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Drawing" xmlns:ns8="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ns2:paraId="14A9A66D" ns2:textId="77777777">
        <w:trPr>
          <w:cantSplit/>
          <w:jc w:val="center"/>
        </w:trPr>
        <w:tc>
          <w:tcPr>
            <w:tcW w:w="5000" w:type="pct"/>
            <w:gridSpan w:val="3"/>
          </w:tcPr>
          <w:p ns2:paraId="1E5A98EE" ns2:textId="77777777" w:rsidR="006C4C35" w:rsidRDefault="00000000">
            <w:pPr>
              <w:keepNext/>
              <w:keepLines/>
              <w:ind w:left="0" w:right="0" w:firstLine="0"/>
              <w:jc w:val="left"/>
              <w:rPr>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rsidR="006C4C35" ns2:paraId="15407643" ns2:textId="77777777">
        <w:trPr>
          <w:cantSplit/>
          <w:jc w:val="center"/>
        </w:trPr>
        <w:tc>
          <w:tcPr>
            <w:tcW w:w="5000" w:type="pct"/>
            <w:gridSpan w:val="3"/>
          </w:tcPr>
          <w:p ns2:paraId="4B624D68" ns2:textId="77777777" w:rsidR="006C4C35" w:rsidRDefault="00000000">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FootnoteReference"/>
                <w:rFonts w:ascii="Times New Roman" w:hAnsi="Times New Roman"/>
                <w:b/>
                <w:bCs/>
                <w:sz w:val="20"/>
                <w:szCs w:val="20"/>
              </w:rPr>
              <w:footnoteReference w:customMarkFollows="1" w:id="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rsidR="006C4C35" ns2:paraId="22545CD1" ns2:textId="77777777">
        <w:trPr>
          <w:cantSplit/>
          <w:jc w:val="center"/>
        </w:trPr>
        <w:tc>
          <w:tcPr>
            <w:tcW w:w="5000" w:type="pct"/>
            <w:gridSpan w:val="3"/>
          </w:tcPr>
          <w:p ns2:paraId="650595E5" ns2:textId="77777777" w:rsidR="006C4C35" w:rsidRDefault="00000000">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rsidR="006C4C35" ns2:paraId="4A97252D" ns2:textId="77777777">
        <w:trPr>
          <w:cantSplit/>
          <w:jc w:val="center"/>
        </w:trPr>
        <w:tc>
          <w:tcPr>
            <w:tcW w:w="1566" w:type="pct"/>
            <w:gridSpan w:val="2"/>
            <w:tcBorders>
              <w:top w:val="single" w:sz="4" w:space="0" w:color="auto"/>
              <w:bottom w:val="single" w:sz="4" w:space="0" w:color="auto"/>
            </w:tcBorders>
          </w:tcPr>
          <w:p ns2:paraId="1979839D" ns2:textId="77777777" w:rsidR="006C4C35" w:rsidRDefault="00000000">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sz="4" w:space="0" w:color="auto"/>
              <w:bottom w:val="single" w:sz="4" w:space="0" w:color="auto"/>
            </w:tcBorders>
          </w:tcPr>
          <w:p ns2:paraId="65BACEA9" ns2:textId="77777777" w:rsidR="006C4C35" w:rsidRDefault="00000000">
            <w:pPr>
              <w:spacing w:before="60" w:after="60"/>
              <w:ind w:firstLine="0" w:left="0" w:right="0"/>
              <w:jc w:val="left"/>
              <w:rPr>
                <w:b/>
                <w:bCs/>
                <w:sz w:val="20"/>
                <w:szCs w:val="20"/>
              </w:rPr>
            </w:pPr>
            <w:r>
              <w:rPr>
                <w:rFonts w:ascii="Times New Roman" w:hAnsi="Times New Roman"/>
                <w:b/>
                <w:bCs/>
                <w:sz w:val="20"/>
                <w:szCs w:val="20"/>
              </w:rPr>
              <w:t>ABSTRACT</w:t>
            </w:r>
          </w:p>
        </w:tc>
      </w:tr>
      <w:tr w:rsidR="006C4C35" ns2:paraId="280830D7" ns2:textId="77777777">
        <w:trPr>
          <w:cantSplit/>
          <w:jc w:val="center"/>
        </w:trPr>
        <w:tc>
          <w:tcPr>
            <w:tcW w:w="899" w:type="pct"/>
          </w:tcPr>
          <w:p ns2:paraId="237A0BE3" ns2:textId="77777777" w:rsidR="006C4C35" w:rsidRDefault="00000000">
            <w:pPr>
              <w:spacing w:before="40" w:after="40"/>
              <w:ind w:firstLine="0" w:left="0" w:right="0"/>
              <w:jc w:val="right"/>
              <w:rPr>
                <w:b/>
                <w:bCs/>
                <w:sz w:val="18"/>
                <w:szCs w:val="18"/>
              </w:rPr>
            </w:pPr>
            <w:r>
              <w:rPr>
                <w:rFonts w:ascii="Times New Roman" w:hAnsi="Times New Roman"/>
                <w:b/>
                <w:sz w:val="18"/>
              </w:rPr>
              <w:t>Received:</w:t>
            </w:r>
          </w:p>
        </w:tc>
        <w:tc>
          <w:tcPr>
            <w:tcW w:w="667" w:type="pct"/>
          </w:tcPr>
          <w:p>
            <w:pPr>
              <w:spacing w:before="0" w:after="0" w:line="240" w:lineRule="auto"/>
              <w:ind w:firstLine="0" w:left="0" w:right="0"/>
            </w:pPr>
            <w:r/>
          </w:p>
        </w:tc>
        <w:tc>
          <w:tcPr>
            <w:tcW w:w="3434" w:type="pct"/>
            <w:vMerge w:val="restart"/>
          </w:tcPr>
          <w:p ns2:paraId="162517A1" ns2:textId="77777777" w:rsidR="006C4C35" w:rsidRDefault="00000000">
            <w:pPr>
              <w:spacing w:line="240" w:lineRule="auto" w:before="0" w:after="0"/>
              <w:ind w:left="0" w:right="0" w:firstLine="0"/>
              <w:rPr>
                <w:sz w:val="20"/>
                <w:szCs w:val="20"/>
              </w:rPr>
            </w:pPr>
            <w:r>
              <w:rPr>
                <w:rFonts w:ascii="Times New Roman" w:hAnsi="Times New Roman"/>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12 outdoor test runs, post-cleaning power increased in ten runs (by 2 to 36 W) and decreased in two runs affected by passing clouds;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ns2:paraId="41FD0FA6" ns2:textId="77777777">
        <w:trPr>
          <w:cantSplit/>
          <w:jc w:val="center"/>
        </w:trPr>
        <w:tc>
          <w:tcPr>
            <w:tcW w:w="899" w:type="pct"/>
          </w:tcPr>
          <w:p ns2:paraId="5D46682B" ns2:textId="77777777" w:rsidR="006C4C35" w:rsidRDefault="00000000">
            <w:pPr>
              <w:spacing w:before="40" w:after="40"/>
              <w:ind w:firstLine="0" w:left="0" w:right="0"/>
              <w:jc w:val="right"/>
              <w:rPr>
                <w:b/>
                <w:bCs/>
                <w:sz w:val="18"/>
                <w:szCs w:val="18"/>
              </w:rPr>
            </w:pPr>
            <w:r>
              <w:rPr>
                <w:rFonts w:ascii="Times New Roman" w:hAnsi="Times New Roman"/>
                <w:b/>
                <w:sz w:val="18"/>
              </w:rPr>
              <w:t>Revised:</w:t>
            </w:r>
          </w:p>
        </w:tc>
        <w:tc>
          <w:tcPr>
            <w:tcW w:w="667" w:type="pct"/>
          </w:tcPr>
          <w:p>
            <w:pPr>
              <w:spacing w:before="0" w:after="0" w:line="240" w:lineRule="auto"/>
              <w:ind w:firstLine="0" w:left="0" w:right="0"/>
            </w:pPr>
            <w:r/>
          </w:p>
        </w:tc>
        <w:tc>
          <w:tcPr>
            <w:tcW w:w="3434" w:type="pct"/>
            <w:vMerge/>
          </w:tcPr>
          <w:p ns2:paraId="1F0FF37F" ns2:textId="77777777" w:rsidR="006C4C35" w:rsidRDefault="006C4C35">
            <w:pPr>
              <w:ind w:firstLine="0"/>
            </w:pPr>
          </w:p>
        </w:tc>
      </w:tr>
      <w:tr w:rsidR="006C4C35" ns2:paraId="2762FE15" ns2:textId="77777777">
        <w:trPr>
          <w:cantSplit/>
          <w:jc w:val="center"/>
        </w:trPr>
        <w:tc>
          <w:tcPr>
            <w:tcW w:w="899" w:type="pct"/>
          </w:tcPr>
          <w:p ns2:paraId="244E3C35" ns2:textId="77777777" w:rsidR="006C4C35" w:rsidRDefault="00000000">
            <w:pPr>
              <w:spacing w:before="40" w:after="40"/>
              <w:ind w:firstLine="0" w:left="0" w:right="0"/>
              <w:jc w:val="right"/>
              <w:rPr>
                <w:b/>
                <w:bCs/>
                <w:sz w:val="18"/>
                <w:szCs w:val="18"/>
              </w:rPr>
            </w:pPr>
            <w:r>
              <w:rPr>
                <w:rFonts w:ascii="Times New Roman" w:hAnsi="Times New Roman"/>
                <w:b/>
                <w:sz w:val="18"/>
              </w:rPr>
              <w:t>Published:</w:t>
            </w:r>
          </w:p>
        </w:tc>
        <w:tc>
          <w:tcPr>
            <w:tcW w:w="667" w:type="pct"/>
          </w:tcPr>
          <w:p>
            <w:pPr>
              <w:spacing w:before="0" w:after="0" w:line="240" w:lineRule="auto"/>
              <w:ind w:firstLine="0" w:left="0" w:right="0"/>
            </w:pPr>
            <w:r/>
          </w:p>
        </w:tc>
        <w:tc>
          <w:tcPr>
            <w:tcW w:w="3434" w:type="pct"/>
            <w:vMerge/>
          </w:tcPr>
          <w:p ns2:paraId="0B6E73F4" ns2:textId="77777777" w:rsidR="006C4C35" w:rsidRDefault="006C4C35">
            <w:pPr>
              <w:ind w:firstLine="0"/>
            </w:pPr>
          </w:p>
        </w:tc>
      </w:tr>
      <w:tr w:rsidR="006C4C35" ns2:paraId="4FA75FE7" ns2:textId="77777777">
        <w:trPr>
          <w:cantSplit/>
          <w:jc w:val="center"/>
        </w:trPr>
        <w:tc>
          <w:tcPr>
            <w:tcW w:w="1566" w:type="pct"/>
            <w:gridSpan w:val="2"/>
            <w:tcBorders>
              <w:top w:val="single" w:sz="4" w:space="0" w:color="auto"/>
            </w:tcBorders>
          </w:tcPr>
          <w:p ns2:paraId="1BBA2613" ns2:textId="77777777" w:rsidR="006C4C35" w:rsidRDefault="00000000">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tcPr>
          <w:p ns2:paraId="4F537474" ns2:textId="77777777" w:rsidR="006C4C35" w:rsidRDefault="006C4C35">
            <w:pPr>
              <w:ind w:firstLine="0"/>
            </w:pPr>
          </w:p>
        </w:tc>
      </w:tr>
      <w:tr w:rsidR="006C4C35" ns2:paraId="6EBCB4F1" ns2:textId="77777777">
        <w:trPr>
          <w:cantSplit/>
          <w:jc w:val="center"/>
        </w:trPr>
        <w:tc>
          <w:tcPr>
            <w:tcW w:w="1566" w:type="pct"/>
            <w:gridSpan w:val="2"/>
          </w:tcPr>
          <w:p ns2:paraId="631711FC"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ns2:paraId="0719CE10"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ns2:paraId="0402E34E"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Siemens S7-1200 PLC</w:t>
            </w:r>
          </w:p>
          <w:p ns2:paraId="7DD6D03E"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IoT platform</w:t>
            </w:r>
          </w:p>
          <w:p ns2:paraId="34FFE178"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tcPr>
          <w:p ns2:paraId="577997AD" ns2:textId="77777777" w:rsidR="006C4C35" w:rsidRDefault="006C4C35">
            <w:pPr>
              <w:ind w:firstLine="0"/>
            </w:pPr>
          </w:p>
        </w:tc>
      </w:tr>
    </w:tbl>
    <w:p ns2:paraId="58766D5F" ns2:textId="77777777" w:rsidR="00585D16" w:rsidRDefault="00585D16">
      <w:pPr>
        <w:widowControl w:val="0"/>
        <w:spacing w:before="0" w:after="0" w:line="40" w:lineRule="exact"/>
        <w:rPr>
          <w:sz w:val="14"/>
          <w:szCs w:val="14"/>
        </w:rPr>
      </w:pPr>
    </w:p>
    <w:p ns2:paraId="524EBE09" ns2:textId="77777777" w:rsidR="00585D16" w:rsidRDefault="00585D16">
      <w:pPr>
        <w:widowControl w:val="0"/>
        <w:spacing w:before="0" w:after="0" w:line="40" w:lineRule="exact"/>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ns2:paraId="1120BF1C" ns2:textId="77777777">
        <w:trPr>
          <w:cantSplit/>
          <w:jc w:val="center"/>
        </w:trPr>
        <w:tc>
          <w:tcPr>
            <w:tcW w:w="5000" w:type="pct"/>
            <w:gridSpan w:val="3"/>
          </w:tcPr>
          <w:p ns2:paraId="31DD4805" ns2:textId="77777777" w:rsidR="006C4C35" w:rsidRDefault="00000000">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rsidR="006C4C35" ns2:paraId="16839180" ns2:textId="77777777">
        <w:trPr>
          <w:cantSplit/>
          <w:jc w:val="center"/>
        </w:trPr>
        <w:tc>
          <w:tcPr>
            <w:tcW w:w="5000" w:type="pct"/>
            <w:gridSpan w:val="3"/>
          </w:tcPr>
          <w:p ns2:paraId="3050601A" ns2:textId="77777777" w:rsidR="006C4C35" w:rsidRDefault="00000000">
            <w:pPr>
              <w:ind w:left="0" w:right="0" w:firstLine="0"/>
              <w:jc w:val="left"/>
              <w:rPr>
                <w:b/>
                <w:bCs/>
                <w:sz w:val="20"/>
                <w:szCs w:val="20"/>
              </w:rPr>
            </w:pPr>
            <w:proofErr w:type="spellStart"/>
            <w:r>
              <w:rPr>
                <w:rFonts w:ascii="Times New Roman" w:hAnsi="Times New Roman"/>
                <w:b/>
                <w:bCs/>
                <w:sz w:val="20"/>
                <w:szCs w:val="20"/>
              </w:rPr>
              <w:t>Trần</w:t>
            </w:r>
            <w:proofErr w:type="spellEnd"/>
            <w:r>
              <w:rPr>
                <w:rFonts w:ascii="Times New Roman" w:hAnsi="Times New Roman"/>
                <w:b/>
                <w:bCs/>
                <w:sz w:val="20"/>
                <w:szCs w:val="20"/>
              </w:rPr>
              <w:t xml:space="preserve">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rsidR="006C4C35" ns2:paraId="31A0664F" ns2:textId="77777777">
        <w:trPr>
          <w:cantSplit/>
          <w:jc w:val="center"/>
        </w:trPr>
        <w:tc>
          <w:tcPr>
            <w:tcW w:w="5000" w:type="pct"/>
            <w:gridSpan w:val="3"/>
          </w:tcPr>
          <w:p ns2:paraId="50719CFD" ns2:textId="77777777" w:rsidR="006C4C35" w:rsidRDefault="00000000">
            <w:pPr>
              <w:ind w:left="0" w:right="0" w:firstLine="0"/>
              <w:jc w:val="left"/>
              <w:rPr>
                <w:i/>
                <w:iCs/>
                <w:sz w:val="18"/>
                <w:szCs w:val="18"/>
              </w:rPr>
            </w:pPr>
            <w:r>
              <w:rPr>
                <w:rFonts w:ascii="Times New Roman" w:hAnsi="Times New Roman"/>
                <w:i/>
                <w:iCs/>
                <w:sz w:val="18"/>
                <w:szCs w:val="18"/>
              </w:rPr>
              <w:t xml:space="preserve">1Khoa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tử</w:t>
            </w:r>
            <w:proofErr w:type="spellEnd"/>
            <w:r>
              <w:rPr>
                <w:rFonts w:ascii="Times New Roman" w:hAnsi="Times New Roman"/>
                <w:i/>
                <w:iCs/>
                <w:sz w:val="18"/>
                <w:szCs w:val="18"/>
              </w:rPr>
              <w:t xml:space="preserve"> - </w:t>
            </w:r>
            <w:proofErr w:type="spellStart"/>
            <w:r>
              <w:rPr>
                <w:rFonts w:ascii="Times New Roman" w:hAnsi="Times New Roman"/>
                <w:i/>
                <w:iCs/>
                <w:sz w:val="18"/>
                <w:szCs w:val="18"/>
              </w:rPr>
              <w:t>Viễn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thông</w:t>
            </w:r>
            <w:proofErr w:type="spellEnd"/>
            <w:r>
              <w:rPr>
                <w:rFonts w:ascii="Times New Roman" w:hAnsi="Times New Roman"/>
                <w:i/>
                <w:iCs/>
                <w:sz w:val="18"/>
                <w:szCs w:val="18"/>
              </w:rPr>
              <w:t xml:space="preserve">, Trường </w:t>
            </w:r>
            <w:proofErr w:type="spellStart"/>
            <w:r>
              <w:rPr>
                <w:rFonts w:ascii="Times New Roman" w:hAnsi="Times New Roman"/>
                <w:i/>
                <w:iCs/>
                <w:sz w:val="18"/>
                <w:szCs w:val="18"/>
              </w:rPr>
              <w:t>Đại</w:t>
            </w:r>
            <w:proofErr w:type="spellEnd"/>
            <w:r>
              <w:rPr>
                <w:rFonts w:ascii="Times New Roman" w:hAnsi="Times New Roman"/>
                <w:i/>
                <w:iCs/>
                <w:sz w:val="18"/>
                <w:szCs w:val="18"/>
              </w:rPr>
              <w:t xml:space="preserve"> </w:t>
            </w:r>
            <w:proofErr w:type="spellStart"/>
            <w:r>
              <w:rPr>
                <w:rFonts w:ascii="Times New Roman" w:hAnsi="Times New Roman"/>
                <w:i/>
                <w:iCs/>
                <w:sz w:val="18"/>
                <w:szCs w:val="18"/>
              </w:rPr>
              <w:t>học</w:t>
            </w:r>
            <w:proofErr w:type="spellEnd"/>
            <w:r>
              <w:rPr>
                <w:rFonts w:ascii="Times New Roman" w:hAnsi="Times New Roman"/>
                <w:i/>
                <w:iCs/>
                <w:sz w:val="18"/>
                <w:szCs w:val="18"/>
              </w:rPr>
              <w:t xml:space="preserve"> </w:t>
            </w:r>
            <w:proofErr w:type="spellStart"/>
            <w:r>
              <w:rPr>
                <w:rFonts w:ascii="Times New Roman" w:hAnsi="Times New Roman"/>
                <w:i/>
                <w:iCs/>
                <w:sz w:val="18"/>
                <w:szCs w:val="18"/>
              </w:rPr>
              <w:t>Kỹ</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thuật</w:t>
            </w:r>
            <w:proofErr w:type="spellEnd"/>
            <w:r>
              <w:rPr>
                <w:rFonts w:ascii="Times New Roman" w:hAnsi="Times New Roman"/>
                <w:i/>
                <w:iCs/>
                <w:sz w:val="18"/>
                <w:szCs w:val="18"/>
              </w:rPr>
              <w:t xml:space="preserve"> - Công </w:t>
            </w:r>
            <w:proofErr w:type="spellStart"/>
            <w:r>
              <w:rPr>
                <w:rFonts w:ascii="Times New Roman" w:hAnsi="Times New Roman"/>
                <w:i/>
                <w:iCs/>
                <w:sz w:val="18"/>
                <w:szCs w:val="18"/>
              </w:rPr>
              <w:t>nghệ</w:t>
            </w:r>
            <w:proofErr w:type="spellEnd"/>
            <w:r>
              <w:rPr>
                <w:rFonts w:ascii="Times New Roman" w:hAnsi="Times New Roman"/>
                <w:i/>
                <w:iCs/>
                <w:sz w:val="18"/>
                <w:szCs w:val="18"/>
              </w:rPr>
              <w:t xml:space="preserve"> </w:t>
            </w:r>
            <w:proofErr w:type="spellStart"/>
            <w:r>
              <w:rPr>
                <w:rFonts w:ascii="Times New Roman" w:hAnsi="Times New Roman"/>
                <w:i/>
                <w:iCs/>
                <w:sz w:val="18"/>
                <w:szCs w:val="18"/>
              </w:rPr>
              <w:t>Cần</w:t>
            </w:r>
            <w:proofErr w:type="spellEnd"/>
            <w:r>
              <w:rPr>
                <w:rFonts w:ascii="Times New Roman" w:hAnsi="Times New Roman"/>
                <w:i/>
                <w:iCs/>
                <w:sz w:val="18"/>
                <w:szCs w:val="18"/>
              </w:rPr>
              <w:t xml:space="preserve"> Thơ</w:t>
            </w:r>
          </w:p>
        </w:tc>
      </w:tr>
      <w:tr w:rsidR="006C4C35" ns2:paraId="214DF0E1" ns2:textId="77777777">
        <w:trPr>
          <w:cantSplit/>
          <w:jc w:val="center"/>
        </w:trPr>
        <w:tc>
          <w:tcPr>
            <w:tcW w:w="1566" w:type="pct"/>
            <w:gridSpan w:val="2"/>
            <w:tcBorders>
              <w:top w:val="single" w:sz="4" w:space="0" w:color="auto"/>
              <w:bottom w:val="single" w:sz="4" w:space="0" w:color="auto"/>
            </w:tcBorders>
          </w:tcPr>
          <w:p ns2:paraId="7181BAB7" ns2:textId="77777777" w:rsidR="006C4C35" w:rsidRDefault="00000000">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sz="4" w:space="0" w:color="auto"/>
              <w:bottom w:val="single" w:sz="4" w:space="0" w:color="auto"/>
            </w:tcBorders>
          </w:tcPr>
          <w:p ns2:paraId="18E4EC67" ns2:textId="77777777" w:rsidR="006C4C35" w:rsidRDefault="00000000">
            <w:pPr>
              <w:spacing w:before="60" w:after="60"/>
              <w:ind w:firstLine="0" w:left="0" w:right="0"/>
              <w:jc w:val="left"/>
              <w:rPr>
                <w:b/>
                <w:bCs/>
                <w:sz w:val="20"/>
                <w:szCs w:val="20"/>
              </w:rPr>
            </w:pPr>
            <w:r>
              <w:rPr>
                <w:rFonts w:ascii="Times New Roman" w:hAnsi="Times New Roman"/>
                <w:b/>
                <w:bCs/>
                <w:sz w:val="20"/>
                <w:szCs w:val="20"/>
              </w:rPr>
              <w:t>TÓM TẮT</w:t>
            </w:r>
          </w:p>
        </w:tc>
      </w:tr>
      <w:tr w:rsidR="006C4C35" ns2:paraId="237F5337" ns2:textId="77777777">
        <w:trPr>
          <w:cantSplit/>
          <w:jc w:val="center"/>
        </w:trPr>
        <w:tc>
          <w:tcPr>
            <w:tcW w:w="899" w:type="pct"/>
          </w:tcPr>
          <w:p ns2:paraId="461EA9D3" ns2:textId="77777777" w:rsidR="006C4C35" w:rsidRDefault="00000000">
            <w:pPr>
              <w:spacing w:before="40" w:after="40"/>
              <w:ind w:firstLine="0" w:left="0" w:right="0"/>
              <w:jc w:val="right"/>
              <w:rPr>
                <w:b/>
                <w:bCs/>
                <w:sz w:val="18"/>
                <w:szCs w:val="18"/>
              </w:rPr>
            </w:pPr>
            <w:r>
              <w:rPr>
                <w:rFonts w:ascii="Times New Roman" w:hAnsi="Times New Roman"/>
                <w:b/>
                <w:sz w:val="18"/>
              </w:rPr>
              <w:t>Ngày nhận bài:</w:t>
            </w:r>
          </w:p>
        </w:tc>
        <w:tc>
          <w:tcPr>
            <w:tcW w:w="667" w:type="pct"/>
          </w:tcPr>
          <w:p>
            <w:pPr>
              <w:spacing w:before="0" w:after="0" w:line="240" w:lineRule="auto"/>
              <w:ind w:firstLine="0" w:left="0" w:right="0"/>
            </w:pPr>
            <w:r/>
          </w:p>
        </w:tc>
        <w:tc>
          <w:tcPr>
            <w:tcW w:w="3434" w:type="pct"/>
            <w:vMerge w:val="restart"/>
          </w:tcPr>
          <w:p ns2:paraId="5D1FAEBC" ns2:textId="77777777" w:rsidR="006C4C35" w:rsidRDefault="00000000">
            <w:pPr>
              <w:spacing w:line="240" w:lineRule="auto" w:before="0" w:after="0"/>
              <w:ind w:left="0" w:right="0" w:firstLine="0"/>
              <w:rPr>
                <w:sz w:val="20"/>
                <w:szCs w:val="20"/>
              </w:rPr>
            </w:pPr>
            <w:r>
              <w:rPr>
                <w:rFonts w:ascii="Times New Roman" w:hAnsi="Times New Roman"/>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12 lượt thử ngoài trời, công suất sau làm sạch tăng ở 10 lượt (từ 2 đến 36 W) và giảm ở 2 lượt do mây che;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rsidR="006C4C35" ns2:paraId="23C999ED" ns2:textId="77777777">
        <w:trPr>
          <w:cantSplit/>
          <w:jc w:val="center"/>
        </w:trPr>
        <w:tc>
          <w:tcPr>
            <w:tcW w:w="899" w:type="pct"/>
          </w:tcPr>
          <w:p ns2:paraId="66A8348D" ns2:textId="77777777" w:rsidR="006C4C35" w:rsidRDefault="00000000">
            <w:pPr>
              <w:spacing w:before="40" w:after="40"/>
              <w:ind w:firstLine="0" w:left="0" w:right="0"/>
              <w:jc w:val="right"/>
              <w:rPr>
                <w:b/>
                <w:bCs/>
                <w:sz w:val="18"/>
                <w:szCs w:val="18"/>
              </w:rPr>
            </w:pPr>
            <w:r>
              <w:rPr>
                <w:rFonts w:ascii="Times New Roman" w:hAnsi="Times New Roman"/>
                <w:b/>
                <w:sz w:val="18"/>
              </w:rPr>
              <w:t>Ngày hoàn thiện:</w:t>
            </w:r>
          </w:p>
        </w:tc>
        <w:tc>
          <w:tcPr>
            <w:tcW w:w="667" w:type="pct"/>
          </w:tcPr>
          <w:p>
            <w:pPr>
              <w:spacing w:before="0" w:after="0" w:line="240" w:lineRule="auto"/>
              <w:ind w:firstLine="0" w:left="0" w:right="0"/>
            </w:pPr>
            <w:r/>
          </w:p>
        </w:tc>
        <w:tc>
          <w:tcPr>
            <w:tcW w:w="3434" w:type="pct"/>
            <w:vMerge/>
          </w:tcPr>
          <w:p ns2:paraId="1B4E3EBD" ns2:textId="77777777" w:rsidR="006C4C35" w:rsidRDefault="006C4C35">
            <w:pPr>
              <w:ind w:firstLine="0"/>
            </w:pPr>
          </w:p>
        </w:tc>
      </w:tr>
      <w:tr w:rsidR="006C4C35" ns2:paraId="10BC982C" ns2:textId="77777777">
        <w:trPr>
          <w:cantSplit/>
          <w:jc w:val="center"/>
        </w:trPr>
        <w:tc>
          <w:tcPr>
            <w:tcW w:w="899" w:type="pct"/>
          </w:tcPr>
          <w:p ns2:paraId="0822D498" ns2:textId="77777777" w:rsidR="006C4C35" w:rsidRDefault="00000000">
            <w:pPr>
              <w:spacing w:before="40" w:after="40"/>
              <w:ind w:firstLine="0" w:left="0" w:right="0"/>
              <w:jc w:val="right"/>
              <w:rPr>
                <w:b/>
                <w:bCs/>
                <w:sz w:val="18"/>
                <w:szCs w:val="18"/>
              </w:rPr>
            </w:pPr>
            <w:r>
              <w:rPr>
                <w:rFonts w:ascii="Times New Roman" w:hAnsi="Times New Roman"/>
                <w:b/>
                <w:sz w:val="18"/>
              </w:rPr>
              <w:t>Ngày đăng:</w:t>
            </w:r>
          </w:p>
        </w:tc>
        <w:tc>
          <w:tcPr>
            <w:tcW w:w="667" w:type="pct"/>
          </w:tcPr>
          <w:p>
            <w:pPr>
              <w:spacing w:before="0" w:after="0" w:line="240" w:lineRule="auto"/>
              <w:ind w:firstLine="0" w:left="0" w:right="0"/>
            </w:pPr>
            <w:r/>
          </w:p>
        </w:tc>
        <w:tc>
          <w:tcPr>
            <w:tcW w:w="3434" w:type="pct"/>
            <w:vMerge/>
          </w:tcPr>
          <w:p ns2:paraId="024AF599" ns2:textId="77777777" w:rsidR="006C4C35" w:rsidRDefault="006C4C35">
            <w:pPr>
              <w:ind w:firstLine="0"/>
            </w:pPr>
          </w:p>
        </w:tc>
      </w:tr>
      <w:tr w:rsidR="006C4C35" ns2:paraId="1EEE3B6D" ns2:textId="77777777">
        <w:trPr>
          <w:cantSplit/>
          <w:jc w:val="center"/>
        </w:trPr>
        <w:tc>
          <w:tcPr>
            <w:tcW w:w="1566" w:type="pct"/>
            <w:gridSpan w:val="2"/>
            <w:tcBorders>
              <w:top w:val="single" w:sz="4" w:space="0" w:color="auto"/>
            </w:tcBorders>
          </w:tcPr>
          <w:p ns2:paraId="2E267C32" ns2:textId="77777777" w:rsidR="006C4C35" w:rsidRDefault="00000000">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tcPr>
          <w:p ns2:paraId="15775B17" ns2:textId="77777777" w:rsidR="006C4C35" w:rsidRDefault="006C4C35">
            <w:pPr>
              <w:ind w:firstLine="0"/>
            </w:pPr>
          </w:p>
        </w:tc>
      </w:tr>
      <w:tr w:rsidR="006C4C35" ns2:paraId="3AB16EDB" ns2:textId="77777777">
        <w:trPr>
          <w:cantSplit/>
          <w:jc w:val="center"/>
        </w:trPr>
        <w:tc>
          <w:tcPr>
            <w:tcW w:w="1566" w:type="pct"/>
            <w:gridSpan w:val="2"/>
          </w:tcPr>
          <w:p ns2:paraId="346A95AC" ns2: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Làm</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sạch</w:t>
            </w:r>
            <w:proofErr w:type="spellEnd"/>
            <w:r>
              <w:rPr>
                <w:rFonts w:ascii="Times New Roman" w:hAnsi="Times New Roman"/>
                <w:b w:val="0"/>
                <w:i w:val="0"/>
                <w:sz w:val="18"/>
                <w:szCs w:val="20"/>
              </w:rPr>
              <w:t xml:space="preserve"> pin </w:t>
            </w:r>
            <w:proofErr w:type="spellStart"/>
            <w:r>
              <w:rPr>
                <w:rFonts w:ascii="Times New Roman" w:hAnsi="Times New Roman"/>
                <w:b w:val="0"/>
                <w:i w:val="0"/>
                <w:sz w:val="18"/>
                <w:szCs w:val="20"/>
              </w:rPr>
              <w:t>quang</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điện</w:t>
            </w:r>
            <w:proofErr w:type="spellEnd"/>
          </w:p>
          <w:p ns2:paraId="77FCAF7D"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 xml:space="preserve">Trí </w:t>
            </w:r>
            <w:proofErr w:type="spellStart"/>
            <w:r>
              <w:rPr>
                <w:rFonts w:ascii="Times New Roman" w:hAnsi="Times New Roman"/>
                <w:b w:val="0"/>
                <w:i w:val="0"/>
                <w:sz w:val="18"/>
                <w:szCs w:val="20"/>
              </w:rPr>
              <w:t>tuệ</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nhân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tạo</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biên</w:t>
            </w:r>
            <w:proofErr w:type="spellEnd"/>
          </w:p>
          <w:p ns2:paraId="33E53D9B"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PLC Siemens S7-1200</w:t>
            </w:r>
          </w:p>
          <w:p ns2:paraId="7C792C10" ns2: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Nền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tảng</w:t>
            </w:r>
            <w:proofErr w:type="spellEnd"/>
            <w:r>
              <w:rPr>
                <w:rFonts w:ascii="Times New Roman" w:hAnsi="Times New Roman"/>
                <w:b w:val="0"/>
                <w:i w:val="0"/>
                <w:sz w:val="18"/>
                <w:szCs w:val="20"/>
              </w:rPr>
              <w:t xml:space="preserve"> IoT</w:t>
            </w:r>
          </w:p>
          <w:p ns2:paraId="4F9C49F6" ns2: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Phát</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hiện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bụi</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bám</w:t>
            </w:r>
            <w:proofErr w:type="spellEnd"/>
          </w:p>
        </w:tc>
        <w:tc>
          <w:tcPr>
            <w:tcW w:w="3434" w:type="pct"/>
            <w:vMerge/>
          </w:tcPr>
          <w:p ns2:paraId="39CE4ECA" ns2:textId="77777777" w:rsidR="006C4C35" w:rsidRDefault="006C4C35">
            <w:pPr>
              <w:ind w:firstLine="0"/>
            </w:pPr>
          </w:p>
        </w:tc>
      </w:tr>
    </w:tbl>
    <w:p ns2:paraId="43F6885F" ns2: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ns2:paraId="63DA82EB" ns2:textId="77777777" w:rsidR="00585D16" w:rsidRDefault="00DE7B86">
      <w:pPr>
        <w:keepNext/>
        <w:widowControl w:val="0"/>
        <w:spacing w:before="120" w:after="60"/>
        <w:ind w:firstLine="0"/>
        <w:rPr>
          <w:b/>
          <w:bCs/>
        </w:rPr>
      </w:pPr>
      <w:r>
        <w:rPr>
          <w:rFonts w:ascii="Times New Roman" w:hAnsi="Times New Roman"/>
          <w:b/>
          <w:bCs/>
          <w:sz w:val="22"/>
        </w:rPr>
        <w:lastRenderedPageBreak/>
        <w:t xml:space="preserve">1. </w:t>
      </w:r>
      <w:proofErr w:type="spellStart"/>
      <w:r>
        <w:rPr>
          <w:rFonts w:ascii="Times New Roman" w:hAnsi="Times New Roman"/>
          <w:b/>
          <w:bCs/>
          <w:sz w:val="22"/>
        </w:rPr>
        <w:t>Giới</w:t>
      </w:r>
      <w:proofErr w:type="spellEnd"/>
      <w:r>
        <w:rPr>
          <w:rFonts w:ascii="Times New Roman" w:hAnsi="Times New Roman"/>
          <w:b/>
          <w:bCs/>
          <w:sz w:val="22"/>
        </w:rPr>
        <w:t xml:space="preserve"> </w:t>
      </w:r>
      <w:proofErr w:type="spellStart"/>
      <w:r>
        <w:rPr>
          <w:rFonts w:ascii="Times New Roman" w:hAnsi="Times New Roman"/>
          <w:b/>
          <w:bCs/>
          <w:sz w:val="22"/>
        </w:rPr>
        <w:t>thiệu</w:t>
      </w:r>
      <w:proofErr w:type="spellEnd"/>
    </w:p>
    <w:p ns2:paraId="50DD6C7A" ns2:textId="77777777" w:rsidR="00585D16" w:rsidRDefault="00DE7B86">
      <w:pPr>
        <w:widowControl w:val="0"/>
      </w:pPr>
      <w:r>
        <w:rPr>
          <w:rFonts w:ascii="Times New Roman" w:hAnsi="Times New Roman"/>
          <w:sz w:val="22"/>
        </w:rPr>
        <w:t>Năng lượng mặt trời là nguồn năng lượng tái tạo đang tăng trưởng nhanh [1]. Tuy nhiên, hiệu suất phát điện của các tấm pin quang điện (PV) ngoài trời suy giảm đáng kể do bụi bẩn, lá cây [2], [3] và phân chim [4]. Lớp bụi bám làm suy giảm độ truyền quang của kính [5], trong khi dị vật che khuất gây phân cực ngược dẫn đến điểm nóng, tiêu tán công suất và nguy cơ hỏng cell pin [6]. Đặc biệt, hiện tượng suy giảm công suất do bụi tích tụ kết hợp cùng độ ẩm và điều kiện thời tiết môi trường đã được ghi nhận qua nhiều khảo sát thực nghiệm tại Doha [7] và Surabaya [8].</w:t>
      </w:r>
    </w:p>
    <w:p ns2:paraId="59976EDE" ns2:textId="77777777" w:rsidR="00585D16" w:rsidRDefault="00DE7B86">
      <w:pPr>
        <w:widowControl w:val="0"/>
        <w:spacing w:after="80"/>
      </w:pPr>
      <w:r>
        <w:rPr>
          <w:rFonts w:ascii="Times New Roman" w:hAnsi="Times New Roman"/>
          <w:sz w:val="22"/>
        </w:rPr>
        <w:t>Làm sạch thủ công tốn kém nhân công, tiêu tốn nhiều nước và tiềm ẩn nguy cơ gây trầy xước bề mặt kính [3]. Các giải pháp tự động hiện nay chia thành bốn hướng chính: cảm biến quang học [9]; cơ cấu làm sạch cơ học [10]–[12]; học máy dự báo trên dữ liệu điện – môi trường [13]; và thị giác máy tính kết hợp học sâu [14], [15]. Đối chuẩn trong phạm vi các công trình được khảo sát tại Bảng 1 cho thấy: ít nghiên cứu trình bày đồng thời nhận diện bằng hình ảnh, điều khiển bằng bộ điều khiển công nghiệp, kiểm chứng sau làm sạch và đo kiểm công suất phát điện thực tế ngoài trời trên cùng một nguyên mẫu. Chuỗi vận hành tích hợp khép kín kết nối máy tính biên với PLC công nghiệp qua thư viện Snap7 để truyền trực tiếp trạng thái chẩn đoán tới cơ cấu chấp hành, nhằm hạn chế tình trạng vận hành phân mảnh giữa khâu chẩn đoán và chấp hành cơ khí.</w:t>
      </w:r>
    </w:p>
    <w:p ns2:paraId="21851FBB" ns2:textId="77777777" w:rsidR="00585D16" w:rsidRDefault="00DE7B86">
      <w:pPr>
        <w:widowControl w:val="0"/>
      </w:pPr>
      <w:proofErr w:type="spellStart"/>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p>
    <w:p ns2:paraId="0B1EFDB0" ns2:textId="77777777" w:rsidR="006C4C35" w:rsidRDefault="00000000">
      <w:r>
        <w:br w:type="column"/>
      </w:r>
    </w:p>
    <w:p ns2:paraId="3EF6F79E" ns2: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Đối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chuẩn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tiêu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kỹ</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thuật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với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công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quan</w:t>
      </w:r>
      <w:proofErr w:type="spellEnd"/>
    </w:p>
    <w:tbl>
      <w:tblPr>
        <w:jc w:val="center"/>
        <w:tblBorders>
          <w:top w:val="single" w:sz="8" w:space="0" w:color="000000"/>
          <w:bottom w:val="single" w:sz="8" w:space="0" w:color="000000"/>
          <w:insideH w:val="single" w:sz="4" w:space="0" w:color="D3D3D3"/>
        </w:tblBorders>
        <w:tblLook w:val="04A0" w:firstRow="1" w:lastRow="0" w:firstColumn="1" w:lastColumn="0" w:noHBand="0" w:noVBand="1"/>
        <w:tblLayout w:type="fixed"/>
        <w:tblW w:w="3949" w:type="dxa"/>
      </w:tblPr>
      <w:tblGrid>
        <w:gridCol w:w="1489"/>
        <w:gridCol w:w="410"/>
        <w:gridCol w:w="410"/>
        <w:gridCol w:w="410"/>
        <w:gridCol w:w="410"/>
        <w:gridCol w:w="410"/>
        <w:gridCol w:w="410"/>
      </w:tblGrid>
      <w:tr w:rsidR="00585D16" ns2:paraId="488653CF" ns2:textId="77777777">
        <w:trPr>
          <w:cantSplit/>
          <w:tblHeader/>
          <w:jc w:val="center"/>
        </w:trPr>
        <w:tc>
          <w:tcPr>
            <w:tcW w:w="1489" w:type="dxa"/>
            <w:tcMar>
              <w:top w:w="20" w:type="dxa"/>
              <w:bottom w:w="20" w:type="dxa"/>
              <w:left w:w="10" w:type="dxa"/>
              <w:right w:w="10" w:type="dxa"/>
            </w:tcMar>
          </w:tcPr>
          <w:p ns2:paraId="23864875" ns2:textId="77777777" w:rsidR="00585D16" w:rsidRDefault="00DE7B86">
            <w:pPr>
              <w:keepNext/>
              <w:keepLines/>
              <w:spacing w:line="240" w:lineRule="auto" w:before="0" w:after="0"/>
              <w:ind w:firstLine="0" w:left="0" w:right="0"/>
              <w:jc w:val="left"/>
            </w:pPr>
            <w:r>
              <w:rPr>
                <w:rFonts w:ascii="Times New Roman" w:hAnsi="Times New Roman"/>
                <w:b/>
                <w:i w:val="0"/>
                <w:sz w:val="20"/>
              </w:rPr>
              <w:t>Công trình &amp; Tiếp cận</w:t>
            </w:r>
          </w:p>
        </w:tc>
        <w:tc>
          <w:tcPr>
            <w:tcW w:w="410" w:type="dxa"/>
            <w:tcMar>
              <w:top w:w="20" w:type="dxa"/>
              <w:bottom w:w="20" w:type="dxa"/>
              <w:left w:w="10" w:type="dxa"/>
              <w:right w:w="10" w:type="dxa"/>
            </w:tcMar>
          </w:tcPr>
          <w:p ns2:paraId="71968518" ns2:textId="77777777" w:rsidR="00585D16" w:rsidRDefault="00DE7B86">
            <w:pPr>
              <w:keepNext/>
              <w:keepLines/>
              <w:spacing w:line="240" w:lineRule="auto" w:before="0" w:after="0"/>
              <w:ind w:firstLine="0" w:left="0" w:right="0"/>
              <w:jc w:val="center"/>
            </w:pPr>
            <w:r>
              <w:rPr>
                <w:rFonts w:ascii="Times New Roman" w:hAnsi="Times New Roman"/>
                <w:b/>
                <w:i w:val="0"/>
                <w:sz w:val="20"/>
              </w:rPr>
              <w:t>(1)</w:t>
            </w:r>
          </w:p>
        </w:tc>
        <w:tc>
          <w:tcPr>
            <w:tcW w:w="410" w:type="dxa"/>
            <w:tcMar>
              <w:top w:w="20" w:type="dxa"/>
              <w:bottom w:w="20" w:type="dxa"/>
              <w:left w:w="10" w:type="dxa"/>
              <w:right w:w="10" w:type="dxa"/>
            </w:tcMar>
          </w:tcPr>
          <w:p ns2:paraId="367CECB2" ns2:textId="77777777" w:rsidR="00585D16" w:rsidRDefault="00DE7B86">
            <w:pPr>
              <w:keepNext/>
              <w:keepLines/>
              <w:spacing w:before="0" w:after="0" w:line="240" w:lineRule="auto"/>
              <w:ind w:firstLine="0" w:left="0" w:right="0"/>
              <w:jc w:val="center"/>
            </w:pPr>
            <w:r>
              <w:rPr>
                <w:rFonts w:ascii="Times New Roman" w:hAnsi="Times New Roman"/>
                <w:b/>
                <w:i w:val="0"/>
                <w:sz w:val="20"/>
              </w:rPr>
              <w:t>(2)</w:t>
            </w:r>
          </w:p>
        </w:tc>
        <w:tc>
          <w:tcPr>
            <w:tcW w:w="410" w:type="dxa"/>
            <w:tcMar>
              <w:top w:w="20" w:type="dxa"/>
              <w:bottom w:w="20" w:type="dxa"/>
              <w:left w:w="10" w:type="dxa"/>
              <w:right w:w="10" w:type="dxa"/>
            </w:tcMar>
          </w:tcPr>
          <w:p ns2:paraId="71912F9E" ns2:textId="77777777" w:rsidR="00585D16" w:rsidRDefault="00DE7B86">
            <w:pPr>
              <w:keepNext/>
              <w:keepLines/>
              <w:spacing w:line="240" w:lineRule="auto" w:before="0" w:after="0"/>
              <w:ind w:firstLine="0" w:left="0" w:right="0"/>
              <w:jc w:val="center"/>
            </w:pPr>
            <w:r>
              <w:rPr>
                <w:rFonts w:ascii="Times New Roman" w:hAnsi="Times New Roman"/>
                <w:b/>
                <w:i w:val="0"/>
                <w:sz w:val="20"/>
              </w:rPr>
              <w:t>(3)</w:t>
            </w:r>
          </w:p>
        </w:tc>
        <w:tc>
          <w:tcPr>
            <w:tcW w:w="410" w:type="dxa"/>
            <w:tcMar>
              <w:top w:w="20" w:type="dxa"/>
              <w:bottom w:w="20" w:type="dxa"/>
              <w:left w:w="10" w:type="dxa"/>
              <w:right w:w="10" w:type="dxa"/>
            </w:tcMar>
          </w:tcPr>
          <w:p ns2:paraId="69DCC11F" ns2:textId="77777777" w:rsidR="00585D16" w:rsidRDefault="00DE7B86">
            <w:pPr>
              <w:keepNext/>
              <w:keepLines/>
              <w:spacing w:line="240" w:lineRule="auto" w:before="0" w:after="0"/>
              <w:ind w:firstLine="0" w:left="0" w:right="0"/>
              <w:jc w:val="center"/>
            </w:pPr>
            <w:r>
              <w:rPr>
                <w:rFonts w:ascii="Times New Roman" w:hAnsi="Times New Roman"/>
                <w:b/>
                <w:i w:val="0"/>
                <w:sz w:val="20"/>
              </w:rPr>
              <w:t>(4)</w:t>
            </w:r>
          </w:p>
        </w:tc>
        <w:tc>
          <w:tcPr>
            <w:tcW w:w="410" w:type="dxa"/>
            <w:tcMar>
              <w:top w:w="20" w:type="dxa"/>
              <w:bottom w:w="20" w:type="dxa"/>
              <w:left w:w="10" w:type="dxa"/>
              <w:right w:w="10" w:type="dxa"/>
            </w:tcMar>
          </w:tcPr>
          <w:p ns2:paraId="54E9C4DC" ns2:textId="77777777" w:rsidR="00585D16" w:rsidRDefault="00DE7B86">
            <w:pPr>
              <w:keepNext/>
              <w:keepLines/>
              <w:spacing w:line="240" w:lineRule="auto" w:before="0" w:after="0"/>
              <w:ind w:firstLine="0" w:left="0" w:right="0"/>
              <w:jc w:val="center"/>
            </w:pPr>
            <w:r>
              <w:rPr>
                <w:rFonts w:ascii="Times New Roman" w:hAnsi="Times New Roman"/>
                <w:b/>
                <w:i w:val="0"/>
                <w:sz w:val="20"/>
              </w:rPr>
              <w:t>(5)</w:t>
            </w:r>
          </w:p>
        </w:tc>
        <w:tc>
          <w:tcPr>
            <w:tcW w:w="410" w:type="dxa"/>
            <w:tcMar>
              <w:top w:w="20" w:type="dxa"/>
              <w:bottom w:w="20" w:type="dxa"/>
              <w:left w:w="10" w:type="dxa"/>
              <w:right w:w="10" w:type="dxa"/>
            </w:tcMar>
          </w:tcPr>
          <w:p ns2:paraId="27321CC4" ns2:textId="77777777" w:rsidR="00585D16" w:rsidRDefault="00DE7B86">
            <w:pPr>
              <w:keepNext/>
              <w:keepLines/>
              <w:spacing w:line="240" w:lineRule="auto" w:before="0" w:after="0"/>
              <w:ind w:firstLine="0" w:left="0" w:right="0"/>
              <w:jc w:val="center"/>
            </w:pPr>
            <w:r>
              <w:rPr>
                <w:rFonts w:ascii="Times New Roman" w:hAnsi="Times New Roman"/>
                <w:b/>
                <w:i w:val="0"/>
                <w:sz w:val="20"/>
              </w:rPr>
              <w:t>(6)</w:t>
            </w:r>
          </w:p>
        </w:tc>
      </w:tr>
      <w:tr w:rsidR="00585D16" ns2:paraId="022E22D9" ns2:textId="77777777">
        <w:trPr>
          <w:cantSplit/>
          <w:jc w:val="center"/>
        </w:trPr>
        <w:tc>
          <w:tcPr>
            <w:tcW w:w="1489" w:type="dxa"/>
            <w:tcMar>
              <w:top w:w="20" w:type="dxa"/>
              <w:bottom w:w="20" w:type="dxa"/>
              <w:left w:w="10" w:type="dxa"/>
              <w:right w:w="10" w:type="dxa"/>
            </w:tcMar>
          </w:tcPr>
          <w:p>
            <w:r>
              <w:rPr>
                <w:rFonts w:ascii="Times New Roman" w:hAnsi="Times New Roman"/>
              </w:rPr>
              <w:t>Valerino et al. (2020) [9] (Cảm biến quang học)</w:t>
            </w:r>
          </w:p>
        </w:tc>
        <w:tc>
          <w:tcPr>
            <w:tcW w:w="410" w:type="dxa"/>
            <w:tcMar>
              <w:top w:w="20" w:type="dxa"/>
              <w:bottom w:w="20" w:type="dxa"/>
              <w:left w:w="10" w:type="dxa"/>
              <w:right w:w="10" w:type="dxa"/>
            </w:tcMar>
          </w:tcPr>
          <w:p ns2:paraId="06E4DEA9"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153EBE2F"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2312BAD0"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209577B6"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211E32CC"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1E8F7FFF" ns2:textId="77777777" w:rsidR="00585D16" w:rsidRDefault="00DE7B86">
            <w:pPr>
              <w:spacing w:line="240" w:lineRule="auto" w:before="0" w:after="0"/>
              <w:ind w:firstLine="0" w:left="0" w:right="0"/>
              <w:jc w:val="center"/>
            </w:pPr>
            <w:r>
              <w:rPr>
                <w:rFonts w:ascii="Times New Roman" w:hAnsi="Times New Roman"/>
                <w:sz w:val="20"/>
              </w:rPr>
              <w:t>✓</w:t>
            </w:r>
          </w:p>
        </w:tc>
      </w:tr>
      <w:tr w:rsidR="00585D16" ns2:paraId="26050950" ns2:textId="77777777">
        <w:trPr>
          <w:cantSplit/>
          <w:jc w:val="center"/>
        </w:trPr>
        <w:tc>
          <w:tcPr>
            <w:tcW w:w="1489" w:type="dxa"/>
            <w:tcMar>
              <w:top w:w="20" w:type="dxa"/>
              <w:bottom w:w="20" w:type="dxa"/>
              <w:left w:w="10" w:type="dxa"/>
              <w:right w:w="10" w:type="dxa"/>
            </w:tcMar>
          </w:tcPr>
          <w:p>
            <w:r>
              <w:rPr>
                <w:rFonts w:ascii="Times New Roman" w:hAnsi="Times New Roman"/>
                <w:sz w:val="18"/>
              </w:rPr>
              <w:t>Luo et al. (2025) [10] (Robot cơ học + YOLOv8)</w:t>
            </w:r>
          </w:p>
        </w:tc>
        <w:tc>
          <w:tcPr>
            <w:tcW w:w="410" w:type="dxa"/>
            <w:tcMar>
              <w:top w:w="20" w:type="dxa"/>
              <w:bottom w:w="20" w:type="dxa"/>
              <w:left w:w="10" w:type="dxa"/>
              <w:right w:w="10" w:type="dxa"/>
            </w:tcMar>
          </w:tcPr>
          <w:p ns2:paraId="511235F0"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42AC16F9"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5EFA1FAE"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3C9E2C27"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1B10BB1F"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6BE75DC4" ns2:textId="77777777" w:rsidR="00585D16" w:rsidRDefault="00DE7B86">
            <w:pPr>
              <w:spacing w:line="240" w:lineRule="auto" w:before="0" w:after="0"/>
              <w:ind w:firstLine="0" w:left="0" w:right="0"/>
              <w:jc w:val="center"/>
            </w:pPr>
            <w:r>
              <w:rPr>
                <w:rFonts w:ascii="Times New Roman" w:hAnsi="Times New Roman"/>
                <w:sz w:val="20"/>
              </w:rPr>
              <w:t>NR</w:t>
            </w:r>
          </w:p>
        </w:tc>
      </w:tr>
      <w:tr w:rsidR="00585D16" ns2:paraId="33A44BDB" ns2:textId="77777777">
        <w:trPr>
          <w:cantSplit/>
          <w:jc w:val="center"/>
        </w:trPr>
        <w:tc>
          <w:tcPr>
            <w:tcW w:w="1489" w:type="dxa"/>
            <w:tcMar>
              <w:top w:w="20" w:type="dxa"/>
              <w:bottom w:w="20" w:type="dxa"/>
              <w:left w:w="10" w:type="dxa"/>
              <w:right w:w="10" w:type="dxa"/>
            </w:tcMar>
          </w:tcPr>
          <w:p>
            <w:r>
              <w:rPr>
                <w:rFonts w:ascii="Times New Roman" w:hAnsi="Times New Roman"/>
              </w:rPr>
              <w:t>Yang et al. (2023) [12] (Robot bánh xích tự hành)</w:t>
            </w:r>
          </w:p>
        </w:tc>
        <w:tc>
          <w:tcPr>
            <w:tcW w:w="410" w:type="dxa"/>
            <w:tcMar>
              <w:top w:w="20" w:type="dxa"/>
              <w:bottom w:w="20" w:type="dxa"/>
              <w:left w:w="10" w:type="dxa"/>
              <w:right w:w="10" w:type="dxa"/>
            </w:tcMar>
          </w:tcPr>
          <w:p ns2:paraId="7BDF50D8"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412D6CDF"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06B69157"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24F2606B"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0169A9FD"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4DAAFC77" ns2:textId="77777777" w:rsidR="006C4C35" w:rsidRDefault="00000000">
            <w:pPr>
              <w:spacing w:before="0" w:after="0" w:line="240" w:lineRule="auto"/>
              <w:ind w:firstLine="0" w:left="0" w:right="0"/>
              <w:jc w:val="center"/>
            </w:pPr>
            <w:r>
              <w:rPr>
                <w:rFonts w:ascii="Times New Roman" w:hAnsi="Times New Roman"/>
                <w:sz w:val="20"/>
              </w:rPr>
              <w:t>NR</w:t>
            </w:r>
          </w:p>
        </w:tc>
      </w:tr>
      <w:tr w:rsidR="00585D16" ns2:paraId="58FB9031" ns2:textId="77777777">
        <w:trPr>
          <w:cantSplit/>
          <w:jc w:val="center"/>
        </w:trPr>
        <w:tc>
          <w:tcPr>
            <w:tcW w:w="1489" w:type="dxa"/>
            <w:tcMar>
              <w:top w:w="20" w:type="dxa"/>
              <w:bottom w:w="20" w:type="dxa"/>
              <w:left w:w="10" w:type="dxa"/>
              <w:right w:w="10" w:type="dxa"/>
            </w:tcMar>
          </w:tcPr>
          <w:p>
            <w:r>
              <w:rPr>
                <w:rFonts w:ascii="Times New Roman" w:hAnsi="Times New Roman"/>
                <w:sz w:val="18"/>
              </w:rPr>
              <w:t>Hossain et al. (2025) [13] (Học máy dự báo + Phun nước)</w:t>
            </w:r>
          </w:p>
        </w:tc>
        <w:tc>
          <w:tcPr>
            <w:tcW w:w="410" w:type="dxa"/>
            <w:tcMar>
              <w:top w:w="20" w:type="dxa"/>
              <w:bottom w:w="20" w:type="dxa"/>
              <w:left w:w="10" w:type="dxa"/>
              <w:right w:w="10" w:type="dxa"/>
            </w:tcMar>
          </w:tcPr>
          <w:p ns2:paraId="682865E7" ns2:textId="77777777" w:rsidR="006C4C35" w:rsidRDefault="00000000">
            <w:pPr>
              <w:spacing w:before="0" w:after="0" w:line="240" w:lineRule="auto"/>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70DA417B"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000F017A"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5AB8471D"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6A8CFA4D"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3D6B507D" ns2:textId="77777777" w:rsidR="00585D16" w:rsidRDefault="00DE7B86">
            <w:pPr>
              <w:spacing w:line="240" w:lineRule="auto" w:before="0" w:after="0"/>
              <w:ind w:firstLine="0" w:left="0" w:right="0"/>
              <w:jc w:val="center"/>
            </w:pPr>
            <w:r>
              <w:rPr>
                <w:rFonts w:ascii="Times New Roman" w:hAnsi="Times New Roman"/>
                <w:sz w:val="20"/>
              </w:rPr>
              <w:t>✓</w:t>
            </w:r>
          </w:p>
        </w:tc>
      </w:tr>
      <w:tr w:rsidR="00585D16" ns2:paraId="5F1486B1" ns2:textId="77777777">
        <w:trPr>
          <w:cantSplit/>
          <w:jc w:val="center"/>
        </w:trPr>
        <w:tc>
          <w:tcPr>
            <w:tcW w:w="1489" w:type="dxa"/>
            <w:tcMar>
              <w:top w:w="20" w:type="dxa"/>
              <w:bottom w:w="20" w:type="dxa"/>
              <w:left w:w="10" w:type="dxa"/>
              <w:right w:w="10" w:type="dxa"/>
            </w:tcMar>
          </w:tcPr>
          <w:p>
            <w:r>
              <w:rPr>
                <w:rFonts w:ascii="Times New Roman" w:hAnsi="Times New Roman"/>
              </w:rPr>
              <w:t>Fang et al. (2024) [14] (Mạng nơ-ron DGImNet)</w:t>
            </w:r>
          </w:p>
        </w:tc>
        <w:tc>
          <w:tcPr>
            <w:tcW w:w="410" w:type="dxa"/>
            <w:tcMar>
              <w:top w:w="20" w:type="dxa"/>
              <w:bottom w:w="20" w:type="dxa"/>
              <w:left w:w="10" w:type="dxa"/>
              <w:right w:w="10" w:type="dxa"/>
            </w:tcMar>
          </w:tcPr>
          <w:p ns2:paraId="0D25ABBB"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7939E9A4"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3DC52812"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4F9F1F2B"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267B8C4A"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6CC1BA49" ns2:textId="77777777" w:rsidR="00585D16" w:rsidRDefault="00DE7B86">
            <w:pPr>
              <w:spacing w:line="240" w:lineRule="auto" w:before="0" w:after="0"/>
              <w:ind w:firstLine="0" w:left="0" w:right="0"/>
              <w:jc w:val="center"/>
            </w:pPr>
            <w:r>
              <w:rPr>
                <w:rFonts w:ascii="Times New Roman" w:hAnsi="Times New Roman"/>
                <w:sz w:val="20"/>
              </w:rPr>
              <w:t>NR</w:t>
            </w:r>
          </w:p>
        </w:tc>
      </w:tr>
      <w:tr w:rsidR="00585D16" ns2:paraId="5B101019" ns2:textId="77777777">
        <w:trPr>
          <w:cantSplit/>
          <w:jc w:val="center"/>
        </w:trPr>
        <w:tc>
          <w:tcPr>
            <w:tcW w:w="1489" w:type="dxa"/>
            <w:tcMar>
              <w:top w:w="20" w:type="dxa"/>
              <w:bottom w:w="20" w:type="dxa"/>
              <w:left w:w="10" w:type="dxa"/>
              <w:right w:w="10" w:type="dxa"/>
            </w:tcMar>
          </w:tcPr>
          <w:p>
            <w:r>
              <w:rPr>
                <w:rFonts w:ascii="Times New Roman" w:hAnsi="Times New Roman"/>
              </w:rPr>
              <w:t>El Karch et al. (2024) [15] (YOLOv8 nhúng Jetson)</w:t>
            </w:r>
          </w:p>
        </w:tc>
        <w:tc>
          <w:tcPr>
            <w:tcW w:w="410" w:type="dxa"/>
            <w:tcMar>
              <w:top w:w="20" w:type="dxa"/>
              <w:bottom w:w="20" w:type="dxa"/>
              <w:left w:w="10" w:type="dxa"/>
              <w:right w:w="10" w:type="dxa"/>
            </w:tcMar>
          </w:tcPr>
          <w:p ns2:paraId="1B0CB156"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153EBE2F"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6B980D4A"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4342B051"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7072E492"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02B7AA61" ns2:textId="77777777" w:rsidR="00585D16" w:rsidRDefault="00DE7B86">
            <w:pPr>
              <w:spacing w:line="240" w:lineRule="auto" w:before="0" w:after="0"/>
              <w:ind w:firstLine="0" w:left="0" w:right="0"/>
              <w:jc w:val="center"/>
            </w:pPr>
            <w:r>
              <w:rPr>
                <w:rFonts w:ascii="Times New Roman" w:hAnsi="Times New Roman"/>
                <w:sz w:val="20"/>
              </w:rPr>
              <w:t>NR</w:t>
            </w:r>
          </w:p>
        </w:tc>
      </w:tr>
      <w:tr w:rsidR="00585D16" ns2:paraId="1A288654" ns2:textId="77777777">
        <w:trPr>
          <w:cantSplit/>
          <w:jc w:val="center"/>
        </w:trPr>
        <w:tc>
          <w:tcPr>
            <w:tcBorders>
              <w:bottom w:val="single" w:sz="12" w:space="0" w:color="auto"/>
            </w:tcBorders>
            <w:tcW w:w="1489" w:type="dxa"/>
            <w:tcMar>
              <w:top w:w="20" w:type="dxa"/>
              <w:bottom w:w="20" w:type="dxa"/>
              <w:left w:w="10" w:type="dxa"/>
              <w:right w:w="10" w:type="dxa"/>
            </w:tcMar>
          </w:tcPr>
          <w:p ns2:paraId="12466627" ns2:textId="77777777" w:rsidR="00585D16" w:rsidRDefault="00DE7B86">
            <w:pPr>
              <w:spacing w:line="240" w:lineRule="auto" w:before="0" w:after="0"/>
              <w:ind w:firstLine="0" w:left="0" w:right="0"/>
              <w:jc w:val="left"/>
            </w:pPr>
            <w:r>
              <w:rPr>
                <w:rFonts w:ascii="Times New Roman" w:hAnsi="Times New Roman"/>
                <w:b w:val="0"/>
                <w:i w:val="0"/>
                <w:sz w:val="20"/>
              </w:rPr>
              <w:t>Nghiên cứu này</w:t>
            </w:r>
          </w:p>
          <w:p>
            <w:pPr>
              <w:spacing w:before="0" w:after="0" w:line="240" w:lineRule="auto"/>
              <w:ind w:firstLine="0" w:left="0" w:right="0"/>
            </w:pPr>
            <w:r>
              <w:rPr>
                <w:rFonts w:ascii="Times New Roman" w:hAnsi="Times New Roman"/>
                <w:b w:val="0"/>
                <w:i w:val="0"/>
                <w:sz w:val="20"/>
              </w:rPr>
              <w:t>(Chuỗi AI biên + PLC S7-1200)</w:t>
            </w:r>
          </w:p>
        </w:tc>
        <w:tc>
          <w:tcPr>
            <w:tcBorders>
              <w:bottom w:val="single" w:sz="12" w:space="0" w:color="auto"/>
            </w:tcBorders>
            <w:tcW w:w="410" w:type="dxa"/>
            <w:tcMar>
              <w:top w:w="20" w:type="dxa"/>
              <w:bottom w:w="20" w:type="dxa"/>
              <w:left w:w="10" w:type="dxa"/>
              <w:right w:w="10" w:type="dxa"/>
            </w:tcMar>
          </w:tcPr>
          <w:p ns2:paraId="31C9B332" ns2: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ns2:paraId="21EC5484" ns2: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ns2:paraId="02730D25" ns2: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ns2:paraId="12CBF8F8" ns2: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ns2:paraId="361B023C" ns2: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ns2:paraId="453194DC" ns2:textId="77777777" w:rsidR="00585D16" w:rsidRDefault="00DE7B86">
            <w:pPr>
              <w:spacing w:line="240" w:lineRule="auto" w:before="0" w:after="0"/>
              <w:ind w:firstLine="0" w:left="0" w:right="0"/>
              <w:jc w:val="center"/>
            </w:pPr>
            <w:r>
              <w:rPr>
                <w:rFonts w:ascii="Times New Roman" w:hAnsi="Times New Roman"/>
                <w:b/>
                <w:sz w:val="20"/>
              </w:rPr>
              <w:t>✓</w:t>
            </w:r>
          </w:p>
        </w:tc>
      </w:tr>
    </w:tbl>
    <w:p ns2:paraId="1FB60628" ns2:textId="77777777" w:rsidR="00585D16" w:rsidRDefault="00DE7B86">
      <w:pPr>
        <w:widowControl w:val="0"/>
        <w:spacing w:before="30" w:after="16" w:line="200" w:lineRule="exact"/>
        <w:ind w:firstLine="0"/>
        <w:rPr>
          <w:i/>
          <w:iCs/>
          <w:sz w:val="18"/>
          <w:szCs w:val="18"/>
        </w:rPr>
      </w:pPr>
      <w:r>
        <w:rPr>
          <w:rFonts w:ascii="Times New Roman" w:hAnsi="Times New Roman"/>
          <w:i/>
          <w:sz w:val="17"/>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trang bị/nghiên cứu thực nghiệm trong bài; NR: Công trình gốc không báo cáo (Not Reported) hoặc hệ thống không trang bị tính năng tương ứng.</w:t>
      </w:r>
    </w:p>
    <w:p ns2:paraId="2516E481" ns2:textId="77777777" w:rsidR="00585D16" w:rsidRDefault="00DE7B86">
      <w:pPr>
        <w:keepNext/>
        <w:widowControl w:val="0"/>
        <w:spacing w:before="120" w:after="60"/>
        <w:ind w:firstLine="0"/>
        <w:rPr>
          <w:b/>
          <w:bCs/>
        </w:rPr>
      </w:pPr>
      <w:r>
        <w:rPr>
          <w:rFonts w:ascii="Times New Roman" w:hAnsi="Times New Roman"/>
          <w:b/>
          <w:bCs/>
          <w:sz w:val="22"/>
        </w:rPr>
        <w:t xml:space="preserve">2. Phương </w:t>
      </w:r>
      <w:proofErr w:type="spellStart"/>
      <w:r>
        <w:rPr>
          <w:rFonts w:ascii="Times New Roman" w:hAnsi="Times New Roman"/>
          <w:b/>
          <w:bCs/>
          <w:sz w:val="22"/>
        </w:rPr>
        <w:t>pháp</w:t>
      </w:r>
      <w:proofErr w:type="spellEnd"/>
      <w:r>
        <w:rPr>
          <w:rFonts w:ascii="Times New Roman" w:hAnsi="Times New Roman"/>
          <w:b/>
          <w:bCs/>
          <w:sz w:val="22"/>
        </w:rPr>
        <w:t xml:space="preserve"> </w:t>
      </w:r>
      <w:proofErr w:type="spellStart"/>
      <w:r>
        <w:rPr>
          <w:rFonts w:ascii="Times New Roman" w:hAnsi="Times New Roman"/>
          <w:b/>
          <w:bCs/>
          <w:sz w:val="22"/>
        </w:rPr>
        <w:t>nghiên</w:t>
      </w:r>
      <w:proofErr w:type="spellEnd"/>
      <w:r>
        <w:rPr>
          <w:rFonts w:ascii="Times New Roman" w:hAnsi="Times New Roman"/>
          <w:b/>
          <w:bCs/>
          <w:sz w:val="22"/>
        </w:rPr>
        <w:t xml:space="preserve"> </w:t>
      </w:r>
      <w:proofErr w:type="spellStart"/>
      <w:r>
        <w:rPr>
          <w:rFonts w:ascii="Times New Roman" w:hAnsi="Times New Roman"/>
          <w:b/>
          <w:bCs/>
          <w:sz w:val="22"/>
        </w:rPr>
        <w:t>cứu</w:t>
      </w:r>
      <w:proofErr w:type="spellEnd"/>
    </w:p>
    <w:p ns2:paraId="7A48F6A3" ns2:textId="77777777" w:rsidR="00585D16" w:rsidRDefault="00DE7B86">
      <w:pPr>
        <w:keepNext/>
        <w:widowControl w:val="0"/>
        <w:spacing w:before="80" w:after="40"/>
        <w:ind w:firstLine="0"/>
        <w:rPr>
          <w:b/>
          <w:bCs/>
          <w:i/>
          <w:iCs/>
        </w:rPr>
      </w:pPr>
      <w:r>
        <w:rPr>
          <w:rFonts w:ascii="Times New Roman" w:hAnsi="Times New Roman"/>
          <w:b/>
          <w:bCs/>
          <w:i/>
          <w:iCs/>
          <w:sz w:val="22"/>
        </w:rPr>
        <w:t xml:space="preserve">2.1. </w:t>
      </w:r>
      <w:proofErr w:type="spellStart"/>
      <w:r>
        <w:rPr>
          <w:rFonts w:ascii="Times New Roman" w:hAnsi="Times New Roman"/>
          <w:b/>
          <w:bCs/>
          <w:i/>
          <w:iCs/>
          <w:sz w:val="22"/>
        </w:rPr>
        <w:t>Cấu</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phần</w:t>
      </w:r>
      <w:proofErr w:type="spellEnd"/>
      <w:r>
        <w:rPr>
          <w:rFonts w:ascii="Times New Roman" w:hAnsi="Times New Roman"/>
          <w:b/>
          <w:bCs/>
          <w:i/>
          <w:iCs/>
          <w:sz w:val="22"/>
        </w:rPr>
        <w:t xml:space="preserve"> </w:t>
      </w:r>
      <w:proofErr w:type="spellStart"/>
      <w:r>
        <w:rPr>
          <w:rFonts w:ascii="Times New Roman" w:hAnsi="Times New Roman"/>
          <w:b/>
          <w:bCs/>
          <w:i/>
          <w:iCs/>
          <w:sz w:val="22"/>
        </w:rPr>
        <w:t>cứng</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r>
        <w:rPr>
          <w:rFonts w:ascii="Times New Roman" w:hAnsi="Times New Roman"/>
          <w:b/>
          <w:bCs/>
          <w:i/>
          <w:iCs/>
          <w:sz w:val="22"/>
        </w:rPr>
        <w:t xml:space="preserve"> </w:t>
      </w:r>
      <w:proofErr w:type="spellStart"/>
      <w:r>
        <w:rPr>
          <w:rFonts w:ascii="Times New Roman" w:hAnsi="Times New Roman"/>
          <w:b/>
          <w:bCs/>
          <w:i/>
          <w:iCs/>
          <w:sz w:val="22"/>
        </w:rPr>
        <w:t>lý</w:t>
      </w:r>
      <w:proofErr w:type="spellEnd"/>
      <w:r>
        <w:rPr>
          <w:rFonts w:ascii="Times New Roman" w:hAnsi="Times New Roman"/>
          <w:b/>
          <w:bCs/>
          <w:i/>
          <w:iCs/>
          <w:sz w:val="22"/>
        </w:rPr>
        <w:t xml:space="preserve"> </w:t>
      </w:r>
      <w:proofErr w:type="spellStart"/>
      <w:r>
        <w:rPr>
          <w:rFonts w:ascii="Times New Roman" w:hAnsi="Times New Roman"/>
          <w:b/>
          <w:bCs/>
          <w:i/>
          <w:iCs/>
          <w:sz w:val="22"/>
        </w:rPr>
        <w:t>hoạt</w:t>
      </w:r>
      <w:proofErr w:type="spellEnd"/>
      <w:r>
        <w:rPr>
          <w:rFonts w:ascii="Times New Roman" w:hAnsi="Times New Roman"/>
          <w:b/>
          <w:bCs/>
          <w:i/>
          <w:iCs/>
          <w:sz w:val="22"/>
        </w:rPr>
        <w:t xml:space="preserve"> </w:t>
      </w:r>
      <w:proofErr w:type="spellStart"/>
      <w:r>
        <w:rPr>
          <w:rFonts w:ascii="Times New Roman" w:hAnsi="Times New Roman"/>
          <w:b/>
          <w:bCs/>
          <w:i/>
          <w:iCs/>
          <w:sz w:val="22"/>
        </w:rPr>
        <w:t>động</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hệ</w:t>
      </w:r>
      <w:proofErr w:type="spellEnd"/>
      <w:r>
        <w:rPr>
          <w:rFonts w:ascii="Times New Roman" w:hAnsi="Times New Roman"/>
          <w:b/>
          <w:bCs/>
          <w:i/>
          <w:iCs/>
          <w:sz w:val="22"/>
        </w:rPr>
        <w:t xml:space="preserve"> </w:t>
      </w:r>
      <w:proofErr w:type="spellStart"/>
      <w:r>
        <w:rPr>
          <w:rFonts w:ascii="Times New Roman" w:hAnsi="Times New Roman"/>
          <w:b/>
          <w:bCs/>
          <w:i/>
          <w:iCs/>
          <w:sz w:val="22"/>
        </w:rPr>
        <w:t>thống</w:t>
      </w:r>
      <w:proofErr w:type="spellEnd"/>
    </w:p>
    <w:p ns2:paraId="5C2AB9E2" ns2:textId="77777777" w:rsidR="00585D16" w:rsidRDefault="00DE7B86">
      <w:pPr>
        <w:widowControl w:val="0"/>
        <w:spacing w:after="80" w:line="252" w:lineRule="auto"/>
      </w:pPr>
      <w:r>
        <w:rPr>
          <w:rFonts w:ascii="Times New Roman" w:hAnsi="Times New Roman"/>
          <w:sz w:val="22"/>
        </w:rPr>
        <w:t>Hệ thống thực nghiệm gồm tấm pin mono-Si 50 W (SPV = 0,358 m²), tải lưu trữ phụ trợ gồm khối pin Li-ion qua bộ sạc PWM (lưu ý công suất đo ở ngõ ra tấm pin phụ thuộc trạng thái nạp SOC của pin do đặc tính điều tiết dòng sạc PWM) và cảm biến công suất PZEM-017 DC (Modbus RTU/RS485) đo tại ngõ ra tấm pin trước bộ sạc. Cơ cấu chấp hành gồm ray trượt 670 mm, chổi gạt hai chiều, bơm áp lực 0,5 HP, PLC Siemens S7-1200 [16], camera giám sát 1080p và máy tính biên Intel Core i7-7600U (Bảng 2).</w:t>
      </w:r>
    </w:p>
    <w:p>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[17]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giao thức WebSocket [18].</w:t>
      </w:r>
    </w:p>
    <w:p ns2:paraId="5B175857" ns2: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2.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phần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cứng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ns2:paraId="2B4D7476" ns2: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ns2:paraId="29A4E723" ns2:textId="77777777" w:rsidR="00585D16" w:rsidRDefault="00DE7B86">
            <w:pPr>
              <w:keepNext/>
              <w:spacing w:line="200" w:lineRule="exact"/>
              <w:ind w:firstLine="0" w:left="0" w:right="0"/>
              <w:jc w:val="center"/>
            </w:pPr>
            <w:proofErr w:type="spellStart"/>
            <w:r>
              <w:rPr>
                <w:rFonts w:ascii="Times New Roman" w:hAnsi="Times New Roman"/>
                <w:b/>
                <w:bCs/>
                <w:sz w:val="20"/>
                <w:szCs w:val="20"/>
              </w:rPr>
              <w:t>Ký</w:t>
            </w:r>
            <w:proofErr w:type="spellEnd"/>
            <w:r>
              <w:rPr>
                <w:rFonts w:ascii="Times New Roman" w:hAnsi="Times New Roman"/>
                <w:b/>
                <w:bCs/>
                <w:sz w:val="20"/>
                <w:szCs w:val="20"/>
              </w:rPr>
              <w:t xml:space="preserve"> </w:t>
            </w:r>
            <w:proofErr w:type="spellStart"/>
            <w:r>
              <w:rPr>
                <w:rFonts w:ascii="Times New Roman" w:hAnsi="Times New Roman"/>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ns2:paraId="3643E1E9" ns2:textId="77777777" w:rsidR="00585D16" w:rsidRDefault="00DE7B86">
            <w:pPr>
              <w:keepNext/>
              <w:spacing w:line="200" w:lineRule="exact"/>
              <w:ind w:firstLine="0" w:left="0" w:right="0"/>
              <w:jc w:val="center"/>
            </w:pPr>
            <w:proofErr w:type="spellStart"/>
            <w:r>
              <w:rPr>
                <w:rFonts w:ascii="Times New Roman" w:hAnsi="Times New Roman"/>
                <w:b/>
                <w:bCs/>
                <w:sz w:val="20"/>
                <w:szCs w:val="20"/>
              </w:rPr>
              <w:t>Mô</w:t>
            </w:r>
            <w:proofErr w:type="spellEnd"/>
            <w:r>
              <w:rPr>
                <w:rFonts w:ascii="Times New Roman" w:hAnsi="Times New Roman"/>
                <w:b/>
                <w:bCs/>
                <w:sz w:val="20"/>
                <w:szCs w:val="20"/>
              </w:rPr>
              <w:t xml:space="preserve"> </w:t>
            </w:r>
            <w:proofErr w:type="spellStart"/>
            <w:r>
              <w:rPr>
                <w:rFonts w:ascii="Times New Roman" w:hAnsi="Times New Roman"/>
                <w:b/>
                <w:bCs/>
                <w:sz w:val="20"/>
                <w:szCs w:val="20"/>
              </w:rPr>
              <w:t>tả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thông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ns2:paraId="653E8A53" ns2:textId="77777777" w:rsidR="00585D16" w:rsidRDefault="00DE7B86">
            <w:pPr>
              <w:keepNext/>
              <w:spacing w:line="200" w:lineRule="exact"/>
              <w:ind w:firstLine="0" w:left="0" w:right="0"/>
              <w:jc w:val="center"/>
            </w:pPr>
            <w:proofErr w:type="spellStart"/>
            <w:r>
              <w:rPr>
                <w:rFonts w:ascii="Times New Roman" w:hAnsi="Times New Roman"/>
                <w:b/>
                <w:bCs/>
                <w:sz w:val="20"/>
                <w:szCs w:val="20"/>
              </w:rPr>
              <w:t>Giá</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p>
        </w:tc>
      </w:tr>
      <w:tr w:rsidR="00585D16" ns2:paraId="5CBBBBC3" ns2: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ns2:paraId="55799255" ns2: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ns2:paraId="33EF9AF3" ns2:textId="77777777" w:rsidR="00585D16" w:rsidRDefault="00DE7B86">
            <w:pPr>
              <w:keepNext/>
              <w:spacing w:line="200" w:lineRule="exact"/>
              <w:ind w:firstLine="0" w:left="0" w:right="0"/>
              <w:jc w:val="center"/>
            </w:pPr>
            <w:r>
              <w:rPr>
                <w:rFonts w:ascii="Times New Roman" w:hAnsi="Times New Roman"/>
                <w:sz w:val="20"/>
                <w:szCs w:val="19"/>
              </w:rPr>
              <w:t xml:space="preserve">Công </w:t>
            </w:r>
            <w:proofErr w:type="spellStart"/>
            <w:r>
              <w:rPr>
                <w:rFonts w:ascii="Times New Roman" w:hAnsi="Times New Roman"/>
                <w:sz w:val="20"/>
                <w:szCs w:val="19"/>
              </w:rPr>
              <w:t>suất</w:t>
            </w:r>
            <w:proofErr w:type="spellEnd"/>
            <w:r>
              <w:rPr>
                <w:rFonts w:ascii="Times New Roman" w:hAnsi="Times New Roman"/>
                <w:sz w:val="20"/>
                <w:szCs w:val="19"/>
              </w:rPr>
              <w:t xml:space="preserve"> </w:t>
            </w:r>
            <w:proofErr w:type="spellStart"/>
            <w:r>
              <w:rPr>
                <w:rFonts w:ascii="Times New Roman" w:hAnsi="Times New Roman"/>
                <w:sz w:val="20"/>
                <w:szCs w:val="19"/>
              </w:rPr>
              <w:t>cực</w:t>
            </w:r>
            <w:proofErr w:type="spellEnd"/>
            <w:r>
              <w:rPr>
                <w:rFonts w:ascii="Times New Roman" w:hAnsi="Times New Roman"/>
                <w:sz w:val="20"/>
                <w:szCs w:val="19"/>
              </w:rPr>
              <w:t xml:space="preserve"> </w:t>
            </w:r>
            <w:proofErr w:type="spellStart"/>
            <w:r>
              <w:rPr>
                <w:rFonts w:ascii="Times New Roman" w:hAnsi="Times New Roman"/>
                <w:sz w:val="20"/>
                <w:szCs w:val="19"/>
              </w:rPr>
              <w:t>đại</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ns2:paraId="0A182E7A" ns2:textId="77777777" w:rsidR="00585D16" w:rsidRDefault="00DE7B86">
            <w:pPr>
              <w:keepNext/>
              <w:spacing w:line="200" w:lineRule="exact"/>
              <w:ind w:firstLine="0" w:left="0" w:right="0"/>
              <w:jc w:val="center"/>
            </w:pPr>
            <w:r>
              <w:rPr>
                <w:rFonts w:ascii="Times New Roman" w:hAnsi="Times New Roman"/>
                <w:sz w:val="20"/>
                <w:szCs w:val="19"/>
              </w:rPr>
              <w:t>50 W</w:t>
            </w:r>
          </w:p>
        </w:tc>
      </w:tr>
      <w:tr w:rsidR="00585D16" ns2:paraId="0B296E53" ns2: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ns2:paraId="291EFF95" ns2: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ns2:paraId="253FC582" ns2:textId="77777777" w:rsidR="00585D16" w:rsidRDefault="00DE7B86">
            <w:pPr>
              <w:keepNext/>
              <w:spacing w:line="200" w:lineRule="exact"/>
              <w:ind w:firstLine="0" w:left="0" w:right="0"/>
              <w:jc w:val="center"/>
            </w:pP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áp</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ns2:paraId="1A88BF8E" ns2:textId="77777777" w:rsidR="00585D16" w:rsidRDefault="00DE7B86">
            <w:pPr>
              <w:keepNext/>
              <w:spacing w:line="200" w:lineRule="exact"/>
              <w:ind w:firstLine="0" w:left="0" w:right="0"/>
              <w:jc w:val="center"/>
            </w:pPr>
            <w:r>
              <w:rPr>
                <w:rFonts w:ascii="Times New Roman" w:hAnsi="Times New Roman"/>
                <w:sz w:val="20"/>
                <w:szCs w:val="19"/>
              </w:rPr>
              <w:t>18,0 V</w:t>
            </w:r>
          </w:p>
        </w:tc>
      </w:tr>
      <w:tr w:rsidR="00585D16" ns2:paraId="4A4918D5" ns2: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ns2:paraId="4F7A216C" ns2: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ns2:paraId="1B60F9B6" ns2:textId="77777777" w:rsidR="00585D16" w:rsidRDefault="00DE7B86">
            <w:pPr>
              <w:keepNext/>
              <w:spacing w:line="200" w:lineRule="exact"/>
              <w:ind w:firstLine="0" w:left="0" w:right="0"/>
              <w:jc w:val="center"/>
            </w:pPr>
            <w:proofErr w:type="spellStart"/>
            <w:r>
              <w:rPr>
                <w:rFonts w:ascii="Times New Roman" w:hAnsi="Times New Roman"/>
                <w:sz w:val="20"/>
                <w:szCs w:val="19"/>
              </w:rPr>
              <w:t>Dòng</w:t>
            </w:r>
            <w:proofErr w:type="spellEnd"/>
            <w:r>
              <w:rPr>
                <w:rFonts w:ascii="Times New Roman" w:hAnsi="Times New Roman"/>
                <w:sz w:val="20"/>
                <w:szCs w:val="19"/>
              </w:rPr>
              <w:t xml:space="preserve"> </w:t>
            </w: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ns2:paraId="72588DE9" ns2:textId="77777777" w:rsidR="00585D16" w:rsidRDefault="00DE7B86">
            <w:pPr>
              <w:keepNext/>
              <w:spacing w:line="200" w:lineRule="exact"/>
              <w:ind w:firstLine="0" w:left="0" w:right="0"/>
              <w:jc w:val="center"/>
            </w:pPr>
            <w:r>
              <w:rPr>
                <w:rFonts w:ascii="Times New Roman" w:hAnsi="Times New Roman"/>
                <w:sz w:val="20"/>
                <w:szCs w:val="19"/>
              </w:rPr>
              <w:t>2,78 A</w:t>
            </w:r>
          </w:p>
        </w:tc>
      </w:tr>
      <w:tr w:rsidR="00585D16" ns2:paraId="24C0F65C" ns2: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ns2:paraId="714A8083" ns2: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ns2:paraId="52311953" ns2:textId="77777777" w:rsidR="00585D16" w:rsidRDefault="00DE7B86">
            <w:pPr>
              <w:keepNext/>
              <w:spacing w:line="200" w:lineRule="exact"/>
              <w:ind w:firstLine="0" w:left="0" w:right="0"/>
              <w:jc w:val="center"/>
            </w:pPr>
            <w:proofErr w:type="spellStart"/>
            <w:r>
              <w:rPr>
                <w:rFonts w:ascii="Times New Roman" w:hAnsi="Times New Roman"/>
                <w:sz w:val="20"/>
                <w:szCs w:val="19"/>
              </w:rPr>
              <w:t>Kích</w:t>
            </w:r>
            <w:proofErr w:type="spellEnd"/>
            <w:r>
              <w:rPr>
                <w:rFonts w:ascii="Times New Roman" w:hAnsi="Times New Roman"/>
                <w:sz w:val="20"/>
                <w:szCs w:val="19"/>
              </w:rPr>
              <w:t xml:space="preserve"> </w:t>
            </w:r>
            <w:proofErr w:type="spellStart"/>
            <w:r>
              <w:rPr>
                <w:rFonts w:ascii="Times New Roman" w:hAnsi="Times New Roman"/>
                <w:sz w:val="20"/>
                <w:szCs w:val="19"/>
              </w:rPr>
              <w:t>thước</w:t>
            </w:r>
            <w:proofErr w:type="spellEnd"/>
            <w:r>
              <w:rPr>
                <w:rFonts w:ascii="Times New Roman" w:hAnsi="Times New Roman"/>
                <w:sz w:val="20"/>
                <w:szCs w:val="19"/>
              </w:rPr>
              <w:t xml:space="preserve"> &amp; </w:t>
            </w:r>
            <w:proofErr w:type="spellStart"/>
            <w:r>
              <w:rPr>
                <w:rFonts w:ascii="Times New Roman" w:hAnsi="Times New Roman"/>
                <w:sz w:val="20"/>
                <w:szCs w:val="19"/>
              </w:rPr>
              <w:t>diện</w:t>
            </w:r>
            <w:proofErr w:type="spellEnd"/>
            <w:r>
              <w:rPr>
                <w:rFonts w:ascii="Times New Roman" w:hAnsi="Times New Roman"/>
                <w:sz w:val="20"/>
                <w:szCs w:val="19"/>
              </w:rPr>
              <w:t xml:space="preserve"> </w:t>
            </w:r>
            <w:proofErr w:type="spellStart"/>
            <w:r>
              <w:rPr>
                <w:rFonts w:ascii="Times New Roman" w:hAnsi="Times New Roman"/>
                <w:sz w:val="20"/>
                <w:szCs w:val="19"/>
              </w:rPr>
              <w:t>tích</w:t>
            </w:r>
            <w:proofErr w:type="spellEnd"/>
            <w:r>
              <w:rPr>
                <w:rFonts w:ascii="Times New Roman" w:hAnsi="Times New Roman"/>
                <w:sz w:val="20"/>
                <w:szCs w:val="19"/>
              </w:rPr>
              <w:t xml:space="preserve"> </w:t>
            </w:r>
            <w:proofErr w:type="spellStart"/>
            <w:r>
              <w:rPr>
                <w:rFonts w:ascii="Times New Roman" w:hAnsi="Times New Roman"/>
                <w:sz w:val="20"/>
                <w:szCs w:val="19"/>
              </w:rPr>
              <w:t>bề</w:t>
            </w:r>
            <w:proofErr w:type="spellEnd"/>
            <w:r>
              <w:rPr>
                <w:rFonts w:ascii="Times New Roman" w:hAnsi="Times New Roman"/>
                <w:sz w:val="20"/>
                <w:szCs w:val="19"/>
              </w:rPr>
              <w:t xml:space="preserve"> </w:t>
            </w:r>
            <w:proofErr w:type="spellStart"/>
            <w:r>
              <w:rPr>
                <w:rFonts w:ascii="Times New Roman" w:hAnsi="Times New Roman"/>
                <w:sz w:val="20"/>
                <w:szCs w:val="19"/>
              </w:rPr>
              <w:t>mặt</w:t>
            </w:r>
            <w:proofErr w:type="spellEnd"/>
          </w:p>
        </w:tc>
        <w:tc>
          <w:tcPr>
            <w:tcW w:w="1300" w:type="dxa"/>
            <w:tcBorders>
              <w:top w:val="nil"/>
              <w:left w:val="nil"/>
              <w:bottom w:val="nil"/>
              <w:right w:val="nil"/>
            </w:tcBorders>
            <w:tcMar>
              <w:top w:w="0" w:type="dxa"/>
              <w:left w:w="25" w:type="dxa"/>
              <w:bottom w:w="0" w:type="dxa"/>
              <w:right w:w="25" w:type="dxa"/>
            </w:tcMar>
          </w:tcPr>
          <w:p ns2:paraId="40A5692F" ns2:textId="77777777" w:rsidR="00585D16" w:rsidRDefault="00DE7B86">
            <w:pPr>
              <w:keepNext/>
              <w:spacing w:line="200" w:lineRule="exact"/>
              <w:ind w:firstLine="0" w:left="0" w:right="0"/>
              <w:jc w:val="center"/>
            </w:pPr>
            <w:r>
              <w:rPr>
                <w:rFonts w:ascii="Times New Roman" w:hAnsi="Times New Roman"/>
                <w:sz w:val="20"/>
                <w:szCs w:val="19"/>
              </w:rPr>
              <w:t>670 × 535 × 17 mm (0,358 m²)</w:t>
            </w:r>
          </w:p>
        </w:tc>
      </w:tr>
      <w:tr w:rsidR="00585D16" ns2:paraId="2D2EF96E" ns2: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ns2:paraId="19B7E970" ns2:textId="77777777" w:rsidR="00585D16" w:rsidRDefault="00DE7B86">
            <w:pPr>
              <w:keepNext/>
              <w:spacing w:line="200" w:lineRule="exact"/>
              <w:ind w:firstLine="0" w:left="0" w:right="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ns2:paraId="3F832223" ns2:textId="77777777" w:rsidR="00585D16" w:rsidRDefault="00DE7B86">
            <w:pPr>
              <w:keepNext/>
              <w:spacing w:line="200" w:lineRule="exact"/>
              <w:ind w:firstLine="0" w:left="0" w:right="0"/>
              <w:jc w:val="center"/>
            </w:pPr>
            <w:proofErr w:type="spellStart"/>
            <w:r>
              <w:rPr>
                <w:rFonts w:ascii="Times New Roman" w:hAnsi="Times New Roman"/>
                <w:sz w:val="20"/>
                <w:szCs w:val="19"/>
              </w:rPr>
              <w:t>Độ</w:t>
            </w:r>
            <w:proofErr w:type="spellEnd"/>
            <w:r>
              <w:rPr>
                <w:rFonts w:ascii="Times New Roman" w:hAnsi="Times New Roman"/>
                <w:sz w:val="20"/>
                <w:szCs w:val="19"/>
              </w:rPr>
              <w:t xml:space="preserve"> </w:t>
            </w:r>
            <w:proofErr w:type="spellStart"/>
            <w:r>
              <w:rPr>
                <w:rFonts w:ascii="Times New Roman" w:hAnsi="Times New Roman"/>
                <w:sz w:val="20"/>
                <w:szCs w:val="19"/>
              </w:rPr>
              <w:t>phân</w:t>
            </w:r>
            <w:proofErr w:type="spellEnd"/>
            <w:r>
              <w:rPr>
                <w:rFonts w:ascii="Times New Roman" w:hAnsi="Times New Roman"/>
                <w:sz w:val="20"/>
                <w:szCs w:val="19"/>
              </w:rPr>
              <w:t xml:space="preserve"> </w:t>
            </w:r>
            <w:proofErr w:type="spellStart"/>
            <w:r>
              <w:rPr>
                <w:rFonts w:ascii="Times New Roman" w:hAnsi="Times New Roman"/>
                <w:sz w:val="20"/>
                <w:szCs w:val="19"/>
              </w:rPr>
              <w:t>giải</w:t>
            </w:r>
            <w:proofErr w:type="spellEnd"/>
            <w:r>
              <w:rPr>
                <w:rFonts w:ascii="Times New Roman" w:hAnsi="Times New Roman"/>
                <w:sz w:val="20"/>
                <w:szCs w:val="19"/>
              </w:rPr>
              <w:t xml:space="preserve"> </w:t>
            </w:r>
            <w:proofErr w:type="spellStart"/>
            <w:r>
              <w:rPr>
                <w:rFonts w:ascii="Times New Roman" w:hAnsi="Times New Roman"/>
                <w:sz w:val="20"/>
                <w:szCs w:val="19"/>
              </w:rPr>
              <w:t>thu</w:t>
            </w:r>
            <w:proofErr w:type="spellEnd"/>
            <w:r>
              <w:rPr>
                <w:rFonts w:ascii="Times New Roman" w:hAnsi="Times New Roman"/>
                <w:sz w:val="20"/>
                <w:szCs w:val="19"/>
              </w:rPr>
              <w:t xml:space="preserve"> </w:t>
            </w:r>
            <w:proofErr w:type="spellStart"/>
            <w:r>
              <w:rPr>
                <w:rFonts w:ascii="Times New Roman" w:hAnsi="Times New Roman"/>
                <w:sz w:val="20"/>
                <w:szCs w:val="19"/>
              </w:rPr>
              <w:t>nhận</w:t>
            </w:r>
            <w:proofErr w:type="spellEnd"/>
            <w:r>
              <w:rPr>
                <w:rFonts w:ascii="Times New Roman" w:hAnsi="Times New Roman"/>
                <w:sz w:val="20"/>
                <w:szCs w:val="19"/>
              </w:rPr>
              <w:t xml:space="preserve"> </w:t>
            </w:r>
            <w:proofErr w:type="spellStart"/>
            <w:r>
              <w:rPr>
                <w:rFonts w:ascii="Times New Roman" w:hAnsi="Times New Roman"/>
                <w:sz w:val="20"/>
                <w:szCs w:val="19"/>
              </w:rPr>
              <w:t>hình</w:t>
            </w:r>
            <w:proofErr w:type="spellEnd"/>
            <w:r>
              <w:rPr>
                <w:rFonts w:ascii="Times New Roman" w:hAnsi="Times New Roman"/>
                <w:sz w:val="20"/>
                <w:szCs w:val="19"/>
              </w:rPr>
              <w:t xml:space="preserve"> </w:t>
            </w:r>
            <w:proofErr w:type="spellStart"/>
            <w:r>
              <w:rPr>
                <w:rFonts w:ascii="Times New Roman" w:hAnsi="Times New Roman"/>
                <w:sz w:val="20"/>
                <w:szCs w:val="19"/>
              </w:rPr>
              <w:t>ảnh</w:t>
            </w:r>
            <w:proofErr w:type="spellEnd"/>
          </w:p>
        </w:tc>
        <w:tc>
          <w:tcPr>
            <w:tcW w:w="1300" w:type="dxa"/>
            <w:tcBorders>
              <w:top w:val="nil"/>
              <w:left w:val="nil"/>
              <w:bottom w:val="nil"/>
              <w:right w:val="nil"/>
            </w:tcBorders>
            <w:tcMar>
              <w:top w:w="0" w:type="dxa"/>
              <w:left w:w="25" w:type="dxa"/>
              <w:bottom w:w="0" w:type="dxa"/>
              <w:right w:w="25" w:type="dxa"/>
            </w:tcMar>
          </w:tcPr>
          <w:p ns2:paraId="24C17840" ns2:textId="77777777" w:rsidR="00585D16" w:rsidRDefault="00DE7B86">
            <w:pPr>
              <w:keepNext/>
              <w:spacing w:line="200" w:lineRule="exact"/>
              <w:ind w:firstLine="0" w:left="0" w:right="0"/>
              <w:jc w:val="center"/>
            </w:pPr>
            <w:r>
              <w:rPr>
                <w:rFonts w:ascii="Times New Roman" w:hAnsi="Times New Roman"/>
                <w:sz w:val="20"/>
                <w:szCs w:val="19"/>
              </w:rPr>
              <w:t xml:space="preserve">1920 × 1080 </w:t>
            </w:r>
            <w:proofErr w:type="spellStart"/>
            <w:r>
              <w:rPr>
                <w:rFonts w:ascii="Times New Roman" w:hAnsi="Times New Roman"/>
                <w:sz w:val="20"/>
                <w:szCs w:val="19"/>
              </w:rPr>
              <w:t>px</w:t>
            </w:r>
            <w:proofErr w:type="spellEnd"/>
          </w:p>
        </w:tc>
      </w:tr>
      <w:tr w:rsidR="00585D16" ns2:paraId="5D73275B" ns2: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ns2:paraId="7E23C40E" ns2:textId="77777777" w:rsidR="00585D16" w:rsidRDefault="00DE7B86">
            <w:pPr>
              <w:keepNext/>
              <w:spacing w:line="200" w:lineRule="exact"/>
              <w:ind w:firstLine="0" w:left="0" w:right="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ns2:paraId="3D2537C9" ns2:textId="77777777" w:rsidR="00585D16" w:rsidRDefault="00DE7B86">
            <w:pPr>
              <w:keepNext/>
              <w:spacing w:line="200" w:lineRule="exact"/>
              <w:ind w:firstLine="0" w:left="0" w:right="0"/>
              <w:jc w:val="center"/>
            </w:pPr>
            <w:proofErr w:type="spellStart"/>
            <w:r>
              <w:rPr>
                <w:rFonts w:ascii="Times New Roman" w:hAnsi="Times New Roman"/>
                <w:sz w:val="20"/>
                <w:szCs w:val="19"/>
              </w:rPr>
              <w:t>Bộ</w:t>
            </w:r>
            <w:proofErr w:type="spellEnd"/>
            <w:r>
              <w:rPr>
                <w:rFonts w:ascii="Times New Roman" w:hAnsi="Times New Roman"/>
                <w:sz w:val="20"/>
                <w:szCs w:val="19"/>
              </w:rPr>
              <w:t xml:space="preserve"> </w:t>
            </w:r>
            <w:proofErr w:type="spellStart"/>
            <w:r>
              <w:rPr>
                <w:rFonts w:ascii="Times New Roman" w:hAnsi="Times New Roman"/>
                <w:sz w:val="20"/>
                <w:szCs w:val="19"/>
              </w:rPr>
              <w:t>điều</w:t>
            </w:r>
            <w:proofErr w:type="spellEnd"/>
            <w:r>
              <w:rPr>
                <w:rFonts w:ascii="Times New Roman" w:hAnsi="Times New Roman"/>
                <w:sz w:val="20"/>
                <w:szCs w:val="19"/>
              </w:rPr>
              <w:t xml:space="preserve"> </w:t>
            </w:r>
            <w:proofErr w:type="spellStart"/>
            <w:r>
              <w:rPr>
                <w:rFonts w:ascii="Times New Roman" w:hAnsi="Times New Roman"/>
                <w:sz w:val="20"/>
                <w:szCs w:val="19"/>
              </w:rPr>
              <w:t>khiển</w:t>
            </w:r>
            <w:proofErr w:type="spellEnd"/>
            <w:r>
              <w:rPr>
                <w:rFonts w:ascii="Times New Roman" w:hAnsi="Times New Roman"/>
                <w:sz w:val="20"/>
                <w:szCs w:val="19"/>
              </w:rPr>
              <w:t xml:space="preserve"> </w:t>
            </w:r>
            <w:proofErr w:type="spellStart"/>
            <w:r>
              <w:rPr>
                <w:rFonts w:ascii="Times New Roman" w:hAnsi="Times New Roman"/>
                <w:sz w:val="20"/>
                <w:szCs w:val="19"/>
              </w:rPr>
              <w:t>lập</w:t>
            </w:r>
            <w:proofErr w:type="spellEnd"/>
            <w:r>
              <w:rPr>
                <w:rFonts w:ascii="Times New Roman" w:hAnsi="Times New Roman"/>
                <w:sz w:val="20"/>
                <w:szCs w:val="19"/>
              </w:rPr>
              <w:t xml:space="preserve"> </w:t>
            </w:r>
            <w:proofErr w:type="spellStart"/>
            <w:r>
              <w:rPr>
                <w:rFonts w:ascii="Times New Roman" w:hAnsi="Times New Roman"/>
                <w:sz w:val="20"/>
                <w:szCs w:val="19"/>
              </w:rPr>
              <w:t>trình</w:t>
            </w:r>
            <w:proofErr w:type="spellEnd"/>
            <w:r>
              <w:rPr>
                <w:rFonts w:ascii="Times New Roman" w:hAnsi="Times New Roman"/>
                <w:sz w:val="20"/>
                <w:szCs w:val="19"/>
              </w:rPr>
              <w:t xml:space="preserve"> </w:t>
            </w:r>
            <w:proofErr w:type="spellStart"/>
            <w:r>
              <w:rPr>
                <w:rFonts w:ascii="Times New Roman" w:hAnsi="Times New Roman"/>
                <w:sz w:val="20"/>
                <w:szCs w:val="19"/>
              </w:rPr>
              <w:t>trung</w:t>
            </w:r>
            <w:proofErr w:type="spellEnd"/>
            <w:r>
              <w:rPr>
                <w:rFonts w:ascii="Times New Roman" w:hAnsi="Times New Roman"/>
                <w:sz w:val="20"/>
                <w:szCs w:val="19"/>
              </w:rPr>
              <w:t xml:space="preserve"> </w:t>
            </w:r>
            <w:proofErr w:type="spellStart"/>
            <w:r>
              <w:rPr>
                <w:rFonts w:ascii="Times New Roman" w:hAnsi="Times New Roman"/>
                <w:sz w:val="20"/>
                <w:szCs w:val="19"/>
              </w:rPr>
              <w:t>tâm</w:t>
            </w:r>
            <w:proofErr w:type="spellEnd"/>
          </w:p>
        </w:tc>
        <w:tc>
          <w:tcPr>
            <w:tcW w:w="1300" w:type="dxa"/>
            <w:tcBorders>
              <w:top w:val="nil"/>
              <w:left w:val="nil"/>
              <w:bottom w:val="nil"/>
              <w:right w:val="nil"/>
            </w:tcBorders>
            <w:tcMar>
              <w:top w:w="0" w:type="dxa"/>
              <w:left w:w="25" w:type="dxa"/>
              <w:bottom w:w="0" w:type="dxa"/>
              <w:right w:w="25" w:type="dxa"/>
            </w:tcMar>
          </w:tcPr>
          <w:p ns2:paraId="57D9E6AC" ns2:textId="77777777" w:rsidR="00585D16" w:rsidRDefault="00DE7B86">
            <w:pPr>
              <w:keepNext/>
              <w:spacing w:line="200" w:lineRule="exact"/>
              <w:ind w:firstLine="0" w:left="0" w:right="0"/>
              <w:jc w:val="center"/>
            </w:pPr>
            <w:r>
              <w:rPr>
                <w:rFonts w:ascii="Times New Roman" w:hAnsi="Times New Roman"/>
                <w:sz w:val="20"/>
                <w:szCs w:val="19"/>
              </w:rPr>
              <w:t>S7-1200 1214C</w:t>
            </w:r>
          </w:p>
        </w:tc>
      </w:tr>
      <w:tr w:rsidR="00585D16" ns2:paraId="16724825" ns2: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ns2:paraId="25B9A3DA" ns2:textId="77777777" w:rsidR="00585D16" w:rsidRDefault="00DE7B86">
            <w:pPr>
              <w:spacing w:line="200" w:lineRule="exact"/>
              <w:ind w:firstLine="0" w:left="0" w:right="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ns2:paraId="5DCFBB35" ns2:textId="77777777" w:rsidR="00585D16" w:rsidRDefault="00DE7B86">
            <w:pPr>
              <w:spacing w:line="200" w:lineRule="exact"/>
              <w:ind w:firstLine="0" w:left="0" w:right="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ns2:paraId="054DD85E" ns2:textId="77777777" w:rsidR="006C4C35" w:rsidRDefault="00000000">
            <w:pPr>
              <w:ind w:firstLine="0" w:left="0" w:right="0"/>
            </w:pPr>
            <w:r>
              <w:rPr>
                <w:rFonts w:ascii="Times New Roman" w:hAnsi="Times New Roman"/>
                <w:sz w:val="20"/>
              </w:rPr>
              <w:t>Bộ sạc PWM / Pin Li-ion phụ trợ</w:t>
            </w:r>
          </w:p>
        </w:tc>
      </w:tr>
      <w:tr w:rsidR="00585D16" ns2:paraId="30AC736D" ns2: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ns2:paraId="39467D8C" ns2:textId="77777777" w:rsidR="006C4C35" w:rsidRDefault="00000000">
            <w:pPr>
              <w:ind w:firstLine="0" w:left="0" w:right="0"/>
            </w:pPr>
            <w:r>
              <w:rPr>
                <w:rFonts w:ascii="Times New Roman" w:hAnsi="Times New Roman"/>
                <w:sz w:val="20"/>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ns2:paraId="604B2FFC" ns2:textId="77777777" w:rsidR="00585D16" w:rsidRDefault="00DE7B86">
            <w:pPr>
              <w:spacing w:line="200" w:lineRule="exact"/>
              <w:ind w:firstLine="0" w:left="0" w:right="0"/>
              <w:jc w:val="left"/>
            </w:pPr>
            <w:proofErr w:type="spellStart"/>
            <w:r>
              <w:rPr>
                <w:rFonts w:ascii="Times New Roman" w:hAnsi="Times New Roman"/>
                <w:sz w:val="20"/>
                <w:szCs w:val="19"/>
              </w:rPr>
              <w:t>Máy</w:t>
            </w:r>
            <w:proofErr w:type="spellEnd"/>
            <w:r>
              <w:rPr>
                <w:rFonts w:ascii="Times New Roman" w:hAnsi="Times New Roman"/>
                <w:sz w:val="20"/>
                <w:szCs w:val="19"/>
              </w:rPr>
              <w:t xml:space="preserve"> </w:t>
            </w:r>
            <w:proofErr w:type="spellStart"/>
            <w:r>
              <w:rPr>
                <w:rFonts w:ascii="Times New Roman" w:hAnsi="Times New Roman"/>
                <w:sz w:val="20"/>
                <w:szCs w:val="19"/>
              </w:rPr>
              <w:t>tính</w:t>
            </w:r>
            <w:proofErr w:type="spellEnd"/>
            <w:r>
              <w:rPr>
                <w:rFonts w:ascii="Times New Roman" w:hAnsi="Times New Roman"/>
                <w:sz w:val="20"/>
                <w:szCs w:val="19"/>
              </w:rPr>
              <w:t xml:space="preserve"> </w:t>
            </w:r>
            <w:proofErr w:type="spellStart"/>
            <w:r>
              <w:rPr>
                <w:rFonts w:ascii="Times New Roman" w:hAnsi="Times New Roman"/>
                <w:sz w:val="20"/>
                <w:szCs w:val="19"/>
              </w:rPr>
              <w:t>biên</w:t>
            </w:r>
            <w:proofErr w:type="spellEnd"/>
            <w:r>
              <w:rPr>
                <w:rFonts w:ascii="Times New Roman" w:hAnsi="Times New Roman"/>
                <w:sz w:val="20"/>
                <w:szCs w:val="19"/>
              </w:rPr>
              <w:t xml:space="preserve"> </w:t>
            </w:r>
            <w:proofErr w:type="spellStart"/>
            <w:r>
              <w:rPr>
                <w:rFonts w:ascii="Times New Roman" w:hAnsi="Times New Roman"/>
                <w:sz w:val="20"/>
                <w:szCs w:val="19"/>
              </w:rPr>
              <w:t>xử</w:t>
            </w:r>
            <w:proofErr w:type="spellEnd"/>
            <w:r>
              <w:rPr>
                <w:rFonts w:ascii="Times New Roman" w:hAnsi="Times New Roman"/>
                <w:sz w:val="20"/>
                <w:szCs w:val="19"/>
              </w:rPr>
              <w:t xml:space="preserve"> </w:t>
            </w:r>
            <w:proofErr w:type="spellStart"/>
            <w:r>
              <w:rPr>
                <w:rFonts w:ascii="Times New Roman" w:hAnsi="Times New Roman"/>
                <w:sz w:val="20"/>
                <w:szCs w:val="19"/>
              </w:rPr>
              <w:t>lý</w:t>
            </w:r>
            <w:proofErr w:type="spellEnd"/>
            <w:r>
              <w:rPr>
                <w:rFonts w:ascii="Times New Roman" w:hAnsi="Times New Roman"/>
                <w:sz w:val="20"/>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ns2:paraId="3F7CC55E" ns2:textId="77777777" w:rsidR="00585D16" w:rsidRDefault="00DE7B86">
            <w:pPr>
              <w:spacing w:line="200" w:lineRule="exact"/>
              <w:ind w:firstLine="0" w:left="0" w:right="0"/>
              <w:jc w:val="left"/>
            </w:pPr>
            <w:r>
              <w:rPr>
                <w:rFonts w:ascii="Times New Roman" w:hAnsi="Times New Roman"/>
                <w:sz w:val="20"/>
                <w:szCs w:val="19"/>
              </w:rPr>
              <w:t>Intel Core i7-7600U @ 2,80 GHz (TDP 15 W)</w:t>
            </w:r>
          </w:p>
        </w:tc>
      </w:tr>
    </w:tbl>
    <w:p ns2:paraId="62D4F2FD" ns2:textId="77777777" w:rsidR="00585D16" w:rsidRDefault="00DE7B86">
      <w:pPr>
        <w:widowControl w:val="0"/>
      </w:pPr>
      <w:proofErr w:type="spellStart"/>
      <w:r>
        <w:rPr>
          <w:rFonts w:ascii="Times New Roman" w:hAnsi="Times New Roman"/>
          <w:sz w:val="22"/>
        </w:rPr>
        <w:t>Hình 1 minh họa nguyên mẫu gồm tấm pin 50 W, cơ cấu ray trượt, bình cấp nước và tủ PLC.</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ns2:paraId="1E7ABE50" ns2:textId="77777777" w:rsidR="00585D16" w:rsidRDefault="00DE7B86">
      <w:pPr>
        <w:keepNext/>
        <w:widowControl w:val="0"/>
        <w:ind w:firstLine="0"/>
        <w:jc w:val="center"/>
      </w:pPr>
      <w:r>
        <w:rPr>
          <w:noProof/>
        </w:rPr>
        <w:drawing>
          <wp:inline distT="0" distB="0" distL="114300" distR="114300" ns5:anchorId="266097F3" ns5:editId="6359D957">
            <wp:extent cx="1692066" cy="2368892"/>
            <wp:effectExtent l="0" t="0" r="3810" b="0"/>
            <wp:docPr id="1" name="Picture 1"/>
            <wp:cNvGraphicFramePr>
              <a:graphicFrameLocks noChangeAspect="1"/>
            </wp:cNvGraphicFramePr>
            <a:graphic>
              <a:graphicData uri="http://schemas.openxmlformats.org/drawingml/2006/picture">
                <pic:pic>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ns2:paraId="65E3B3D7"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ảnh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tế</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p ns2:paraId="6B772275" ns2:textId="77777777" w:rsidR="00585D16" w:rsidRDefault="00DE7B86">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ns2:paraId="5471DD29" ns2:textId="77777777" w:rsidR="00585D16" w:rsidRDefault="00DE7B86">
      <w:pPr>
        <w:keepNext/>
        <w:widowControl w:val="0"/>
        <w:ind w:firstLine="0"/>
        <w:jc w:val="center"/>
      </w:pPr>
      <w:r>
        <w:rPr>
          <w:noProof/>
        </w:rPr>
        <w:drawing>
          <wp:inline distT="0" distB="0" distL="114300" distR="114300" ns5:anchorId="6432ECA8" ns5:editId="3DF5781A">
            <wp:extent cx="2015319" cy="3022979"/>
            <wp:effectExtent l="0" t="0" r="0" b="6350"/>
            <wp:docPr id="2" name="Picture 2"/>
            <wp:cNvGraphicFramePr>
              <a:graphicFrameLocks noChangeAspect="1"/>
            </wp:cNvGraphicFramePr>
            <a:graphic>
              <a:graphicData uri="http://schemas.openxmlformats.org/drawingml/2006/picture">
                <pic:pic>
                  <pic:nvPicPr>
                    <pic:cNvPr id="2" name="Picture 2"/>
                    <pic:cNvPicPr>
                      <a:picLocks noChangeAspect="1"/>
                    </pic:cNvPicPr>
                  </pic:nvPicPr>
                  <pic:blipFill>
                    <a:blip r:embed="rId13"/>
                    <a:stretch>
                      <a:fillRect/>
                    </a:stretch>
                  </pic:blipFill>
                  <pic:spPr>
                    <a:xfrm>
                      <a:off x="0" y="0"/>
                      <a:ext cx="2015319" cy="3022979"/>
                    </a:xfrm>
                    <a:prstGeom prst="rect">
                      <a:avLst/>
                    </a:prstGeom>
                    <a:ln>
                      <a:noFill/>
                    </a:ln>
                  </pic:spPr>
                </pic:pic>
              </a:graphicData>
            </a:graphic>
          </wp:inline>
        </w:drawing>
      </w:r>
    </w:p>
    <w:p ns2:paraId="2F3E5512"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2. Lưu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nguyên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lý</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hoạt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ns2:paraId="055271F4" ns2:textId="77777777" w:rsidR="00585D16" w:rsidRDefault="00DE7B86">
      <w:pPr>
        <w:keepNext/>
        <w:widowControl w:val="0"/>
        <w:spacing w:before="80" w:after="40"/>
        <w:ind w:firstLine="0"/>
        <w:rPr>
          <w:b/>
          <w:bCs/>
          <w:i/>
          <w:iCs/>
        </w:rPr>
      </w:pPr>
      <w:r>
        <w:rPr>
          <w:rFonts w:ascii="Times New Roman" w:hAnsi="Times New Roman"/>
          <w:b/>
          <w:bCs/>
          <w:i/>
          <w:iCs/>
          <w:sz w:val="22"/>
        </w:rPr>
        <w:lastRenderedPageBreak/>
        <w:t xml:space="preserve">2.2.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hóa</w:t>
      </w:r>
      <w:proofErr w:type="spellEnd"/>
      <w:r>
        <w:rPr>
          <w:rFonts w:ascii="Times New Roman" w:hAnsi="Times New Roman"/>
          <w:b/>
          <w:bCs/>
          <w:i/>
          <w:iCs/>
          <w:sz w:val="22"/>
        </w:rPr>
        <w:t xml:space="preserve"> </w:t>
      </w:r>
      <w:proofErr w:type="spellStart"/>
      <w:r>
        <w:rPr>
          <w:rFonts w:ascii="Times New Roman" w:hAnsi="Times New Roman"/>
          <w:b/>
          <w:bCs/>
          <w:i/>
          <w:iCs/>
          <w:sz w:val="22"/>
        </w:rPr>
        <w:t>toán</w:t>
      </w:r>
      <w:proofErr w:type="spellEnd"/>
      <w:r>
        <w:rPr>
          <w:rFonts w:ascii="Times New Roman" w:hAnsi="Times New Roman"/>
          <w:b/>
          <w:bCs/>
          <w:i/>
          <w:iCs/>
          <w:sz w:val="22"/>
        </w:rPr>
        <w:t xml:space="preserve"> </w:t>
      </w:r>
      <w:proofErr w:type="spellStart"/>
      <w:r>
        <w:rPr>
          <w:rFonts w:ascii="Times New Roman" w:hAnsi="Times New Roman"/>
          <w:b/>
          <w:bCs/>
          <w:i/>
          <w:iCs/>
          <w:sz w:val="22"/>
        </w:rPr>
        <w:t>học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định</w:t>
      </w:r>
      <w:proofErr w:type="spellEnd"/>
      <w:r>
        <w:rPr>
          <w:rFonts w:ascii="Times New Roman" w:hAnsi="Times New Roman"/>
          <w:b/>
          <w:bCs/>
          <w:i/>
          <w:iCs/>
          <w:sz w:val="22"/>
        </w:rPr>
        <w:t xml:space="preserve"> </w:t>
      </w:r>
      <w:proofErr w:type="spellStart"/>
      <w:r>
        <w:rPr>
          <w:rFonts w:ascii="Times New Roman" w:hAnsi="Times New Roman"/>
          <w:b/>
          <w:bCs/>
          <w:i/>
          <w:iCs/>
          <w:sz w:val="22"/>
        </w:rPr>
        <w:t>lượng</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bám</w:t>
      </w:r>
      <w:proofErr w:type="spellEnd"/>
      <w:r>
        <w:rPr>
          <w:rFonts w:ascii="Times New Roman" w:hAnsi="Times New Roman"/>
          <w:b/>
          <w:bCs/>
          <w:i/>
          <w:iCs/>
          <w:sz w:val="22"/>
        </w:rPr>
        <w:t xml:space="preserve"> </w:t>
      </w:r>
      <w:proofErr w:type="spellStart"/>
      <w:r>
        <w:rPr>
          <w:rFonts w:ascii="Times New Roman" w:hAnsi="Times New Roman"/>
          <w:b/>
          <w:bCs/>
          <w:i/>
          <w:iCs/>
          <w:sz w:val="22"/>
        </w:rPr>
        <w:t>bụi</w:t>
      </w:r>
      <w:proofErr w:type="spellEnd"/>
    </w:p>
    <w:p ns2:paraId="46EA4C05" ns2:textId="77777777" w:rsidR="00585D16" w:rsidRDefault="00DE7B86">
      <w:pPr>
        <w:widowControl w:val="0"/>
      </w:pPr>
      <w:r>
        <w:rPr>
          <w:rFonts w:ascii="Times New Roman" w:hAnsi="Times New Roman"/>
          <w:sz w:val="22"/>
        </w:rPr>
      </w: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ns2:paraId="2573465E" ns2:textId="77777777" w:rsidR="006C4C35" w:rsidRDefault="00000000">
      <w:pPr>
        <w:tabs>
          <w:tab w:val="right" w:pos="4154"/>
        </w:tabs>
        <w:spacing w:before="20" w:after="20"/>
        <w:jc w:val="center"/>
      </w:pPr>
      <ns8:oMath>
        <ns8:sSub>
          <ns8:sSubPr>
            <ns8:ctrlPr>
              <w:rPr>
                <w:rFonts w:ascii="Cambria Math" w:hAnsi="Cambria Math"/>
              </w:rPr>
            </ns8:ctrlPr>
          </ns8:sSubPr>
          <ns8:e>
            <ns8:r>
              <w:rPr>
                <w:rFonts w:ascii="Cambria Math" w:hAnsi="Cambria Math"/>
              </w:rPr>
              <ns8:t>C</ns8:t>
            </ns8:r>
          </ns8:e>
          <ns8:sub>
            <ns8:r>
              <ns8:rPr>
                <ns8:nor/>
              </ns8:rPr>
              <ns8:t>dirty</ns8:t>
            </ns8:r>
          </ns8:sub>
        </ns8:sSub>
        <ns8:r>
          <w:rPr>
            <w:rFonts w:ascii="Cambria Math" w:hAnsi="Cambria Math"/>
          </w:rPr>
          <ns8:t>=</ns8:t>
        </ns8:r>
        <ns8:f>
          <ns8:fPr>
            <ns8:ctrlPr>
              <w:rPr>
                <w:rFonts w:ascii="Cambria Math" w:hAnsi="Cambria Math"/>
              </w:rPr>
            </ns8:ctrlPr>
          </ns8:fPr>
          <ns8:num>
            <ns8:nary>
              <ns8:naryPr>
                <ns8:chr ns8:val="∑"/>
                <ns8:limLoc ns8:val="undOvr"/>
                <ns8:ctrlPr>
                  <w:rPr>
                    <w:rFonts w:ascii="Cambria Math" w:hAnsi="Cambria Math"/>
                  </w:rPr>
                </ns8:ctrlPr>
              </ns8:naryPr>
              <ns8:sub>
                <ns8:r>
                  <w:rPr>
                    <w:rFonts w:ascii="Cambria Math" w:hAnsi="Cambria Math"/>
                  </w:rPr>
                  <ns8:t>k=1</ns8:t>
                </ns8:r>
              </ns8:sub>
              <ns8:sup>
                <ns8:r>
                  <w:rPr>
                    <w:rFonts w:ascii="Cambria Math" w:hAnsi="Cambria Math"/>
                  </w:rPr>
                  <ns8:t>32</ns8:t>
                </ns8:r>
              </ns8:sup>
              <ns8:e>
                <ns8:sSub>
                  <ns8:sSubPr>
                    <ns8:ctrlPr>
                      <w:rPr>
                        <w:rFonts w:ascii="Cambria Math" w:hAnsi="Cambria Math"/>
                      </w:rPr>
                    </ns8:ctrlPr>
                  </ns8:sSubPr>
                  <ns8:e>
                    <ns8:acc>
                      <ns8:accPr>
                        <ns8:ctrlPr>
                          <w:rPr>
                            <w:rFonts w:ascii="Cambria Math" w:hAnsi="Cambria Math"/>
                          </w:rPr>
                        </ns8:ctrlPr>
                      </ns8:accPr>
                      <ns8:e>
                        <ns8:r>
                          <w:rPr>
                            <w:rFonts w:ascii="Cambria Math" w:hAnsi="Cambria Math"/>
                          </w:rPr>
                          <ns8:t>y</ns8:t>
                        </ns8:r>
                      </ns8:e>
                    </ns8:acc>
                  </ns8:e>
                  <ns8:sub>
                    <ns8:r>
                      <w:rPr>
                        <w:rFonts w:ascii="Cambria Math" w:hAnsi="Cambria Math"/>
                      </w:rPr>
                      <ns8:t>k</ns8:t>
                    </ns8:r>
                  </ns8:sub>
                </ns8:sSub>
              </ns8:e>
            </ns8:nary>
          </ns8:num>
          <ns8:den>
            <ns8:r>
              <w:rPr>
                <w:rFonts w:ascii="Cambria Math" w:hAnsi="Cambria Math"/>
              </w:rPr>
              <ns8:t>32</ns8:t>
            </ns8:r>
          </ns8:den>
        </ns8:f>
        <ns8:r>
          <w:rPr>
            <w:rFonts w:ascii="Cambria Math" w:hAnsi="Cambria Math"/>
          </w:rPr>
          <ns8:t>×100%</ns8:t>
        </ns8:r>
      </ns8:oMath>
      <w:r>
        <w:tab/>
        <w:t>(1)</w:t>
      </w:r>
    </w:p>
    <w:p ns2:paraId="525F42DD" ns2:textId="77777777" w:rsidR="006C4C35" w:rsidRDefault="00000000">
      <w:pPr>
        <w:tabs>
          <w:tab w:val="right" w:pos="4154"/>
        </w:tabs>
        <w:spacing w:before="20" w:after="20"/>
        <w:jc w:val="center"/>
      </w:pPr>
      <ns8:oMath>
        <ns8:sSub>
          <ns8:sSubPr>
            <ns8:ctrlPr>
              <w:rPr>
                <w:rFonts w:ascii="Cambria Math" w:hAnsi="Cambria Math"/>
              </w:rPr>
            </ns8:ctrlPr>
          </ns8:sSubPr>
          <ns8:e>
            <ns8:r>
              <w:rPr>
                <w:rFonts w:ascii="Cambria Math" w:hAnsi="Cambria Math"/>
              </w:rPr>
              <ns8:t>S</ns8:t>
            </ns8:r>
          </ns8:e>
          <ns8:sub>
            <ns8:r>
              <ns8:rPr>
                <ns8:nor/>
              </ns8:rPr>
              <ns8:t>dirty</ns8:t>
            </ns8:r>
          </ns8:sub>
        </ns8:sSub>
        <ns8:r>
          <w:rPr>
            <w:rFonts w:ascii="Cambria Math" w:hAnsi="Cambria Math"/>
          </w:rPr>
          <ns8:t>=</ns8:t>
        </ns8:r>
        <ns8:f>
          <ns8:fPr>
            <ns8:ctrlPr>
              <w:rPr>
                <w:rFonts w:ascii="Cambria Math" w:hAnsi="Cambria Math"/>
              </w:rPr>
            </ns8:ctrlPr>
          </ns8:fPr>
          <ns8:num>
            <ns8:sSub>
              <ns8:sSubPr>
                <ns8:ctrlPr>
                  <w:rPr>
                    <w:rFonts w:ascii="Cambria Math" w:hAnsi="Cambria Math"/>
                  </w:rPr>
                </ns8:ctrlPr>
              </ns8:sSubPr>
              <ns8:e>
                <ns8:r>
                  <w:rPr>
                    <w:rFonts w:ascii="Cambria Math" w:hAnsi="Cambria Math"/>
                  </w:rPr>
                  <ns8:t>C</ns8:t>
                </ns8:r>
              </ns8:e>
              <ns8:sub>
                <ns8:r>
                  <ns8:rPr>
                    <ns8:nor/>
                  </ns8:rPr>
                  <ns8:t>dirty</ns8:t>
                </ns8:r>
              </ns8:sub>
            </ns8:sSub>
          </ns8:num>
          <ns8:den>
            <ns8:r>
              <w:rPr>
                <w:rFonts w:ascii="Cambria Math" w:hAnsi="Cambria Math"/>
              </w:rPr>
              <ns8:t>100</ns8:t>
            </ns8:r>
          </ns8:den>
        </ns8:f>
        <ns8:r>
          <w:rPr>
            <w:rFonts w:ascii="Cambria Math" w:hAnsi="Cambria Math"/>
          </w:rPr>
          <ns8:t>·</ns8:t>
        </ns8:r>
        <ns8:sSub>
          <ns8:sSubPr>
            <ns8:ctrlPr>
              <w:rPr>
                <w:rFonts w:ascii="Cambria Math" w:hAnsi="Cambria Math"/>
              </w:rPr>
            </ns8:ctrlPr>
          </ns8:sSubPr>
          <ns8:e>
            <ns8:r>
              <w:rPr>
                <w:rFonts w:ascii="Cambria Math" w:hAnsi="Cambria Math"/>
              </w:rPr>
              <ns8:t>S</ns8:t>
            </ns8:r>
          </ns8:e>
          <ns8:sub>
            <ns8:r>
              <ns8:rPr>
                <ns8:nor/>
              </ns8:rPr>
              <ns8:t>PV</ns8:t>
            </ns8:r>
          </ns8:sub>
        </ns8:sSub>
        <ns8:r>
          <w:rPr>
            <w:rFonts w:ascii="Cambria Math" w:hAnsi="Cambria Math"/>
          </w:rPr>
          <ns8:t>=</ns8:t>
        </ns8:r>
        <ns8:f>
          <ns8:fPr>
            <ns8:ctrlPr>
              <w:rPr>
                <w:rFonts w:ascii="Cambria Math" w:hAnsi="Cambria Math"/>
              </w:rPr>
            </ns8:ctrlPr>
          </ns8:fPr>
          <ns8:num>
            <ns8:sSub>
              <ns8:sSubPr>
                <ns8:ctrlPr>
                  <w:rPr>
                    <w:rFonts w:ascii="Cambria Math" w:hAnsi="Cambria Math"/>
                  </w:rPr>
                </ns8:ctrlPr>
              </ns8:sSubPr>
              <ns8:e>
                <ns8:r>
                  <w:rPr>
                    <w:rFonts w:ascii="Cambria Math" w:hAnsi="Cambria Math"/>
                  </w:rPr>
                  <ns8:t>C</ns8:t>
                </ns8:r>
              </ns8:e>
              <ns8:sub>
                <ns8:r>
                  <ns8:rPr>
                    <ns8:nor/>
                  </ns8:rPr>
                  <ns8:t>dirty</ns8:t>
                </ns8:r>
              </ns8:sub>
            </ns8:sSub>
          </ns8:num>
          <ns8:den>
            <ns8:r>
              <w:rPr>
                <w:rFonts w:ascii="Cambria Math" w:hAnsi="Cambria Math"/>
              </w:rPr>
              <ns8:t>100</ns8:t>
            </ns8:r>
          </ns8:den>
        </ns8:f>
        <ns8:r>
          <w:rPr>
            <w:rFonts w:ascii="Cambria Math" w:hAnsi="Cambria Math"/>
          </w:rPr>
          <ns8:t>·0,358  [</ns8:t>
        </ns8:r>
        <ns8:sSup>
          <ns8:sSupPr>
            <ns8:ctrlPr>
              <w:rPr>
                <w:rFonts w:ascii="Cambria Math" w:hAnsi="Cambria Math"/>
              </w:rPr>
            </ns8:ctrlPr>
          </ns8:sSupPr>
          <ns8:e>
            <ns8:r>
              <ns8:rPr>
                <ns8:nor/>
              </ns8:rPr>
              <ns8:t>m</ns8:t>
            </ns8:r>
          </ns8:e>
          <ns8:sup>
            <ns8:r>
              <w:rPr>
                <w:rFonts w:ascii="Cambria Math" w:hAnsi="Cambria Math"/>
              </w:rPr>
              <ns8:t>2</ns8:t>
            </ns8:r>
          </ns8:sup>
        </ns8:sSup>
        <ns8:r>
          <w:rPr>
            <w:rFonts w:ascii="Cambria Math" w:hAnsi="Cambria Math"/>
          </w:rPr>
          <ns8:t>]</ns8:t>
        </ns8:r>
      </ns8:oMath>
      <w:r>
        <w:tab/>
        <w:t>(2)</w:t>
      </w:r>
    </w:p>
    <w:p ns2:paraId="2B94F366" ns2:textId="77777777" w:rsidR="006C4C35" w:rsidRDefault="00000000">
      <w:pPr>
        <w:tabs>
          <w:tab w:val="right" w:pos="4154"/>
        </w:tabs>
        <w:spacing w:before="20" w:after="20"/>
        <w:jc w:val="center"/>
      </w:pPr>
      <ns8:oMath>
        <ns8:sSub>
          <ns8:sSubPr>
            <ns8:ctrlPr>
              <w:rPr>
                <w:rFonts w:ascii="Cambria Math" w:hAnsi="Cambria Math"/>
              </w:rPr>
            </ns8:ctrlPr>
          </ns8:sSubPr>
          <ns8:e>
            <ns8:r>
              <w:rPr>
                <w:rFonts w:ascii="Cambria Math" w:hAnsi="Cambria Math"/>
              </w:rPr>
              <ns8:t>u</ns8:t>
            </ns8:r>
          </ns8:e>
          <ns8:sub>
            <ns8:r>
              <ns8:rPr>
                <ns8:nor/>
              </ns8:rPr>
              <ns8:t>clean</ns8:t>
            </ns8:r>
          </ns8:sub>
        </ns8:sSub>
        <ns8:r>
          <w:rPr>
            <w:rFonts w:ascii="Cambria Math" w:hAnsi="Cambria Math"/>
          </w:rPr>
          <ns8:t>=</ns8:t>
        </ns8:r>
        <ns8:d>
          <ns8:dPr>
            <ns8:begChr ns8:val="{"/>
            <ns8:endChr ns8:val=""/>
            <ns8:ctrlPr>
              <w:rPr>
                <w:rFonts w:ascii="Cambria Math" w:hAnsi="Cambria Math"/>
              </w:rPr>
            </ns8:ctrlPr>
          </ns8:dPr>
          <ns8:e>
            <ns8:eqArr>
              <ns8:eqArrPr>
                <ns8:ctrlPr>
                  <w:rPr>
                    <w:rFonts w:ascii="Cambria Math" w:hAnsi="Cambria Math"/>
                  </w:rPr>
                </ns8:ctrlPr>
              </ns8:eqArrPr>
              <ns8:e>
                <ns8:r>
                  <ns8:rPr>
                    <ns8:nor/>
                  </ns8:rPr>
                  <ns8:t xml:space="preserve">Dry, </ns8:t>
                </ns8:r>
                <ns8:sSub>
                  <ns8:sSubPr>
                    <ns8:ctrlPr>
                      <w:rPr>
                        <w:rFonts w:ascii="Cambria Math" w:hAnsi="Cambria Math"/>
                      </w:rPr>
                    </ns8:ctrlPr>
                  </ns8:sSubPr>
                  <ns8:e>
                    <ns8:r>
                      <w:rPr>
                        <w:rFonts w:ascii="Cambria Math" w:hAnsi="Cambria Math"/>
                      </w:rPr>
                      <ns8:t>N</ns8:t>
                    </ns8:r>
                  </ns8:e>
                  <ns8:sub>
                    <ns8:r>
                      <ns8:rPr>
                        <ns8:nor/>
                      </ns8:rPr>
                      <ns8:t>leaf</ns8:t>
                    </ns8:r>
                  </ns8:sub>
                </ns8:sSub>
                <ns8:r>
                  <w:rPr>
                    <w:rFonts w:ascii="Cambria Math" w:hAnsi="Cambria Math"/>
                  </w:rPr>
                  <ns8:t xml:space="preserve">&gt;0 ∧ </ns8:t>
                </ns8:r>
                <ns8:sSub>
                  <ns8:sSubPr>
                    <ns8:ctrlPr>
                      <w:rPr>
                        <w:rFonts w:ascii="Cambria Math" w:hAnsi="Cambria Math"/>
                      </w:rPr>
                    </ns8:ctrlPr>
                  </ns8:sSubPr>
                  <ns8:e>
                    <ns8:r>
                      <w:rPr>
                        <w:rFonts w:ascii="Cambria Math" w:hAnsi="Cambria Math"/>
                      </w:rPr>
                      <ns8:t>N</ns8:t>
                    </ns8:r>
                  </ns8:e>
                  <ns8:sub>
                    <ns8:r>
                      <ns8:rPr>
                        <ns8:nor/>
                      </ns8:rPr>
                      <ns8:t>bird</ns8:t>
                    </ns8:r>
                  </ns8:sub>
                </ns8:sSub>
                <ns8:r>
                  <w:rPr>
                    <w:rFonts w:ascii="Cambria Math" w:hAnsi="Cambria Math"/>
                  </w:rPr>
                  <ns8:t>=0</ns8:t>
                </ns8:r>
              </ns8:e>
              <ns8:e>
                <ns8:r>
                  <ns8:rPr>
                    <ns8:nor/>
                  </ns8:rPr>
                  <ns8:t xml:space="preserve">Wet, </ns8:t>
                </ns8:r>
                <ns8:sSub>
                  <ns8:sSubPr>
                    <ns8:ctrlPr>
                      <w:rPr>
                        <w:rFonts w:ascii="Cambria Math" w:hAnsi="Cambria Math"/>
                      </w:rPr>
                    </ns8:ctrlPr>
                  </ns8:sSubPr>
                  <ns8:e>
                    <ns8:r>
                      <w:rPr>
                        <w:rFonts w:ascii="Cambria Math" w:hAnsi="Cambria Math"/>
                      </w:rPr>
                      <ns8:t>N</ns8:t>
                    </ns8:r>
                  </ns8:e>
                  <ns8:sub>
                    <ns8:r>
                      <ns8:rPr>
                        <ns8:nor/>
                      </ns8:rPr>
                      <ns8:t>bird</ns8:t>
                    </ns8:r>
                  </ns8:sub>
                </ns8:sSub>
                <ns8:r>
                  <w:rPr>
                    <w:rFonts w:ascii="Cambria Math" w:hAnsi="Cambria Math"/>
                  </w:rPr>
                  <ns8:t>&gt;0</ns8:t>
                </ns8:r>
              </ns8:e>
              <ns8:e>
                <ns8:r>
                  <ns8:rPr>
                    <ns8:nor/>
                  </ns8:rPr>
                  <ns8:t xml:space="preserve">Wet, </ns8:t>
                </ns8:r>
                <ns8:sSub>
                  <ns8:sSubPr>
                    <ns8:ctrlPr>
                      <w:rPr>
                        <w:rFonts w:ascii="Cambria Math" w:hAnsi="Cambria Math"/>
                      </w:rPr>
                    </ns8:ctrlPr>
                  </ns8:sSubPr>
                  <ns8:e>
                    <ns8:r>
                      <w:rPr>
                        <w:rFonts w:ascii="Cambria Math" w:hAnsi="Cambria Math"/>
                      </w:rPr>
                      <ns8:t>N</ns8:t>
                    </ns8:r>
                  </ns8:e>
                  <ns8:sub>
                    <ns8:r>
                      <ns8:rPr>
                        <ns8:nor/>
                      </ns8:rPr>
                      <ns8:t>FO</ns8:t>
                    </ns8:r>
                  </ns8:sub>
                </ns8:sSub>
                <ns8:r>
                  <w:rPr>
                    <w:rFonts w:ascii="Cambria Math" w:hAnsi="Cambria Math"/>
                  </w:rPr>
                  <ns8:t xml:space="preserve">=0 ∧ </ns8:t>
                </ns8:r>
                <ns8:sSub>
                  <ns8:sSubPr>
                    <ns8:ctrlPr>
                      <w:rPr>
                        <w:rFonts w:ascii="Cambria Math" w:hAnsi="Cambria Math"/>
                      </w:rPr>
                    </ns8:ctrlPr>
                  </ns8:sSubPr>
                  <ns8:e>
                    <ns8:r>
                      <w:rPr>
                        <w:rFonts w:ascii="Cambria Math" w:hAnsi="Cambria Math"/>
                      </w:rPr>
                      <ns8:t>C</ns8:t>
                    </ns8:r>
                  </ns8:e>
                  <ns8:sub>
                    <ns8:r>
                      <ns8:rPr>
                        <ns8:nor/>
                      </ns8:rPr>
                      <ns8:t>dirty</ns8:t>
                    </ns8:r>
                  </ns8:sub>
                </ns8:sSub>
                <ns8:r>
                  <w:rPr>
                    <w:rFonts w:ascii="Cambria Math" w:hAnsi="Cambria Math"/>
                  </w:rPr>
                  <ns8:t>≥</ns8:t>
                </ns8:r>
                <ns8:sSub>
                  <ns8:sSubPr>
                    <ns8:ctrlPr>
                      <w:rPr>
                        <w:rFonts w:ascii="Cambria Math" w:hAnsi="Cambria Math"/>
                      </w:rPr>
                    </ns8:ctrlPr>
                  </ns8:sSubPr>
                  <ns8:e>
                    <ns8:r>
                      <w:rPr>
                        <w:rFonts w:ascii="Cambria Math" w:hAnsi="Cambria Math"/>
                      </w:rPr>
                      <ns8:t>C</ns8:t>
                    </ns8:r>
                  </ns8:e>
                  <ns8:sub>
                    <ns8:r>
                      <ns8:rPr>
                        <ns8:nor/>
                      </ns8:rPr>
                      <ns8:t>trigger</ns8:t>
                    </ns8:r>
                  </ns8:sub>
                </ns8:sSub>
              </ns8:e>
              <ns8:e>
                <ns8:r>
                  <ns8:rPr>
                    <ns8:nor/>
                  </ns8:rPr>
                  <ns8:t>Idle, khác</ns8:t>
                </ns8:r>
              </ns8:e>
            </ns8:eqArr>
          </ns8:e>
        </ns8:d>
      </ns8:oMath>
      <w:r>
        <w:tab/>
        <w:t>(3)</w:t>
      </w:r>
    </w:p>
    <w:p ns2:paraId="0C4A651A" ns2:textId="77777777" w:rsidR="00585D16" w:rsidRDefault="00DE7B86">
      <w:pPr>
        <w:widowControl w:val="0"/>
      </w:pPr>
      <w:r>
        <w:rPr>
          <w:rFonts w:ascii="Times New Roman" w:hAnsi="Times New Roman"/>
          <w:sz w:val="22"/>
        </w:rPr>
      </w: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ns2:paraId="1D155024" ns2:textId="77777777" w:rsidR="00585D16" w:rsidRDefault="00DE7B86">
      <w:pPr>
        <w:keepNext/>
        <w:widowControl w:val="0"/>
        <w:spacing w:before="80" w:after="40"/>
        <w:ind w:firstLine="0"/>
        <w:rPr>
          <w:b/>
          <w:bCs/>
          <w:i/>
          <w:iCs/>
        </w:rPr>
      </w:pPr>
      <w:r>
        <w:rPr>
          <w:rFonts w:ascii="Times New Roman" w:hAnsi="Times New Roman"/>
          <w:b/>
          <w:sz w:val="22"/>
        </w:rPr>
        <w:t>2.3. Quy trình thu thập và chuẩn bị dữ liệu thực nghiệm</w:t>
      </w:r>
    </w:p>
    <w:p ns2:paraId="55B049AC" ns2:textId="77777777" w:rsidR="00585D16" w:rsidRDefault="00DE7B86">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thử nghiệm gồm lá cây rụng tự nhiên và phân chim nhân tạo (mô phỏng từ bột khoáng). Riêng lớp bụi được chuẩn bị từ đất mịn địa phương sấy khô ở 105 °C trong 2 giờ và rắc đều theo lưới 32 ô với mật độ cao mô phỏng kịch bản cực đoan; đây là bụi nhân tạo, không so sánh trực tiếp với mức giảm công suất do bụi tự nhiên dài hạn [7], [8]. Dữ liệu gán nhãn gồm 1.250 ảnh viền pin cho YOLOv8n-Seg và 1.250 đối tượng dị vật (650 nhãn lá, 600 nhãn phân chim) trên 1.250 ảnh cho YOLOv8n.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ns2:paraId="67072818" ns2: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2.4. </w:t>
      </w:r>
      <w:proofErr w:type="spellStart"/>
      <w:r>
        <w:rPr>
          <w:rFonts w:ascii="Times New Roman" w:hAnsi="Times New Roman"/>
          <w:b/>
          <w:bCs/>
          <w:i/>
          <w:iCs/>
          <w:sz w:val="22"/>
        </w:rPr>
        <w:t>Kiến</w:t>
      </w:r>
      <w:proofErr w:type="spellEnd"/>
      <w:r>
        <w:rPr>
          <w:rFonts w:ascii="Times New Roman" w:hAnsi="Times New Roman"/>
          <w:b/>
          <w:bCs/>
          <w:i/>
          <w:iCs/>
          <w:sz w:val="22"/>
        </w:rPr>
        <w:t xml:space="preserve"> </w:t>
      </w:r>
      <w:proofErr w:type="spellStart"/>
      <w:r>
        <w:rPr>
          <w:rFonts w:ascii="Times New Roman" w:hAnsi="Times New Roman"/>
          <w:b/>
          <w:bCs/>
          <w:i/>
          <w:iCs/>
          <w:sz w:val="22"/>
        </w:rPr>
        <w:t>trúc</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AI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chiến</w:t>
      </w:r>
      <w:proofErr w:type="spellEnd"/>
      <w:r>
        <w:rPr>
          <w:rFonts w:ascii="Times New Roman" w:hAnsi="Times New Roman"/>
          <w:b/>
          <w:bCs/>
          <w:i/>
          <w:iCs/>
          <w:sz w:val="22"/>
        </w:rPr>
        <w:t xml:space="preserve"> </w:t>
      </w:r>
      <w:proofErr w:type="spellStart"/>
      <w:r>
        <w:rPr>
          <w:rFonts w:ascii="Times New Roman" w:hAnsi="Times New Roman"/>
          <w:b/>
          <w:bCs/>
          <w:i/>
          <w:iCs/>
          <w:sz w:val="22"/>
        </w:rPr>
        <w:t>lược</w:t>
      </w:r>
      <w:proofErr w:type="spellEnd"/>
      <w:r>
        <w:rPr>
          <w:rFonts w:ascii="Times New Roman" w:hAnsi="Times New Roman"/>
          <w:b/>
          <w:bCs/>
          <w:i/>
          <w:iCs/>
          <w:sz w:val="22"/>
        </w:rPr>
        <w:t xml:space="preserve"> </w:t>
      </w:r>
      <w:proofErr w:type="spellStart"/>
      <w:r>
        <w:rPr>
          <w:rFonts w:ascii="Times New Roman" w:hAnsi="Times New Roman"/>
          <w:b/>
          <w:bCs/>
          <w:i/>
          <w:iCs/>
          <w:sz w:val="22"/>
        </w:rPr>
        <w:t>huấn</w:t>
      </w:r>
      <w:proofErr w:type="spellEnd"/>
      <w:r>
        <w:rPr>
          <w:rFonts w:ascii="Times New Roman" w:hAnsi="Times New Roman"/>
          <w:b/>
          <w:bCs/>
          <w:i/>
          <w:iCs/>
          <w:sz w:val="22"/>
        </w:rPr>
        <w:t xml:space="preserve"> </w:t>
      </w:r>
      <w:proofErr w:type="spellStart"/>
      <w:r>
        <w:rPr>
          <w:rFonts w:ascii="Times New Roman" w:hAnsi="Times New Roman"/>
          <w:b/>
          <w:bCs/>
          <w:i/>
          <w:iCs/>
          <w:sz w:val="22"/>
        </w:rPr>
        <w:t>luyện</w:t>
      </w:r>
      <w:proofErr w:type="spellEnd"/>
    </w:p>
    <w:p>
      <w:pPr>
        <w:widowControl w:val="0"/>
      </w:pPr>
      <w:r>
        <w:rPr>
          <w:rFonts w:ascii="Times New Roman" w:hAnsi="Times New Roman"/>
          <w:sz w:val="22"/>
        </w:rPr>
        <w:t>Chuỗi AI gồm YOLOv8n-Seg [19] (6,8 MB, 100 chu kỳ) định vị viền và nắn phối cảnh về khung 896 × 1792 px để tạo 32 ô 224 × 224 px (Hình 3). Do tỷ lệ ô vật lý (83,8 × 133,8 mm) khác tỷ lệ ô vuông chuẩn (224 × 224 px), phép nắn này gây biến dạng co nén phi đẳng hướng (anisotropic scaling), song ít ảnh hưởng đến việc phân loại do EfficientNet-B0 chủ yếu khai thác đặc trưng kết cấu và màu sắc bề mặt. Định kỳ 10 phút, YOLOv8n phát hiện dị vật (106,8 ms) và EfficientNet-B0 phân loại bụi (995,1 ms), tổng trễ suy luận khoảng 1,1 s (Bảng 4, chưa gồm thu ảnh và truyền Snap7), sau đó gửi cờ điều khiển sang PLC theo luật (3).</w:t>
      </w:r>
    </w:p>
    <w:p ns2:paraId="69196FFF" ns2:textId="77777777" w:rsidR="00585D16" w:rsidRDefault="00DE7B86">
      <w:pPr>
        <w:keepNext/>
        <w:widowControl w:val="0"/>
        <w:ind w:firstLine="0"/>
        <w:jc w:val="center"/>
      </w:pPr>
      <w:r>
        <w:rPr>
          <w:noProof/>
        </w:rPr>
        <w:lastRenderedPageBreak/>
        <w:drawing>
          <wp:inline distT="0" distB="0" distL="114300" distR="114300" ns5:anchorId="79DC7FD9" ns5:editId="7561B56A">
            <wp:extent cx="1934191" cy="2381534"/>
            <wp:effectExtent l="0" t="0" r="0" b="0"/>
            <wp:docPr id="6" name="Picture 6"/>
            <wp:cNvGraphicFramePr>
              <a:graphicFrameLocks noChangeAspect="1"/>
            </wp:cNvGraphicFramePr>
            <a:graphic>
              <a:graphicData uri="http://schemas.openxmlformats.org/drawingml/2006/picture">
                <pic:pic>
                  <pic:nvPicPr>
                    <pic:cNvPr id="6" name="Picture 6"/>
                    <pic:cNvPicPr>
                      <a:picLocks noChangeAspect="1"/>
                    </pic:cNvPicPr>
                  </pic:nvPicPr>
                  <pic:blipFill>
                    <a:blip r:embed="rId14"/>
                    <a:stretch>
                      <a:fillRect/>
                    </a:stretch>
                  </pic:blipFill>
                  <pic:spPr>
                    <a:xfrm>
                      <a:off x="0" y="0"/>
                      <a:ext cx="1934191" cy="2381534"/>
                    </a:xfrm>
                    <a:prstGeom prst="rect">
                      <a:avLst/>
                    </a:prstGeom>
                  </pic:spPr>
                </pic:pic>
              </a:graphicData>
            </a:graphic>
          </wp:inline>
        </w:drawing>
      </w:r>
    </w:p>
    <w:p ns2:paraId="0FEA65BA"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3. Quy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máy</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định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lượng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bẩn</w:t>
      </w:r>
      <w:proofErr w:type="spellEnd"/>
    </w:p>
    <w:p ns2:paraId="2E4D4D1D" ns2:textId="77777777" w:rsidR="00585D16" w:rsidRDefault="00DE7B86">
      <w:pPr>
        <w:widowControl w:val="0"/>
      </w:pPr>
      <w:r>
        <w:rPr>
          <w:rFonts w:ascii="Times New Roman" w:hAnsi="Times New Roman"/>
          <w:sz w:val="22"/>
        </w:rPr>
        <w:t>YOLOv8n-Seg được huấn luyện 100 chu kỳ; YOLOv8n phát hiện dị vật 75 chu kỳ (SGD kết hợp suy giảm Cosine, LR = 0,01); EfficientNet-B0 [20] huấn luyện 15 chu kỳ (Adam, LR = 0,0001; TFLite FP16, 10,6 MB; seed = 0) (Bảng 3).</w:t>
      </w:r>
    </w:p>
    <w:p ns2:paraId="66942261" ns2: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3.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chia </w:t>
      </w:r>
      <w:proofErr w:type="spellStart"/>
      <w:r>
        <w:rPr>
          <w:rFonts w:ascii="Times New Roman" w:hAnsi="Times New Roman"/>
          <w:b/>
          <w:bCs/>
          <w:i/>
          <w:iCs/>
          <w:sz w:val="20"/>
          <w:szCs w:val="20"/>
        </w:rPr>
        <w:t>dữ</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5" w:type="dxa"/>
          <w:left w:w="25" w:type="dxa"/>
          <w:bottom w:w="15" w:type="dxa"/>
          <w:right w:w="25" w:type="dxa"/>
        </w:tblCellMar>
        <w:tblLook w:val="04A0" w:firstRow="1" w:lastRow="0" w:firstColumn="1" w:lastColumn="0" w:noHBand="0" w:noVBand="1"/>
        <w:tblLayout w:type="fixed"/>
        <w:tblW w:w="3949" w:type="dxa"/>
      </w:tblPr>
      <w:tblGrid>
        <w:gridCol w:w="1350"/>
        <w:gridCol w:w="1300"/>
        <w:gridCol w:w="1299"/>
      </w:tblGrid>
      <w:tr w:rsidR="00585D16" ns2:paraId="7D5A63CA" ns2:textId="77777777">
        <w:trPr>
          <w:cantSplit/>
          <w:tblHeader/>
          <w:jc w:val="center"/>
        </w:trPr>
        <w:tc>
          <w:tcPr>
            <w:tcBorders>
              <w:top w:val="single" w:sz="12" w:space="0" w:color="auto"/>
              <w:left w:val="nil"/>
              <w:bottom w:val="single" w:sz="8" w:space="0" w:color="auto"/>
              <w:right w:val="nil"/>
            </w:tcBorders>
            <w:tcW w:w="1350" w:type="dxa"/>
            <w:tcMar>
              <w:top w:w="25" w:type="dxa"/>
              <w:bottom w:w="25" w:type="dxa"/>
              <w:left w:w="15" w:type="dxa"/>
              <w:right w:w="15" w:type="dxa"/>
            </w:tcMar>
          </w:tcPr>
          <w:p ns2:paraId="5BF7E311" ns2:textId="77777777" w:rsidR="00585D16" w:rsidRDefault="00DE7B86">
            <w:pPr>
              <w:keepNext/>
              <w:keepLines/>
              <w:spacing w:before="0" w:after="0" w:line="240" w:lineRule="auto"/>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ns2:paraId="4FCED85E" ns2:textId="77777777" w:rsidR="00585D16" w:rsidRDefault="00DE7B86">
            <w:pPr>
              <w:keepNext/>
              <w:keepLines/>
              <w:spacing w:before="0" w:after="0" w:line="240" w:lineRule="auto"/>
              <w:ind w:firstLine="0" w:left="0" w:right="0"/>
              <w:jc w:val="center"/>
            </w:pPr>
            <w:r>
              <w:rPr>
                <w:rFonts w:ascii="Times New Roman" w:hAnsi="Times New Roman"/>
                <w:b/>
                <w:i w:val="0"/>
                <w:sz w:val="20"/>
              </w:rPr>
              <w:t>Cấu hình huấn luyện</w:t>
            </w:r>
          </w:p>
        </w:tc>
        <w:tc>
          <w:tcPr>
            <w:tcBorders>
              <w:top w:val="single" w:sz="12" w:space="0" w:color="auto"/>
              <w:left w:val="nil"/>
              <w:bottom w:val="single" w:sz="8" w:space="0" w:color="auto"/>
              <w:right w:val="nil"/>
            </w:tcBorders>
            <w:tcW w:w="1299" w:type="dxa"/>
            <w:tcMar>
              <w:top w:w="25" w:type="dxa"/>
              <w:bottom w:w="25" w:type="dxa"/>
              <w:left w:w="15" w:type="dxa"/>
              <w:right w:w="15" w:type="dxa"/>
            </w:tcMar>
          </w:tcPr>
          <w:p ns2:paraId="4D4F7C25" ns2:textId="77777777" w:rsidR="006C4C35" w:rsidRDefault="00000000">
            <w:pPr>
              <w:keepNext/>
              <w:keepLines/>
              <w:spacing w:before="0" w:after="0" w:line="240" w:lineRule="auto"/>
              <w:ind w:firstLine="0" w:left="0" w:right="0"/>
            </w:pPr>
            <w:r>
              <w:rPr>
                <w:rFonts w:ascii="Times New Roman" w:hAnsi="Times New Roman"/>
                <w:b/>
                <w:i w:val="0"/>
                <w:sz w:val="20"/>
              </w:rPr>
              <w:t>Dữ liệu (Train/Val/Test)</w:t>
            </w:r>
          </w:p>
        </w:tc>
      </w:tr>
      <w:tr w:rsidR="00585D16" ns2:paraId="3AE949E8" ns2:textId="77777777">
        <w:trPr>
          <w:cantSplit/>
          <w:jc w:val="center"/>
        </w:trPr>
        <w:tc>
          <w:tcPr>
            <w:tcBorders>
              <w:top w:val="nil"/>
              <w:left w:val="nil"/>
              <w:bottom w:val="nil"/>
              <w:right w:val="nil"/>
            </w:tcBorders>
            <w:tcW w:w="1350" w:type="dxa"/>
            <w:tcMar>
              <w:top w:w="25" w:type="dxa"/>
              <w:bottom w:w="25" w:type="dxa"/>
              <w:left w:w="15" w:type="dxa"/>
              <w:right w:w="15" w:type="dxa"/>
            </w:tcMar>
          </w:tcPr>
          <w:p ns2:paraId="0FB3401C" ns2:textId="77777777" w:rsidR="00585D16" w:rsidRDefault="00DE7B86">
            <w:pPr>
              <w:spacing w:before="0" w:after="0" w:line="240" w:lineRule="auto"/>
              <w:ind w:firstLine="0" w:left="0" w:right="0"/>
              <w:jc w:val="left"/>
            </w:pPr>
            <w:r>
              <w:rPr>
                <w:rFonts w:ascii="Times New Roman" w:hAnsi="Times New Roman"/>
                <w:b w:val="0"/>
                <w:i w:val="0"/>
                <w:sz w:val="20"/>
              </w:rPr>
              <w:t>YOLOv8n-Seg</w:t>
            </w:r>
          </w:p>
          <w:p>
            <w:pPr>
              <w:spacing w:before="0" w:after="0" w:line="240" w:lineRule="auto"/>
              <w:ind w:firstLine="0" w:left="0" w:right="0"/>
            </w:pPr>
            <w:r>
              <w:rPr>
                <w:rFonts w:ascii="Times New Roman" w:hAnsi="Times New Roman"/>
                <w:b w:val="0"/>
                <w:i w:val="0"/>
                <w:sz w:val="20"/>
              </w:rPr>
              <w:t>(Viền pin, 6,8 MB)</w:t>
            </w:r>
          </w:p>
        </w:tc>
        <w:tc>
          <w:tcPr>
            <w:tcBorders>
              <w:top w:val="nil"/>
              <w:left w:val="nil"/>
              <w:bottom w:val="nil"/>
              <w:right w:val="nil"/>
            </w:tcBorders>
            <w:tcW w:w="1300" w:type="dxa"/>
            <w:tcMar>
              <w:top w:w="25" w:type="dxa"/>
              <w:bottom w:w="25" w:type="dxa"/>
              <w:left w:w="15" w:type="dxa"/>
              <w:right w:w="15" w:type="dxa"/>
            </w:tcMar>
          </w:tcPr>
          <w:p ns2:paraId="6AAF323C" ns2: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SGD (LR=0,01); 100 epoch</w:t>
            </w:r>
          </w:p>
        </w:tc>
        <w:tc>
          <w:tcPr>
            <w:tcBorders>
              <w:top w:val="nil"/>
              <w:left w:val="nil"/>
              <w:bottom w:val="nil"/>
              <w:right w:val="nil"/>
            </w:tcBorders>
            <w:tcW w:w="1299" w:type="dxa"/>
            <w:tcMar>
              <w:top w:w="25" w:type="dxa"/>
              <w:bottom w:w="25" w:type="dxa"/>
              <w:left w:w="15" w:type="dxa"/>
              <w:right w:w="15" w:type="dxa"/>
            </w:tcMar>
          </w:tcPr>
          <w:p ns2:paraId="5E270D40" ns2:textId="77777777" w:rsidR="004D0F01" w:rsidRDefault="00000000">
            <w:pPr>
              <w:spacing w:before="0" w:after="0" w:line="240" w:lineRule="auto"/>
              <w:ind w:firstLine="0" w:left="0" w:right="0"/>
              <w:jc w:val="left"/>
            </w:pPr>
            <w:r>
              <w:rPr>
                <w:rFonts w:ascii="Times New Roman" w:hAnsi="Times New Roman"/>
                <w:b w:val="0"/>
                <w:i w:val="0"/>
                <w:sz w:val="20"/>
              </w:rPr>
              <w:t>1.250 ảnh viền tấm pin</w:t>
            </w:r>
          </w:p>
          <w:p>
            <w:pPr>
              <w:spacing w:before="0" w:after="0" w:line="240" w:lineRule="auto"/>
              <w:ind w:firstLine="0" w:left="0" w:right="0"/>
            </w:pPr>
            <w:r>
              <w:rPr>
                <w:rFonts w:ascii="Times New Roman" w:hAnsi="Times New Roman"/>
                <w:b w:val="0"/>
                <w:i w:val="0"/>
                <w:sz w:val="20"/>
              </w:rPr>
              <w:t>(1.000 / 125 / 125 ảnh)</w:t>
            </w:r>
          </w:p>
        </w:tc>
      </w:tr>
      <w:tr w:rsidR="00585D16" ns2:paraId="7BA25B5B" ns2:textId="77777777">
        <w:trPr>
          <w:cantSplit/>
          <w:jc w:val="center"/>
        </w:trPr>
        <w:tc>
          <w:tcPr>
            <w:tcBorders>
              <w:top w:val="nil"/>
              <w:left w:val="nil"/>
              <w:bottom w:val="nil"/>
              <w:right w:val="nil"/>
            </w:tcBorders>
            <w:tcW w:w="1350" w:type="dxa"/>
            <w:tcMar>
              <w:top w:w="25" w:type="dxa"/>
              <w:bottom w:w="25" w:type="dxa"/>
              <w:left w:w="15" w:type="dxa"/>
              <w:right w:w="15" w:type="dxa"/>
            </w:tcMar>
          </w:tcPr>
          <w:p ns2:paraId="22C52B37" ns2:textId="77777777" w:rsidR="006C4C35" w:rsidRDefault="00000000">
            <w:pPr>
              <w:spacing w:before="0" w:after="0" w:line="240" w:lineRule="auto"/>
              <w:ind w:firstLine="0" w:left="0" w:right="0"/>
            </w:pPr>
            <w:r>
              <w:rPr>
                <w:rFonts w:ascii="Times New Roman" w:hAnsi="Times New Roman"/>
                <w:b w:val="0"/>
                <w:i w:val="0"/>
                <w:sz w:val="20"/>
              </w:rPr>
              <w:t>EfficientNet-B0</w:t>
            </w:r>
          </w:p>
          <w:p>
            <w:pPr>
              <w:spacing w:before="0" w:after="0" w:line="240" w:lineRule="auto"/>
              <w:ind w:firstLine="0" w:left="0" w:right="0"/>
            </w:pPr>
            <w:r>
              <w:rPr>
                <w:rFonts w:ascii="Times New Roman" w:hAnsi="Times New Roman"/>
                <w:b w:val="0"/>
                <w:i w:val="0"/>
                <w:sz w:val="20"/>
              </w:rPr>
              <w:t>(FP16, 10,6 MB)</w:t>
            </w:r>
          </w:p>
        </w:tc>
        <w:tc>
          <w:tcPr>
            <w:tcBorders>
              <w:top w:val="nil"/>
              <w:left w:val="nil"/>
              <w:bottom w:val="nil"/>
              <w:right w:val="nil"/>
            </w:tcBorders>
            <w:tcW w:w="1300" w:type="dxa"/>
            <w:tcMar>
              <w:top w:w="25" w:type="dxa"/>
              <w:bottom w:w="25" w:type="dxa"/>
              <w:left w:w="15" w:type="dxa"/>
              <w:right w:w="15" w:type="dxa"/>
            </w:tcMar>
          </w:tcPr>
          <w:p ns2:paraId="01179FF8" ns2:textId="77777777" w:rsidR="006C4C35" w:rsidRDefault="00000000">
            <w:pPr>
              <w:spacing w:before="0" w:after="0" w:line="240" w:lineRule="auto"/>
              <w:ind w:firstLine="0" w:left="0" w:right="0"/>
            </w:pPr>
            <w:r>
              <w:rPr>
                <w:rFonts w:ascii="Times New Roman" w:hAnsi="Times New Roman"/>
                <w:b w:val="0"/>
                <w:i w:val="0"/>
                <w:sz w:val="20"/>
              </w:rPr>
              <w:t>Input 224×224; Batch 32;</w:t>
            </w:r>
          </w:p>
          <w:p>
            <w:pPr>
              <w:spacing w:before="0" w:after="0" w:line="240" w:lineRule="auto"/>
              <w:ind w:firstLine="0" w:left="0" w:right="0"/>
            </w:pPr>
            <w:r>
              <w:rPr>
                <w:rFonts w:ascii="Times New Roman" w:hAnsi="Times New Roman"/>
                <w:b w:val="0"/>
                <w:i w:val="0"/>
                <w:sz w:val="20"/>
              </w:rPr>
              <w:t>Adam (1e-4); 15 epoch</w:t>
            </w:r>
          </w:p>
        </w:tc>
        <w:tc>
          <w:tcPr>
            <w:tcBorders>
              <w:top w:val="nil"/>
              <w:left w:val="nil"/>
              <w:bottom w:val="nil"/>
              <w:right w:val="nil"/>
            </w:tcBorders>
            <w:tcW w:w="1299" w:type="dxa"/>
            <w:tcMar>
              <w:top w:w="25" w:type="dxa"/>
              <w:bottom w:w="25" w:type="dxa"/>
              <w:left w:w="15" w:type="dxa"/>
              <w:right w:w="15" w:type="dxa"/>
            </w:tcMar>
          </w:tcPr>
          <w:p ns2:paraId="0260AF69" ns2:textId="77777777" w:rsidR="00585D16" w:rsidRDefault="00DE7B86">
            <w:pPr>
              <w:spacing w:before="0" w:after="0" w:line="240" w:lineRule="auto"/>
              <w:ind w:firstLine="0" w:left="0" w:right="0"/>
              <w:jc w:val="left"/>
            </w:pPr>
            <w:r>
              <w:rPr>
                <w:rFonts w:ascii="Times New Roman" w:hAnsi="Times New Roman"/>
                <w:b w:val="0"/>
                <w:i w:val="0"/>
                <w:sz w:val="20"/>
              </w:rPr>
              <w:t>3.840 ô từ 120 ảnh mẹ</w:t>
            </w:r>
          </w:p>
          <w:p>
            <w:pPr>
              <w:spacing w:before="0" w:after="0" w:line="240" w:lineRule="auto"/>
              <w:ind w:firstLine="0" w:left="0" w:right="0"/>
            </w:pPr>
            <w:r>
              <w:rPr>
                <w:rFonts w:ascii="Times New Roman" w:hAnsi="Times New Roman"/>
                <w:b w:val="0"/>
                <w:i w:val="0"/>
                <w:sz w:val="20"/>
              </w:rPr>
              <w:t>(3.072 / 384 / 384 ô)</w:t>
            </w:r>
          </w:p>
        </w:tc>
      </w:tr>
      <w:tr w:rsidR="00585D16" ns2:paraId="1395B9FB" ns2:textId="77777777">
        <w:trPr>
          <w:cantSplit/>
          <w:jc w:val="center"/>
        </w:trPr>
        <w:tc>
          <w:tcPr>
            <w:tcBorders>
              <w:top w:val="nil"/>
              <w:left w:val="nil"/>
              <w:bottom w:val="single" w:sz="12" w:space="0" w:color="auto"/>
              <w:right w:val="nil"/>
            </w:tcBorders>
            <w:tcW w:w="1350" w:type="dxa"/>
            <w:tcMar>
              <w:top w:w="25" w:type="dxa"/>
              <w:bottom w:w="25" w:type="dxa"/>
              <w:left w:w="15" w:type="dxa"/>
              <w:right w:w="15" w:type="dxa"/>
            </w:tcMar>
          </w:tcPr>
          <w:p ns2:paraId="1E979BC9" ns2:textId="77777777" w:rsidR="00585D16" w:rsidRDefault="00DE7B86">
            <w:pPr>
              <w:spacing w:before="0" w:after="0" w:line="240" w:lineRule="auto"/>
              <w:ind w:firstLine="0" w:left="0" w:right="0"/>
              <w:jc w:val="left"/>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 6,2 MB)</w:t>
            </w:r>
          </w:p>
        </w:tc>
        <w:tc>
          <w:tcPr>
            <w:tcBorders>
              <w:top w:val="nil"/>
              <w:left w:val="nil"/>
              <w:bottom w:val="single" w:sz="12" w:space="0" w:color="auto"/>
              <w:right w:val="nil"/>
            </w:tcBorders>
            <w:tcW w:w="1300" w:type="dxa"/>
            <w:tcMar>
              <w:top w:w="25" w:type="dxa"/>
              <w:bottom w:w="25" w:type="dxa"/>
              <w:left w:w="15" w:type="dxa"/>
              <w:right w:w="15" w:type="dxa"/>
            </w:tcMar>
          </w:tcPr>
          <w:p ns2:paraId="39402CE3" ns2:textId="77777777" w:rsidR="006C4C35" w:rsidRDefault="00000000">
            <w:pPr>
              <w:spacing w:before="0" w:after="0" w:line="240" w:lineRule="auto"/>
              <w:ind w:firstLine="0" w:left="0" w:right="0"/>
            </w:pPr>
            <w:r>
              <w:rPr>
                <w:rFonts w:ascii="Times New Roman" w:hAnsi="Times New Roman"/>
                <w:sz w:val="18"/>
              </w:rPr>
              <w:t>Input 640×640; Batch 16; SGD + Cosine (0,01); 75 epoch</w:t>
            </w:r>
          </w:p>
          <w:p>
            <w:pPr>
              <w:spacing w:before="0" w:after="0" w:line="240" w:lineRule="auto"/>
              <w:ind w:firstLine="0" w:left="0" w:right="0"/>
            </w:pPr>
            <w:r>
              <w:rPr>
                <w:rFonts w:ascii="Times New Roman" w:hAnsi="Times New Roman"/>
                <w:sz w:val="18"/>
              </w:rPr>
            </w:r>
          </w:p>
        </w:tc>
        <w:tc>
          <w:tcPr>
            <w:tcBorders>
              <w:top w:val="nil"/>
              <w:left w:val="nil"/>
              <w:bottom w:val="single" w:sz="12" w:space="0" w:color="auto"/>
              <w:right w:val="nil"/>
            </w:tcBorders>
            <w:tcW w:w="1299" w:type="dxa"/>
            <w:tcMar>
              <w:top w:w="25" w:type="dxa"/>
              <w:bottom w:w="25" w:type="dxa"/>
              <w:left w:w="15" w:type="dxa"/>
              <w:right w:w="15" w:type="dxa"/>
            </w:tcMar>
          </w:tcPr>
          <w:p ns2:paraId="6E06C326" ns2:textId="77777777" w:rsidR="004D0F01" w:rsidRDefault="00000000">
            <w:pPr>
              <w:spacing w:before="0" w:after="0" w:line="240" w:lineRule="auto"/>
              <w:ind w:firstLine="0" w:left="0" w:right="0"/>
              <w:jc w:val="left"/>
            </w:pPr>
            <w:r>
              <w:rPr>
                <w:rFonts w:ascii="Times New Roman" w:hAnsi="Times New Roman"/>
                <w:b w:val="0"/>
                <w:i w:val="0"/>
                <w:sz w:val="20"/>
              </w:rPr>
              <w:t>1.250 dị vật (650 lá,</w:t>
            </w:r>
          </w:p>
          <w:p>
            <w:pPr>
              <w:spacing w:before="0" w:after="0" w:line="240" w:lineRule="auto"/>
              <w:ind w:firstLine="0" w:left="0" w:right="0"/>
            </w:pPr>
            <w:r>
              <w:rPr>
                <w:rFonts w:ascii="Times New Roman" w:hAnsi="Times New Roman"/>
                <w:b w:val="0"/>
                <w:i w:val="0"/>
                <w:sz w:val="20"/>
              </w:rPr>
              <w:t>600 chim; 1.000/125/125)</w:t>
            </w:r>
          </w:p>
        </w:tc>
      </w:tr>
    </w:tbl>
    <w:p ns2:paraId="720C8056" ns2: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truyền</w:t>
      </w:r>
      <w:proofErr w:type="spellEnd"/>
      <w:r>
        <w:rPr>
          <w:rFonts w:ascii="Times New Roman" w:hAnsi="Times New Roman"/>
          <w:b/>
          <w:bCs/>
          <w:i/>
          <w:iCs/>
          <w:sz w:val="22"/>
        </w:rPr>
        <w:t xml:space="preserve"> </w:t>
      </w:r>
      <w:proofErr w:type="spellStart"/>
      <w:r>
        <w:rPr>
          <w:rFonts w:ascii="Times New Roman" w:hAnsi="Times New Roman"/>
          <w:b/>
          <w:bCs/>
          <w:i/>
          <w:iCs/>
          <w:sz w:val="22"/>
        </w:rPr>
        <w:t>thông</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nghiệp</w:t>
      </w:r>
      <w:proofErr w:type="spellEnd"/>
      <w:r>
        <w:rPr>
          <w:rFonts w:ascii="Times New Roman" w:hAnsi="Times New Roman"/>
          <w:b/>
          <w:bCs/>
          <w:i/>
          <w:iCs/>
          <w:sz w:val="22"/>
        </w:rPr>
        <w:t xml:space="preserve"> Snap7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điều</w:t>
      </w:r>
      <w:proofErr w:type="spellEnd"/>
      <w:r>
        <w:rPr>
          <w:rFonts w:ascii="Times New Roman" w:hAnsi="Times New Roman"/>
          <w:b/>
          <w:bCs/>
          <w:i/>
          <w:iCs/>
          <w:sz w:val="22"/>
        </w:rPr>
        <w:t xml:space="preserve"> </w:t>
      </w:r>
      <w:proofErr w:type="spellStart"/>
      <w:r>
        <w:rPr>
          <w:rFonts w:ascii="Times New Roman" w:hAnsi="Times New Roman"/>
          <w:b/>
          <w:bCs/>
          <w:i/>
          <w:iCs/>
          <w:sz w:val="22"/>
        </w:rPr>
        <w:t>khiển</w:t>
      </w:r>
      <w:proofErr w:type="spellEnd"/>
      <w:r>
        <w:rPr>
          <w:rFonts w:ascii="Times New Roman" w:hAnsi="Times New Roman"/>
          <w:b/>
          <w:bCs/>
          <w:i/>
          <w:iCs/>
          <w:sz w:val="22"/>
        </w:rPr>
        <w:t xml:space="preserve"> PLC S7-1200</w:t>
      </w:r>
    </w:p>
    <w:p ns2:paraId="64A45F3F" ns2:textId="77777777" w:rsidR="00585D16" w:rsidRDefault="00DE7B86">
      <w:pPr>
        <w:widowControl w:val="0"/>
      </w:pPr>
      <w:r>
        <w:rPr>
          <w:rFonts w:ascii="Times New Roman" w:hAnsi="Times New Roman"/>
          <w:sz w:val="22"/>
        </w:rPr>
        <w:t>PLC S7-1200 CPU 1214C [16] điều khiển chu trình theo máy trạng thái hữu hạn. Máy tính biên gửi cờ qua Snap7 [17] (cổng 102): DB1.DBX0.0 (chu trình ướt xử lý bụi 30 s), DB1.DBX0.1 (chu trình khô quét lá 24 s), DB1.DBX0.2 (chu trình ướt xử lý phân chim 30 s), ưu tiên dị vật. PLC đóng ngắt bơm và đảo chiều động cơ; công tắc Home (x = 0 mm) và End (x = 670 mm) nối ngõ vào số để giới hạn hành trình độc lập. Khi cơ cấu về Home, AI kiểm chứng điều kiện nghiệm thu: Csau &lt; 5% (tối đa 1 ô bẩn, ~3,1% bề mặt) và NFO = 0. Nếu Csau ≥ 5% hoặc NFO &gt; 0, PLC tự động kích hoạt lặp chu trình tương ứng bất kể ngưỡng kích hoạt ban đầu Ctrigger (30%), cho phép lặp tối đa 2 lần liên tiếp trước khi chuyển sang trạng thái cảnh báo.</w:t>
      </w:r>
    </w:p>
    <w:p ns2:paraId="10E6E568" ns2:textId="77777777" w:rsidR="00585D16" w:rsidRDefault="00DE7B86">
      <w:pPr>
        <w:keepNext/>
        <w:widowControl w:val="0"/>
        <w:spacing w:before="120" w:after="60"/>
        <w:ind w:firstLine="0"/>
        <w:rPr>
          <w:b/>
          <w:bCs/>
        </w:rPr>
      </w:pPr>
      <w:r>
        <w:rPr>
          <w:rFonts w:ascii="Times New Roman" w:hAnsi="Times New Roman"/>
          <w:b/>
          <w:bCs/>
          <w:sz w:val="22"/>
        </w:rPr>
        <w:t xml:space="preserve">3.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quả</w:t>
      </w:r>
      <w:proofErr w:type="spellEnd"/>
      <w:r>
        <w:rPr>
          <w:rFonts w:ascii="Times New Roman" w:hAnsi="Times New Roman"/>
          <w:b/>
          <w:bCs/>
          <w:sz w:val="22"/>
        </w:rPr>
        <w:t xml:space="preserve"> </w:t>
      </w:r>
      <w:proofErr w:type="spellStart"/>
      <w:r>
        <w:rPr>
          <w:rFonts w:ascii="Times New Roman" w:hAnsi="Times New Roman"/>
          <w:b/>
          <w:bCs/>
          <w:sz w:val="22"/>
        </w:rPr>
        <w:t>và</w:t>
      </w:r>
      <w:proofErr w:type="spellEnd"/>
      <w:r>
        <w:rPr>
          <w:rFonts w:ascii="Times New Roman" w:hAnsi="Times New Roman"/>
          <w:b/>
          <w:bCs/>
          <w:sz w:val="22"/>
        </w:rPr>
        <w:t xml:space="preserve"> </w:t>
      </w:r>
      <w:proofErr w:type="spellStart"/>
      <w:r>
        <w:rPr>
          <w:rFonts w:ascii="Times New Roman" w:hAnsi="Times New Roman"/>
          <w:b/>
          <w:bCs/>
          <w:sz w:val="22"/>
        </w:rPr>
        <w:t>bàn</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ns2:paraId="04FB8161" ns2:textId="77777777" w:rsidR="00585D16" w:rsidRDefault="00DE7B86">
      <w:pPr>
        <w:keepNext/>
        <w:widowControl w:val="0"/>
        <w:spacing w:before="80" w:after="40"/>
        <w:ind w:firstLine="0"/>
        <w:rPr>
          <w:b/>
          <w:bCs/>
          <w:i/>
          <w:iCs/>
        </w:rPr>
      </w:pPr>
      <w:r>
        <w:rPr>
          <w:rFonts w:ascii="Times New Roman" w:hAnsi="Times New Roman"/>
          <w:b/>
          <w:bCs/>
          <w:i/>
          <w:iCs/>
          <w:sz w:val="22"/>
        </w:rPr>
        <w:t xml:space="preserve">3.1.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w:t>
      </w:r>
      <w:proofErr w:type="spellStart"/>
      <w:r>
        <w:rPr>
          <w:rFonts w:ascii="Times New Roman" w:hAnsi="Times New Roman"/>
          <w:b/>
          <w:bCs/>
          <w:i/>
          <w:iCs/>
          <w:sz w:val="22"/>
        </w:rPr>
        <w:t>hiệu</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thị</w:t>
      </w:r>
      <w:proofErr w:type="spellEnd"/>
      <w:r>
        <w:rPr>
          <w:rFonts w:ascii="Times New Roman" w:hAnsi="Times New Roman"/>
          <w:b/>
          <w:bCs/>
          <w:i/>
          <w:iCs/>
          <w:sz w:val="22"/>
        </w:rPr>
        <w:t xml:space="preserve"> </w:t>
      </w:r>
      <w:proofErr w:type="spellStart"/>
      <w:r>
        <w:rPr>
          <w:rFonts w:ascii="Times New Roman" w:hAnsi="Times New Roman"/>
          <w:b/>
          <w:bCs/>
          <w:i/>
          <w:iCs/>
          <w:sz w:val="22"/>
        </w:rPr>
        <w:t>giác</w:t>
      </w:r>
      <w:proofErr w:type="spellEnd"/>
      <w:r>
        <w:rPr>
          <w:rFonts w:ascii="Times New Roman" w:hAnsi="Times New Roman"/>
          <w:b/>
          <w:bCs/>
          <w:i/>
          <w:iCs/>
          <w:sz w:val="22"/>
        </w:rPr>
        <w:t xml:space="preserve"> </w:t>
      </w:r>
      <w:proofErr w:type="spellStart"/>
      <w:r>
        <w:rPr>
          <w:rFonts w:ascii="Times New Roman" w:hAnsi="Times New Roman"/>
          <w:b/>
          <w:bCs/>
          <w:i/>
          <w:iCs/>
          <w:sz w:val="22"/>
        </w:rPr>
        <w:t>máy</w:t>
      </w:r>
      <w:proofErr w:type="spellEnd"/>
      <w:r>
        <w:rPr>
          <w:rFonts w:ascii="Times New Roman" w:hAnsi="Times New Roman"/>
          <w:b/>
          <w:bCs/>
          <w:i/>
          <w:iCs/>
          <w:sz w:val="22"/>
        </w:rPr>
        <w:t xml:space="preserve"> </w:t>
      </w:r>
      <w:proofErr w:type="spellStart"/>
      <w:r>
        <w:rPr>
          <w:rFonts w:ascii="Times New Roman" w:hAnsi="Times New Roman"/>
          <w:b/>
          <w:bCs/>
          <w:i/>
          <w:iCs/>
          <w:sz w:val="22"/>
        </w:rPr>
        <w:t>tính</w:t>
      </w:r>
      <w:proofErr w:type="spellEnd"/>
    </w:p>
    <w:p ns2:paraId="3F9F1B5D" ns2:textId="77777777" w:rsidR="00585D16" w:rsidRDefault="00DE7B86">
      <w:pPr>
        <w:widowControl w:val="0"/>
      </w:pPr>
      <w:r>
        <w:rPr>
          <w:rFonts w:ascii="Times New Roman" w:hAnsi="Times New Roman"/>
          <w:sz w:val="22"/>
        </w:rPr>
      </w: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1</w:t>
      </w:r>
      <w:r>
        <w:rPr>
          <w:rFonts w:ascii="Times New Roman" w:hAnsi="Times New Roman"/>
          <w:sz w:val="22"/>
        </w:rPr>
        <w:t xml:space="preserve">, </w:t>
      </w:r>
      <w:r>
        <w:rPr>
          <w:rFonts w:ascii="Times New Roman" w:hAnsi="Times New Roman"/>
          <w:i/>
          <w:sz w:val="22"/>
        </w:rPr>
        <w:t>mAP</w:t>
      </w:r>
      <w:r>
        <w:rPr>
          <w:rFonts w:ascii="Times New Roman" w:hAnsi="Times New Roman"/>
          <w:sz w:val="22"/>
        </w:rPr>
        <w:t>@0,5</w:t>
      </w:r>
      <w:r>
        <w:rPr>
          <w:rFonts w:ascii="Times New Roman" w:hAnsi="Times New Roman"/>
          <w:sz w:val="22"/>
        </w:rPr>
        <w:t xml:space="preserve"> và độ trễ suy luận trên máy tính biên.</w:t>
      </w:r>
    </w:p>
    <w:p ns2:paraId="55E9904E" ns2: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Kết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quả</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đánh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năng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chuỗi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0" w:type="dxa"/>
          <w:left w:w="25" w:type="dxa"/>
          <w:bottom w:w="10" w:type="dxa"/>
          <w:right w:w="25" w:type="dxa"/>
        </w:tblCellMar>
        <w:tblLook w:val="04A0" w:firstRow="1" w:lastRow="0" w:firstColumn="1" w:lastColumn="0" w:noHBand="0" w:noVBand="1"/>
        <w:tblLayout w:type="fixed"/>
        <w:tblW w:w="3949" w:type="dxa"/>
      </w:tblPr>
      <w:tblGrid>
        <w:gridCol w:w="1250"/>
        <w:gridCol w:w="800"/>
        <w:gridCol w:w="1300"/>
        <w:gridCol w:w="599"/>
      </w:tblGrid>
      <w:tr w:rsidR="00585D16" ns2:paraId="47AC722B" ns2:textId="77777777">
        <w:trPr>
          <w:cantSplit/>
          <w:trHeight w:val="180"/>
          <w:tblHeader/>
          <w:jc w:val="center"/>
        </w:trPr>
        <w:tc>
          <w:tcPr>
            <w:tcBorders>
              <w:top w:val="single" w:sz="12" w:space="0" w:color="auto"/>
              <w:left w:val="nil"/>
              <w:bottom w:val="single" w:sz="8" w:space="0" w:color="auto"/>
              <w:right w:val="nil"/>
            </w:tcBorders>
            <w:tcW w:w="1250" w:type="dxa"/>
            <w:tcMar>
              <w:top w:w="25" w:type="dxa"/>
              <w:bottom w:w="25" w:type="dxa"/>
              <w:left w:w="15" w:type="dxa"/>
              <w:right w:w="15" w:type="dxa"/>
            </w:tcMar>
          </w:tcPr>
          <w:p ns2:paraId="7C51F226" ns2:textId="77777777" w:rsidR="00585D16" w:rsidRDefault="00DE7B86">
            <w:pPr>
              <w:keepNext/>
              <w:spacing w:line="240" w:lineRule="auto" w:before="0" w:after="0"/>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800" w:type="dxa"/>
            <w:tcMar>
              <w:top w:w="25" w:type="dxa"/>
              <w:bottom w:w="25" w:type="dxa"/>
              <w:left w:w="15" w:type="dxa"/>
              <w:right w:w="15" w:type="dxa"/>
            </w:tcMar>
          </w:tcPr>
          <w:p ns2:paraId="6EC398A2" ns2:textId="77777777" w:rsidR="00585D16" w:rsidRDefault="00DE7B86">
            <w:pPr>
              <w:keepNext/>
              <w:spacing w:line="240" w:lineRule="auto" w:before="0" w:after="0"/>
              <w:ind w:firstLine="0" w:left="0" w:right="0"/>
              <w:jc w:val="center"/>
            </w:pPr>
            <w:r>
              <w:rPr>
                <w:rFonts w:ascii="Times New Roman" w:hAnsi="Times New Roman"/>
                <w:b/>
                <w:i w:val="0"/>
                <w:sz w:val="20"/>
              </w:rPr>
              <w:t>Nhiệm vụ</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ns2:paraId="60C3705E" ns2:textId="77777777" w:rsidR="006C4C35" w:rsidRDefault="00000000">
            <w:pPr>
              <w:keepNext/>
              <w:keepLines/>
              <w:spacing w:before="0" w:after="0" w:line="240" w:lineRule="auto"/>
              <w:ind w:firstLine="0" w:left="0" w:right="0"/>
            </w:pPr>
            <w:r>
              <w:rPr>
                <w:rFonts w:ascii="Times New Roman" w:hAnsi="Times New Roman"/>
                <w:b/>
                <w:i w:val="0"/>
                <w:sz w:val="20"/>
              </w:rPr>
              <w:t>Chỉ số hiệu năng (Test)</w:t>
            </w:r>
          </w:p>
        </w:tc>
        <w:tc>
          <w:tcPr>
            <w:tcBorders>
              <w:top w:val="single" w:sz="12" w:space="0" w:color="auto"/>
              <w:left w:val="nil"/>
              <w:bottom w:val="single" w:sz="8" w:space="0" w:color="auto"/>
              <w:right w:val="nil"/>
            </w:tcBorders>
            <w:tcW w:w="599" w:type="dxa"/>
            <w:tcMar>
              <w:top w:w="25" w:type="dxa"/>
              <w:bottom w:w="25" w:type="dxa"/>
              <w:left w:w="15" w:type="dxa"/>
              <w:right w:w="15" w:type="dxa"/>
            </w:tcMar>
          </w:tcPr>
          <w:p ns2:paraId="44BAA72E" ns2:textId="77777777" w:rsidR="00585D16" w:rsidRDefault="00DE7B86">
            <w:pPr>
              <w:keepNext/>
              <w:spacing w:line="240" w:lineRule="auto" w:before="0" w:after="0"/>
              <w:ind w:firstLine="0" w:left="0" w:right="0"/>
              <w:jc w:val="center"/>
            </w:pPr>
            <w:r>
              <w:rPr>
                <w:rFonts w:ascii="Times New Roman" w:hAnsi="Times New Roman"/>
                <w:b/>
                <w:sz w:val="18"/>
              </w:rPr>
              <w:t>Độ trễ (ms)</w:t>
            </w:r>
          </w:p>
        </w:tc>
      </w:tr>
      <w:tr w:rsidR="00585D16" ns2:paraId="664626A6" ns2: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ns2:paraId="3DA4A906" ns2:textId="77777777" w:rsidR="006C4C35" w:rsidRDefault="00000000">
            <w:pPr>
              <w:keepNext/>
              <w:spacing w:before="0" w:after="0" w:line="240" w:lineRule="auto"/>
              <w:ind w:firstLine="0" w:left="0" w:right="0"/>
            </w:pPr>
            <w:r>
              <w:rPr>
                <w:rFonts w:ascii="Times New Roman" w:hAnsi="Times New Roman"/>
                <w:b w:val="0"/>
                <w:i w:val="0"/>
                <w:sz w:val="20"/>
              </w:rPr>
              <w:t>YOLOv8n-Seg</w:t>
            </w:r>
          </w:p>
          <w:p>
            <w:pPr>
              <w:keepNext/>
              <w:spacing w:before="0" w:after="0" w:line="240" w:lineRule="auto"/>
              <w:ind w:firstLine="0" w:left="0" w:right="0"/>
            </w:pPr>
            <w:r>
              <w:rPr>
                <w:rFonts w:ascii="Times New Roman" w:hAnsi="Times New Roman"/>
                <w:b w:val="0"/>
                <w:i w:val="0"/>
                <w:sz w:val="20"/>
              </w:rPr>
              <w:t>(Viền pin)</w:t>
            </w:r>
          </w:p>
        </w:tc>
        <w:tc>
          <w:tcPr>
            <w:tcBorders>
              <w:top w:val="nil"/>
              <w:left w:val="nil"/>
              <w:bottom w:val="nil"/>
              <w:right w:val="nil"/>
            </w:tcBorders>
            <w:tcW w:w="800" w:type="dxa"/>
            <w:tcMar>
              <w:top w:w="25" w:type="dxa"/>
              <w:bottom w:w="25" w:type="dxa"/>
              <w:left w:w="15" w:type="dxa"/>
              <w:right w:w="15" w:type="dxa"/>
            </w:tcMar>
          </w:tcPr>
          <w:p ns2:paraId="70F51701" ns2:textId="77777777" w:rsidR="00585D16" w:rsidRDefault="00DE7B86">
            <w:pPr>
              <w:keepNext/>
              <w:spacing w:line="240" w:lineRule="auto" w:before="0" w:after="0"/>
              <w:ind w:firstLine="0" w:left="0" w:right="0"/>
              <w:jc w:val="center"/>
            </w:pPr>
            <w:r>
              <w:rPr>
                <w:rFonts w:ascii="Times New Roman" w:hAnsi="Times New Roman"/>
                <w:b w:val="0"/>
                <w:i w:val="0"/>
                <w:sz w:val="20"/>
              </w:rPr>
              <w:t>Viền pin &amp; phối cảnh</w:t>
            </w:r>
          </w:p>
        </w:tc>
        <w:tc>
          <w:tcPr>
            <w:tcBorders>
              <w:top w:val="nil"/>
              <w:left w:val="nil"/>
              <w:bottom w:val="nil"/>
              <w:right w:val="nil"/>
            </w:tcBorders>
            <w:tcW w:w="1300" w:type="dxa"/>
            <w:tcMar>
              <w:top w:w="25" w:type="dxa"/>
              <w:bottom w:w="25" w:type="dxa"/>
              <w:left w:w="15" w:type="dxa"/>
              <w:right w:w="15" w:type="dxa"/>
            </w:tcMar>
          </w:tcPr>
          <w:p ns2:paraId="05807AAD" ns2:textId="77777777" w:rsidR="00585D16" w:rsidRDefault="00DE7B86">
            <w:pPr>
              <w:keepNext/>
              <w:spacing w:line="240" w:lineRule="auto" w:before="0" w:after="0"/>
              <w:ind w:firstLine="0" w:left="0" w:right="0"/>
              <w:jc w:val="center"/>
            </w:pPr>
            <w:r>
              <w:rPr>
                <w:rFonts w:ascii="Times New Roman" w:hAnsi="Times New Roman"/>
                <w:b w:val="0"/>
                <w:i w:val="0"/>
                <w:sz w:val="20"/>
              </w:rPr>
              <w:t>Precision: 96,8%</w:t>
            </w:r>
          </w:p>
          <w:p>
            <w:pPr>
              <w:keepNext/>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w:t>
            </w:r>
            <w:r>
              <w:rPr>
                <w:rFonts w:ascii="Times New Roman" w:hAnsi="Times New Roman"/>
                <w:sz w:val="20"/>
              </w:rPr>
              <w:t>: 97,1%</w:t>
            </w:r>
          </w:p>
        </w:tc>
        <w:tc>
          <w:tcPr>
            <w:tcBorders>
              <w:top w:val="nil"/>
              <w:left w:val="nil"/>
              <w:bottom w:val="nil"/>
              <w:right w:val="nil"/>
            </w:tcBorders>
            <w:tcW w:w="599" w:type="dxa"/>
            <w:tcMar>
              <w:top w:w="25" w:type="dxa"/>
              <w:bottom w:w="25" w:type="dxa"/>
              <w:left w:w="15" w:type="dxa"/>
              <w:right w:w="15" w:type="dxa"/>
            </w:tcMar>
          </w:tcPr>
          <w:p ns2:paraId="2CEEF552" ns2:textId="77777777" w:rsidR="00585D16" w:rsidRDefault="00DE7B86">
            <w:pPr>
              <w:keepNext/>
              <w:spacing w:line="240" w:lineRule="auto" w:before="0" w:after="0"/>
              <w:ind w:firstLine="0" w:left="0" w:right="0"/>
              <w:jc w:val="center"/>
            </w:pPr>
            <w:r>
              <w:rPr>
                <w:rFonts w:ascii="Times New Roman" w:hAnsi="Times New Roman"/>
                <w:b w:val="0"/>
                <w:i w:val="0"/>
                <w:sz w:val="20"/>
              </w:rPr>
              <w:t>2.549,7*</w:t>
            </w:r>
          </w:p>
        </w:tc>
      </w:tr>
      <w:tr w:rsidR="00585D16" ns2:paraId="78692887" ns2: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ns2:paraId="2C45A2AB" ns2:textId="77777777" w:rsidR="00585D16" w:rsidRDefault="00DE7B86">
            <w:pPr>
              <w:keepNext/>
              <w:spacing w:line="240" w:lineRule="auto" w:before="0" w:after="0"/>
              <w:ind w:firstLine="0" w:left="0" w:right="0"/>
              <w:jc w:val="center"/>
            </w:pPr>
            <w:r>
              <w:rPr>
                <w:rFonts w:ascii="Times New Roman" w:hAnsi="Times New Roman"/>
                <w:b w:val="0"/>
                <w:i w:val="0"/>
                <w:sz w:val="20"/>
              </w:rPr>
              <w:t>EfficientNet-B0</w:t>
            </w:r>
          </w:p>
          <w:p>
            <w:pPr>
              <w:keepNext/>
              <w:spacing w:before="0" w:after="0" w:line="240" w:lineRule="auto"/>
              <w:ind w:firstLine="0" w:left="0" w:right="0"/>
            </w:pPr>
            <w:r>
              <w:rPr>
                <w:rFonts w:ascii="Times New Roman" w:hAnsi="Times New Roman"/>
                <w:b w:val="0"/>
                <w:i w:val="0"/>
                <w:sz w:val="20"/>
              </w:rPr>
              <w:t>(TFLite FP16)</w:t>
            </w:r>
          </w:p>
        </w:tc>
        <w:tc>
          <w:tcPr>
            <w:tcBorders>
              <w:top w:val="nil"/>
              <w:left w:val="nil"/>
              <w:bottom w:val="nil"/>
              <w:right w:val="nil"/>
            </w:tcBorders>
            <w:tcW w:w="800" w:type="dxa"/>
            <w:tcMar>
              <w:top w:w="25" w:type="dxa"/>
              <w:bottom w:w="25" w:type="dxa"/>
              <w:left w:w="15" w:type="dxa"/>
              <w:right w:w="15" w:type="dxa"/>
            </w:tcMar>
          </w:tcPr>
          <w:p ns2:paraId="067E5756" ns2:textId="77777777" w:rsidR="00585D16" w:rsidRDefault="00DE7B86">
            <w:pPr>
              <w:keepNext/>
              <w:spacing w:line="240" w:lineRule="auto" w:before="0" w:after="0"/>
              <w:ind w:firstLine="0" w:left="0" w:right="0"/>
              <w:jc w:val="center"/>
            </w:pPr>
            <w:r>
              <w:rPr>
                <w:rFonts w:ascii="Times New Roman" w:hAnsi="Times New Roman"/>
                <w:b w:val="0"/>
                <w:i w:val="0"/>
                <w:sz w:val="20"/>
              </w:rPr>
              <w:t>Phân loại bụi 32 ô</w:t>
            </w:r>
          </w:p>
        </w:tc>
        <w:tc>
          <w:tcPr>
            <w:tcBorders>
              <w:top w:val="nil"/>
              <w:left w:val="nil"/>
              <w:bottom w:val="nil"/>
              <w:right w:val="nil"/>
            </w:tcBorders>
            <w:tcW w:w="1300" w:type="dxa"/>
            <w:tcMar>
              <w:top w:w="25" w:type="dxa"/>
              <w:bottom w:w="25" w:type="dxa"/>
              <w:left w:w="15" w:type="dxa"/>
              <w:right w:w="15" w:type="dxa"/>
            </w:tcMar>
          </w:tcPr>
          <w:p ns2:paraId="37E93038" ns2:textId="77777777" w:rsidR="006C4C35" w:rsidRDefault="00000000">
            <w:pPr>
              <w:keepNext/>
              <w:spacing w:before="0" w:after="0" w:line="240" w:lineRule="auto"/>
              <w:ind w:firstLine="0" w:left="0" w:right="0"/>
            </w:pPr>
            <w:r>
              <w:rPr>
                <w:rFonts w:ascii="Times New Roman" w:hAnsi="Times New Roman"/>
                <w:b w:val="0"/>
                <w:i w:val="0"/>
                <w:sz w:val="20"/>
              </w:rPr>
              <w:t>Accuracy: 96,9% (372/384)</w:t>
            </w:r>
          </w:p>
          <w:p>
            <w:pPr>
              <w:keepNext/>
              <w:spacing w:before="0" w:after="0" w:line="240" w:lineRule="auto"/>
              <w:ind w:firstLine="0" w:left="0" w:right="0"/>
            </w:pPr>
            <w:r>
              <w:rPr>
                <w:rFonts w:ascii="Times New Roman" w:hAnsi="Times New Roman"/>
                <w:sz w:val="20"/>
              </w:rPr>
            </w:r>
            <w:r>
              <w:rPr>
                <w:rFonts w:ascii="Times New Roman" w:hAnsi="Times New Roman"/>
                <w:i/>
                <w:sz w:val="20"/>
              </w:rPr>
              <w:t>F</w:t>
            </w:r>
            <w:r>
              <w:rPr>
                <w:rFonts w:ascii="Times New Roman" w:hAnsi="Times New Roman"/>
                <w:sz w:val="20"/>
              </w:rPr>
              <w:t>1</w:t>
            </w:r>
            <w:r>
              <w:rPr>
                <w:rFonts w:ascii="Times New Roman" w:hAnsi="Times New Roman"/>
                <w:sz w:val="20"/>
              </w:rPr>
              <w:t>-score: 96,9%</w:t>
            </w:r>
          </w:p>
        </w:tc>
        <w:tc>
          <w:tcPr>
            <w:tcBorders>
              <w:top w:val="nil"/>
              <w:left w:val="nil"/>
              <w:bottom w:val="nil"/>
              <w:right w:val="nil"/>
            </w:tcBorders>
            <w:tcW w:w="599" w:type="dxa"/>
            <w:tcMar>
              <w:top w:w="25" w:type="dxa"/>
              <w:bottom w:w="25" w:type="dxa"/>
              <w:left w:w="15" w:type="dxa"/>
              <w:right w:w="15" w:type="dxa"/>
            </w:tcMar>
          </w:tcPr>
          <w:p ns2:paraId="07EBB41B" ns2:textId="77777777" w:rsidR="00585D16" w:rsidRDefault="00DE7B86">
            <w:pPr>
              <w:keepNext/>
              <w:spacing w:line="240" w:lineRule="auto" w:before="0" w:after="0"/>
              <w:ind w:firstLine="0" w:left="0" w:right="0"/>
              <w:jc w:val="center"/>
            </w:pPr>
            <w:r>
              <w:rPr>
                <w:rFonts w:ascii="Times New Roman" w:hAnsi="Times New Roman"/>
                <w:b w:val="0"/>
                <w:i w:val="0"/>
                <w:sz w:val="20"/>
              </w:rPr>
              <w:t>995,1</w:t>
            </w:r>
          </w:p>
        </w:tc>
      </w:tr>
      <w:tr w:rsidR="00585D16" ns2:paraId="4B75F0EE" ns2:textId="77777777">
        <w:trPr>
          <w:cantSplit/>
          <w:trHeight w:val="180"/>
          <w:jc w:val="center"/>
        </w:trPr>
        <w:tc>
          <w:tcPr>
            <w:tcBorders>
              <w:top w:val="nil"/>
              <w:left w:val="nil"/>
              <w:bottom w:val="single" w:sz="12" w:space="0" w:color="auto"/>
              <w:right w:val="nil"/>
            </w:tcBorders>
            <w:tcW w:w="1250" w:type="dxa"/>
            <w:tcMar>
              <w:top w:w="25" w:type="dxa"/>
              <w:bottom w:w="25" w:type="dxa"/>
              <w:left w:w="15" w:type="dxa"/>
              <w:right w:w="15" w:type="dxa"/>
            </w:tcMar>
          </w:tcPr>
          <w:p ns2:paraId="7544B023" ns2:textId="77777777" w:rsidR="006C4C35" w:rsidRDefault="00000000">
            <w:pPr>
              <w:spacing w:before="0" w:after="0" w:line="240" w:lineRule="auto"/>
              <w:ind w:firstLine="0" w:left="0" w:right="0"/>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w:t>
            </w:r>
          </w:p>
        </w:tc>
        <w:tc>
          <w:tcPr>
            <w:tcBorders>
              <w:top w:val="nil"/>
              <w:left w:val="nil"/>
              <w:bottom w:val="single" w:sz="12" w:space="0" w:color="auto"/>
              <w:right w:val="nil"/>
            </w:tcBorders>
            <w:tcW w:w="800" w:type="dxa"/>
            <w:tcMar>
              <w:top w:w="25" w:type="dxa"/>
              <w:bottom w:w="25" w:type="dxa"/>
              <w:left w:w="15" w:type="dxa"/>
              <w:right w:w="15" w:type="dxa"/>
            </w:tcMar>
          </w:tcPr>
          <w:p ns2:paraId="67261A89" ns2:textId="77777777" w:rsidR="00585D16" w:rsidRDefault="00DE7B86">
            <w:pPr>
              <w:spacing w:line="240" w:lineRule="auto" w:before="0" w:after="0"/>
              <w:ind w:firstLine="0" w:left="0" w:right="0"/>
              <w:jc w:val="center"/>
            </w:pPr>
            <w:r>
              <w:rPr>
                <w:rFonts w:ascii="Times New Roman" w:hAnsi="Times New Roman"/>
                <w:b w:val="0"/>
                <w:i w:val="0"/>
                <w:sz w:val="20"/>
              </w:rPr>
              <w:t>Phát hiện dị vật</w:t>
            </w:r>
          </w:p>
        </w:tc>
        <w:tc>
          <w:tcPr>
            <w:tcBorders>
              <w:top w:val="nil"/>
              <w:left w:val="nil"/>
              <w:bottom w:val="single" w:sz="12" w:space="0" w:color="auto"/>
              <w:right w:val="nil"/>
            </w:tcBorders>
            <w:tcW w:w="1300" w:type="dxa"/>
            <w:tcMar>
              <w:top w:w="25" w:type="dxa"/>
              <w:bottom w:w="25" w:type="dxa"/>
              <w:left w:w="15" w:type="dxa"/>
              <w:right w:w="15" w:type="dxa"/>
            </w:tcMar>
          </w:tcPr>
          <w:p ns2:paraId="3BD4E24C" ns2:textId="77777777" w:rsidR="00585D16" w:rsidRDefault="00DE7B86">
            <w:pPr>
              <w:spacing w:line="240" w:lineRule="auto" w:before="0" w:after="0"/>
              <w:ind w:firstLine="0" w:left="0" w:right="0"/>
              <w:jc w:val="center"/>
            </w:pPr>
            <w:r>
              <w:rPr>
                <w:rFonts w:ascii="Times New Roman" w:hAnsi="Times New Roman"/>
                <w:b w:val="0"/>
                <w:i w:val="0"/>
                <w:sz w:val="20"/>
              </w:rPr>
              <w:t>Precision: 81,8% | R: 75,2%</w:t>
            </w:r>
          </w:p>
          <w:p>
            <w:pPr>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sz w:val="20"/>
              </w:rPr>
              <w:t>@0,5</w:t>
            </w:r>
            <w:r>
              <w:rPr>
                <w:rFonts w:ascii="Times New Roman" w:hAnsi="Times New Roman"/>
                <w:sz w:val="20"/>
              </w:rPr>
              <w:t>: 79,5%</w:t>
            </w:r>
          </w:p>
        </w:tc>
        <w:tc>
          <w:tcPr>
            <w:tcBorders>
              <w:top w:val="nil"/>
              <w:left w:val="nil"/>
              <w:bottom w:val="single" w:sz="12" w:space="0" w:color="auto"/>
              <w:right w:val="nil"/>
            </w:tcBorders>
            <w:tcW w:w="599" w:type="dxa"/>
            <w:tcMar>
              <w:top w:w="25" w:type="dxa"/>
              <w:bottom w:w="25" w:type="dxa"/>
              <w:left w:w="15" w:type="dxa"/>
              <w:right w:w="15" w:type="dxa"/>
            </w:tcMar>
          </w:tcPr>
          <w:p ns2:paraId="70FA3FFE" ns2:textId="77777777" w:rsidR="00585D16" w:rsidRDefault="00DE7B86">
            <w:pPr>
              <w:spacing w:line="240" w:lineRule="auto" w:before="0" w:after="0"/>
              <w:ind w:firstLine="0" w:left="0" w:right="0"/>
              <w:jc w:val="center"/>
            </w:pPr>
            <w:r>
              <w:rPr>
                <w:rFonts w:ascii="Times New Roman" w:hAnsi="Times New Roman"/>
                <w:b w:val="0"/>
                <w:i w:val="0"/>
                <w:sz w:val="20"/>
              </w:rPr>
              <w:t>106,8</w:t>
            </w:r>
          </w:p>
        </w:tc>
      </w:tr>
    </w:tbl>
    <w:p ns2:paraId="06A8A578" ns2:textId="77777777" w:rsidR="00585D16" w:rsidRDefault="00DE7B86">
      <w:pPr>
        <w:widowControl w:val="0"/>
        <w:spacing w:before="20" w:after="16"/>
      </w:pPr>
      <w:r>
        <w:rPr>
          <w:rFonts w:ascii="Times New Roman" w:hAnsi="Times New Roman"/>
          <w:sz w:val="19"/>
        </w:rPr>
        <w:t>Ghi chú Bảng 4: (*) Thời gian nắn viền chỉ thực thi một lần lúc khởi động hệ thống (~2,5 s), không tính vào chu kỳ lặp định kỳ. Trên máy tính biên (CPU Intel Core i7-7600U), chu kỳ giám sát lặp gồm phân loại bụi và phát hiện dị vật chỉ mất khoảng 1,1 s; chu kỳ 10 phút/lần giúp hệ thống nghỉ phần lớn thời gian.</w:t>
      </w:r>
    </w:p>
    <w:p ns2:paraId="0EE09941" ns2:textId="77777777" w:rsidR="00585D16" w:rsidRDefault="00DE7B86">
      <w:pPr>
        <w:widowControl w:val="0"/>
      </w:pPr>
      <w:r>
        <w:rPr>
          <w:rFonts w:ascii="Times New Roman" w:hAnsi="Times New Roman"/>
          <w:sz w:val="22"/>
        </w:rPr>
        <w:t>YOLOv8n có hàm mất mát ổn định từ chu kỳ 50 (Hình 4). Trên 125 ảnh kiểm thử (gồm ~65 đối tượng lá và ~60 đối tượng phân chim), mô hình đạt Precision 81,8%, Recall 75,2% và mAP@0,5 79,5% (106,8 ms); quy mô mẫu kiểm thử ở mức khiêm tốn này khiến chỉ số mAP mang độ bất định thống kê nhất định. AP@0,5 của lớp lá là 82,4% (Recall 78,5%); lớp phân chim đạt 76,6% (Recall 71,8%). Theo nhóm tác giả, độ chính xác lớp phân chim thấp hơn do hình thái loang biến thiên phức tạp, phù hợp với nhận định của Liu và cs. [4] về đặc thù khuyết tật phân chim có kích thước nhỏ và hình dạng đa dạng.</w:t>
      </w:r>
    </w:p>
    <w:p ns2:paraId="59640FFA" ns2:textId="77777777" w:rsidR="00585D16" w:rsidRDefault="00DE7B86">
      <w:pPr>
        <w:widowControl w:val="0"/>
        <w:ind w:firstLine="0"/>
        <w:jc w:val="center"/>
      </w:pPr>
      <w:r>
        <w:rPr>
          <w:noProof/>
        </w:rPr>
        <w:drawing>
          <wp:inline distT="0" distB="0" distL="0" distR="0" ns5:anchorId="72021800" ns5:editId="49DFB27C">
            <wp:extent cx="2726826" cy="1166884"/>
            <wp:effectExtent l="0" t="0" r="0" b="0"/>
            <wp:docPr id="7" name="Picture 7"/>
            <wp:cNvGraphicFramePr>
              <a:graphicFrameLocks noChangeAspect="1"/>
            </wp:cNvGraphicFramePr>
            <a:graphic>
              <a:graphicData uri="http://schemas.openxmlformats.org/drawingml/2006/picture">
                <pic:pic>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ns2:paraId="6EC5E0F4"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hội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tụ</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YOLOv8n</w:t>
      </w:r>
    </w:p>
    <w:p ns2:paraId="3853E980" ns2:textId="77777777" w:rsidR="00585D16" w:rsidRDefault="00DE7B86">
      <w:pPr>
        <w:widowControl w:val="0"/>
        <w:spacing w:line="252" w:lineRule="auto"/>
      </w:pPr>
      <w: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có hàm mất mát nhỏ nhất trên tập kiểm định.</w:t>
      </w:r>
    </w:p>
    <w:p ns2:paraId="0631ACE5" ns2:textId="77777777" w:rsidR="00585D16" w:rsidRDefault="00DE7B86">
      <w:pPr>
        <w:widowControl w:val="0"/>
        <w:ind w:firstLine="0"/>
        <w:jc w:val="center"/>
      </w:pPr>
      <w:r>
        <w:rPr>
          <w:noProof/>
        </w:rPr>
        <w:drawing>
          <wp:inline distT="0" distB="0" distL="0" distR="0" ns5:anchorId="538C5BAD" ns5:editId="6E3FA9F6">
            <wp:extent cx="2563680" cy="1501254"/>
            <wp:effectExtent l="0" t="0" r="8255" b="3810"/>
            <wp:docPr id="8" name="Picture 8"/>
            <wp:cNvGraphicFramePr>
              <a:graphicFrameLocks noChangeAspect="1"/>
            </wp:cNvGraphicFramePr>
            <a:graphic>
              <a:graphicData uri="http://schemas.openxmlformats.org/drawingml/2006/picture">
                <pic:pic>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ns2:paraId="3AC2750E"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xác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EfficientNet-B0</w:t>
      </w:r>
    </w:p>
    <w:p ns2:paraId="511165D6" ns2:textId="77777777" w:rsidR="00585D16" w:rsidRDefault="00DE7B86">
      <w:pPr>
        <w:keepNext/>
        <w:widowControl w:val="0"/>
        <w:spacing w:before="80" w:after="40"/>
        <w:ind w:firstLine="0"/>
        <w:rPr>
          <w:b/>
          <w:bCs/>
          <w:i/>
          <w:iCs/>
        </w:rPr>
      </w:pPr>
      <w:r>
        <w:rPr>
          <w:rFonts w:ascii="Times New Roman" w:hAnsi="Times New Roman"/>
          <w:b/>
          <w:bCs/>
          <w:i/>
          <w:iCs/>
          <w:sz w:val="22"/>
        </w:rPr>
        <w:t xml:space="preserve">3.2. </w:t>
      </w:r>
      <w:proofErr w:type="spellStart"/>
      <w:r>
        <w:rPr>
          <w:rFonts w:ascii="Times New Roman" w:hAnsi="Times New Roman"/>
          <w:b/>
          <w:bCs/>
          <w:i/>
          <w:iCs/>
          <w:sz w:val="22"/>
        </w:rPr>
        <w:t>Kết</w:t>
      </w:r>
      <w:proofErr w:type="spellEnd"/>
      <w:r>
        <w:rPr>
          <w:rFonts w:ascii="Times New Roman" w:hAnsi="Times New Roman"/>
          <w:b/>
          <w:bCs/>
          <w:i/>
          <w:iCs/>
          <w:sz w:val="22"/>
        </w:rPr>
        <w:t xml:space="preserve"> </w:t>
      </w:r>
      <w:proofErr w:type="spellStart"/>
      <w:r>
        <w:rPr>
          <w:rFonts w:ascii="Times New Roman" w:hAnsi="Times New Roman"/>
          <w:b/>
          <w:bCs/>
          <w:i/>
          <w:iCs/>
          <w:sz w:val="22"/>
        </w:rPr>
        <w:t>quả</w:t>
      </w:r>
      <w:proofErr w:type="spellEnd"/>
      <w:r>
        <w:rPr>
          <w:rFonts w:ascii="Times New Roman" w:hAnsi="Times New Roman"/>
          <w:b/>
          <w:bCs/>
          <w:i/>
          <w:iCs/>
          <w:sz w:val="22"/>
        </w:rPr>
        <w:t xml:space="preserve"> </w:t>
      </w:r>
      <w:proofErr w:type="spellStart"/>
      <w:r>
        <w:rPr>
          <w:rFonts w:ascii="Times New Roman" w:hAnsi="Times New Roman"/>
          <w:b/>
          <w:bCs/>
          <w:i/>
          <w:iCs/>
          <w:sz w:val="22"/>
        </w:rPr>
        <w:t>nhận</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tế</w:t>
      </w:r>
      <w:proofErr w:type="spellEnd"/>
      <w:r>
        <w:rPr>
          <w:rFonts w:ascii="Times New Roman" w:hAnsi="Times New Roman"/>
          <w:b/>
          <w:bCs/>
          <w:i/>
          <w:iCs/>
          <w:sz w:val="22"/>
        </w:rPr>
        <w:t xml:space="preserve"> </w:t>
      </w:r>
      <w:proofErr w:type="spellStart"/>
      <w:r>
        <w:rPr>
          <w:rFonts w:ascii="Times New Roman" w:hAnsi="Times New Roman"/>
          <w:b/>
          <w:bCs/>
          <w:i/>
          <w:iCs/>
          <w:sz w:val="22"/>
        </w:rPr>
        <w:t>trên</w:t>
      </w:r>
      <w:proofErr w:type="spellEnd"/>
      <w:r>
        <w:rPr>
          <w:rFonts w:ascii="Times New Roman" w:hAnsi="Times New Roman"/>
          <w:b/>
          <w:bCs/>
          <w:i/>
          <w:iCs/>
          <w:sz w:val="22"/>
        </w:rPr>
        <w:t xml:space="preserve"> </w:t>
      </w:r>
      <w:proofErr w:type="spellStart"/>
      <w:r>
        <w:rPr>
          <w:rFonts w:ascii="Times New Roman" w:hAnsi="Times New Roman"/>
          <w:b/>
          <w:bCs/>
          <w:i/>
          <w:iCs/>
          <w:sz w:val="22"/>
        </w:rPr>
        <w:t>bề</w:t>
      </w:r>
      <w:proofErr w:type="spellEnd"/>
      <w:r>
        <w:rPr>
          <w:rFonts w:ascii="Times New Roman" w:hAnsi="Times New Roman"/>
          <w:b/>
          <w:bCs/>
          <w:i/>
          <w:iCs/>
          <w:sz w:val="22"/>
        </w:rPr>
        <w:t xml:space="preserve"> </w:t>
      </w:r>
      <w:proofErr w:type="spellStart"/>
      <w:r>
        <w:rPr>
          <w:rFonts w:ascii="Times New Roman" w:hAnsi="Times New Roman"/>
          <w:b/>
          <w:bCs/>
          <w:i/>
          <w:iCs/>
          <w:sz w:val="22"/>
        </w:rPr>
        <w:t>mặt</w:t>
      </w:r>
      <w:proofErr w:type="spellEnd"/>
      <w:r>
        <w:rPr>
          <w:rFonts w:ascii="Times New Roman" w:hAnsi="Times New Roman"/>
          <w:b/>
          <w:bCs/>
          <w:i/>
          <w:iCs/>
          <w:sz w:val="22"/>
        </w:rPr>
        <w:t xml:space="preserve"> </w:t>
      </w:r>
      <w:proofErr w:type="spellStart"/>
      <w:r>
        <w:rPr>
          <w:rFonts w:ascii="Times New Roman" w:hAnsi="Times New Roman"/>
          <w:b/>
          <w:bCs/>
          <w:i/>
          <w:iCs/>
          <w:sz w:val="22"/>
        </w:rPr>
        <w:t>tấm</w:t>
      </w:r>
      <w:proofErr w:type="spellEnd"/>
      <w:r>
        <w:rPr>
          <w:rFonts w:ascii="Times New Roman" w:hAnsi="Times New Roman"/>
          <w:b/>
          <w:bCs/>
          <w:i/>
          <w:iCs/>
          <w:sz w:val="22"/>
        </w:rPr>
        <w:t xml:space="preserve"> pin </w:t>
      </w:r>
      <w:proofErr w:type="spellStart"/>
      <w:r>
        <w:rPr>
          <w:rFonts w:ascii="Times New Roman" w:hAnsi="Times New Roman"/>
          <w:b/>
          <w:bCs/>
          <w:i/>
          <w:iCs/>
          <w:sz w:val="22"/>
        </w:rPr>
        <w:t>quang</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p>
    <w:p ns2:paraId="237CB516" ns2:textId="77777777" w:rsidR="00585D16" w:rsidRDefault="00DE7B8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ns2:paraId="023BC784" ns2:textId="77777777" w:rsidR="00585D16" w:rsidRDefault="00DE7B86">
      <w:pPr>
        <w:keepNext/>
        <w:widowControl w:val="0"/>
        <w:ind w:firstLine="0"/>
        <w:jc w:val="center"/>
      </w:pPr>
      <w:r>
        <w:rPr>
          <w:noProof/>
        </w:rPr>
        <w:drawing>
          <wp:inline distT="0" distB="0" distL="114300" distR="114300" ns5:anchorId="566B3976" ns5:editId="5F700A9D">
            <wp:extent cx="2415891" cy="2702920"/>
            <wp:effectExtent l="0" t="0" r="3810" b="2540"/>
            <wp:docPr id="4" name="Picture 4"/>
            <wp:cNvGraphicFramePr>
              <a:graphicFrameLocks noChangeAspect="1"/>
            </wp:cNvGraphicFramePr>
            <a:graphic>
              <a:graphicData uri="http://schemas.openxmlformats.org/drawingml/2006/picture">
                <pic:pic>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ns2:paraId="4A61C11C"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6.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bề</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mặt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tấm</w:t>
      </w:r>
      <w:proofErr w:type="spellEnd"/>
      <w:r>
        <w:rPr>
          <w:rFonts w:ascii="Times New Roman" w:hAnsi="Times New Roman"/>
          <w:b/>
          <w:bCs/>
          <w:i/>
          <w:iCs/>
          <w:sz w:val="20"/>
          <w:szCs w:val="20"/>
        </w:rPr>
        <w:t xml:space="preserve"> pin </w:t>
      </w:r>
      <w:proofErr w:type="spellStart"/>
      <w:r>
        <w:rPr>
          <w:rFonts w:ascii="Times New Roman" w:hAnsi="Times New Roman"/>
          <w:b/>
          <w:bCs/>
          <w:i/>
          <w:iCs/>
          <w:sz w:val="20"/>
          <w:szCs w:val="20"/>
        </w:rPr>
        <w:t>quang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loại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bụi</w:t>
      </w:r>
      <w:proofErr w:type="spellEnd"/>
    </w:p>
    <w:p ns2:paraId="233A24D2" ns2:textId="77777777" w:rsidR="00585D16" w:rsidRDefault="00DE7B86">
      <w:pPr>
        <w:keepNext/>
        <w:widowControl w:val="0"/>
        <w:spacing w:before="80" w:after="40"/>
        <w:ind w:firstLine="0"/>
        <w:rPr>
          <w:b/>
          <w:bCs/>
          <w:i/>
          <w:iCs/>
        </w:rPr>
      </w:pPr>
      <w:r>
        <w:rPr>
          <w:rFonts w:ascii="Times New Roman" w:hAnsi="Times New Roman"/>
          <w:b/>
          <w:bCs/>
          <w:i/>
          <w:iCs/>
          <w:sz w:val="22"/>
        </w:rPr>
        <w:t xml:space="preserve">3.3.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chu </w:t>
      </w:r>
      <w:proofErr w:type="spellStart"/>
      <w:r>
        <w:rPr>
          <w:rFonts w:ascii="Times New Roman" w:hAnsi="Times New Roman"/>
          <w:b/>
          <w:bCs/>
          <w:i/>
          <w:iCs/>
          <w:sz w:val="22"/>
        </w:rPr>
        <w:t>trình</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r>
        <w:rPr>
          <w:rFonts w:ascii="Times New Roman" w:hAnsi="Times New Roman"/>
          <w:b/>
          <w:bCs/>
          <w:i/>
          <w:iCs/>
          <w:sz w:val="22"/>
        </w:rPr>
        <w:t xml:space="preserve"> </w:t>
      </w:r>
      <w:proofErr w:type="spellStart"/>
      <w:r>
        <w:rPr>
          <w:rFonts w:ascii="Times New Roman" w:hAnsi="Times New Roman"/>
          <w:b/>
          <w:bCs/>
          <w:i/>
          <w:iCs/>
          <w:sz w:val="22"/>
        </w:rPr>
        <w:t>hai</w:t>
      </w:r>
      <w:proofErr w:type="spellEnd"/>
      <w:r>
        <w:rPr>
          <w:rFonts w:ascii="Times New Roman" w:hAnsi="Times New Roman"/>
          <w:b/>
          <w:bCs/>
          <w:i/>
          <w:iCs/>
          <w:sz w:val="22"/>
        </w:rPr>
        <w:t xml:space="preserve"> </w:t>
      </w:r>
      <w:proofErr w:type="spellStart"/>
      <w:r>
        <w:rPr>
          <w:rFonts w:ascii="Times New Roman" w:hAnsi="Times New Roman"/>
          <w:b/>
          <w:bCs/>
          <w:i/>
          <w:iCs/>
          <w:sz w:val="22"/>
        </w:rPr>
        <w:t>chiều</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lastRenderedPageBreak/>
        <w:t>tiêu</w:t>
      </w:r>
      <w:proofErr w:type="spellEnd"/>
      <w:r>
        <w:rPr>
          <w:rFonts w:ascii="Times New Roman" w:hAnsi="Times New Roman"/>
          <w:b/>
          <w:bCs/>
          <w:i/>
          <w:iCs/>
          <w:sz w:val="22"/>
        </w:rPr>
        <w:t xml:space="preserve"> </w:t>
      </w:r>
      <w:proofErr w:type="spellStart"/>
      <w:r>
        <w:rPr>
          <w:rFonts w:ascii="Times New Roman" w:hAnsi="Times New Roman"/>
          <w:b/>
          <w:bCs/>
          <w:i/>
          <w:iCs/>
          <w:sz w:val="22"/>
        </w:rPr>
        <w:t>thụ</w:t>
      </w:r>
      <w:proofErr w:type="spellEnd"/>
      <w:r>
        <w:rPr>
          <w:rFonts w:ascii="Times New Roman" w:hAnsi="Times New Roman"/>
          <w:b/>
          <w:bCs/>
          <w:i/>
          <w:iCs/>
          <w:sz w:val="22"/>
        </w:rPr>
        <w:t xml:space="preserve"> </w:t>
      </w:r>
      <w:proofErr w:type="spellStart"/>
      <w:r>
        <w:rPr>
          <w:rFonts w:ascii="Times New Roman" w:hAnsi="Times New Roman"/>
          <w:b/>
          <w:bCs/>
          <w:i/>
          <w:iCs/>
          <w:sz w:val="22"/>
        </w:rPr>
        <w:t>tài</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p>
    <w:p>
      <w:pPr>
        <w:widowControl w:val="0"/>
        <w:spacing w:line="252" w:lineRule="auto"/>
      </w:pPr>
      <w: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ns2:paraId="7B0E45A5" ns2: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tự</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bốn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giai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ns2:paraId="64C3F6ED" ns2: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ns2:paraId="6D92D1BC" ns2:textId="77777777" w:rsidR="00585D16" w:rsidRDefault="00DE7B86">
            <w:pPr>
              <w:keepNext/>
              <w:spacing w:line="200" w:lineRule="exact"/>
              <w:ind w:firstLine="0" w:left="0" w:right="0"/>
              <w:jc w:val="center"/>
            </w:pPr>
            <w:r>
              <w:rPr>
                <w:rFonts w:ascii="Times New Roman" w:hAnsi="Times New Roman"/>
                <w:b/>
                <w:sz w:val="20"/>
                <w:szCs w:val="20"/>
              </w:rPr>
              <w:t xml:space="preserve">Giai </w:t>
            </w:r>
            <w:proofErr w:type="spellStart"/>
            <w:r>
              <w:rPr>
                <w:rFonts w:ascii="Times New Roman" w:hAnsi="Times New Roman"/>
                <w:b/>
                <w:sz w:val="20"/>
                <w:szCs w:val="20"/>
              </w:rPr>
              <w:t>đoạn</w:t>
            </w:r>
            <w:proofErr w:type="spellEnd"/>
            <w:r>
              <w:rPr>
                <w:rFonts w:ascii="Times New Roman" w:hAnsi="Times New Roman"/>
                <w:b/>
                <w:sz w:val="20"/>
                <w:szCs w:val="20"/>
              </w:rPr>
              <w:t xml:space="preserve"> </w:t>
            </w:r>
            <w:proofErr w:type="spellStart"/>
            <w:r>
              <w:rPr>
                <w:rFonts w:ascii="Times New Roman" w:hAnsi="Times New Roman"/>
                <w:b/>
                <w:sz w:val="20"/>
                <w:szCs w:val="20"/>
              </w:rPr>
              <w:t>hoạt</w:t>
            </w:r>
            <w:proofErr w:type="spellEnd"/>
            <w:r>
              <w:rPr>
                <w:rFonts w:ascii="Times New Roman" w:hAnsi="Times New Roman"/>
                <w:b/>
                <w:sz w:val="20"/>
                <w:szCs w:val="20"/>
              </w:rPr>
              <w:t xml:space="preserve"> </w:t>
            </w:r>
            <w:proofErr w:type="spellStart"/>
            <w:r>
              <w:rPr>
                <w:rFonts w:ascii="Times New Roman" w:hAnsi="Times New Roman"/>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ns2:paraId="348510CF" ns2:textId="77777777" w:rsidR="00585D16" w:rsidRDefault="00DE7B86">
            <w:pPr>
              <w:keepNext/>
              <w:spacing w:line="200" w:lineRule="exact"/>
              <w:ind w:firstLine="0" w:left="0" w:right="0"/>
              <w:jc w:val="center"/>
            </w:pPr>
            <w:proofErr w:type="spellStart"/>
            <w:r>
              <w:rPr>
                <w:rFonts w:ascii="Times New Roman" w:hAnsi="Times New Roman"/>
                <w:b/>
                <w:sz w:val="20"/>
                <w:szCs w:val="20"/>
              </w:rPr>
              <w:t>Cơ</w:t>
            </w:r>
            <w:proofErr w:type="spellEnd"/>
            <w:r>
              <w:rPr>
                <w:rFonts w:ascii="Times New Roman" w:hAnsi="Times New Roman"/>
                <w:b/>
                <w:sz w:val="20"/>
                <w:szCs w:val="20"/>
              </w:rPr>
              <w:t xml:space="preserve"> </w:t>
            </w:r>
            <w:proofErr w:type="spellStart"/>
            <w:r>
              <w:rPr>
                <w:rFonts w:ascii="Times New Roman" w:hAnsi="Times New Roman"/>
                <w:b/>
                <w:sz w:val="20"/>
                <w:szCs w:val="20"/>
              </w:rPr>
              <w:t>cấu</w:t>
            </w:r>
            <w:proofErr w:type="spellEnd"/>
            <w:r>
              <w:rPr>
                <w:rFonts w:ascii="Times New Roman" w:hAnsi="Times New Roman"/>
                <w:b/>
                <w:sz w:val="20"/>
                <w:szCs w:val="20"/>
              </w:rPr>
              <w:t xml:space="preserve"> </w:t>
            </w:r>
            <w:proofErr w:type="spellStart"/>
            <w:r>
              <w:rPr>
                <w:rFonts w:ascii="Times New Roman" w:hAnsi="Times New Roman"/>
                <w:b/>
                <w:sz w:val="20"/>
                <w:szCs w:val="20"/>
              </w:rPr>
              <w:t>và</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kiện</w:t>
            </w:r>
            <w:proofErr w:type="spellEnd"/>
            <w:r>
              <w:rPr>
                <w:rFonts w:ascii="Times New Roman" w:hAnsi="Times New Roman"/>
                <w:b/>
                <w:sz w:val="20"/>
                <w:szCs w:val="20"/>
              </w:rPr>
              <w:t xml:space="preserve"> </w:t>
            </w:r>
            <w:proofErr w:type="spellStart"/>
            <w:r>
              <w:rPr>
                <w:rFonts w:ascii="Times New Roman" w:hAnsi="Times New Roman"/>
                <w:b/>
                <w:sz w:val="20"/>
                <w:szCs w:val="20"/>
              </w:rPr>
              <w:t>chuyển</w:t>
            </w:r>
            <w:proofErr w:type="spellEnd"/>
            <w:r>
              <w:rPr>
                <w:rFonts w:ascii="Times New Roman" w:hAnsi="Times New Roman"/>
                <w:b/>
                <w:sz w:val="20"/>
                <w:szCs w:val="20"/>
              </w:rPr>
              <w:t xml:space="preserve"> </w:t>
            </w:r>
            <w:proofErr w:type="spellStart"/>
            <w:r>
              <w:rPr>
                <w:rFonts w:ascii="Times New Roman" w:hAnsi="Times New Roman"/>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ns2:paraId="6FE2A43F" ns2:textId="77777777" w:rsidR="00585D16" w:rsidRDefault="00DE7B86">
            <w:pPr>
              <w:keepNext/>
              <w:spacing w:line="200" w:lineRule="exact"/>
              <w:ind w:firstLine="0" w:left="0" w:right="0"/>
              <w:jc w:val="center"/>
            </w:pPr>
            <w:proofErr w:type="spellStart"/>
            <w:r>
              <w:rPr>
                <w:rFonts w:ascii="Times New Roman" w:hAnsi="Times New Roman"/>
                <w:b/>
                <w:sz w:val="20"/>
                <w:szCs w:val="20"/>
              </w:rPr>
              <w:t>Thời</w:t>
            </w:r>
            <w:proofErr w:type="spellEnd"/>
            <w:r>
              <w:rPr>
                <w:rFonts w:ascii="Times New Roman" w:hAnsi="Times New Roman"/>
                <w:b/>
                <w:sz w:val="20"/>
                <w:szCs w:val="20"/>
              </w:rPr>
              <w:t xml:space="preserve"> </w:t>
            </w:r>
            <w:proofErr w:type="spellStart"/>
            <w:r>
              <w:rPr>
                <w:rFonts w:ascii="Times New Roman" w:hAnsi="Times New Roman"/>
                <w:b/>
                <w:sz w:val="20"/>
                <w:szCs w:val="20"/>
              </w:rPr>
              <w:t>gian</w:t>
            </w:r>
            <w:proofErr w:type="spellEnd"/>
          </w:p>
        </w:tc>
      </w:tr>
      <w:tr w:rsidR="00585D16" ns2:paraId="3AA25724" ns2: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ns2:paraId="4CE4CD9F" ns2:textId="77777777" w:rsidR="00585D16" w:rsidRDefault="00DE7B86">
            <w:pPr>
              <w:keepNext/>
              <w:spacing w:line="200" w:lineRule="exact"/>
              <w:ind w:firstLine="0" w:left="0" w:right="0"/>
              <w:jc w:val="left"/>
            </w:pPr>
            <w:r>
              <w:rPr>
                <w:rFonts w:ascii="Times New Roman" w:hAnsi="Times New Roman"/>
                <w:sz w:val="20"/>
                <w:szCs w:val="20"/>
              </w:rPr>
              <w:t xml:space="preserve">GĐ 1: Phun </w:t>
            </w:r>
            <w:proofErr w:type="spellStart"/>
            <w:r>
              <w:rPr>
                <w:rFonts w:ascii="Times New Roman" w:hAnsi="Times New Roman"/>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ns2:paraId="00B11958" ns2:textId="77777777" w:rsidR="00585D16" w:rsidRDefault="00DE7B86">
            <w:pPr>
              <w:keepNext/>
              <w:spacing w:line="200" w:lineRule="exact"/>
              <w:ind w:firstLine="0" w:left="0" w:right="0"/>
              <w:jc w:val="left"/>
            </w:pPr>
            <w:proofErr w:type="spellStart"/>
            <w:r>
              <w:rPr>
                <w:rFonts w:ascii="Times New Roman" w:hAnsi="Times New Roman"/>
                <w:sz w:val="20"/>
                <w:szCs w:val="20"/>
              </w:rPr>
              <w:t>Bơm</w:t>
            </w:r>
            <w:proofErr w:type="spellEnd"/>
            <w:r>
              <w:rPr>
                <w:rFonts w:ascii="Times New Roman" w:hAnsi="Times New Roman"/>
                <w:sz w:val="20"/>
                <w:szCs w:val="20"/>
              </w:rPr>
              <w:t xml:space="preserve"> </w:t>
            </w:r>
            <w:proofErr w:type="spellStart"/>
            <w:r>
              <w:rPr>
                <w:rFonts w:ascii="Times New Roman" w:hAnsi="Times New Roman"/>
                <w:sz w:val="20"/>
                <w:szCs w:val="20"/>
              </w:rPr>
              <w:t>áp</w:t>
            </w:r>
            <w:proofErr w:type="spellEnd"/>
            <w:r>
              <w:rPr>
                <w:rFonts w:ascii="Times New Roman" w:hAnsi="Times New Roman"/>
                <w:sz w:val="20"/>
                <w:szCs w:val="20"/>
              </w:rPr>
              <w:t xml:space="preserve"> </w:t>
            </w:r>
            <w:proofErr w:type="spellStart"/>
            <w:r>
              <w:rPr>
                <w:rFonts w:ascii="Times New Roman" w:hAnsi="Times New Roman"/>
                <w:sz w:val="20"/>
                <w:szCs w:val="20"/>
              </w:rPr>
              <w:t>lực</w:t>
            </w:r>
            <w:proofErr w:type="spellEnd"/>
            <w:r>
              <w:rPr>
                <w:rFonts w:ascii="Times New Roman" w:hAnsi="Times New Roman"/>
                <w:sz w:val="20"/>
                <w:szCs w:val="20"/>
              </w:rPr>
              <w:t xml:space="preserve"> </w:t>
            </w:r>
            <w:proofErr w:type="spellStart"/>
            <w:r>
              <w:rPr>
                <w:rFonts w:ascii="Times New Roman" w:hAnsi="Times New Roman"/>
                <w:sz w:val="20"/>
                <w:szCs w:val="20"/>
              </w:rPr>
              <w:t>phun</w:t>
            </w:r>
            <w:proofErr w:type="spellEnd"/>
            <w:r>
              <w:rPr>
                <w:rFonts w:ascii="Times New Roman" w:hAnsi="Times New Roman"/>
                <w:sz w:val="20"/>
                <w:szCs w:val="20"/>
              </w:rPr>
              <w:t xml:space="preserve"> </w:t>
            </w:r>
            <w:proofErr w:type="spellStart"/>
            <w:r>
              <w:rPr>
                <w:rFonts w:ascii="Times New Roman" w:hAnsi="Times New Roman"/>
                <w:sz w:val="20"/>
                <w:szCs w:val="20"/>
              </w:rPr>
              <w:t>làm</w:t>
            </w:r>
            <w:proofErr w:type="spellEnd"/>
            <w:r>
              <w:rPr>
                <w:rFonts w:ascii="Times New Roman" w:hAnsi="Times New Roman"/>
                <w:sz w:val="20"/>
                <w:szCs w:val="20"/>
              </w:rPr>
              <w:t xml:space="preserve"> </w:t>
            </w:r>
            <w:proofErr w:type="spellStart"/>
            <w:r>
              <w:rPr>
                <w:rFonts w:ascii="Times New Roman" w:hAnsi="Times New Roman"/>
                <w:sz w:val="20"/>
                <w:szCs w:val="20"/>
              </w:rPr>
              <w:t>mềm</w:t>
            </w:r>
            <w:proofErr w:type="spellEnd"/>
            <w:r>
              <w:rPr>
                <w:rFonts w:ascii="Times New Roman" w:hAnsi="Times New Roman"/>
                <w:sz w:val="20"/>
                <w:szCs w:val="20"/>
              </w:rPr>
              <w:t xml:space="preserve"> </w:t>
            </w:r>
            <w:proofErr w:type="spellStart"/>
            <w:r>
              <w:rPr>
                <w:rFonts w:ascii="Times New Roman" w:hAnsi="Times New Roman"/>
                <w:sz w:val="20"/>
                <w:szCs w:val="20"/>
              </w:rPr>
              <w:t>bụi</w:t>
            </w:r>
            <w:proofErr w:type="spellEnd"/>
            <w:r>
              <w:rPr>
                <w:rFonts w:ascii="Times New Roman" w:hAnsi="Times New Roman"/>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ns2:paraId="2525EA83" ns2:textId="77777777" w:rsidR="00585D16" w:rsidRDefault="00DE7B86">
            <w:pPr>
              <w:keepNext/>
              <w:spacing w:line="200" w:lineRule="exact"/>
              <w:ind w:firstLine="0" w:left="0" w:right="0"/>
              <w:jc w:val="center"/>
            </w:pPr>
            <w:r>
              <w:rPr>
                <w:rFonts w:ascii="Times New Roman" w:hAnsi="Times New Roman"/>
                <w:sz w:val="20"/>
                <w:szCs w:val="20"/>
              </w:rPr>
              <w:t>4,0 s</w:t>
            </w:r>
          </w:p>
        </w:tc>
      </w:tr>
      <w:tr w:rsidR="00585D16" ns2:paraId="4A8B69A1" ns2: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ns2:paraId="00F5E439" ns2:textId="77777777" w:rsidR="00585D16" w:rsidRDefault="00DE7B86">
            <w:pPr>
              <w:keepNext/>
              <w:spacing w:line="200" w:lineRule="exact"/>
              <w:ind w:firstLine="0" w:left="0" w:right="0"/>
              <w:jc w:val="left"/>
            </w:pPr>
            <w:r>
              <w:rPr>
                <w:rFonts w:ascii="Times New Roman" w:hAnsi="Times New Roman"/>
                <w:sz w:val="20"/>
                <w:szCs w:val="20"/>
              </w:rPr>
              <w:t xml:space="preserve">GĐ 2: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ns2:paraId="74411C4C" ns2: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ns2:paraId="00E7754B" ns2: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ns2:paraId="1EC80328" ns2: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ns2:paraId="616025D8" ns2:textId="77777777" w:rsidR="00585D16" w:rsidRDefault="00DE7B86">
            <w:pPr>
              <w:keepNext/>
              <w:spacing w:line="200" w:lineRule="exact"/>
              <w:ind w:firstLine="0" w:left="0" w:right="0"/>
              <w:jc w:val="left"/>
            </w:pPr>
            <w:r>
              <w:rPr>
                <w:rFonts w:ascii="Times New Roman" w:hAnsi="Times New Roman"/>
                <w:sz w:val="20"/>
                <w:szCs w:val="20"/>
              </w:rPr>
              <w:t xml:space="preserve">GĐ 3: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ns2:paraId="4098CB67" ns2: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ns2:paraId="40BFF287" ns2: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ns2:paraId="303E06FB" ns2: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ns2:paraId="7A2DCE66" ns2:textId="77777777" w:rsidR="00585D16" w:rsidRDefault="00DE7B86">
            <w:pPr>
              <w:spacing w:line="200" w:lineRule="exact"/>
              <w:ind w:firstLine="0" w:left="0" w:right="0"/>
              <w:jc w:val="left"/>
            </w:pPr>
            <w:r>
              <w:rPr>
                <w:rFonts w:ascii="Times New Roman" w:hAnsi="Times New Roman"/>
                <w:sz w:val="20"/>
                <w:szCs w:val="20"/>
              </w:rPr>
              <w:t xml:space="preserve">GĐ 4: </w:t>
            </w:r>
            <w:proofErr w:type="spellStart"/>
            <w:r>
              <w:rPr>
                <w:rFonts w:ascii="Times New Roman" w:hAnsi="Times New Roman"/>
                <w:sz w:val="20"/>
                <w:szCs w:val="20"/>
              </w:rPr>
              <w:t>Kiểm</w:t>
            </w:r>
            <w:proofErr w:type="spellEnd"/>
            <w:r>
              <w:rPr>
                <w:rFonts w:ascii="Times New Roman" w:hAnsi="Times New Roman"/>
                <w:sz w:val="20"/>
                <w:szCs w:val="20"/>
              </w:rPr>
              <w:t xml:space="preserve"> </w:t>
            </w:r>
            <w:proofErr w:type="spellStart"/>
            <w:r>
              <w:rPr>
                <w:rFonts w:ascii="Times New Roman" w:hAnsi="Times New Roman"/>
                <w:sz w:val="20"/>
                <w:szCs w:val="20"/>
              </w:rPr>
              <w:t>chứng</w:t>
            </w:r>
            <w:proofErr w:type="spellEnd"/>
            <w:r>
              <w:rPr>
                <w:rFonts w:ascii="Times New Roman" w:hAnsi="Times New Roman"/>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ns2:paraId="4A541A16" ns2:textId="77777777" w:rsidR="00585D16" w:rsidRDefault="00DE7B86">
            <w:pPr>
              <w:spacing w:line="200" w:lineRule="exact"/>
              <w:ind w:firstLine="0" w:left="0" w:right="0"/>
              <w:jc w:val="left"/>
            </w:pPr>
            <w:r>
              <w:rPr>
                <w:rFonts w:ascii="Times New Roman" w:hAnsi="Times New Roman"/>
                <w:sz w:val="20"/>
              </w:rPr>
            </w: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 xml:space="preserve">),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ns2:paraId="1779A1B9" ns2:textId="77777777" w:rsidR="00585D16" w:rsidRDefault="00DE7B86">
            <w:pPr>
              <w:spacing w:line="200" w:lineRule="exact"/>
              <w:ind w:firstLine="0" w:left="0" w:right="0"/>
              <w:jc w:val="center"/>
            </w:pPr>
            <w:r>
              <w:rPr>
                <w:rFonts w:ascii="Times New Roman" w:hAnsi="Times New Roman"/>
                <w:sz w:val="20"/>
                <w:szCs w:val="20"/>
              </w:rPr>
              <w:t>2,0 s</w:t>
            </w:r>
          </w:p>
        </w:tc>
      </w:tr>
    </w:tbl>
    <w:p ns2:paraId="569E9DAE" ns2:textId="77777777" w:rsidR="00585D16" w:rsidRDefault="00DE7B86">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ns2:paraId="1E13F587" ns2:textId="77777777" w:rsidR="00585D16" w:rsidRDefault="00DE7B86">
      <w:pPr>
        <w:keepNext/>
        <w:widowControl w:val="0"/>
        <w:spacing w:before="80" w:after="40"/>
        <w:ind w:firstLine="0"/>
        <w:rPr>
          <w:b/>
          <w:bCs/>
          <w:i/>
          <w:iCs/>
        </w:rPr>
      </w:pPr>
      <w:r>
        <w:rPr>
          <w:rFonts w:ascii="Times New Roman" w:hAnsi="Times New Roman"/>
          <w:b/>
          <w:bCs/>
          <w:i/>
          <w:iCs/>
          <w:sz w:val="22"/>
        </w:rPr>
        <w:t xml:space="preserve">3.4. Quan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nghiệm</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suất</w:t>
      </w:r>
      <w:proofErr w:type="spellEnd"/>
      <w:r>
        <w:rPr>
          <w:rFonts w:ascii="Times New Roman" w:hAnsi="Times New Roman"/>
          <w:b/>
          <w:bCs/>
          <w:i/>
          <w:iCs/>
          <w:sz w:val="22"/>
        </w:rPr>
        <w:t xml:space="preserve"> </w:t>
      </w:r>
      <w:proofErr w:type="spellStart"/>
      <w:r>
        <w:rPr>
          <w:rFonts w:ascii="Times New Roman" w:hAnsi="Times New Roman"/>
          <w:b/>
          <w:bCs/>
          <w:i/>
          <w:iCs/>
          <w:sz w:val="22"/>
        </w:rPr>
        <w:t>phát</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r>
        <w:rPr>
          <w:rFonts w:ascii="Times New Roman" w:hAnsi="Times New Roman"/>
          <w:b/>
          <w:bCs/>
          <w:i/>
          <w:iCs/>
          <w:sz w:val="22"/>
        </w:rPr>
        <w:t xml:space="preserve"> </w:t>
      </w:r>
      <w:proofErr w:type="spellStart"/>
      <w:r>
        <w:rPr>
          <w:rFonts w:ascii="Times New Roman" w:hAnsi="Times New Roman"/>
          <w:b/>
          <w:bCs/>
          <w:i/>
          <w:iCs/>
          <w:sz w:val="22"/>
        </w:rPr>
        <w:t>trước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sau</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p>
    <w:p ns2:paraId="7EBF034C" ns2:textId="77777777" w:rsidR="00585D16" w:rsidRDefault="00DE7B86">
      <w:pPr>
        <w:widowControl w:val="0"/>
        <w:spacing w:line="240" w:lineRule="auto" w:before="0" w:after="0"/>
        <w:jc w:val="both"/>
      </w:pPr>
      <w:r/>
      <w:r>
        <w:rPr>
          <w:rFonts w:ascii="Times New Roman" w:hAnsi="Times New Roman"/>
          <w:b w:val="0"/>
          <w:i w:val="0"/>
          <w:sz w:val="22"/>
        </w:rPr>
        <w:t>Thử nghiệm ngoài trời trên tấm pin 50 W gồm 12 lượt làm sạch ngày 26/08/2026, từ 10:03 đến 12:40: 7 lượt bụi đất (chu trình ướt) và 5 lượt lá cây (chu trình gạt khô). Cảm biến PZEM-017 DC đo điện áp, dòng điện ở 1 Hz. Hệ thống tự ghi công suất trước (</w:t>
      </w:r>
      <w:r>
        <w:rPr>
          <w:rFonts w:ascii="Times New Roman" w:hAnsi="Times New Roman"/>
          <w:b w:val="0"/>
          <w:i/>
          <w:sz w:val="22"/>
        </w:rPr>
        <w:t>P</w:t>
      </w:r>
      <w:r>
        <w:rPr>
          <w:rFonts w:ascii="Times New Roman" w:hAnsi="Times New Roman"/>
          <w:b w:val="0"/>
          <w:i/>
          <w:sz w:val="22"/>
          <w:vertAlign w:val="subscript"/>
        </w:rPr>
        <w:t>trước</w:t>
      </w:r>
      <w:r>
        <w:rPr>
          <w:rFonts w:ascii="Times New Roman" w:hAnsi="Times New Roman"/>
          <w:b w:val="0"/>
          <w:i w:val="0"/>
          <w:sz w:val="22"/>
        </w:rPr>
        <w:t>) và sau 60 s (</w:t>
      </w:r>
      <w:r>
        <w:rPr>
          <w:rFonts w:ascii="Times New Roman" w:hAnsi="Times New Roman"/>
          <w:b w:val="0"/>
          <w:i/>
          <w:sz w:val="22"/>
        </w:rPr>
        <w:t>P</w:t>
      </w:r>
      <w:r>
        <w:rPr>
          <w:rFonts w:ascii="Times New Roman" w:hAnsi="Times New Roman"/>
          <w:b w:val="0"/>
          <w:i/>
          <w:sz w:val="22"/>
          <w:vertAlign w:val="subscript"/>
        </w:rPr>
        <w:t>sau</w:t>
      </w:r>
      <w:r>
        <w:rPr>
          <w:rFonts w:ascii="Times New Roman" w:hAnsi="Times New Roman"/>
          <w:b w:val="0"/>
          <w:i w:val="0"/>
          <w:sz w:val="22"/>
        </w:rPr>
        <w:t>) mỗi chu trình vào nhật ký vận hành; Bảng 6 trình bày toàn bộ 12 lượt ghi nhận.</w:t>
      </w:r>
    </w:p>
    <w:p ns2:paraId="00EE70DA" ns2:textId="77777777" w:rsidR="00585D16" w:rsidRDefault="00DE7B86">
      <w:pPr>
        <w:keepNext/>
        <w:widowControl w:val="0"/>
        <w:spacing w:before="40" w:after="20"/>
        <w:ind w:firstLine="0"/>
        <w:jc w:val="center"/>
        <w:rPr>
          <w:b/>
          <w:bCs/>
          <w:i/>
          <w:iCs/>
          <w:sz w:val="20"/>
          <w:szCs w:val="20"/>
        </w:rPr>
      </w:pPr>
      <w:r/>
      <w:r>
        <w:rPr>
          <w:rFonts w:ascii="Times New Roman" w:hAnsi="Times New Roman"/>
          <w:b/>
          <w:i/>
          <w:sz w:val="20"/>
        </w:rPr>
        <w:t>Bảng 6. Công suất phát trước và sau chu trình làm sạch (nhật ký vận hành)</w:t>
      </w:r>
    </w:p>
    <w:tbl>
      <w:tblPr>
        <w:tblW w:w="0" w:type="auto"/>
        <w:jc w:val="center"/>
        <w:tblCellMar>
          <w:top w:w="15" w:type="dxa"/>
          <w:left w:w="20" w:type="dxa"/>
          <w:bottom w:w="15" w:type="dxa"/>
          <w:right w:w="20" w:type="dxa"/>
        </w:tblCellMar>
        <w:tblLook w:val="04A0" w:firstRow="1" w:lastRow="0" w:firstColumn="1" w:lastColumn="0" w:noHBand="0" w:noVBand="1"/>
        <w:tblBorders>
          <w:top w:val="single" w:sz="10" w:space="0" w:color="000000"/>
          <w:bottom w:val="single" w:sz="10" w:space="0" w:color="000000"/>
          <w:left w:val="none"/>
          <w:right w:val="none"/>
          <w:insideH w:val="none"/>
          <w:insideV w:val="none"/>
        </w:tblBorders>
      </w:tblPr>
      <w:tblGrid>
        <w:gridCol w:w="600"/>
        <w:gridCol w:w="1900"/>
        <w:gridCol w:w="1100"/>
        <w:gridCol w:w="540"/>
      </w:tblGrid>
      <w:tr w:rsidR="006C4C35" ns2:paraId="7DEA9D04" ns2:textId="77777777">
        <w:trPr>
          <w:cantSplit/>
          <w:jc w:val="center"/>
        </w:trPr>
        <w:tc>
          <w:tcPr>
            <w:vAlign w:val="center"/>
            <w:tcBorders>
              <w:bottom w:val="single" w:sz="6" w:space="0" w:color="000000"/>
            </w:tcBorders>
            <w:tcW w:w="600" w:type="dxa"/>
          </w:tcPr>
          <w:p ns2:paraId="566C0095" ns2:textId="77777777" w:rsidR="006C4C35" w:rsidRDefault="00000000">
            <w:pPr>
              <w:keepNext/>
              <w:keepLines/>
              <w:spacing w:line="240" w:lineRule="auto" w:before="0" w:after="0"/>
              <w:jc w:val="center"/>
              <w:ind w:firstLine="0" w:left="0" w:right="0"/>
            </w:pPr>
            <w:r/>
            <w:r>
              <w:rPr>
                <w:rFonts w:ascii="Times New Roman" w:hAnsi="Times New Roman"/>
                <w:b/>
                <w:i w:val="0"/>
                <w:sz w:val="20"/>
              </w:rPr>
              <w:t>Giờ</w:t>
            </w:r>
          </w:p>
        </w:tc>
        <w:tc>
          <w:tcPr>
            <w:vAlign w:val="center"/>
            <w:tcBorders>
              <w:bottom w:val="single" w:sz="6" w:space="0" w:color="000000"/>
            </w:tcBorders>
            <w:tcW w:w="1900" w:type="dxa"/>
          </w:tcPr>
          <w:p ns2:paraId="085F4679" ns2:textId="77777777" w:rsidR="006C4C35" w:rsidRDefault="00000000">
            <w:pPr>
              <w:keepNext/>
              <w:keepLines/>
              <w:spacing w:line="240" w:lineRule="auto" w:before="0" w:after="0"/>
              <w:jc w:val="center"/>
              <w:ind w:firstLine="0" w:left="0" w:right="0"/>
            </w:pPr>
            <w:r/>
            <w:r>
              <w:rPr>
                <w:rFonts w:ascii="Times New Roman" w:hAnsi="Times New Roman"/>
                <w:b/>
                <w:i w:val="0"/>
                <w:sz w:val="20"/>
              </w:rPr>
              <w:t>Sự kiện làm sạch</w:t>
            </w:r>
          </w:p>
        </w:tc>
        <w:tc>
          <w:tcPr>
            <w:vAlign w:val="center"/>
            <w:tcBorders>
              <w:bottom w:val="single" w:sz="6" w:space="0" w:color="000000"/>
            </w:tcBorders>
            <w:tcW w:w="1100" w:type="dxa"/>
          </w:tcPr>
          <w:p>
            <w:pPr>
              <w:spacing w:before="0" w:after="0" w:line="240" w:lineRule="auto"/>
              <w:jc w:val="center"/>
              <w:ind w:firstLine="0" w:left="0" w:right="0"/>
            </w:pPr>
            <w:r/>
            <w:r>
              <w:rPr>
                <w:rFonts w:ascii="Times New Roman" w:hAnsi="Times New Roman"/>
                <w:b/>
                <w:i/>
                <w:sz w:val="20"/>
              </w:rPr>
              <w:t>P</w:t>
            </w:r>
            <w:r>
              <w:rPr>
                <w:rFonts w:ascii="Times New Roman" w:hAnsi="Times New Roman"/>
                <w:b/>
                <w:i/>
                <w:sz w:val="20"/>
                <w:vertAlign w:val="subscript"/>
              </w:rPr>
              <w:t>trước</w:t>
            </w:r>
            <w:r>
              <w:rPr>
                <w:rFonts w:ascii="Times New Roman" w:hAnsi="Times New Roman"/>
                <w:b/>
                <w:i w:val="0"/>
                <w:sz w:val="20"/>
              </w:rPr>
              <w:t xml:space="preserve"> → </w:t>
            </w:r>
            <w:r>
              <w:rPr>
                <w:rFonts w:ascii="Times New Roman" w:hAnsi="Times New Roman"/>
                <w:b/>
                <w:i/>
                <w:sz w:val="20"/>
              </w:rPr>
              <w:t>P</w:t>
            </w:r>
            <w:r>
              <w:rPr>
                <w:rFonts w:ascii="Times New Roman" w:hAnsi="Times New Roman"/>
                <w:b/>
                <w:i/>
                <w:sz w:val="20"/>
                <w:vertAlign w:val="subscript"/>
              </w:rPr>
              <w:t>sau</w:t>
            </w:r>
            <w:r>
              <w:rPr>
                <w:rFonts w:ascii="Times New Roman" w:hAnsi="Times New Roman"/>
                <w:b/>
                <w:i w:val="0"/>
                <w:sz w:val="20"/>
              </w:rPr>
              <w:t xml:space="preserve"> (W)</w:t>
            </w:r>
          </w:p>
        </w:tc>
        <w:tc>
          <w:tcPr>
            <w:vAlign w:val="center"/>
            <w:tcBorders>
              <w:bottom w:val="single" w:sz="6" w:space="0" w:color="000000"/>
            </w:tcBorders>
            <w:tcW w:w="540" w:type="dxa"/>
          </w:tcPr>
          <w:p ns2:paraId="2F30CB0E" ns2:textId="77777777" w:rsidR="006C4C35" w:rsidRDefault="00000000">
            <w:pPr>
              <w:keepNext/>
              <w:keepLines/>
              <w:spacing w:line="240" w:lineRule="auto" w:before="0" w:after="0"/>
              <w:jc w:val="center"/>
              <w:ind w:firstLine="0" w:left="0" w:right="0"/>
            </w:pPr>
            <w:r/>
            <w:r>
              <w:rPr>
                <w:rFonts w:ascii="Times New Roman" w:hAnsi="Times New Roman"/>
                <w:b/>
                <w:i/>
                <w:sz w:val="20"/>
              </w:rPr>
              <w:t>ΔP</w:t>
            </w:r>
            <w:r>
              <w:rPr>
                <w:rFonts w:ascii="Times New Roman" w:hAnsi="Times New Roman"/>
                <w:b/>
                <w:i w:val="0"/>
                <w:sz w:val="20"/>
              </w:rPr>
              <w:t xml:space="preserve"> (W)</w:t>
            </w:r>
          </w:p>
        </w:tc>
      </w:tr>
      <w:tr w:rsidR="006C4C35" ns2:paraId="023C1EBA" ns2:textId="77777777">
        <w:trPr>
          <w:cantSplit/>
          <w:jc w:val="center"/>
        </w:trPr>
        <w:tc>
          <w:tcPr>
            <w:vAlign w:val="center"/>
            <w:tcW w:w="600" w:type="dxa"/>
          </w:tcPr>
          <w:p ns2:paraId="2C96A6DA" ns2:textId="77777777" w:rsidR="006C4C35" w:rsidRDefault="00000000">
            <w:pPr>
              <w:spacing w:line="240" w:lineRule="auto" w:before="0" w:after="0"/>
              <w:jc w:val="center"/>
              <w:ind w:firstLine="0" w:left="0" w:right="0"/>
            </w:pPr>
            <w:r/>
            <w:r>
              <w:rPr>
                <w:rFonts w:ascii="Times New Roman" w:hAnsi="Times New Roman"/>
                <w:b w:val="0"/>
                <w:i w:val="0"/>
                <w:sz w:val="20"/>
              </w:rPr>
              <w:t>10:03</w:t>
            </w:r>
          </w:p>
        </w:tc>
        <w:tc>
          <w:tcPr>
            <w:vAlign w:val="center"/>
            <w:tcW w:w="1900" w:type="dxa"/>
          </w:tcPr>
          <w:p ns2:paraId="2A8BD18A" ns2: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ns2:paraId="50F25487" ns2:textId="77777777" w:rsidR="006C4C35" w:rsidRDefault="00000000">
            <w:pPr>
              <w:spacing w:line="240" w:lineRule="auto" w:before="0" w:after="0"/>
              <w:jc w:val="center"/>
              <w:ind w:firstLine="0" w:left="0" w:right="0"/>
            </w:pPr>
            <w:r/>
            <w:r>
              <w:rPr>
                <w:rFonts w:ascii="Times New Roman" w:hAnsi="Times New Roman"/>
                <w:b w:val="0"/>
                <w:i w:val="0"/>
                <w:sz w:val="20"/>
              </w:rPr>
              <w:t>24 → 45</w:t>
            </w:r>
          </w:p>
        </w:tc>
        <w:tc>
          <w:tcPr>
            <w:vAlign w:val="center"/>
            <w:tcW w:w="540" w:type="dxa"/>
          </w:tcPr>
          <w:p ns2:paraId="7BA19E20" ns2:textId="77777777" w:rsidR="006C4C35" w:rsidRDefault="00000000">
            <w:pPr>
              <w:spacing w:line="240" w:lineRule="auto" w:before="0" w:after="0"/>
              <w:jc w:val="center"/>
              <w:ind w:firstLine="0" w:left="0" w:right="0"/>
            </w:pPr>
            <w:r/>
            <w:r>
              <w:rPr>
                <w:rFonts w:ascii="Times New Roman" w:hAnsi="Times New Roman"/>
                <w:b w:val="0"/>
                <w:i w:val="0"/>
                <w:sz w:val="20"/>
              </w:rPr>
              <w:t>+21</w:t>
            </w:r>
          </w:p>
        </w:tc>
      </w:tr>
      <w:tr w:rsidR="006C4C35" ns2:paraId="765A290F" ns2:textId="77777777">
        <w:trPr>
          <w:cantSplit/>
          <w:jc w:val="center"/>
        </w:trPr>
        <w:tc>
          <w:tcPr>
            <w:vAlign w:val="center"/>
            <w:tcW w:w="600" w:type="dxa"/>
          </w:tcPr>
          <w:p ns2:paraId="577364AA" ns2:textId="77777777" w:rsidR="006C4C35" w:rsidRDefault="00000000">
            <w:pPr>
              <w:spacing w:line="240" w:lineRule="auto" w:before="0" w:after="0"/>
              <w:jc w:val="center"/>
              <w:ind w:firstLine="0" w:left="0" w:right="0"/>
            </w:pPr>
            <w:r/>
            <w:r>
              <w:rPr>
                <w:rFonts w:ascii="Times New Roman" w:hAnsi="Times New Roman"/>
                <w:b w:val="0"/>
                <w:i w:val="0"/>
                <w:sz w:val="20"/>
              </w:rPr>
              <w:t>10:16</w:t>
            </w:r>
          </w:p>
        </w:tc>
        <w:tc>
          <w:tcPr>
            <w:vAlign w:val="center"/>
            <w:tcW w:w="1900" w:type="dxa"/>
          </w:tcPr>
          <w:p ns2:paraId="00E9B637" ns2: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ns2:paraId="2100080A" ns2:textId="77777777" w:rsidR="006C4C35" w:rsidRDefault="00000000">
            <w:pPr>
              <w:spacing w:line="240" w:lineRule="auto" w:before="0" w:after="0"/>
              <w:jc w:val="center"/>
              <w:ind w:firstLine="0" w:left="0" w:right="0"/>
            </w:pPr>
            <w:r/>
            <w:r>
              <w:rPr>
                <w:rFonts w:ascii="Times New Roman" w:hAnsi="Times New Roman"/>
                <w:b w:val="0"/>
                <w:i w:val="0"/>
                <w:sz w:val="20"/>
              </w:rPr>
              <w:t>17 → 21</w:t>
            </w:r>
          </w:p>
        </w:tc>
        <w:tc>
          <w:tcPr>
            <w:vAlign w:val="center"/>
            <w:tcW w:w="540" w:type="dxa"/>
          </w:tcPr>
          <w:p ns2:paraId="194139FC" ns2:textId="77777777" w:rsidR="006C4C35" w:rsidRDefault="00000000">
            <w:pPr>
              <w:spacing w:line="240" w:lineRule="auto" w:before="0" w:after="0"/>
              <w:jc w:val="center"/>
              <w:ind w:firstLine="0" w:left="0" w:right="0"/>
            </w:pPr>
            <w:r/>
            <w:r>
              <w:rPr>
                <w:rFonts w:ascii="Times New Roman" w:hAnsi="Times New Roman"/>
                <w:b w:val="0"/>
                <w:i w:val="0"/>
                <w:sz w:val="20"/>
              </w:rPr>
              <w:t>+4</w:t>
            </w:r>
          </w:p>
        </w:tc>
      </w:tr>
      <w:tr w:rsidR="006C4C35" ns2:paraId="20B0ADF4" ns2:textId="77777777">
        <w:trPr>
          <w:cantSplit/>
          <w:jc w:val="center"/>
        </w:trPr>
        <w:tc>
          <w:tcPr>
            <w:vAlign w:val="center"/>
            <w:tcW w:w="600" w:type="dxa"/>
          </w:tcPr>
          <w:p ns2:paraId="7BE628F5" ns2:textId="77777777" w:rsidR="006C4C35" w:rsidRDefault="00000000">
            <w:pPr>
              <w:spacing w:line="240" w:lineRule="auto" w:before="0" w:after="0"/>
              <w:jc w:val="center"/>
              <w:ind w:firstLine="0" w:left="0" w:right="0"/>
            </w:pPr>
            <w:r/>
            <w:r>
              <w:rPr>
                <w:rFonts w:ascii="Times New Roman" w:hAnsi="Times New Roman"/>
                <w:b w:val="0"/>
                <w:i w:val="0"/>
                <w:sz w:val="20"/>
              </w:rPr>
              <w:t>10:24</w:t>
            </w:r>
          </w:p>
        </w:tc>
        <w:tc>
          <w:tcPr>
            <w:vAlign w:val="center"/>
            <w:tcW w:w="1900" w:type="dxa"/>
          </w:tcPr>
          <w:p ns2:paraId="47BE3504" ns2: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ns2:paraId="6704B796" ns2:textId="77777777" w:rsidR="006C4C35" w:rsidRDefault="00000000">
            <w:pPr>
              <w:spacing w:line="240" w:lineRule="auto" w:before="0" w:after="0"/>
              <w:jc w:val="center"/>
              <w:ind w:firstLine="0" w:left="0" w:right="0"/>
            </w:pPr>
            <w:r/>
            <w:r>
              <w:rPr>
                <w:rFonts w:ascii="Times New Roman" w:hAnsi="Times New Roman"/>
                <w:b w:val="0"/>
                <w:i w:val="0"/>
                <w:sz w:val="20"/>
              </w:rPr>
              <w:t>14 → 50</w:t>
            </w:r>
          </w:p>
        </w:tc>
        <w:tc>
          <w:tcPr>
            <w:vAlign w:val="center"/>
            <w:tcW w:w="540" w:type="dxa"/>
          </w:tcPr>
          <w:p ns2:paraId="3B03ED3A" ns2:textId="77777777" w:rsidR="006C4C35" w:rsidRDefault="00000000">
            <w:pPr>
              <w:spacing w:line="240" w:lineRule="auto" w:before="0" w:after="0"/>
              <w:jc w:val="center"/>
              <w:ind w:firstLine="0" w:left="0" w:right="0"/>
            </w:pPr>
            <w:r/>
            <w:r>
              <w:rPr>
                <w:rFonts w:ascii="Times New Roman" w:hAnsi="Times New Roman"/>
                <w:b w:val="0"/>
                <w:i w:val="0"/>
                <w:sz w:val="20"/>
              </w:rPr>
              <w:t>+36</w:t>
            </w:r>
          </w:p>
        </w:tc>
      </w:tr>
      <w:tr w:rsidR="006C4C35" ns2:paraId="502D94EA" ns2:textId="77777777">
        <w:trPr>
          <w:cantSplit/>
          <w:jc w:val="center"/>
        </w:trPr>
        <w:tc>
          <w:tcPr>
            <w:vAlign w:val="center"/>
            <w:tcW w:w="600" w:type="dxa"/>
          </w:tcPr>
          <w:p ns2:paraId="350E21FD" ns2:textId="77777777" w:rsidR="006C4C35" w:rsidRDefault="00000000">
            <w:pPr>
              <w:spacing w:line="240" w:lineRule="auto" w:before="0" w:after="0"/>
              <w:jc w:val="center"/>
              <w:ind w:firstLine="0" w:left="0" w:right="0"/>
            </w:pPr>
            <w:r/>
            <w:r>
              <w:rPr>
                <w:rFonts w:ascii="Times New Roman" w:hAnsi="Times New Roman"/>
                <w:b w:val="0"/>
                <w:i w:val="0"/>
                <w:sz w:val="20"/>
              </w:rPr>
              <w:t>10:28</w:t>
            </w:r>
          </w:p>
        </w:tc>
        <w:tc>
          <w:tcPr>
            <w:vAlign w:val="center"/>
            <w:tcW w:w="1900" w:type="dxa"/>
          </w:tcPr>
          <w:p ns2:paraId="7A3AB129" ns2: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ns2:paraId="38AB7253" ns2:textId="77777777" w:rsidR="006C4C35" w:rsidRDefault="00000000">
            <w:pPr>
              <w:spacing w:line="240" w:lineRule="auto" w:before="0" w:after="0"/>
              <w:jc w:val="center"/>
              <w:ind w:firstLine="0" w:left="0" w:right="0"/>
            </w:pPr>
            <w:r/>
            <w:r>
              <w:rPr>
                <w:rFonts w:ascii="Times New Roman" w:hAnsi="Times New Roman"/>
                <w:b w:val="0"/>
                <w:i w:val="0"/>
                <w:sz w:val="20"/>
              </w:rPr>
              <w:t>5 → 10</w:t>
            </w:r>
          </w:p>
        </w:tc>
        <w:tc>
          <w:tcPr>
            <w:vAlign w:val="center"/>
            <w:tcW w:w="540" w:type="dxa"/>
          </w:tcPr>
          <w:p ns2:paraId="244D9A85" ns2:textId="77777777" w:rsidR="006C4C35" w:rsidRDefault="00000000">
            <w:pPr>
              <w:spacing w:line="240" w:lineRule="auto" w:before="0" w:after="0"/>
              <w:jc w:val="center"/>
              <w:ind w:firstLine="0" w:left="0" w:right="0"/>
            </w:pPr>
            <w:r/>
            <w:r>
              <w:rPr>
                <w:rFonts w:ascii="Times New Roman" w:hAnsi="Times New Roman"/>
                <w:b w:val="0"/>
                <w:i w:val="0"/>
                <w:sz w:val="20"/>
              </w:rPr>
              <w:t>+6</w:t>
            </w:r>
          </w:p>
        </w:tc>
      </w:tr>
      <w:tr w:rsidR="006C4C35" ns2:paraId="4D0EC789" ns2:textId="77777777">
        <w:trPr>
          <w:cantSplit/>
          <w:jc w:val="center"/>
        </w:trPr>
        <w:tc>
          <w:tcPr>
            <w:vAlign w:val="center"/>
            <w:tcW w:w="600" w:type="dxa"/>
          </w:tcPr>
          <w:p ns2:paraId="7FB6C279" ns2:textId="77777777" w:rsidR="006C4C35" w:rsidRDefault="00000000">
            <w:pPr>
              <w:spacing w:line="240" w:lineRule="auto" w:before="0" w:after="0"/>
              <w:jc w:val="center"/>
              <w:ind w:firstLine="0" w:left="0" w:right="0"/>
            </w:pPr>
            <w:r/>
            <w:r>
              <w:rPr>
                <w:rFonts w:ascii="Times New Roman" w:hAnsi="Times New Roman"/>
                <w:b w:val="0"/>
                <w:i w:val="0"/>
                <w:sz w:val="20"/>
              </w:rPr>
              <w:t>10:31</w:t>
            </w:r>
          </w:p>
        </w:tc>
        <w:tc>
          <w:tcPr>
            <w:vAlign w:val="center"/>
            <w:tcW w:w="1900" w:type="dxa"/>
          </w:tcPr>
          <w:p ns2:paraId="214FAA9F" ns2: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ns2:paraId="0851699C" ns2:textId="77777777" w:rsidR="006C4C35" w:rsidRDefault="00000000">
            <w:pPr>
              <w:spacing w:line="240" w:lineRule="auto" w:before="0" w:after="0"/>
              <w:jc w:val="center"/>
              <w:ind w:firstLine="0" w:left="0" w:right="0"/>
            </w:pPr>
            <w:r/>
            <w:r>
              <w:rPr>
                <w:rFonts w:ascii="Times New Roman" w:hAnsi="Times New Roman"/>
                <w:b w:val="0"/>
                <w:i w:val="0"/>
                <w:sz w:val="20"/>
              </w:rPr>
              <w:t>5 → 3</w:t>
            </w:r>
          </w:p>
        </w:tc>
        <w:tc>
          <w:tcPr>
            <w:vAlign w:val="center"/>
            <w:tcW w:w="540" w:type="dxa"/>
          </w:tcPr>
          <w:p ns2:paraId="364D42F7" ns2:textId="77777777" w:rsidR="006C4C35" w:rsidRDefault="00000000">
            <w:pPr>
              <w:spacing w:line="240" w:lineRule="auto" w:before="0" w:after="0"/>
              <w:jc w:val="center"/>
              <w:ind w:firstLine="0" w:left="0" w:right="0"/>
            </w:pPr>
            <w:r/>
            <w:r>
              <w:rPr>
                <w:rFonts w:ascii="Times New Roman" w:hAnsi="Times New Roman"/>
                <w:b w:val="0"/>
                <w:i w:val="0"/>
                <w:sz w:val="20"/>
              </w:rPr>
              <w:t>−2</w:t>
            </w:r>
          </w:p>
        </w:tc>
      </w:tr>
      <w:tr w:rsidR="006C4C35" ns2:paraId="2C28D131" ns2:textId="77777777">
        <w:trPr>
          <w:cantSplit/>
          <w:jc w:val="center"/>
        </w:trPr>
        <w:tc>
          <w:tcPr>
            <w:vAlign w:val="center"/>
            <w:tcW w:w="600" w:type="dxa"/>
          </w:tcPr>
          <w:p ns2:paraId="4B09A963" ns2:textId="77777777" w:rsidR="006C4C35" w:rsidRDefault="00000000">
            <w:pPr>
              <w:spacing w:line="240" w:lineRule="auto" w:before="0" w:after="0"/>
              <w:jc w:val="center"/>
              <w:ind w:firstLine="0" w:left="0" w:right="0"/>
            </w:pPr>
            <w:r/>
            <w:r>
              <w:rPr>
                <w:rFonts w:ascii="Times New Roman" w:hAnsi="Times New Roman"/>
                <w:b w:val="0"/>
                <w:i w:val="0"/>
                <w:sz w:val="20"/>
              </w:rPr>
              <w:t>11:33</w:t>
            </w:r>
          </w:p>
        </w:tc>
        <w:tc>
          <w:tcPr>
            <w:vAlign w:val="center"/>
            <w:tcW w:w="1900" w:type="dxa"/>
          </w:tcPr>
          <w:p ns2:paraId="4CB413E7" ns2: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ns2:paraId="336C7610" ns2:textId="77777777" w:rsidR="006C4C35" w:rsidRDefault="00000000">
            <w:pPr>
              <w:spacing w:line="240" w:lineRule="auto" w:before="0" w:after="0"/>
              <w:jc w:val="center"/>
              <w:ind w:firstLine="0" w:left="0" w:right="0"/>
            </w:pPr>
            <w:r/>
            <w:r>
              <w:rPr>
                <w:rFonts w:ascii="Times New Roman" w:hAnsi="Times New Roman"/>
                <w:b w:val="0"/>
                <w:i w:val="0"/>
                <w:sz w:val="20"/>
              </w:rPr>
              <w:t>24 → 40</w:t>
            </w:r>
          </w:p>
        </w:tc>
        <w:tc>
          <w:tcPr>
            <w:vAlign w:val="center"/>
            <w:tcW w:w="540" w:type="dxa"/>
          </w:tcPr>
          <w:p ns2:paraId="62FA01ED" ns2:textId="77777777" w:rsidR="006C4C35" w:rsidRDefault="00000000">
            <w:pPr>
              <w:spacing w:line="240" w:lineRule="auto" w:before="0" w:after="0"/>
              <w:jc w:val="center"/>
              <w:ind w:firstLine="0" w:left="0" w:right="0"/>
            </w:pPr>
            <w:r/>
            <w:r>
              <w:rPr>
                <w:rFonts w:ascii="Times New Roman" w:hAnsi="Times New Roman"/>
                <w:b w:val="0"/>
                <w:i w:val="0"/>
                <w:sz w:val="20"/>
              </w:rPr>
              <w:t>+17</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11:44</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27 → 33</w:t>
            </w:r>
          </w:p>
        </w:tc>
        <w:tc>
          <w:tcPr>
            <w:vAlign w:val="center"/>
            <w:tcW w:w="540" w:type="dxa"/>
          </w:tcPr>
          <w:p>
            <w:pPr>
              <w:spacing w:line="240" w:lineRule="auto" w:before="0" w:after="0"/>
              <w:jc w:val="center"/>
              <w:ind w:firstLine="0" w:left="0" w:right="0"/>
            </w:pPr>
            <w:r/>
            <w:r>
              <w:rPr>
                <w:rFonts w:ascii="Times New Roman" w:hAnsi="Times New Roman"/>
                <w:b w:val="0"/>
                <w:i w:val="0"/>
                <w:sz w:val="20"/>
              </w:rPr>
              <w:t>+5</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11:50</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35 → 6</w:t>
            </w:r>
          </w:p>
        </w:tc>
        <w:tc>
          <w:tcPr>
            <w:vAlign w:val="center"/>
            <w:tcW w:w="540" w:type="dxa"/>
          </w:tcPr>
          <w:p>
            <w:pPr>
              <w:spacing w:line="240" w:lineRule="auto" w:before="0" w:after="0"/>
              <w:jc w:val="center"/>
              <w:ind w:firstLine="0" w:left="0" w:right="0"/>
            </w:pPr>
            <w:r/>
            <w:r>
              <w:rPr>
                <w:rFonts w:ascii="Times New Roman" w:hAnsi="Times New Roman"/>
                <w:b w:val="0"/>
                <w:i w:val="0"/>
                <w:sz w:val="20"/>
              </w:rPr>
              <w:t>−30</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11:58</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27 → 32</w:t>
            </w:r>
          </w:p>
        </w:tc>
        <w:tc>
          <w:tcPr>
            <w:vAlign w:val="center"/>
            <w:tcW w:w="540" w:type="dxa"/>
          </w:tcPr>
          <w:p>
            <w:pPr>
              <w:spacing w:line="240" w:lineRule="auto" w:before="0" w:after="0"/>
              <w:jc w:val="center"/>
              <w:ind w:firstLine="0" w:left="0" w:right="0"/>
            </w:pPr>
            <w:r/>
            <w:r>
              <w:rPr>
                <w:rFonts w:ascii="Times New Roman" w:hAnsi="Times New Roman"/>
                <w:b w:val="0"/>
                <w:i w:val="0"/>
                <w:sz w:val="20"/>
              </w:rPr>
              <w:t>+5</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12:08</w:t>
            </w:r>
          </w:p>
        </w:tc>
        <w:tc>
          <w:tcPr>
            <w:vAlign w:val="center"/>
            <w:tcW w:w="1900" w:type="dxa"/>
          </w:tcPr>
          <w:p>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w:pPr>
              <w:spacing w:line="240" w:lineRule="auto" w:before="0" w:after="0"/>
              <w:jc w:val="center"/>
              <w:ind w:firstLine="0" w:left="0" w:right="0"/>
            </w:pPr>
            <w:r/>
            <w:r>
              <w:rPr>
                <w:rFonts w:ascii="Times New Roman" w:hAnsi="Times New Roman"/>
                <w:b w:val="0"/>
                <w:i w:val="0"/>
                <w:sz w:val="20"/>
              </w:rPr>
              <w:t>11 → 19</w:t>
            </w:r>
          </w:p>
        </w:tc>
        <w:tc>
          <w:tcPr>
            <w:vAlign w:val="center"/>
            <w:tcW w:w="540" w:type="dxa"/>
          </w:tcPr>
          <w:p>
            <w:pPr>
              <w:spacing w:line="240" w:lineRule="auto" w:before="0" w:after="0"/>
              <w:jc w:val="center"/>
              <w:ind w:firstLine="0" w:left="0" w:right="0"/>
            </w:pPr>
            <w:r/>
            <w:r>
              <w:rPr>
                <w:rFonts w:ascii="Times New Roman" w:hAnsi="Times New Roman"/>
                <w:b w:val="0"/>
                <w:i w:val="0"/>
                <w:sz w:val="20"/>
              </w:rPr>
              <w:t>+8</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12:23</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13 → 33</w:t>
            </w:r>
          </w:p>
        </w:tc>
        <w:tc>
          <w:tcPr>
            <w:vAlign w:val="center"/>
            <w:tcW w:w="540" w:type="dxa"/>
          </w:tcPr>
          <w:p>
            <w:pPr>
              <w:spacing w:line="240" w:lineRule="auto" w:before="0" w:after="0"/>
              <w:jc w:val="center"/>
              <w:ind w:firstLine="0" w:left="0" w:right="0"/>
            </w:pPr>
            <w:r/>
            <w:r>
              <w:rPr>
                <w:rFonts w:ascii="Times New Roman" w:hAnsi="Times New Roman"/>
                <w:b w:val="0"/>
                <w:i w:val="0"/>
                <w:sz w:val="20"/>
              </w:rPr>
              <w:t>+20</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12:40</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17 → 19</w:t>
            </w:r>
          </w:p>
        </w:tc>
        <w:tc>
          <w:tcPr>
            <w:vAlign w:val="center"/>
            <w:tcW w:w="540" w:type="dxa"/>
          </w:tcPr>
          <w:p>
            <w:pPr>
              <w:spacing w:line="240" w:lineRule="auto" w:before="0" w:after="0"/>
              <w:jc w:val="center"/>
              <w:ind w:firstLine="0" w:left="0" w:right="0"/>
            </w:pPr>
            <w:r/>
            <w:r>
              <w:rPr>
                <w:rFonts w:ascii="Times New Roman" w:hAnsi="Times New Roman"/>
                <w:b w:val="0"/>
                <w:i w:val="0"/>
                <w:sz w:val="20"/>
              </w:rPr>
              <w:t>+2</w:t>
            </w:r>
          </w:p>
        </w:tc>
      </w:tr>
    </w:tbl>
    <w:p>
      <w:pPr>
        <w:widowControl w:val="0"/>
        <w:spacing w:before="20" w:after="40" w:line="240" w:lineRule="auto"/>
        <w:ind w:firstLine="0"/>
        <w:jc w:val="both"/>
        <w:rPr>
          <w:i/>
          <w:iCs/>
          <w:sz w:val="18"/>
          <w:szCs w:val="18"/>
        </w:rPr>
      </w:pPr>
      <w:r/>
      <w:r>
        <w:rPr>
          <w:rFonts w:ascii="Times New Roman" w:hAnsi="Times New Roman"/>
          <w:b w:val="0"/>
          <w:i/>
          <w:sz w:val="20"/>
        </w:rPr>
        <w:t xml:space="preserve">Ghi chú: </w:t>
      </w:r>
      <w:r>
        <w:rPr>
          <w:rFonts w:ascii="Times New Roman" w:hAnsi="Times New Roman"/>
          <w:b w:val="0"/>
          <w:i/>
          <w:sz w:val="20"/>
        </w:rPr>
        <w:t>P</w:t>
      </w:r>
      <w:r>
        <w:rPr>
          <w:rFonts w:ascii="Times New Roman" w:hAnsi="Times New Roman"/>
          <w:b w:val="0"/>
          <w:i/>
          <w:sz w:val="20"/>
          <w:vertAlign w:val="subscript"/>
        </w:rPr>
        <w:t>định mức</w:t>
      </w:r>
      <w:r>
        <w:rPr>
          <w:rFonts w:ascii="Times New Roman" w:hAnsi="Times New Roman"/>
          <w:b w:val="0"/>
          <w:i/>
          <w:sz w:val="20"/>
        </w:rPr>
        <w:t xml:space="preserve"> = 50 W (</w:t>
      </w:r>
      <w:r>
        <w:rPr>
          <w:rFonts w:ascii="Times New Roman" w:hAnsi="Times New Roman"/>
          <w:b w:val="0"/>
          <w:i/>
          <w:sz w:val="20"/>
        </w:rPr>
        <w:t>V</w:t>
      </w:r>
      <w:r>
        <w:rPr>
          <w:rFonts w:ascii="Times New Roman" w:hAnsi="Times New Roman"/>
          <w:b w:val="0"/>
          <w:i/>
          <w:sz w:val="20"/>
          <w:vertAlign w:val="subscript"/>
        </w:rPr>
        <w:t>mp</w:t>
      </w:r>
      <w:r>
        <w:rPr>
          <w:rFonts w:ascii="Times New Roman" w:hAnsi="Times New Roman"/>
          <w:b w:val="0"/>
          <w:i/>
          <w:sz w:val="20"/>
        </w:rPr>
        <w:t xml:space="preserve"> = 18,0 V; </w:t>
      </w:r>
      <w:r>
        <w:rPr>
          <w:rFonts w:ascii="Times New Roman" w:hAnsi="Times New Roman"/>
          <w:b w:val="0"/>
          <w:i/>
          <w:sz w:val="20"/>
        </w:rPr>
        <w:t>I</w:t>
      </w:r>
      <w:r>
        <w:rPr>
          <w:rFonts w:ascii="Times New Roman" w:hAnsi="Times New Roman"/>
          <w:b w:val="0"/>
          <w:i/>
          <w:sz w:val="20"/>
          <w:vertAlign w:val="subscript"/>
        </w:rPr>
        <w:t>mp</w:t>
      </w:r>
      <w:r>
        <w:rPr>
          <w:rFonts w:ascii="Times New Roman" w:hAnsi="Times New Roman"/>
          <w:b w:val="0"/>
          <w:i/>
          <w:sz w:val="20"/>
        </w:rPr>
        <w:t xml:space="preserve"> = 2,78 A). Số liệu trích từ nhật ký vận hành của hệ thống, làm tròn đến 1 W; </w:t>
      </w:r>
      <w:r>
        <w:rPr>
          <w:rFonts w:ascii="Times New Roman" w:hAnsi="Times New Roman"/>
          <w:b w:val="0"/>
          <w:i/>
          <w:sz w:val="20"/>
        </w:rPr>
        <w:t>ΔP</w:t>
      </w:r>
      <w:r>
        <w:rPr>
          <w:rFonts w:ascii="Times New Roman" w:hAnsi="Times New Roman"/>
          <w:b w:val="0"/>
          <w:i/>
          <w:sz w:val="20"/>
        </w:rPr>
        <w:t xml:space="preserve"> = </w:t>
      </w:r>
      <w:r>
        <w:rPr>
          <w:rFonts w:ascii="Times New Roman" w:hAnsi="Times New Roman"/>
          <w:b w:val="0"/>
          <w:i/>
          <w:sz w:val="20"/>
        </w:rPr>
        <w:t>P</w:t>
      </w:r>
      <w:r>
        <w:rPr>
          <w:rFonts w:ascii="Times New Roman" w:hAnsi="Times New Roman"/>
          <w:b w:val="0"/>
          <w:i/>
          <w:sz w:val="20"/>
          <w:vertAlign w:val="subscript"/>
        </w:rPr>
        <w:t>sau</w:t>
      </w:r>
      <w:r>
        <w:rPr>
          <w:rFonts w:ascii="Times New Roman" w:hAnsi="Times New Roman"/>
          <w:b w:val="0"/>
          <w:i/>
          <w:sz w:val="20"/>
        </w:rPr>
        <w:t xml:space="preserve"> − </w:t>
      </w:r>
      <w:r>
        <w:rPr>
          <w:rFonts w:ascii="Times New Roman" w:hAnsi="Times New Roman"/>
          <w:b w:val="0"/>
          <w:i/>
          <w:sz w:val="20"/>
        </w:rPr>
        <w:t>P</w:t>
      </w:r>
      <w:r>
        <w:rPr>
          <w:rFonts w:ascii="Times New Roman" w:hAnsi="Times New Roman"/>
          <w:b w:val="0"/>
          <w:i/>
          <w:sz w:val="20"/>
          <w:vertAlign w:val="subscript"/>
        </w:rPr>
        <w:t>trước</w:t>
      </w:r>
      <w:r>
        <w:rPr>
          <w:rFonts w:ascii="Times New Roman" w:hAnsi="Times New Roman"/>
          <w:b w:val="0"/>
          <w:i/>
          <w:sz w:val="20"/>
        </w:rPr>
        <w:t xml:space="preserve"> tính từ giá trị chưa làm tròn nên có thể lệch 1 W so với hiệu hai cột. Chưa đo bức xạ và nhiệt độ tấm pin.</w:t>
      </w:r>
    </w:p>
    <w:p>
      <w:pPr>
        <w:widowControl w:val="0"/>
        <w:spacing w:before="0" w:after="0" w:line="240" w:lineRule="auto"/>
        <w:jc w:val="both"/>
      </w:pPr>
      <w:r/>
      <w:r>
        <w:rPr>
          <w:rFonts w:ascii="Times New Roman" w:hAnsi="Times New Roman"/>
          <w:b w:val="0"/>
          <w:i w:val="0"/>
          <w:sz w:val="22"/>
        </w:rPr>
        <w:t xml:space="preserve">Công suất sau làm sạch tăng ở 10/12 lượt, </w:t>
      </w:r>
      <w:r>
        <w:rPr>
          <w:rFonts w:ascii="Times New Roman" w:hAnsi="Times New Roman"/>
          <w:b w:val="0"/>
          <w:i/>
          <w:sz w:val="22"/>
        </w:rPr>
        <w:t>ΔP</w:t>
      </w:r>
      <w:r>
        <w:rPr>
          <w:rFonts w:ascii="Times New Roman" w:hAnsi="Times New Roman"/>
          <w:b w:val="0"/>
          <w:i w:val="0"/>
          <w:sz w:val="22"/>
        </w:rPr>
        <w:t xml:space="preserve"> từ 4 đến 36 W với bụi và từ 2 đến 20 W với lá cây; 2 lượt giảm (10:31 và 11:50) trùng thời điểm mây che theo quan sát khi đo. </w:t>
      </w:r>
      <w:r>
        <w:rPr>
          <w:rFonts w:ascii="Times New Roman" w:hAnsi="Times New Roman"/>
          <w:b w:val="0"/>
          <w:i/>
          <w:sz w:val="22"/>
        </w:rPr>
        <w:t>P</w:t>
      </w:r>
      <w:r>
        <w:rPr>
          <w:rFonts w:ascii="Times New Roman" w:hAnsi="Times New Roman"/>
          <w:b w:val="0"/>
          <w:i/>
          <w:sz w:val="22"/>
          <w:vertAlign w:val="subscript"/>
        </w:rPr>
        <w:t>sau</w:t>
      </w:r>
      <w:r>
        <w:rPr>
          <w:rFonts w:ascii="Times New Roman" w:hAnsi="Times New Roman"/>
          <w:b w:val="0"/>
          <w:i w:val="0"/>
          <w:sz w:val="22"/>
        </w:rPr>
        <w:t xml:space="preserve"> ghi ngay sau chu trình ướt còn chịu thêm hiệu ứng làm mát bề mặt do nước.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pPr>
        <w:widowControl w:val="0"/>
      </w:pPr>
      <w:r/>
    </w:p>
    <w:p ns2:paraId="1765593B" ns2:textId="77777777" w:rsidR="00585D16" w:rsidRDefault="00DE7B86">
      <w:pPr>
        <w:keepNext/>
        <w:widowControl w:val="0"/>
        <w:spacing w:before="80" w:after="40"/>
        <w:ind w:firstLine="0"/>
        <w:rPr>
          <w:b/>
          <w:bCs/>
          <w:i/>
          <w:iCs/>
        </w:rPr>
      </w:pPr>
      <w:r>
        <w:rPr>
          <w:rFonts w:ascii="Times New Roman" w:hAnsi="Times New Roman"/>
          <w:b/>
          <w:bCs/>
          <w:i/>
          <w:iCs/>
          <w:sz w:val="22"/>
        </w:rPr>
        <w:t xml:space="preserve">3.5.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nền</w:t>
      </w:r>
      <w:proofErr w:type="spellEnd"/>
      <w:r>
        <w:rPr>
          <w:rFonts w:ascii="Times New Roman" w:hAnsi="Times New Roman"/>
          <w:b/>
          <w:bCs/>
          <w:i/>
          <w:iCs/>
          <w:sz w:val="22"/>
        </w:rPr>
        <w:t xml:space="preserve"> </w:t>
      </w:r>
      <w:proofErr w:type="spellStart"/>
      <w:r>
        <w:rPr>
          <w:rFonts w:ascii="Times New Roman" w:hAnsi="Times New Roman"/>
          <w:b/>
          <w:bCs/>
          <w:i/>
          <w:iCs/>
          <w:sz w:val="22"/>
        </w:rPr>
        <w:t>tảng</w:t>
      </w:r>
      <w:proofErr w:type="spellEnd"/>
      <w:r>
        <w:rPr>
          <w:rFonts w:ascii="Times New Roman" w:hAnsi="Times New Roman"/>
          <w:b/>
          <w:bCs/>
          <w:i/>
          <w:iCs/>
          <w:sz w:val="22"/>
        </w:rPr>
        <w:t xml:space="preserve"> IoT SCADA </w:t>
      </w:r>
      <w:proofErr w:type="spellStart"/>
      <w:r>
        <w:rPr>
          <w:rFonts w:ascii="Times New Roman" w:hAnsi="Times New Roman"/>
          <w:b/>
          <w:bCs/>
          <w:i/>
          <w:iCs/>
          <w:sz w:val="22"/>
        </w:rPr>
        <w:t>giám</w:t>
      </w:r>
      <w:proofErr w:type="spellEnd"/>
      <w:r>
        <w:rPr>
          <w:rFonts w:ascii="Times New Roman" w:hAnsi="Times New Roman"/>
          <w:b/>
          <w:bCs/>
          <w:i/>
          <w:iCs/>
          <w:sz w:val="22"/>
        </w:rPr>
        <w:t xml:space="preserve">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trực</w:t>
      </w:r>
      <w:proofErr w:type="spellEnd"/>
      <w:r>
        <w:rPr>
          <w:rFonts w:ascii="Times New Roman" w:hAnsi="Times New Roman"/>
          <w:b/>
          <w:bCs/>
          <w:i/>
          <w:iCs/>
          <w:sz w:val="22"/>
        </w:rPr>
        <w:t xml:space="preserve"> </w:t>
      </w:r>
      <w:proofErr w:type="spellStart"/>
      <w:r>
        <w:rPr>
          <w:rFonts w:ascii="Times New Roman" w:hAnsi="Times New Roman"/>
          <w:b/>
          <w:bCs/>
          <w:i/>
          <w:iCs/>
          <w:sz w:val="22"/>
        </w:rPr>
        <w:t>tuyến</w:t>
      </w:r>
      <w:proofErr w:type="spellEnd"/>
    </w:p>
    <w:p>
      <w:pPr>
        <w:widowControl w:val="0"/>
        <w:jc w:val="both"/>
      </w:pPr>
      <w:r>
        <w:rPr>
          <w:rFonts w:ascii="Times New Roman" w:hAnsi="Times New Roman"/>
          <w:sz w:val="22"/>
        </w:rPr>
        <w:t>Web SCADA và ứng dụng React Native (Hình 7) kết nối máy tính biên qua WebSocket [18], hiển thị điện áp, dòng điện, công suất tức thời và trạng thái làm sạch. Các thông số trên Hình 7 (19,88 V; 2,610 A; 51,8 W) là giá trị tức thời minh họa truyền thông.</w:t>
      </w:r>
    </w:p>
    <w:p ns2:paraId="3D73378F" ns2:textId="77777777" w:rsidR="00585D16" w:rsidRDefault="00DE7B86">
      <w:pPr>
        <w:keepNext/>
        <w:widowControl w:val="0"/>
        <w:ind w:firstLine="0"/>
        <w:jc w:val="center"/>
      </w:pPr>
      <w:r>
        <w:rPr>
          <w:noProof/>
        </w:rPr>
        <w:drawing>
          <wp:inline distT="0" distB="0" distL="114300" distR="114300" ns5:anchorId="0B9F4D4B" ns5:editId="48738DCE">
            <wp:extent cx="2240836" cy="3230000"/>
            <wp:effectExtent l="0" t="0" r="0" b="5715"/>
            <wp:docPr id="5" name="Picture 5"/>
            <wp:cNvGraphicFramePr>
              <a:graphicFrameLocks noChangeAspect="1"/>
            </wp:cNvGraphicFramePr>
            <a:graphic>
              <a:graphicData uri="http://schemas.openxmlformats.org/drawingml/2006/picture">
                <pic:pic>
                  <pic:nvPicPr>
                    <pic:cNvPr id="5" name="Picture 5"/>
                    <pic:cNvPicPr>
                      <a:picLocks noChangeAspect="1"/>
                    </pic:cNvPicPr>
                  </pic:nvPicPr>
                  <pic:blipFill>
                    <a:blip r:embed="rId18"/>
                    <a:stretch>
                      <a:fillRect/>
                    </a:stretch>
                  </pic:blipFill>
                  <pic:spPr>
                    <a:xfrm>
                      <a:off x="0" y="0"/>
                      <a:ext cx="2240836" cy="3230000"/>
                    </a:xfrm>
                    <a:prstGeom prst="rect">
                      <a:avLst/>
                    </a:prstGeom>
                  </pic:spPr>
                </pic:pic>
              </a:graphicData>
            </a:graphic>
          </wp:inline>
        </w:drawing>
      </w:r>
    </w:p>
    <w:p ns2:paraId="08273142"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7. Giao </w:t>
      </w:r>
      <w:proofErr w:type="spellStart"/>
      <w:r>
        <w:rPr>
          <w:rFonts w:ascii="Times New Roman" w:hAnsi="Times New Roman"/>
          <w:b/>
          <w:bCs/>
          <w:i/>
          <w:iCs/>
          <w:sz w:val="20"/>
          <w:szCs w:val="20"/>
        </w:rPr>
        <w:t>diện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điều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khiển</w:t>
      </w:r>
      <w:proofErr w:type="spellEnd"/>
      <w:r>
        <w:rPr>
          <w:rFonts w:ascii="Times New Roman" w:hAnsi="Times New Roman"/>
          <w:b/>
          <w:bCs/>
          <w:i/>
          <w:iCs/>
          <w:sz w:val="20"/>
          <w:szCs w:val="20"/>
        </w:rPr>
        <w:t xml:space="preserve"> SCADA/IoT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ns2:paraId="62996F51" ns2:textId="77777777" w:rsidR="00585D16" w:rsidRDefault="00DE7B86">
      <w:pPr>
        <w:keepNext/>
        <w:widowControl w:val="0"/>
        <w:spacing w:before="80" w:after="40"/>
        <w:ind w:firstLine="0"/>
        <w:rPr>
          <w:b/>
          <w:bCs/>
          <w:i/>
          <w:iCs/>
        </w:rPr>
      </w:pPr>
      <w:r>
        <w:rPr>
          <w:rFonts w:ascii="Times New Roman" w:hAnsi="Times New Roman"/>
          <w:b/>
          <w:bCs/>
          <w:i/>
          <w:iCs/>
          <w:sz w:val="22"/>
        </w:rPr>
        <w:t xml:space="preserve">3.6. </w:t>
      </w:r>
      <w:proofErr w:type="spellStart"/>
      <w:r>
        <w:rPr>
          <w:rFonts w:ascii="Times New Roman" w:hAnsi="Times New Roman"/>
          <w:b/>
          <w:bCs/>
          <w:i/>
          <w:iCs/>
          <w:sz w:val="22"/>
        </w:rPr>
        <w:t>Bàn</w:t>
      </w:r>
      <w:proofErr w:type="spellEnd"/>
      <w:r>
        <w:rPr>
          <w:rFonts w:ascii="Times New Roman" w:hAnsi="Times New Roman"/>
          <w:b/>
          <w:bCs/>
          <w:i/>
          <w:iCs/>
          <w:sz w:val="22"/>
        </w:rPr>
        <w:t xml:space="preserve"> </w:t>
      </w:r>
      <w:proofErr w:type="spellStart"/>
      <w:r>
        <w:rPr>
          <w:rFonts w:ascii="Times New Roman" w:hAnsi="Times New Roman"/>
          <w:b/>
          <w:bCs/>
          <w:i/>
          <w:iCs/>
          <w:sz w:val="22"/>
        </w:rPr>
        <w:t>luận</w:t>
      </w:r>
      <w:proofErr w:type="spellEnd"/>
      <w:r>
        <w:rPr>
          <w:rFonts w:ascii="Times New Roman" w:hAnsi="Times New Roman"/>
          <w:b/>
          <w:bCs/>
          <w:i/>
          <w:iCs/>
          <w:sz w:val="22"/>
        </w:rPr>
        <w:t xml:space="preserve"> </w:t>
      </w:r>
      <w:proofErr w:type="spellStart"/>
      <w:r>
        <w:rPr>
          <w:rFonts w:ascii="Times New Roman" w:hAnsi="Times New Roman"/>
          <w:b/>
          <w:bCs/>
          <w:i/>
          <w:iCs/>
          <w:sz w:val="22"/>
        </w:rPr>
        <w:t>về</w:t>
      </w:r>
      <w:proofErr w:type="spellEnd"/>
      <w:r>
        <w:rPr>
          <w:rFonts w:ascii="Times New Roman" w:hAnsi="Times New Roman"/>
          <w:b/>
          <w:bCs/>
          <w:i/>
          <w:iCs/>
          <w:sz w:val="22"/>
        </w:rPr>
        <w:t xml:space="preserve"> </w:t>
      </w:r>
      <w:proofErr w:type="spellStart"/>
      <w:r>
        <w:rPr>
          <w:rFonts w:ascii="Times New Roman" w:hAnsi="Times New Roman"/>
          <w:b/>
          <w:bCs/>
          <w:i/>
          <w:iCs/>
          <w:sz w:val="22"/>
        </w:rPr>
        <w:t>khả</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mở</w:t>
      </w:r>
      <w:proofErr w:type="spellEnd"/>
      <w:r>
        <w:rPr>
          <w:rFonts w:ascii="Times New Roman" w:hAnsi="Times New Roman"/>
          <w:b/>
          <w:bCs/>
          <w:i/>
          <w:iCs/>
          <w:sz w:val="22"/>
        </w:rPr>
        <w:t xml:space="preserve"> </w:t>
      </w:r>
      <w:proofErr w:type="spellStart"/>
      <w:r>
        <w:rPr>
          <w:rFonts w:ascii="Times New Roman" w:hAnsi="Times New Roman"/>
          <w:b/>
          <w:bCs/>
          <w:i/>
          <w:iCs/>
          <w:sz w:val="22"/>
        </w:rPr>
        <w:t>rộng</w:t>
      </w:r>
      <w:proofErr w:type="spellEnd"/>
      <w:r>
        <w:rPr>
          <w:rFonts w:ascii="Times New Roman" w:hAnsi="Times New Roman"/>
          <w:b/>
          <w:bCs/>
          <w:i/>
          <w:iCs/>
          <w:sz w:val="22"/>
        </w:rPr>
        <w:t xml:space="preserve"> </w:t>
      </w:r>
      <w:proofErr w:type="spellStart"/>
      <w:r>
        <w:rPr>
          <w:rFonts w:ascii="Times New Roman" w:hAnsi="Times New Roman"/>
          <w:b/>
          <w:bCs/>
          <w:i/>
          <w:iCs/>
          <w:sz w:val="22"/>
        </w:rPr>
        <w:t>quy</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hạn</w:t>
      </w:r>
      <w:proofErr w:type="spellEnd"/>
      <w:r>
        <w:rPr>
          <w:rFonts w:ascii="Times New Roman" w:hAnsi="Times New Roman"/>
          <w:b/>
          <w:bCs/>
          <w:i/>
          <w:iCs/>
          <w:sz w:val="22"/>
        </w:rPr>
        <w:t xml:space="preserve"> </w:t>
      </w:r>
      <w:proofErr w:type="spellStart"/>
      <w:r>
        <w:rPr>
          <w:rFonts w:ascii="Times New Roman" w:hAnsi="Times New Roman"/>
          <w:b/>
          <w:bCs/>
          <w:i/>
          <w:iCs/>
          <w:sz w:val="22"/>
        </w:rPr>
        <w:t>chế</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nghiên</w:t>
      </w:r>
      <w:proofErr w:type="spellEnd"/>
      <w:r>
        <w:rPr>
          <w:rFonts w:ascii="Times New Roman" w:hAnsi="Times New Roman"/>
          <w:b/>
          <w:bCs/>
          <w:i/>
          <w:iCs/>
          <w:sz w:val="22"/>
        </w:rPr>
        <w:t xml:space="preserve"> </w:t>
      </w:r>
      <w:proofErr w:type="spellStart"/>
      <w:r>
        <w:rPr>
          <w:rFonts w:ascii="Times New Roman" w:hAnsi="Times New Roman"/>
          <w:b/>
          <w:bCs/>
          <w:i/>
          <w:iCs/>
          <w:sz w:val="22"/>
        </w:rPr>
        <w:t>cứu</w:t>
      </w:r>
      <w:proofErr w:type="spellEnd"/>
    </w:p>
    <w:p>
      <w:pPr>
        <w:widowControl w:val="0"/>
        <w:spacing w:line="252" w:lineRule="auto"/>
      </w:pPr>
      <w:r>
        <w:rPr>
          <w:rFonts w:ascii="Times New Roman" w:hAnsi="Times New Roman"/>
          <w:sz w:val="22"/>
        </w:rPr>
        <w:t>Khối điều khiển dùng nguồn ngoài, tiêu thụ định mức 33 W khi suy luận đỉnh (máy tính biên 23 W, PLC 10 W theo thông số kỹ thuật) và ~14 W ở chế độ chờ chu kỳ 10 phút. Với 8 h chờ ban ngày, điện tiêu thụ khối điều khiển ước tính 112 Wh (tương đương 56–64% sản lượng ngày tham khảo 175–200 Wh của tấm 50 W tại Cần Thơ, tính theo 3,5–4,0 giờ nắng đỉnh); riêng cơ cấu chấp hành (bơm áp lực và động cơ) tiêu thụ thêm ước tính ~2,9 Wh cho mỗi chu trình làm sạch ướt 28 s. Khi mở rộng dùng chung bộ điều khiển cho mảng lớn (10–20 kWp), tỷ trọng điện tự dùng sẽ giảm đáng kể so với tổng sản lượng thu hồi.</w:t>
      </w:r>
    </w:p>
    <w:p>
      <w:pPr>
        <w:widowControl w:val="0"/>
      </w:pPr>
      <w:r>
        <w:rPr>
          <w:rFonts w:ascii="Times New Roman" w:hAnsi="Times New Roman"/>
          <w:sz w:val="22"/>
        </w:rPr>
        <w:t>Hạn chế của nghiên cứu gồm: (1) thử nghiệm trên 1 tấm pin 50 W với khối pin sạc qua bộ sạc PWM chỉ làm tải phụ trợ khép mạch đo (công suất phát đo được chịu ảnh hưởng bởi trạng thái nạp SOC); (2) tập kiểm thử YOLO gồm 125 ảnh (~60–65 đối tượng/lớp) tạo từ 12 ảnh mẹ qua biến đổi tăng cường và 384 ô phân loại trích từ cùng 12 ảnh này, dẫn đến độ bất định thống kê của mAP và chưa bảo đảm tính khái quát hóa cho nhiều chủng loại pin hay thời tiết khác nhau; (3) phân chim nhân tạo mô phỏng từ bột khoáng; (4) khâu nghiệm thu sau làm sạch do chính mô hình AI tự đánh giá (self-verification), chưa có cảm biến quang học độc lập đối soát chéo, và ngưỡng nghiệm thu 1 ô (~3,1%) nằm ngang bằng với tỷ lệ phân loại sai thực nghiệm của EfficientNet-B0 (3,1%), đồng thời vệt nước đọng sau phun có thể gây nhiễu phân loại ô; (5) chưa đo độc lập bức xạ mặt trời và nhiệt độ cell để định lượng chi tiết hiện tượng điểm nóng [6].</w:t>
      </w:r>
    </w:p>
    <w:p ns2:paraId="337C3F45" ns2:textId="77777777" w:rsidR="00585D16" w:rsidRDefault="00DE7B86">
      <w:pPr>
        <w:keepNext/>
        <w:widowControl w:val="0"/>
        <w:spacing w:before="120" w:after="60"/>
        <w:ind w:firstLine="0"/>
        <w:rPr>
          <w:b/>
          <w:bCs/>
        </w:rPr>
      </w:pPr>
      <w:r>
        <w:rPr>
          <w:rFonts w:ascii="Times New Roman" w:hAnsi="Times New Roman"/>
          <w:b/>
          <w:bCs/>
          <w:sz w:val="22"/>
        </w:rPr>
        <w:t xml:space="preserve">4.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ns2:paraId="4093F9E8" ns2:textId="77777777" w:rsidR="00585D16" w:rsidRDefault="00DE7B86">
      <w:pPr>
        <w:widowControl w:val="0"/>
        <w:jc w:val="both"/>
      </w:pPr>
      <w:r>
        <w:rPr>
          <w:rFonts w:ascii="Times New Roman" w:hAnsi="Times New Roman"/>
          <w:sz w:val="22"/>
        </w:rPr>
        <w:t>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Mô hình phân loại đạt độ chính xác 96,9% trên 384 ô kiểm thử của nguyên mẫu (khả năng tổng quát hóa cần được đánh giá thêm trên dữ liệu độc lập) và mô hình phát hiện vật cản đạt mAP@0,5 là 79,5%; lớp phân chim có độ nhạy thấp hơn lớp lá cây. Chu trình làm sạch ướt hoàn tất trong 30 s với 2,5 L nước, công tắc hành trình bảo vệ độc lập với máy tính biên. Trong 12 lượt thử ngoài trời, công suất đo được sau làm sạch tăng ở 10 lượt (từ 2 đến 36 W) và giảm ở 2 lượt do mây che;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ns2:paraId="4570EDF8" ns2:textId="77777777" w:rsidR="00585D16" w:rsidRDefault="00DE7B86">
      <w:pPr>
        <w:keepNext/>
        <w:widowControl w:val="0"/>
        <w:spacing w:before="120" w:after="60"/>
        <w:ind w:firstLine="0"/>
        <w:rPr>
          <w:b/>
          <w:bCs/>
        </w:rPr>
      </w:pPr>
      <w:proofErr w:type="spellStart"/>
      <w:r>
        <w:rPr>
          <w:rFonts w:ascii="Times New Roman" w:hAnsi="Times New Roman"/>
          <w:b/>
          <w:bCs/>
          <w:sz w:val="22"/>
        </w:rPr>
        <w:t>Lời</w:t>
      </w:r>
      <w:proofErr w:type="spellEnd"/>
      <w:r>
        <w:rPr>
          <w:rFonts w:ascii="Times New Roman" w:hAnsi="Times New Roman"/>
          <w:b/>
          <w:bCs/>
          <w:sz w:val="22"/>
        </w:rPr>
        <w:t xml:space="preserve"> </w:t>
      </w:r>
      <w:proofErr w:type="spellStart"/>
      <w:r>
        <w:rPr>
          <w:rFonts w:ascii="Times New Roman" w:hAnsi="Times New Roman"/>
          <w:b/>
          <w:bCs/>
          <w:sz w:val="22"/>
        </w:rPr>
        <w:t>cảm</w:t>
      </w:r>
      <w:proofErr w:type="spellEnd"/>
      <w:r>
        <w:rPr>
          <w:rFonts w:ascii="Times New Roman" w:hAnsi="Times New Roman"/>
          <w:b/>
          <w:bCs/>
          <w:sz w:val="22"/>
        </w:rPr>
        <w:t xml:space="preserve"> </w:t>
      </w:r>
      <w:proofErr w:type="spellStart"/>
      <w:r>
        <w:rPr>
          <w:rFonts w:ascii="Times New Roman" w:hAnsi="Times New Roman"/>
          <w:b/>
          <w:bCs/>
          <w:sz w:val="22"/>
        </w:rPr>
        <w:t>ơn</w:t>
      </w:r>
      <w:proofErr w:type="spellEnd"/>
    </w:p>
    <w:p ns2:paraId="186628C6" ns2:textId="77777777" w:rsidR="00585D16" w:rsidRDefault="00DE7B86">
      <w:pPr>
        <w:widowControl w:val="0"/>
      </w:pPr>
      <w:proofErr w:type="spellStart"/>
      <w:r>
        <w:rPr>
          <w:rFonts w:ascii="Times New Roman" w:hAnsi="Times New Roman"/>
          <w:sz w:val="22"/>
        </w:rPr>
        <w:t>Nhóm</w:t>
      </w:r>
      <w:proofErr w:type="spellEnd"/>
      <w:r>
        <w:rPr>
          <w:rFonts w:ascii="Times New Roman" w:hAnsi="Times New Roman"/>
          <w:sz w:val="22"/>
        </w:rPr>
        <w:t xml:space="preserve">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cảm</w:t>
      </w:r>
      <w:proofErr w:type="spellEnd"/>
      <w:r>
        <w:rPr>
          <w:rFonts w:ascii="Times New Roman" w:hAnsi="Times New Roman"/>
          <w:sz w:val="22"/>
        </w:rPr>
        <w:t xml:space="preserve"> </w:t>
      </w:r>
      <w:proofErr w:type="spellStart"/>
      <w:r>
        <w:rPr>
          <w:rFonts w:ascii="Times New Roman" w:hAnsi="Times New Roman"/>
          <w:sz w:val="22"/>
        </w:rPr>
        <w:t>ơn</w:t>
      </w:r>
      <w:proofErr w:type="spellEnd"/>
      <w:r>
        <w:rPr>
          <w:rFonts w:ascii="Times New Roman" w:hAnsi="Times New Roman"/>
          <w:sz w:val="22"/>
        </w:rPr>
        <w:t xml:space="preserve"> Trường ĐH </w:t>
      </w:r>
      <w:proofErr w:type="spellStart"/>
      <w:r>
        <w:rPr>
          <w:rFonts w:ascii="Times New Roman" w:hAnsi="Times New Roman"/>
          <w:sz w:val="22"/>
        </w:rPr>
        <w:t>Kỹ</w:t>
      </w:r>
      <w:proofErr w:type="spellEnd"/>
      <w:r>
        <w:rPr>
          <w:rFonts w:ascii="Times New Roman" w:hAnsi="Times New Roman"/>
          <w:sz w:val="22"/>
        </w:rPr>
        <w:t xml:space="preserve"> </w:t>
      </w:r>
      <w:proofErr w:type="spellStart"/>
      <w:r>
        <w:rPr>
          <w:rFonts w:ascii="Times New Roman" w:hAnsi="Times New Roman"/>
          <w:sz w:val="22"/>
        </w:rPr>
        <w:t>thuật</w:t>
      </w:r>
      <w:proofErr w:type="spellEnd"/>
      <w:r>
        <w:rPr>
          <w:rFonts w:ascii="Times New Roman" w:hAnsi="Times New Roman"/>
          <w:sz w:val="22"/>
        </w:rPr>
        <w:t xml:space="preserve"> - Công </w:t>
      </w:r>
      <w:proofErr w:type="spellStart"/>
      <w:r>
        <w:rPr>
          <w:rFonts w:ascii="Times New Roman" w:hAnsi="Times New Roman"/>
          <w:sz w:val="22"/>
        </w:rPr>
        <w:t>nghệ</w:t>
      </w:r>
      <w:proofErr w:type="spellEnd"/>
      <w:r>
        <w:rPr>
          <w:rFonts w:ascii="Times New Roman" w:hAnsi="Times New Roman"/>
          <w:sz w:val="22"/>
        </w:rPr>
        <w:t xml:space="preserve"> </w:t>
      </w:r>
      <w:proofErr w:type="spellStart"/>
      <w:r>
        <w:rPr>
          <w:rFonts w:ascii="Times New Roman" w:hAnsi="Times New Roman"/>
          <w:sz w:val="22"/>
        </w:rPr>
        <w:t>Cần</w:t>
      </w:r>
      <w:proofErr w:type="spellEnd"/>
      <w:r>
        <w:rPr>
          <w:rFonts w:ascii="Times New Roman" w:hAnsi="Times New Roman"/>
          <w:sz w:val="22"/>
        </w:rPr>
        <w:t xml:space="preserve"> Thơ </w:t>
      </w:r>
      <w:proofErr w:type="spellStart"/>
      <w:r>
        <w:rPr>
          <w:rFonts w:ascii="Times New Roman" w:hAnsi="Times New Roman"/>
          <w:sz w:val="22"/>
        </w:rPr>
        <w:t>hỗ</w:t>
      </w:r>
      <w:proofErr w:type="spellEnd"/>
      <w:r>
        <w:rPr>
          <w:rFonts w:ascii="Times New Roman" w:hAnsi="Times New Roman"/>
          <w:sz w:val="22"/>
        </w:rPr>
        <w:t xml:space="preserve"> </w:t>
      </w:r>
      <w:proofErr w:type="spellStart"/>
      <w:r>
        <w:rPr>
          <w:rFonts w:ascii="Times New Roman" w:hAnsi="Times New Roman"/>
          <w:sz w:val="22"/>
        </w:rPr>
        <w:t>trợ</w:t>
      </w:r>
      <w:proofErr w:type="spellEnd"/>
      <w:r>
        <w:rPr>
          <w:rFonts w:ascii="Times New Roman" w:hAnsi="Times New Roman"/>
          <w:sz w:val="22"/>
        </w:rPr>
        <w:t xml:space="preserve"> </w:t>
      </w:r>
      <w:proofErr w:type="spellStart"/>
      <w:r>
        <w:rPr>
          <w:rFonts w:ascii="Times New Roman" w:hAnsi="Times New Roman"/>
          <w:sz w:val="22"/>
        </w:rPr>
        <w:t>thiết</w:t>
      </w:r>
      <w:proofErr w:type="spellEnd"/>
      <w:r>
        <w:rPr>
          <w:rFonts w:ascii="Times New Roman" w:hAnsi="Times New Roman"/>
          <w:sz w:val="22"/>
        </w:rPr>
        <w:t xml:space="preserve"> </w:t>
      </w:r>
      <w:proofErr w:type="spellStart"/>
      <w:r>
        <w:rPr>
          <w:rFonts w:ascii="Times New Roman" w:hAnsi="Times New Roman"/>
          <w:sz w:val="22"/>
        </w:rPr>
        <w:t>bị</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 xml:space="preserve">: Các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khẳng</w:t>
      </w:r>
      <w:proofErr w:type="spellEnd"/>
      <w:r>
        <w:rPr>
          <w:rFonts w:ascii="Times New Roman" w:hAnsi="Times New Roman"/>
          <w:sz w:val="22"/>
        </w:rPr>
        <w:t xml:space="preserve"> </w:t>
      </w:r>
      <w:proofErr w:type="spellStart"/>
      <w:r>
        <w:rPr>
          <w:rFonts w:ascii="Times New Roman" w:hAnsi="Times New Roman"/>
          <w:sz w:val="22"/>
        </w:rPr>
        <w:t>định</w:t>
      </w:r>
      <w:proofErr w:type="spellEnd"/>
      <w:r>
        <w:rPr>
          <w:rFonts w:ascii="Times New Roman" w:hAnsi="Times New Roman"/>
          <w:sz w:val="22"/>
        </w:rPr>
        <w:t xml:space="preserve"> </w:t>
      </w:r>
      <w:proofErr w:type="spellStart"/>
      <w:r>
        <w:rPr>
          <w:rFonts w:ascii="Times New Roman" w:hAnsi="Times New Roman"/>
          <w:sz w:val="22"/>
        </w:rPr>
        <w:t>không</w:t>
      </w:r>
      <w:proofErr w:type="spellEnd"/>
      <w:r>
        <w:rPr>
          <w:rFonts w:ascii="Times New Roman" w:hAnsi="Times New Roman"/>
          <w:sz w:val="22"/>
        </w:rPr>
        <w:t xml:space="preserve"> </w:t>
      </w:r>
      <w:proofErr w:type="spellStart"/>
      <w:r>
        <w:rPr>
          <w:rFonts w:ascii="Times New Roman" w:hAnsi="Times New Roman"/>
          <w:sz w:val="22"/>
        </w:rPr>
        <w:t>có</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w:t>
      </w:r>
    </w:p>
    <w:p ns2:paraId="2236FA11" ns2:textId="77777777" w:rsidR="00585D16" w:rsidRDefault="00DE7B86">
      <w:pPr>
        <w:keepLines/>
        <w:widowControl w:val="0"/>
        <w:spacing w:before="120" w:after="60"/>
        <w:ind w:firstLine="0"/>
        <w:jc w:val="center"/>
        <w:rPr>
          <w:b/>
          <w:bCs/>
        </w:rPr>
        <w:keepNext/>
      </w:pPr>
      <w:r>
        <w:rPr>
          <w:rFonts w:ascii="Times New Roman" w:hAnsi="Times New Roman"/>
          <w:b/>
          <w:sz w:val="22"/>
        </w:rPr>
        <w:t>TÀI LIỆU THAM KHẢO/ REFERENCES</w:t>
      </w:r>
    </w:p>
    <w:p ns2:paraId="32241241"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 REN21, “Renewables 2024 global status report: Energy supply module,” REN21 Secretariat, Paris, France, Tech. Rep., 2024. [Trực tuyến]. Khả dụng: https://www.ren21.net/gsr-2024/modules/energy_supply/02_market_and_industry_trends/ [Truy cập: 01-10-2026].</w:t>
      </w:r>
    </w:p>
    <w:p ns2:paraId="2CDD044F"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[2] P. Lin et al., “Assessment of power loss caused by soiling PV modules using a dual branch multi-modality deep learning network framework,” Renew. Energy, vol. 248, p. 122926, 2025, doi: 10.1016/j.renene.2025.122926.</w:t>
      </w:r>
    </w:p>
    <w:p ns2:paraId="35FB031F"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[3] T. Sarver et al., “A comprehensive review of the impact of dust on the use of solar energy: History, investigations, results, literature, and mitigation approaches,” Renew. Sustain. Energy Rev., vol. 22, pp. 698–733, 2013, doi: 10.1016/j.rser.2012.12.065.</w:t>
      </w:r>
    </w:p>
    <w:p ns2:paraId="79B38D7B"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[4] L. Liu, Q. Li, X. Liao, and W. Wu, “Bird droppings defects detection in photovoltaic modules based on CA-YOLOv5,” Processes, vol. 12, no. 6, p. 1248, Jun. 2024, doi: 10.3390/pr12061248.</w:t>
      </w:r>
    </w:p>
    <w:p ns2:paraId="7847A3FD"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[5] A. Sayyah, M. N. Horenstein, and M. K. Mazumder, “Energy yield loss caused by dust deposition on photovoltaic panels,” Sol. Energy, vol. 107, pp. 576–604, 2014, doi: 10.1016/j.solener.2014.05.030.</w:t>
      </w:r>
    </w:p>
    <w:p ns2:paraId="6F6B07EF"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[6] M. Dhimish et al., “PV output power enhancement using two mitigation techniques for hot spots and partially shaded solar cells,” Electr. Power Syst. Res., vol. 158, pp. 15–25, 2018, doi: 10.1016/j.epsr.2018.01.002.</w:t>
      </w:r>
    </w:p>
    <w:p ns2:paraId="781C52BB"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[7] W. Javed, B. Guo, and B. Figgis, “Modeling of photovoltaic soiling loss as a function of environmental variables,” Sol. Energy, vol. 157, pp. 397–407, 2017, doi: 10.1016/j.solener.2017.08.046.</w:t>
      </w:r>
    </w:p>
    <w:p ns2:paraId="719EDA53"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[8] M. A. M. Ramli et al., “On the investigation of photovoltaic output power reduction due to dust accumulation and weather conditions,” Renew. Energy, vol. 99, pp. 836–844, 2016, doi: 10.1016/j.renene.2016.07.063.</w:t>
      </w:r>
    </w:p>
    <w:p ns2:paraId="762A8EDF"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[9] M. Valerino, M. Bergin, C. Ghoroi, A. Ratnaparkhi, and G. P. Smestad, “Low-cost solar PV soiling sensor validation and size resolved soiling impacts: A comprehensive field study in Western India,” Sol. Energy, vol. 204, pp. 307–315, 2020, doi: 10.1016/j.solener.2020.03.118.</w:t>
      </w:r>
    </w:p>
    <w:p ns2:paraId="59B7F06E"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[10] J. Luo et al., “A photovoltaic panel cleaning robot with a lightweight YOLO v8,” Front. Robot. AI, vol. 12, p. 1606774, 2025, doi: 10.3389/frobt.2025.1606774.</w:t>
      </w:r>
    </w:p>
    <w:p ns2:paraId="008F89B3"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[11] W. Ji et al., “Review of key technologies and development trends of photovoltaic panel cleaning robots,” Appl. Energy, vol. 411, Art. no. 127642, May 2026, doi: 10.1016/j.apenergy.2026.127642.</w:t>
      </w:r>
    </w:p>
    <w:p ns2:paraId="1DA2546C"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[12] J. Yang et al., “Research on mechanism design and kinematic characteristics of self-propelled photovoltaic cleaning robot,” Appl. Sci., vol. 13, no. 12, p. 6967, 2023, doi: 10.3390/app13126967.</w:t>
      </w:r>
    </w:p>
    <w:p ns2:paraId="778D7625"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[13] S. Hossain et al., “Enhancing solar panel performance: A machine learning approach to dust detection and automated water sprinkle-based cleaning strategy,” Sol. Energy, vol. 287, p. 113240, 2025, doi: 10.1016/j.solener.2025.113240.</w:t>
      </w:r>
    </w:p>
    <w:p ns2:paraId="08FA56A7"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[14] M. Fang et al., “DGImNet: A deep learning model for photovoltaic soiling loss estimation based on dust grid images,” Appl. Energy, vol. 376, Part B, p. 124335, 2024, doi: 10.1016/j.apenergy.2024.124335.</w:t>
      </w:r>
    </w:p>
    <w:p ns2:paraId="06DB0170"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[15] H. El Karch et al., “AI-based smart real-time PV panels soiling recognizing system using deep neural network framework on NVIDIA Jetson Nano Embedded GPU,” Ing. Syst. Inf., vol. 29, no. 5, pp. 1687–1699, 2024, doi: 10.18280/isi.290503.</w:t>
      </w:r>
    </w:p>
    <w:p ns2:paraId="1AD2E514"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[16] Siemens AG, “SIMATIC S7-1200 programmable controller system manual,” Siemens AG, Nuremberg, Germany, System Manual Edition 12/2024, Doc. ID A5E02486680-AQ, 2024. [Trực tuyến]. Khả dụng: https://support.industry.siemens.com/cs/document/109977302 [Truy cập: 01-10-2026].</w:t>
      </w:r>
    </w:p>
    <w:p ns2:paraId="27AAFD5E"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[17] D. Nardella, “Snap7: An open source multi-platform Ethernet S7 communication suite,” SourceForge, Version 1.4.2, 2021. [Trực tuyến]. Khả dụng: https://snap7.sourceforge.net/ [Truy cập: 01-10-2026].</w:t>
      </w:r>
    </w:p>
    <w:p ns2:paraId="65C6D577"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[18] I. Fette and A. Melnikov, “The WebSocket Protocol,” Internet Engineering Task Force (IETF), RFC 6455, Dec. 2011, doi: 10.17487/RFC6455.</w:t>
      </w:r>
    </w:p>
    <w:p ns2:paraId="17F819AA"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[19] G. Jocher, A. Chaurasia, and J. Qiu, “Ultralytics YOLO,” version 8.0.0, GitHub, 2023. [Trực tuyến]. Khả dụng: https://github.com/ultralytics/ultralytics [Truy cập: 01-10-2026].</w:t>
      </w:r>
    </w:p>
    <w:p ns2:paraId="23FD43A9" ns2:textId="77777777" w:rsidR="006C4C35" w:rsidRDefault="00000000">
      <w:pPr>
        <w:spacing w:line="240" w:lineRule="auto" w:before="0" w:after="20"/>
        <w:ind w:left="280" w:hanging="280"/>
        <w:rPr>
          <w:sz w:val="19"/>
          <w:szCs w:val="19"/>
        </w:rPr>
      </w:pPr>
      <w:r>
        <w:rPr>
          <w:rFonts w:ascii="Times New Roman" w:hAnsi="Times New Roman"/>
          <w:sz w:val="18"/>
        </w:rPr>
        <w:t>[20] M. Tan and Q. V. Le, “EfficientNet: Rethinking model scaling for convolutional neural networks,” in Proc. 36th Int. Conf. Mach. Learn. (ICML), 2019, pp. 6105–6114.</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rFonts w:ascii="Times New Roman" w:hAnsi="Times New Roman"/>
        <w:i/>
        <w:sz w:val="18"/>
      </w:rPr>
      <w:t>TNU Journal of Science and Technology</w:t>
      <w:tab/>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