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4 Report: Data Storytelling &amp; Statistical Validation</w:t>
      </w:r>
    </w:p>
    <w:p>
      <w:r>
        <w:rPr>
          <w:b/>
        </w:rPr>
        <w:t xml:space="preserve">Project: </w:t>
      </w:r>
      <w:r>
        <w:t>EDA Business Intelligence Project (Superstore Dataset)</w:t>
        <w:br/>
      </w:r>
      <w:r>
        <w:rPr>
          <w:b/>
        </w:rPr>
        <w:t xml:space="preserve">Objective: </w:t>
      </w:r>
      <w:r>
        <w:t>Analyze the relationship between Discount and Profit using statistical validation.</w:t>
        <w:br/>
        <w:br/>
      </w:r>
    </w:p>
    <w:p>
      <w:pPr>
        <w:pStyle w:val="Heading2"/>
      </w:pPr>
      <w:r>
        <w:t>Hypothesis</w:t>
      </w:r>
    </w:p>
    <w:p>
      <w:r>
        <w:t>H0: Discount has no significant effect on Profit.</w:t>
        <w:br/>
        <w:t>H1: Discount has a significant effect on Profit.</w:t>
      </w:r>
    </w:p>
    <w:p>
      <w:pPr>
        <w:pStyle w:val="Heading2"/>
      </w:pPr>
      <w:r>
        <w:t>Method</w:t>
      </w:r>
    </w:p>
    <w:p>
      <w:r>
        <w:t>Pearson Correlation Test was used to measure the relationship between Discount and Profit.</w:t>
      </w:r>
    </w:p>
    <w:p>
      <w:pPr>
        <w:pStyle w:val="Heading2"/>
      </w:pPr>
      <w:r>
        <w:t>Results</w:t>
      </w:r>
    </w:p>
    <w:p>
      <w:r>
        <w:t>Correlation Coefficient: -0.4578</w:t>
        <w:br/>
        <w:t>P-value: 0.0</w:t>
      </w:r>
    </w:p>
    <w:p>
      <w:pPr>
        <w:pStyle w:val="Heading2"/>
      </w:pPr>
      <w:r>
        <w:t>Interpretation</w:t>
      </w:r>
    </w:p>
    <w:p>
      <w:r>
        <w:t>The negative correlation indicates that higher discounts are generally associated with lower profit. Since the p-value is less than 0.05, the null hypothesis is rejected.</w:t>
      </w:r>
    </w:p>
    <w:p>
      <w:pPr>
        <w:pStyle w:val="Heading2"/>
      </w:pPr>
      <w:r>
        <w:t>Business Conclusion</w:t>
      </w:r>
    </w:p>
    <w:p>
      <w:r>
        <w:t>Discount has a statistically significant negative effect on Profit. The business should optimize discount strategies to maintain profitability while attracting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