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2F69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Ideation Phase</w:t>
      </w:r>
    </w:p>
    <w:p w14:paraId="3EC4AFE1" w14:textId="77777777" w:rsidR="00BE1A56" w:rsidRDefault="00BE1A56" w:rsidP="00BE1A56">
      <w:pPr>
        <w:rPr>
          <w:b/>
          <w:bCs/>
        </w:rPr>
      </w:pPr>
      <w:r w:rsidRPr="00BE1A56">
        <w:rPr>
          <w:b/>
          <w:bCs/>
        </w:rPr>
        <w:t>Define the Problem Statements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647"/>
      </w:tblGrid>
      <w:tr w:rsidR="00013BB2" w:rsidRPr="00BE1A56" w14:paraId="5F95AFE6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9430B" w14:textId="77777777" w:rsidR="00013BB2" w:rsidRPr="00BE1A56" w:rsidRDefault="00013BB2" w:rsidP="00013BB2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Date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CE72" w14:textId="421F5A10" w:rsidR="00013BB2" w:rsidRPr="00BE1A56" w:rsidRDefault="00013BB2" w:rsidP="00013BB2">
            <w:pPr>
              <w:rPr>
                <w:b/>
                <w:bCs/>
              </w:rPr>
            </w:pPr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013BB2" w:rsidRPr="00BE1A56" w14:paraId="2AD29415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9E525" w14:textId="77777777" w:rsidR="00013BB2" w:rsidRPr="00BE1A56" w:rsidRDefault="00013BB2" w:rsidP="00013BB2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Team ID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88712" w14:textId="47CEE5BD" w:rsidR="00013BB2" w:rsidRPr="00BE1A56" w:rsidRDefault="00013BB2" w:rsidP="00013BB2">
            <w:pPr>
              <w:rPr>
                <w:b/>
                <w:bCs/>
              </w:rPr>
            </w:pPr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013BB2" w:rsidRPr="00BE1A56" w14:paraId="72632FA5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7BB99" w14:textId="77777777" w:rsidR="00013BB2" w:rsidRPr="00BE1A56" w:rsidRDefault="00013BB2" w:rsidP="00013BB2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Project Name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4D1D8" w14:textId="1791C497" w:rsidR="00013BB2" w:rsidRPr="00BE1A56" w:rsidRDefault="00013BB2" w:rsidP="00013BB2">
            <w:pPr>
              <w:rPr>
                <w:b/>
                <w:bCs/>
              </w:rPr>
            </w:pPr>
            <w:proofErr w:type="spellStart"/>
            <w:r w:rsidRPr="00BE1A56">
              <w:rPr>
                <w:b/>
                <w:bCs/>
              </w:rPr>
              <w:t>EduGenie</w:t>
            </w:r>
            <w:proofErr w:type="spellEnd"/>
            <w:r w:rsidRPr="00BE1A56">
              <w:rPr>
                <w:b/>
                <w:bCs/>
              </w:rPr>
              <w:t xml:space="preserve"> – Google Gemini Powered Learning Assistant</w:t>
            </w:r>
          </w:p>
        </w:tc>
      </w:tr>
      <w:tr w:rsidR="00013BB2" w:rsidRPr="00BE1A56" w14:paraId="4282EA20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7C786" w14:textId="77777777" w:rsidR="00013BB2" w:rsidRPr="00BE1A56" w:rsidRDefault="00013BB2" w:rsidP="00013BB2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Maximum Marks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E3FD0" w14:textId="6F62F4A7" w:rsidR="00013BB2" w:rsidRPr="00BE1A56" w:rsidRDefault="00013BB2" w:rsidP="00013BB2">
            <w:pPr>
              <w:rPr>
                <w:b/>
                <w:bCs/>
              </w:rPr>
            </w:pPr>
          </w:p>
        </w:tc>
      </w:tr>
    </w:tbl>
    <w:p w14:paraId="2F5BC827" w14:textId="77777777" w:rsidR="00BE1A56" w:rsidRPr="00BE1A56" w:rsidRDefault="00BE1A56" w:rsidP="00BE1A56">
      <w:pPr>
        <w:rPr>
          <w:b/>
          <w:bCs/>
        </w:rPr>
      </w:pPr>
    </w:p>
    <w:p w14:paraId="483138EF" w14:textId="77777777" w:rsidR="00BE1A56" w:rsidRPr="00BE1A56" w:rsidRDefault="00B630B3" w:rsidP="00BE1A56">
      <w:r>
        <w:pict w14:anchorId="1D1E629B">
          <v:rect id="_x0000_i1025" style="width:0;height:0" o:hralign="center" o:hrstd="t" o:hr="t" fillcolor="#a0a0a0" stroked="f"/>
        </w:pict>
      </w:r>
    </w:p>
    <w:p w14:paraId="236203DD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Customer Problem Statement</w:t>
      </w:r>
    </w:p>
    <w:p w14:paraId="023B035D" w14:textId="77777777" w:rsidR="00BE1A56" w:rsidRPr="00BE1A56" w:rsidRDefault="00BE1A56" w:rsidP="00BE1A56">
      <w:r w:rsidRPr="00BE1A56">
        <w:t xml:space="preserve">The objective of this activity was to identify the real challenges faced by learners and educators and define clear customer-centric problem statements. Understanding these challenges helps in designing an AI-powered educational platform that provides personalized, efficient, and accessible learning support. By empathizing with users, the team identified common learning difficulties and developed </w:t>
      </w:r>
      <w:proofErr w:type="spellStart"/>
      <w:r w:rsidRPr="00BE1A56">
        <w:t>EduGenie</w:t>
      </w:r>
      <w:proofErr w:type="spellEnd"/>
      <w:r w:rsidRPr="00BE1A56">
        <w:t xml:space="preserve"> as a solution to improve the overall educational experience.</w:t>
      </w:r>
    </w:p>
    <w:p w14:paraId="2CFCC49A" w14:textId="77777777" w:rsidR="00BE1A56" w:rsidRPr="00BE1A56" w:rsidRDefault="00B630B3" w:rsidP="00BE1A56">
      <w:r>
        <w:pict w14:anchorId="31B98F81">
          <v:rect id="_x0000_i1026" style="width:0;height:0" o:hralign="center" o:hrstd="t" o:hr="t" fillcolor="#a0a0a0" stroked="f"/>
        </w:pict>
      </w:r>
    </w:p>
    <w:p w14:paraId="780F1C2A" w14:textId="77777777" w:rsidR="00BE1A56" w:rsidRDefault="00BE1A56" w:rsidP="00BE1A56">
      <w:pPr>
        <w:rPr>
          <w:b/>
          <w:bCs/>
        </w:rPr>
      </w:pPr>
      <w:r w:rsidRPr="00BE1A56">
        <w:rPr>
          <w:b/>
          <w:bCs/>
        </w:rPr>
        <w:t>Problem Statement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25"/>
        <w:gridCol w:w="1622"/>
        <w:gridCol w:w="1645"/>
        <w:gridCol w:w="1725"/>
        <w:gridCol w:w="1768"/>
      </w:tblGrid>
      <w:tr w:rsidR="00BE1A56" w:rsidRPr="00BE1A56" w14:paraId="2791A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3F36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B20BDAE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219857F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28230A7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355C865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CF5AA43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Which makes me feel</w:t>
            </w:r>
          </w:p>
        </w:tc>
      </w:tr>
      <w:tr w:rsidR="00BE1A56" w:rsidRPr="00BE1A56" w14:paraId="44DCD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585C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0C674D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a student preparing for exams.</w:t>
            </w:r>
          </w:p>
        </w:tc>
        <w:tc>
          <w:tcPr>
            <w:tcW w:w="0" w:type="auto"/>
            <w:vAlign w:val="center"/>
            <w:hideMark/>
          </w:tcPr>
          <w:p w14:paraId="387C8D5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 understand difficult concepts and quickly find accurate answers to my academic questions.</w:t>
            </w:r>
          </w:p>
        </w:tc>
        <w:tc>
          <w:tcPr>
            <w:tcW w:w="0" w:type="auto"/>
            <w:vAlign w:val="center"/>
            <w:hideMark/>
          </w:tcPr>
          <w:p w14:paraId="1D47B99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cannot always find simple, reliable, and personalized explanations in one place.</w:t>
            </w:r>
          </w:p>
        </w:tc>
        <w:tc>
          <w:tcPr>
            <w:tcW w:w="0" w:type="auto"/>
            <w:vAlign w:val="center"/>
            <w:hideMark/>
          </w:tcPr>
          <w:p w14:paraId="63A6E3E3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Traditional learning resources are often lengthy, difficult to understand, or do not provide interactive assistance.</w:t>
            </w:r>
          </w:p>
        </w:tc>
        <w:tc>
          <w:tcPr>
            <w:tcW w:w="0" w:type="auto"/>
            <w:vAlign w:val="center"/>
            <w:hideMark/>
          </w:tcPr>
          <w:p w14:paraId="1481711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Confused, frustrated, and less confident in my learning.</w:t>
            </w:r>
          </w:p>
        </w:tc>
      </w:tr>
      <w:tr w:rsidR="00BE1A56" w:rsidRPr="00BE1A56" w14:paraId="5C1A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928D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lastRenderedPageBreak/>
              <w:t>PS-2</w:t>
            </w:r>
          </w:p>
        </w:tc>
        <w:tc>
          <w:tcPr>
            <w:tcW w:w="0" w:type="auto"/>
            <w:vAlign w:val="center"/>
            <w:hideMark/>
          </w:tcPr>
          <w:p w14:paraId="063B115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a self-learner who wants to improve my knowledge and skills.</w:t>
            </w:r>
          </w:p>
        </w:tc>
        <w:tc>
          <w:tcPr>
            <w:tcW w:w="0" w:type="auto"/>
            <w:vAlign w:val="center"/>
            <w:hideMark/>
          </w:tcPr>
          <w:p w14:paraId="23157347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 generate quizzes, summarize study materials, and follow a structured learning path.</w:t>
            </w:r>
          </w:p>
        </w:tc>
        <w:tc>
          <w:tcPr>
            <w:tcW w:w="0" w:type="auto"/>
            <w:vAlign w:val="center"/>
            <w:hideMark/>
          </w:tcPr>
          <w:p w14:paraId="08F42C8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have to use multiple websites and tools for different learning activities.</w:t>
            </w:r>
          </w:p>
        </w:tc>
        <w:tc>
          <w:tcPr>
            <w:tcW w:w="0" w:type="auto"/>
            <w:vAlign w:val="center"/>
            <w:hideMark/>
          </w:tcPr>
          <w:p w14:paraId="1A5C362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Most learning platforms provide only one or two features instead of an integrated AI-powered learning assistant.</w:t>
            </w:r>
          </w:p>
        </w:tc>
        <w:tc>
          <w:tcPr>
            <w:tcW w:w="0" w:type="auto"/>
            <w:vAlign w:val="center"/>
            <w:hideMark/>
          </w:tcPr>
          <w:p w14:paraId="5E96D946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Overwhelmed, less productive, and unable to learn efficiently.</w:t>
            </w:r>
          </w:p>
        </w:tc>
      </w:tr>
    </w:tbl>
    <w:p w14:paraId="77F37418" w14:textId="77777777" w:rsidR="00BE1A56" w:rsidRPr="00BE1A56" w:rsidRDefault="00BE1A56" w:rsidP="00BE1A56">
      <w:pPr>
        <w:rPr>
          <w:b/>
          <w:bCs/>
        </w:rPr>
      </w:pPr>
    </w:p>
    <w:p w14:paraId="36D7E8E2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Problem Analysis</w:t>
      </w:r>
    </w:p>
    <w:p w14:paraId="140DF90D" w14:textId="77777777" w:rsidR="00BE1A56" w:rsidRPr="00BE1A56" w:rsidRDefault="00BE1A56" w:rsidP="00BE1A56">
      <w:r w:rsidRPr="00BE1A56">
        <w:t>From the identified customer problems, the team concluded that learners require a single intelligent educational platform capable of providing:</w:t>
      </w:r>
    </w:p>
    <w:p w14:paraId="77181E1E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Instant answers to academic questions.</w:t>
      </w:r>
    </w:p>
    <w:p w14:paraId="73486027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Simple explanations of complex concepts.</w:t>
      </w:r>
    </w:p>
    <w:p w14:paraId="3A9DB0BA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AI-generated quizzes for self-assessment.</w:t>
      </w:r>
    </w:p>
    <w:p w14:paraId="4E91B373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Summarization of lengthy educational content.</w:t>
      </w:r>
    </w:p>
    <w:p w14:paraId="469E217D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Personalized learning paths from beginner to advanced levels.</w:t>
      </w:r>
    </w:p>
    <w:p w14:paraId="3B7782AA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A simple and interactive user interface.</w:t>
      </w:r>
    </w:p>
    <w:p w14:paraId="72DC8DD2" w14:textId="77777777" w:rsidR="00BE1A56" w:rsidRPr="00BE1A56" w:rsidRDefault="00BE1A56" w:rsidP="00BE1A56">
      <w:r w:rsidRPr="00BE1A56">
        <w:t>These requirements directly led to the development of </w:t>
      </w:r>
      <w:proofErr w:type="spellStart"/>
      <w:r w:rsidRPr="00BE1A56">
        <w:rPr>
          <w:b/>
          <w:bCs/>
        </w:rPr>
        <w:t>EduGenie</w:t>
      </w:r>
      <w:proofErr w:type="spellEnd"/>
      <w:r w:rsidRPr="00BE1A56">
        <w:rPr>
          <w:b/>
          <w:bCs/>
        </w:rPr>
        <w:t xml:space="preserve"> – Google Gemini Powered Learning Assistant</w:t>
      </w:r>
      <w:r w:rsidRPr="00BE1A56">
        <w:t>, which combines multiple AI-powered educational services into a unified platform.</w:t>
      </w:r>
    </w:p>
    <w:p w14:paraId="123997DE" w14:textId="77777777" w:rsidR="00BE1A56" w:rsidRPr="00BE1A56" w:rsidRDefault="00B630B3" w:rsidP="00BE1A56">
      <w:r>
        <w:pict w14:anchorId="740B296D">
          <v:rect id="_x0000_i1027" style="width:0;height:0" o:hralign="center" o:hrstd="t" o:hr="t" fillcolor="#a0a0a0" stroked="f"/>
        </w:pict>
      </w:r>
    </w:p>
    <w:p w14:paraId="4683ECC0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Proposed Solution</w:t>
      </w:r>
    </w:p>
    <w:p w14:paraId="4E1E5811" w14:textId="77777777" w:rsidR="00BE1A56" w:rsidRPr="00BE1A56" w:rsidRDefault="00BE1A56" w:rsidP="00BE1A56">
      <w:proofErr w:type="spellStart"/>
      <w:r w:rsidRPr="00BE1A56">
        <w:t>EduGenie</w:t>
      </w:r>
      <w:proofErr w:type="spellEnd"/>
      <w:r w:rsidRPr="00BE1A56">
        <w:t xml:space="preserve"> addresses these challenges by integrating </w:t>
      </w:r>
      <w:r w:rsidRPr="00BE1A56">
        <w:rPr>
          <w:b/>
          <w:bCs/>
        </w:rPr>
        <w:t>Google Gemini 1.5 Pro</w:t>
      </w:r>
      <w:r w:rsidRPr="00BE1A56">
        <w:t> and </w:t>
      </w:r>
      <w:r w:rsidRPr="00BE1A56">
        <w:rPr>
          <w:b/>
          <w:bCs/>
        </w:rPr>
        <w:t>LaMini-Flan-T5</w:t>
      </w:r>
      <w:r w:rsidRPr="00BE1A56">
        <w:t> models to provide:</w:t>
      </w:r>
    </w:p>
    <w:p w14:paraId="7D25679A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Intelligent Question Answering</w:t>
      </w:r>
    </w:p>
    <w:p w14:paraId="1F048093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lastRenderedPageBreak/>
        <w:t>Simplified Concept Explanation</w:t>
      </w:r>
    </w:p>
    <w:p w14:paraId="0AC5442C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AI-Based Quiz Generation</w:t>
      </w:r>
    </w:p>
    <w:p w14:paraId="4CD50B60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Educational Text Summarization</w:t>
      </w:r>
    </w:p>
    <w:p w14:paraId="24222EFA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Personalized Learning Path Recommendations</w:t>
      </w:r>
    </w:p>
    <w:p w14:paraId="4E710323" w14:textId="77777777" w:rsidR="00BE1A56" w:rsidRPr="00BE1A56" w:rsidRDefault="00BE1A56" w:rsidP="00BE1A56">
      <w:pPr>
        <w:numPr>
          <w:ilvl w:val="0"/>
          <w:numId w:val="2"/>
        </w:numPr>
      </w:pPr>
      <w:proofErr w:type="spellStart"/>
      <w:r w:rsidRPr="00BE1A56">
        <w:t>FastAPI</w:t>
      </w:r>
      <w:proofErr w:type="spellEnd"/>
      <w:r w:rsidRPr="00BE1A56">
        <w:t>-powered backend with a responsive HTML, CSS, and Jinja2 frontend</w:t>
      </w:r>
    </w:p>
    <w:p w14:paraId="60923925" w14:textId="77777777" w:rsidR="00BE1A56" w:rsidRPr="00BE1A56" w:rsidRDefault="00BE1A56" w:rsidP="00BE1A56">
      <w:r w:rsidRPr="00BE1A56">
        <w:t>The solution offers learners a centralized, intelligent, and user-friendly educational assistant that improves learning efficiency and supports students, educators, and self-learners across various academic domains.</w:t>
      </w:r>
    </w:p>
    <w:p w14:paraId="16B31258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7C4"/>
    <w:multiLevelType w:val="multilevel"/>
    <w:tmpl w:val="8FF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92147F"/>
    <w:multiLevelType w:val="multilevel"/>
    <w:tmpl w:val="F60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3034091">
    <w:abstractNumId w:val="1"/>
  </w:num>
  <w:num w:numId="2" w16cid:durableId="1805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56"/>
    <w:rsid w:val="00013BB2"/>
    <w:rsid w:val="002C1454"/>
    <w:rsid w:val="005426FD"/>
    <w:rsid w:val="00630BD8"/>
    <w:rsid w:val="00BE1A56"/>
    <w:rsid w:val="00C0147E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8DAF"/>
  <w15:chartTrackingRefBased/>
  <w15:docId w15:val="{9154C01C-B392-4E9E-82EE-3CF5B9E0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2026-07-15T13:54:00Z</dcterms:created>
  <dcterms:modified xsi:type="dcterms:W3CDTF">2026-07-15T13:54:00Z</dcterms:modified>
</cp:coreProperties>
</file>