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3B1" w:rsidRDefault="00EE13B1" w:rsidP="00EE13B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>
        <w:rPr>
          <w:sz w:val="32"/>
          <w:szCs w:val="32"/>
        </w:rPr>
        <w:t>4</w:t>
      </w:r>
    </w:p>
    <w:p w:rsidR="00EE13B1" w:rsidRDefault="00EE13B1" w:rsidP="00EE13B1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>K</w:t>
      </w:r>
      <w:r>
        <w:t xml:space="preserve">MP </w:t>
      </w:r>
      <w:r>
        <w:rPr>
          <w:rFonts w:hint="eastAsia"/>
        </w:rPr>
        <w:t>알고리즘 –</w:t>
      </w:r>
    </w:p>
    <w:p w:rsidR="00EE13B1" w:rsidRDefault="00EE13B1" w:rsidP="00EE13B1">
      <w:pPr>
        <w:jc w:val="right"/>
        <w:rPr>
          <w:rFonts w:hint="eastAsia"/>
        </w:rPr>
      </w:pPr>
      <w:r>
        <w:rPr>
          <w:rFonts w:hint="eastAsia"/>
        </w:rPr>
        <w:t>20151523</w:t>
      </w:r>
    </w:p>
    <w:p w:rsidR="00863054" w:rsidRDefault="00EE13B1" w:rsidP="00863054">
      <w:pPr>
        <w:jc w:val="right"/>
        <w:rPr>
          <w:rFonts w:hint="eastAsia"/>
        </w:rPr>
      </w:pPr>
      <w:r>
        <w:rPr>
          <w:rFonts w:hint="eastAsia"/>
        </w:rPr>
        <w:t>김동현</w:t>
      </w:r>
    </w:p>
    <w:p w:rsidR="00493678" w:rsidRDefault="00863054" w:rsidP="00863054">
      <w:r>
        <w:rPr>
          <w:rFonts w:hint="eastAsia"/>
        </w:rPr>
        <w:t>- 실행결과</w:t>
      </w:r>
    </w:p>
    <w:p w:rsidR="00863054" w:rsidRDefault="00863054" w:rsidP="0086305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제공된 </w:t>
      </w:r>
      <w:r>
        <w:t>data</w:t>
      </w:r>
    </w:p>
    <w:p w:rsidR="00863054" w:rsidRDefault="00863054" w:rsidP="00863054">
      <w:r>
        <w:rPr>
          <w:rFonts w:hint="eastAsia"/>
        </w:rPr>
        <w:tab/>
        <w:t>1</w:t>
      </w:r>
      <w:r>
        <w:t xml:space="preserve">-1) </w:t>
      </w:r>
      <w:r>
        <w:rPr>
          <w:rFonts w:hint="eastAsia"/>
        </w:rPr>
        <w:t xml:space="preserve">성공한 </w:t>
      </w:r>
      <w:r>
        <w:t>case</w:t>
      </w:r>
    </w:p>
    <w:p w:rsidR="00863054" w:rsidRDefault="00863054" w:rsidP="00863054">
      <w:pPr>
        <w:ind w:left="800"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9263" cy="937341"/>
            <wp:effectExtent l="0" t="0" r="7620" b="0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54" w:rsidRDefault="00863054" w:rsidP="00863054">
      <w:pPr>
        <w:ind w:left="800"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9509" cy="868755"/>
            <wp:effectExtent l="0" t="0" r="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54" w:rsidRDefault="00863054" w:rsidP="00863054">
      <w:pPr>
        <w:ind w:firstLine="800"/>
        <w:rPr>
          <w:rFonts w:hint="eastAsia"/>
        </w:rPr>
      </w:pPr>
      <w:r>
        <w:t xml:space="preserve">1-2) </w:t>
      </w:r>
      <w:r>
        <w:rPr>
          <w:rFonts w:hint="eastAsia"/>
        </w:rPr>
        <w:t xml:space="preserve">실패한 </w:t>
      </w:r>
      <w:r>
        <w:t>case</w:t>
      </w:r>
    </w:p>
    <w:p w:rsidR="00863054" w:rsidRDefault="00863054" w:rsidP="00863054">
      <w:pPr>
        <w:ind w:left="800"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0B0443" wp14:editId="06AF25AE">
            <wp:extent cx="2164268" cy="86113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54" w:rsidRDefault="00863054" w:rsidP="00863054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임의의 </w:t>
      </w:r>
      <w:r>
        <w:t>data</w:t>
      </w:r>
    </w:p>
    <w:p w:rsidR="00863054" w:rsidRDefault="00863054" w:rsidP="00863054">
      <w:pPr>
        <w:ind w:firstLine="800"/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 xml:space="preserve">성공한 </w:t>
      </w:r>
      <w:r>
        <w:t>case</w:t>
      </w:r>
    </w:p>
    <w:p w:rsidR="00863054" w:rsidRDefault="00863054" w:rsidP="00863054">
      <w:pPr>
        <w:ind w:left="800" w:firstLine="800"/>
      </w:pPr>
      <w:r>
        <w:rPr>
          <w:rFonts w:hint="eastAsia"/>
          <w:noProof/>
        </w:rPr>
        <w:drawing>
          <wp:inline distT="0" distB="0" distL="0" distR="0" wp14:anchorId="1F5AAB0C" wp14:editId="7460B16A">
            <wp:extent cx="2141406" cy="754445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54" w:rsidRDefault="00863054" w:rsidP="00863054">
      <w:pPr>
        <w:ind w:firstLine="800"/>
        <w:rPr>
          <w:rFonts w:hint="eastAsia"/>
        </w:rPr>
      </w:pPr>
      <w:r>
        <w:rPr>
          <w:rFonts w:hint="eastAsia"/>
        </w:rPr>
        <w:t>2</w:t>
      </w:r>
      <w:r>
        <w:t xml:space="preserve">-2) </w:t>
      </w:r>
      <w:r>
        <w:rPr>
          <w:rFonts w:hint="eastAsia"/>
        </w:rPr>
        <w:t xml:space="preserve">실패한 </w:t>
      </w:r>
      <w:r>
        <w:t>case</w:t>
      </w:r>
    </w:p>
    <w:p w:rsidR="00863054" w:rsidRDefault="00863054" w:rsidP="00863054">
      <w:pPr>
        <w:ind w:left="800"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A9A6AD" wp14:editId="196C1164">
            <wp:extent cx="2469094" cy="891617"/>
            <wp:effectExtent l="0" t="0" r="7620" b="381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54" w:rsidRDefault="00863054" w:rsidP="00863054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코드 및 알고리즘 설명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max_string_size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max_pattern_size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pmatch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fail(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failure[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max_pattern_size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string[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max_string_size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pat[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max_pattern_size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3F4E60" w:rsidRDefault="003F4E60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사용되는 함수는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pmatch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fail 2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가지 이다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그리고 문자열을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받을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패턴 문자열을 받을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pat, failure 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담을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failure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각각 타입에 맞추어 전역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rray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변수로 선언한다.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"kmp.txt"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(string),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pat,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(pat),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fail(pat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pmatch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(string, pat));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F4E60" w:rsidRDefault="003F4E60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4E60" w:rsidRDefault="003F4E60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함수에서는 간단하게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파일포인터를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kmp.txt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읽어와서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각각 저장한다.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다음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fail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argument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전달하여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failure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배열에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바탕으로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failure 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a를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fail()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통해 저장한다.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다음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pmatch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결과를 바로 출력해줌으로써 실행 결과를 사용자가 얻게 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파일포인터를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비워줌으로써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프로그램은 종료된다.</w:t>
      </w:r>
    </w:p>
    <w:p w:rsidR="00863054" w:rsidRPr="003F4E60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pmatch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lens &amp;&amp;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[j]) {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failure[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- 1] + 1;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((j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-1);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4E60" w:rsidRDefault="003F4E60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 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문자열과 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pat 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문자열을 비교하는 함수이다.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 인덱스,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배열 인덱스로 사용하여서 </w:t>
      </w:r>
      <w:proofErr w:type="spellStart"/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길이를 넘거나 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>의 길이를 넘으면 종료하게 되어있다.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While </w:t>
      </w:r>
      <w:proofErr w:type="spellStart"/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반복문</w:t>
      </w:r>
      <w:proofErr w:type="spellEnd"/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안에서 만일 해당 </w:t>
      </w:r>
      <w:proofErr w:type="spellStart"/>
      <w:proofErr w:type="gramStart"/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I,j</w:t>
      </w:r>
      <w:proofErr w:type="spellEnd"/>
      <w:proofErr w:type="gramEnd"/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인덱스에서 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>과 p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at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>의 문자가 일치할 경우,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두 문자열 모두 그 다음 문자를 비교하기 위해 </w:t>
      </w:r>
      <w:proofErr w:type="spellStart"/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++, </w:t>
      </w:r>
      <w:proofErr w:type="spellStart"/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="00B31888">
        <w:rPr>
          <w:rFonts w:ascii="돋움체" w:eastAsia="돋움체" w:cs="돋움체" w:hint="eastAsia"/>
          <w:color w:val="000000"/>
          <w:kern w:val="0"/>
          <w:sz w:val="19"/>
          <w:szCs w:val="19"/>
        </w:rPr>
        <w:t>을 해준다.</w:t>
      </w:r>
      <w:r w:rsidR="00B318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일치하지 않을 경우는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가지로 나뉘는데 그때의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글자가 첫번째 글자인 경우 단순히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한 칸 당겨서 다시 비교하면 되므로 </w:t>
      </w:r>
      <w:proofErr w:type="spell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proofErr w:type="gramStart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만 해주는데</w:t>
      </w:r>
      <w:proofErr w:type="gramEnd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첫번째 글자가 아닌 경우,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다시 처음 비교했던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의 다음 칸으로 가는 것이 아닌,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failure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ata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를 통하여 정보가 확인된 위치에서의 비교를 굳이 하지 않고,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최적화된 위치로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초기화 </w:t>
      </w:r>
      <w:proofErr w:type="spellStart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하여준다</w:t>
      </w:r>
      <w:proofErr w:type="spellEnd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45FED" w:rsidRDefault="00145FED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E15AE" w:rsidRDefault="00145FED" w:rsidP="003E15AE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잠깐 여기서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예를 들어서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MP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알고리즘을 설명하자면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proofErr w:type="spellStart"/>
      <w:proofErr w:type="gram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abcabde</w:t>
      </w:r>
      <w:proofErr w:type="spellEnd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  <w:proofErr w:type="gramEnd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이고,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proofErr w:type="spell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abcabc</w:t>
      </w:r>
      <w:proofErr w:type="spellEnd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경우,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0~4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까지 일치하므로 </w:t>
      </w:r>
      <w:proofErr w:type="spell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++, </w:t>
      </w:r>
      <w:proofErr w:type="spell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되다가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I,j</w:t>
      </w:r>
      <w:proofErr w:type="spellEnd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 때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d != c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로 틀리게 된다.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기존의 문자열 검색 알고리즘이라면 </w:t>
      </w:r>
      <w:proofErr w:type="spellStart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=1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돌아가서 다시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비교할테지만</w:t>
      </w:r>
      <w:proofErr w:type="spellEnd"/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KMP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알고리즘에서는 </w:t>
      </w:r>
      <w:r w:rsidR="003E15AE">
        <w:rPr>
          <w:rFonts w:ascii="돋움체" w:eastAsia="돋움체" w:cs="돋움체"/>
          <w:color w:val="000000"/>
          <w:kern w:val="0"/>
          <w:sz w:val="19"/>
          <w:szCs w:val="19"/>
        </w:rPr>
        <w:t xml:space="preserve">failure 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>데이터를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바탕으로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접두사, 접미사가 같은 문자열 중 가장 큰 길이를 이용하는데,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abcabc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abc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공통된 접두사,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접미사로 가지므로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failure[5] =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따라서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j=2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맞추어 계속하여 비교해주면 필요없이 처음부터 다시 비교해야 할 필요가 없어지게 된다.</w:t>
      </w:r>
      <w:r w:rsidR="003E15A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그래서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j= failure[j-1] + 1을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최적화된 위치로 초기화 해주는 것이다.</w:t>
      </w:r>
    </w:p>
    <w:p w:rsidR="00145FED" w:rsidRDefault="00145FED" w:rsidP="003E15AE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5FED" w:rsidRDefault="00145FED" w:rsidP="003E15AE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마지막 반환 값은 만일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길이와 같다면,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즉 다시 말하여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모든 글자를 다 비교했는데 반복문이 종료되었다면 무사히 해당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검색하는 데에 성공하였으므로 그때의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시작점을 반환하고,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아닐 시에는 실패하였다는 의미이므로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반환한다.</w:t>
      </w:r>
    </w:p>
    <w:p w:rsidR="003F4E60" w:rsidRDefault="003F4E60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5FED" w:rsidRPr="003E15AE" w:rsidRDefault="00145FED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fail(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failure[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-1;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1;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failure[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- 1];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0))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failure[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+ 1])</w:t>
      </w:r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failure[j]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failure[j]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:rsidR="00863054" w:rsidRDefault="00863054" w:rsidP="008630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3054" w:rsidRDefault="00863054" w:rsidP="008630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45FED" w:rsidRDefault="00145FED" w:rsidP="0086305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ail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함수는 위의 알고리즘 설명에서 하였 듯이,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접두사, 접미사를 분석하여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failure 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미리 설정하는 역할을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문자가 하나일때(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j=0)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고려하지 않으므로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초기화한 뒤,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같다면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접두사와 접미사가 겹친다는 의미이므로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씩 해주다가 그 다음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접두사와 접미사를 비교할 때에 만약 다른 문자가 나오면 다시 아예 접두사와 접미사가 겹치지 않게 되므로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돌아간다.</w:t>
      </w:r>
    </w:p>
    <w:sectPr w:rsidR="00145F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B1"/>
    <w:rsid w:val="00145FED"/>
    <w:rsid w:val="003E15AE"/>
    <w:rsid w:val="003F4E60"/>
    <w:rsid w:val="00493678"/>
    <w:rsid w:val="006A04EB"/>
    <w:rsid w:val="00863054"/>
    <w:rsid w:val="00B31888"/>
    <w:rsid w:val="00E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4B88"/>
  <w15:chartTrackingRefBased/>
  <w15:docId w15:val="{459600FD-BAFA-4D53-8FFB-C2005BBB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3B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2</cp:revision>
  <dcterms:created xsi:type="dcterms:W3CDTF">2020-04-14T15:08:00Z</dcterms:created>
  <dcterms:modified xsi:type="dcterms:W3CDTF">2020-04-14T16:01:00Z</dcterms:modified>
</cp:coreProperties>
</file>