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2633A" w14:textId="77777777" w:rsidR="0077426B" w:rsidRDefault="0077426B" w:rsidP="006E2CDF">
      <w:pPr>
        <w:jc w:val="center"/>
        <w:rPr>
          <w:sz w:val="32"/>
          <w:szCs w:val="32"/>
        </w:rPr>
      </w:pPr>
      <w:r w:rsidRPr="006E2CDF">
        <w:rPr>
          <w:rFonts w:hint="eastAsia"/>
          <w:sz w:val="32"/>
          <w:szCs w:val="32"/>
        </w:rPr>
        <w:t>자료구조 과제</w:t>
      </w:r>
    </w:p>
    <w:p w14:paraId="353565BD" w14:textId="77777777" w:rsidR="006E2CDF" w:rsidRPr="006E2CDF" w:rsidRDefault="006E2CDF" w:rsidP="006E2CDF">
      <w:pPr>
        <w:pStyle w:val="a3"/>
        <w:numPr>
          <w:ilvl w:val="0"/>
          <w:numId w:val="1"/>
        </w:numPr>
        <w:ind w:leftChars="0"/>
        <w:jc w:val="center"/>
        <w:rPr>
          <w:rFonts w:hint="eastAsia"/>
          <w:sz w:val="32"/>
          <w:szCs w:val="32"/>
        </w:rPr>
      </w:pPr>
      <w:proofErr w:type="spellStart"/>
      <w:r w:rsidRPr="006E2CDF">
        <w:rPr>
          <w:rFonts w:hint="eastAsia"/>
          <w:sz w:val="32"/>
          <w:szCs w:val="32"/>
        </w:rPr>
        <w:t>선택정렬</w:t>
      </w:r>
      <w:proofErr w:type="spellEnd"/>
      <w:r w:rsidRPr="006E2CDF">
        <w:rPr>
          <w:rFonts w:hint="eastAsia"/>
          <w:sz w:val="32"/>
          <w:szCs w:val="32"/>
        </w:rPr>
        <w:t xml:space="preserve"> 알고리즘 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에 따른 </w:t>
      </w:r>
      <w:r w:rsidRPr="006E2CDF">
        <w:rPr>
          <w:rFonts w:hint="eastAsia"/>
          <w:sz w:val="32"/>
          <w:szCs w:val="32"/>
        </w:rPr>
        <w:t>시간 비교</w:t>
      </w:r>
      <w:r>
        <w:rPr>
          <w:rFonts w:hint="eastAsia"/>
          <w:sz w:val="32"/>
          <w:szCs w:val="32"/>
        </w:rPr>
        <w:t xml:space="preserve"> </w:t>
      </w:r>
      <w:r w:rsidRPr="006E2CDF">
        <w:rPr>
          <w:rFonts w:hint="eastAsia"/>
          <w:sz w:val="32"/>
          <w:szCs w:val="32"/>
        </w:rPr>
        <w:t>-</w:t>
      </w:r>
    </w:p>
    <w:p w14:paraId="5C8CC9F1" w14:textId="77777777" w:rsidR="0077426B" w:rsidRDefault="0077426B" w:rsidP="006E2CDF">
      <w:pPr>
        <w:jc w:val="right"/>
      </w:pPr>
      <w:r>
        <w:rPr>
          <w:rFonts w:hint="eastAsia"/>
        </w:rPr>
        <w:t>컴퓨터 공학부</w:t>
      </w:r>
    </w:p>
    <w:p w14:paraId="202C0AEE" w14:textId="77777777" w:rsidR="0077426B" w:rsidRDefault="0077426B" w:rsidP="006E2CDF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0151523 </w:t>
      </w:r>
      <w:r>
        <w:rPr>
          <w:rFonts w:hint="eastAsia"/>
        </w:rPr>
        <w:t>김동현</w:t>
      </w:r>
    </w:p>
    <w:tbl>
      <w:tblPr>
        <w:tblW w:w="50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2"/>
        <w:gridCol w:w="826"/>
        <w:gridCol w:w="1168"/>
        <w:gridCol w:w="701"/>
        <w:gridCol w:w="1108"/>
        <w:gridCol w:w="321"/>
      </w:tblGrid>
      <w:tr w:rsidR="0077426B" w:rsidRPr="0077426B" w14:paraId="22DD8BFA" w14:textId="77777777" w:rsidTr="006E2CDF">
        <w:trPr>
          <w:gridAfter w:val="1"/>
          <w:wAfter w:w="351" w:type="dxa"/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00E9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5ABCA2D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810E5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REP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3B2CCDED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C16F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TIME</w:t>
            </w:r>
          </w:p>
        </w:tc>
      </w:tr>
      <w:tr w:rsidR="0077426B" w:rsidRPr="0077426B" w14:paraId="0C77022B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C8B1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7D30419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0E5BD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11581948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5B8A2F0B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995A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0.00000009</w:t>
            </w:r>
          </w:p>
        </w:tc>
      </w:tr>
      <w:tr w:rsidR="0077426B" w:rsidRPr="0077426B" w14:paraId="3F79E724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D162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A5F8B6B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47A82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3085431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058CC9FC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8CA9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0.00000032</w:t>
            </w:r>
          </w:p>
        </w:tc>
      </w:tr>
      <w:tr w:rsidR="0077426B" w:rsidRPr="0077426B" w14:paraId="608928D3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2F50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614E4BB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7BD83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1344641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2A4E33CA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5A720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0.00000075</w:t>
            </w:r>
          </w:p>
        </w:tc>
      </w:tr>
      <w:tr w:rsidR="0077426B" w:rsidRPr="0077426B" w14:paraId="64D4EC33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01B52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E54C525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0AAA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718196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6FD1D6B9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77589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0.0000014</w:t>
            </w:r>
          </w:p>
        </w:tc>
      </w:tr>
      <w:tr w:rsidR="0077426B" w:rsidRPr="0077426B" w14:paraId="1227FD41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63BCA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DE0975C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BA29A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480290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2B39C34A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C373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0.00000209</w:t>
            </w:r>
          </w:p>
        </w:tc>
      </w:tr>
      <w:tr w:rsidR="0077426B" w:rsidRPr="0077426B" w14:paraId="740E25F6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5E5D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1CFCEA8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7D7B4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287574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755AD19B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81082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0.00000349</w:t>
            </w:r>
          </w:p>
        </w:tc>
      </w:tr>
      <w:tr w:rsidR="0077426B" w:rsidRPr="0077426B" w14:paraId="1F622780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4D4B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492B10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BF1C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88450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7F8154C8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8507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0.00001141</w:t>
            </w:r>
          </w:p>
        </w:tc>
      </w:tr>
      <w:tr w:rsidR="0077426B" w:rsidRPr="0077426B" w14:paraId="7A24F011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17B2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6A3B1FF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587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26828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13D9997B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1CA91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0.00003776</w:t>
            </w:r>
          </w:p>
        </w:tc>
      </w:tr>
      <w:tr w:rsidR="0077426B" w:rsidRPr="0077426B" w14:paraId="7CE88818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C2BE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BADFBEA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63AD0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12031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702B32AC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3ED04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0.0000857</w:t>
            </w:r>
          </w:p>
        </w:tc>
      </w:tr>
      <w:tr w:rsidR="0077426B" w:rsidRPr="0077426B" w14:paraId="1B80A1DD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F228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B8BE909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C586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6966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4AE19BEB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51F9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0.00015231</w:t>
            </w:r>
          </w:p>
        </w:tc>
      </w:tr>
      <w:tr w:rsidR="0077426B" w:rsidRPr="0077426B" w14:paraId="397FCE56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5E0C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7FAC620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FBCAC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4501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274606DA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1900B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0.00023661</w:t>
            </w:r>
          </w:p>
        </w:tc>
      </w:tr>
      <w:tr w:rsidR="0077426B" w:rsidRPr="0077426B" w14:paraId="784DEB25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98FF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C97415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736CC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3171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6F7E22F9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095C1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0.00034279</w:t>
            </w:r>
          </w:p>
        </w:tc>
      </w:tr>
      <w:tr w:rsidR="0077426B" w:rsidRPr="0077426B" w14:paraId="211705C3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2E912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1F4307C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4A977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2239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3815F859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54F11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0.00049263</w:t>
            </w:r>
          </w:p>
        </w:tc>
      </w:tr>
      <w:tr w:rsidR="0077426B" w:rsidRPr="0077426B" w14:paraId="4AA6D1F1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4C15E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7BAD71D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B5492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1841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4A482122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E2C1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0.00059696</w:t>
            </w:r>
          </w:p>
        </w:tc>
      </w:tr>
      <w:tr w:rsidR="0077426B" w:rsidRPr="0077426B" w14:paraId="628FD47C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DD7E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3CE2DE5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A599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1370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37B4BEB7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54E0B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0.00081898</w:t>
            </w:r>
          </w:p>
        </w:tc>
      </w:tr>
      <w:tr w:rsidR="0077426B" w:rsidRPr="0077426B" w14:paraId="2255475E" w14:textId="77777777" w:rsidTr="006E2CDF">
        <w:trPr>
          <w:trHeight w:val="334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786BE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158FDDD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F522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1152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353BD7C5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5FCE" w14:textId="77777777" w:rsidR="0077426B" w:rsidRPr="0077426B" w:rsidRDefault="0077426B" w:rsidP="00774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742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0.00098264</w:t>
            </w:r>
          </w:p>
        </w:tc>
      </w:tr>
    </w:tbl>
    <w:p w14:paraId="3C9F9958" w14:textId="77777777" w:rsidR="0077426B" w:rsidRDefault="0077426B" w:rsidP="0077426B"/>
    <w:p w14:paraId="51CAA7A6" w14:textId="77777777" w:rsidR="00382E51" w:rsidRDefault="0077426B" w:rsidP="0077426B">
      <w:r>
        <w:rPr>
          <w:noProof/>
        </w:rPr>
        <w:drawing>
          <wp:inline distT="0" distB="0" distL="0" distR="0" wp14:anchorId="4EDC27D9" wp14:editId="6EF19F2C">
            <wp:extent cx="5478780" cy="2278380"/>
            <wp:effectExtent l="0" t="0" r="7620" b="762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4C1E21C-5926-4227-A108-D52F383DB2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8E6D9C" w14:textId="77777777" w:rsidR="006471C0" w:rsidRDefault="006471C0" w:rsidP="0077426B">
      <w:r>
        <w:rPr>
          <w:rFonts w:hint="eastAsia"/>
        </w:rPr>
        <w:t xml:space="preserve">프로그램 입출력은 </w:t>
      </w:r>
      <w:r>
        <w:t>standard</w:t>
      </w:r>
      <w:r>
        <w:rPr>
          <w:rFonts w:hint="eastAsia"/>
        </w:rPr>
        <w:t xml:space="preserve">로 </w:t>
      </w:r>
      <w:r>
        <w:t>N</w:t>
      </w:r>
      <w:r>
        <w:rPr>
          <w:rFonts w:hint="eastAsia"/>
        </w:rPr>
        <w:t>의 크기만 사용자에게서 입력 받고,</w:t>
      </w:r>
      <w:r>
        <w:t xml:space="preserve"> worst-case</w:t>
      </w:r>
      <w:r>
        <w:rPr>
          <w:rFonts w:hint="eastAsia"/>
        </w:rPr>
        <w:t>의 원소를 자동으로 생성하여 그 정렬 값과 시간</w:t>
      </w:r>
      <w:r>
        <w:t xml:space="preserve">, </w:t>
      </w:r>
      <w:r>
        <w:rPr>
          <w:rFonts w:hint="eastAsia"/>
        </w:rPr>
        <w:t>횟수 데이터를 출력하는 형식으로 프로그램을 작성하였다.</w:t>
      </w:r>
    </w:p>
    <w:p w14:paraId="010FDF81" w14:textId="77777777" w:rsidR="006471C0" w:rsidRPr="006471C0" w:rsidRDefault="006471C0" w:rsidP="0077426B"/>
    <w:p w14:paraId="58FE0591" w14:textId="77777777" w:rsidR="006E2CDF" w:rsidRDefault="006E2CDF" w:rsidP="0077426B">
      <w:r>
        <w:rPr>
          <w:rFonts w:hint="eastAsia"/>
        </w:rPr>
        <w:t xml:space="preserve">그래프를 보면 알 수 있듯이 </w:t>
      </w:r>
      <w:r>
        <w:t>N</w:t>
      </w:r>
      <w:r>
        <w:rPr>
          <w:rFonts w:hint="eastAsia"/>
        </w:rPr>
        <w:t xml:space="preserve">의 증가와 </w:t>
      </w:r>
      <w:r>
        <w:t>Time</w:t>
      </w:r>
      <w:r>
        <w:rPr>
          <w:rFonts w:hint="eastAsia"/>
        </w:rPr>
        <w:t>은 비례하지만</w:t>
      </w:r>
      <w:r>
        <w:t xml:space="preserve">, </w:t>
      </w:r>
      <w:r>
        <w:rPr>
          <w:rFonts w:hint="eastAsia"/>
        </w:rPr>
        <w:t>선형적인</w:t>
      </w:r>
      <w:r>
        <w:t xml:space="preserve"> </w:t>
      </w:r>
      <w:r>
        <w:rPr>
          <w:rFonts w:hint="eastAsia"/>
        </w:rPr>
        <w:t>비례는 아니다.</w:t>
      </w:r>
      <w:r>
        <w:t xml:space="preserve"> N</w:t>
      </w:r>
      <w:r>
        <w:rPr>
          <w:rFonts w:hint="eastAsia"/>
        </w:rPr>
        <w:t xml:space="preserve">이 증가함에 따라 </w:t>
      </w:r>
      <w:r>
        <w:t>repetition</w:t>
      </w:r>
      <w:r>
        <w:rPr>
          <w:rFonts w:hint="eastAsia"/>
        </w:rPr>
        <w:t>은 감소폭이 점점 줄어들고,</w:t>
      </w:r>
      <w:r>
        <w:t xml:space="preserve">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은 증가폭이 점점 증가하고 있다.</w:t>
      </w:r>
    </w:p>
    <w:p w14:paraId="2428843D" w14:textId="77777777" w:rsidR="006E2CDF" w:rsidRDefault="006E2CDF" w:rsidP="0077426B">
      <w:r>
        <w:rPr>
          <w:rFonts w:hint="eastAsia"/>
        </w:rPr>
        <w:t>T</w:t>
      </w:r>
      <w:r>
        <w:t xml:space="preserve">ime * repetition = </w:t>
      </w:r>
      <w:r>
        <w:rPr>
          <w:rFonts w:hint="eastAsia"/>
        </w:rPr>
        <w:t xml:space="preserve">일정한 시간 </w:t>
      </w:r>
      <w:r>
        <w:t xml:space="preserve">(1000) </w:t>
      </w:r>
      <w:r>
        <w:rPr>
          <w:rFonts w:hint="eastAsia"/>
        </w:rPr>
        <w:t>이</w:t>
      </w:r>
      <w:bookmarkStart w:id="0" w:name="_GoBack"/>
      <w:bookmarkEnd w:id="0"/>
      <w:r>
        <w:rPr>
          <w:rFonts w:hint="eastAsia"/>
        </w:rPr>
        <w:t>므로 이론과 부합하는 실험 결과라고 볼 수 있다.</w:t>
      </w:r>
    </w:p>
    <w:p w14:paraId="4165E111" w14:textId="77777777" w:rsidR="006E2CDF" w:rsidRDefault="006E2CDF" w:rsidP="0077426B">
      <w:r>
        <w:rPr>
          <w:rFonts w:hint="eastAsia"/>
        </w:rPr>
        <w:t xml:space="preserve">아래는 </w:t>
      </w:r>
      <w:r>
        <w:t>N</w:t>
      </w:r>
      <w:r>
        <w:rPr>
          <w:rFonts w:hint="eastAsia"/>
        </w:rPr>
        <w:t xml:space="preserve">의 값을 더 증가시켜 직관적인 수치의 </w:t>
      </w:r>
      <w:r>
        <w:t xml:space="preserve">repetition </w:t>
      </w:r>
      <w:r>
        <w:rPr>
          <w:rFonts w:hint="eastAsia"/>
        </w:rPr>
        <w:t>값을 구한 것이다.</w:t>
      </w:r>
    </w:p>
    <w:p w14:paraId="7C7818E5" w14:textId="77777777" w:rsidR="006E2CDF" w:rsidRDefault="006E2CDF" w:rsidP="0077426B">
      <w:r>
        <w:rPr>
          <w:rFonts w:hint="eastAsia"/>
          <w:noProof/>
        </w:rPr>
        <w:drawing>
          <wp:inline distT="0" distB="0" distL="0" distR="0" wp14:anchorId="4674580A" wp14:editId="7862579D">
            <wp:extent cx="5731510" cy="2541905"/>
            <wp:effectExtent l="0" t="0" r="2540" b="0"/>
            <wp:docPr id="2" name="그림 2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1396" w14:textId="77777777" w:rsidR="006E2CDF" w:rsidRPr="006E2CDF" w:rsidRDefault="006E2CDF" w:rsidP="0077426B">
      <w:pPr>
        <w:rPr>
          <w:rFonts w:hint="eastAsia"/>
        </w:rPr>
      </w:pPr>
      <w:r>
        <w:rPr>
          <w:rFonts w:hint="eastAsia"/>
        </w:rPr>
        <w:t>N</w:t>
      </w:r>
      <w:r>
        <w:t xml:space="preserve">=36000 </w:t>
      </w:r>
      <w:r>
        <w:rPr>
          <w:rFonts w:hint="eastAsia"/>
        </w:rPr>
        <w:t xml:space="preserve">부터는 </w:t>
      </w:r>
      <w:r>
        <w:t>1</w:t>
      </w:r>
      <w:r>
        <w:rPr>
          <w:rFonts w:hint="eastAsia"/>
        </w:rPr>
        <w:t>회 수행 T</w:t>
      </w:r>
      <w:r>
        <w:t>ime</w:t>
      </w:r>
      <w:r>
        <w:rPr>
          <w:rFonts w:hint="eastAsia"/>
        </w:rPr>
        <w:t xml:space="preserve">이 이미 </w:t>
      </w:r>
      <w:r>
        <w:t>1000</w:t>
      </w:r>
      <w:r>
        <w:rPr>
          <w:rFonts w:hint="eastAsia"/>
        </w:rPr>
        <w:t>을 초과하였기 때문에 r</w:t>
      </w:r>
      <w:r>
        <w:t>epetition</w:t>
      </w:r>
      <w:r>
        <w:rPr>
          <w:rFonts w:hint="eastAsia"/>
        </w:rPr>
        <w:t>과 관계를 보기에 의미 있는 데이터가 아니다.</w:t>
      </w:r>
      <w:r>
        <w:t xml:space="preserve"> </w:t>
      </w:r>
      <w:r w:rsidR="006471C0">
        <w:rPr>
          <w:rFonts w:hint="eastAsia"/>
        </w:rPr>
        <w:t>하지만</w:t>
      </w:r>
      <w:r>
        <w:t xml:space="preserve"> </w:t>
      </w:r>
      <w:r w:rsidR="006471C0">
        <w:t>12000 -&gt; 24000 -&gt; 48000</w:t>
      </w:r>
      <w:r w:rsidR="006471C0">
        <w:rPr>
          <w:rFonts w:hint="eastAsia"/>
        </w:rPr>
        <w:t>의 t</w:t>
      </w:r>
      <w:r w:rsidR="006471C0">
        <w:t xml:space="preserve">ime </w:t>
      </w:r>
      <w:r w:rsidR="006471C0">
        <w:rPr>
          <w:rFonts w:hint="eastAsia"/>
        </w:rPr>
        <w:t xml:space="preserve">값만 비교를 해보면 약 </w:t>
      </w:r>
      <w:r w:rsidR="006471C0">
        <w:t>N</w:t>
      </w:r>
      <w:r w:rsidR="006471C0">
        <w:rPr>
          <w:rFonts w:hint="eastAsia"/>
        </w:rPr>
        <w:t>의 증가배의 제곱배만큼 증가함을 대략적으로 추측 가능하다.</w:t>
      </w:r>
    </w:p>
    <w:sectPr w:rsidR="006E2CDF" w:rsidRPr="006E2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223A1"/>
    <w:multiLevelType w:val="hybridMultilevel"/>
    <w:tmpl w:val="5D82BBBC"/>
    <w:lvl w:ilvl="0" w:tplc="CEC4E1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6B"/>
    <w:rsid w:val="00382E51"/>
    <w:rsid w:val="006471C0"/>
    <w:rsid w:val="006E2CDF"/>
    <w:rsid w:val="0077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6C7C"/>
  <w15:chartTrackingRefBased/>
  <w15:docId w15:val="{EEE6DFDF-E422-4BA1-B4FF-4A259876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C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907809c6d07f697/&#47928;&#49436;/&#53685;&#54633;%20&#47928;&#49436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300</c:v>
                </c:pt>
                <c:pt idx="9">
                  <c:v>400</c:v>
                </c:pt>
                <c:pt idx="10">
                  <c:v>500</c:v>
                </c:pt>
                <c:pt idx="11">
                  <c:v>600</c:v>
                </c:pt>
                <c:pt idx="12">
                  <c:v>700</c:v>
                </c:pt>
                <c:pt idx="13">
                  <c:v>800</c:v>
                </c:pt>
                <c:pt idx="14">
                  <c:v>900</c:v>
                </c:pt>
                <c:pt idx="15">
                  <c:v>1000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11581948</c:v>
                </c:pt>
                <c:pt idx="1">
                  <c:v>3085431</c:v>
                </c:pt>
                <c:pt idx="2">
                  <c:v>1344641</c:v>
                </c:pt>
                <c:pt idx="3">
                  <c:v>718196</c:v>
                </c:pt>
                <c:pt idx="4">
                  <c:v>480290</c:v>
                </c:pt>
                <c:pt idx="5">
                  <c:v>287574</c:v>
                </c:pt>
                <c:pt idx="6">
                  <c:v>88450</c:v>
                </c:pt>
                <c:pt idx="7">
                  <c:v>26828</c:v>
                </c:pt>
                <c:pt idx="8">
                  <c:v>12031</c:v>
                </c:pt>
                <c:pt idx="9">
                  <c:v>6966</c:v>
                </c:pt>
                <c:pt idx="10">
                  <c:v>4501</c:v>
                </c:pt>
                <c:pt idx="11">
                  <c:v>3171</c:v>
                </c:pt>
                <c:pt idx="12">
                  <c:v>2239</c:v>
                </c:pt>
                <c:pt idx="13">
                  <c:v>1841</c:v>
                </c:pt>
                <c:pt idx="14">
                  <c:v>1370</c:v>
                </c:pt>
                <c:pt idx="15">
                  <c:v>1152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45-4E1F-BE60-A0052FD0B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6489072"/>
        <c:axId val="616487472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TIME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300</c:v>
                </c:pt>
                <c:pt idx="9">
                  <c:v>400</c:v>
                </c:pt>
                <c:pt idx="10">
                  <c:v>500</c:v>
                </c:pt>
                <c:pt idx="11">
                  <c:v>600</c:v>
                </c:pt>
                <c:pt idx="12">
                  <c:v>700</c:v>
                </c:pt>
                <c:pt idx="13">
                  <c:v>800</c:v>
                </c:pt>
                <c:pt idx="14">
                  <c:v>900</c:v>
                </c:pt>
                <c:pt idx="15">
                  <c:v>1000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8.9999999999999999E-8</c:v>
                </c:pt>
                <c:pt idx="1">
                  <c:v>3.2000000000000001E-7</c:v>
                </c:pt>
                <c:pt idx="2">
                  <c:v>7.5000000000000002E-7</c:v>
                </c:pt>
                <c:pt idx="3">
                  <c:v>1.3999999999999999E-6</c:v>
                </c:pt>
                <c:pt idx="4">
                  <c:v>2.0899999999999999E-6</c:v>
                </c:pt>
                <c:pt idx="5">
                  <c:v>3.49E-6</c:v>
                </c:pt>
                <c:pt idx="6">
                  <c:v>1.1409999999999999E-5</c:v>
                </c:pt>
                <c:pt idx="7">
                  <c:v>3.7759999999999998E-5</c:v>
                </c:pt>
                <c:pt idx="8">
                  <c:v>8.5699999999999996E-5</c:v>
                </c:pt>
                <c:pt idx="9">
                  <c:v>1.5231000000000001E-4</c:v>
                </c:pt>
                <c:pt idx="10">
                  <c:v>2.3661E-4</c:v>
                </c:pt>
                <c:pt idx="11">
                  <c:v>3.4278999999999999E-4</c:v>
                </c:pt>
                <c:pt idx="12">
                  <c:v>4.9262999999999998E-4</c:v>
                </c:pt>
                <c:pt idx="13">
                  <c:v>5.9696E-4</c:v>
                </c:pt>
                <c:pt idx="14">
                  <c:v>8.1897999999999997E-4</c:v>
                </c:pt>
                <c:pt idx="15">
                  <c:v>9.826399999999999E-4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45-4E1F-BE60-A0052FD0B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0242832"/>
        <c:axId val="730239312"/>
      </c:lineChart>
      <c:catAx>
        <c:axId val="61648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6487472"/>
        <c:crosses val="autoZero"/>
        <c:auto val="1"/>
        <c:lblAlgn val="ctr"/>
        <c:lblOffset val="100"/>
        <c:noMultiLvlLbl val="0"/>
      </c:catAx>
      <c:valAx>
        <c:axId val="61648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6489072"/>
        <c:crosses val="autoZero"/>
        <c:crossBetween val="between"/>
      </c:valAx>
      <c:valAx>
        <c:axId val="73023931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30242832"/>
        <c:crosses val="max"/>
        <c:crossBetween val="between"/>
      </c:valAx>
      <c:catAx>
        <c:axId val="7302428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302393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2</cp:revision>
  <dcterms:created xsi:type="dcterms:W3CDTF">2020-03-24T13:44:00Z</dcterms:created>
  <dcterms:modified xsi:type="dcterms:W3CDTF">2020-03-24T13:44:00Z</dcterms:modified>
</cp:coreProperties>
</file>