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276"/>
        <w:jc w:val="right"/>
      </w:pPr>
      <w:r>
        <w:rPr>
          <w:rFonts w:ascii="Arial" w:cs="Arial" w:eastAsia="Arial" w:hAnsi="Arial"/>
          <w:sz w:val="21"/>
          <w:szCs w:val="21"/>
        </w:rPr>
        <w:t xml:space="preserve">Santa Cruz de la Sierra, [día] de [mes] de 2026</w:t>
      </w:r>
    </w:p>
    <w:p>
      <w:pPr>
        <w:spacing w:after="240"/>
        <w:jc w:val="right"/>
      </w:pPr>
      <w:r>
        <w:rPr>
          <w:rFonts w:ascii="Arial" w:cs="Arial" w:eastAsia="Arial" w:hAnsi="Arial"/>
          <w:color w:val="6B5A62"/>
          <w:sz w:val="18"/>
          <w:szCs w:val="18"/>
        </w:rPr>
        <w:t xml:space="preserve">FSD/NOTA/2026-[N°]</w:t>
      </w:r>
    </w:p>
    <w:p>
      <w:pPr>
        <w:spacing w:after="0"/>
      </w:pPr>
      <w:r>
        <w:rPr>
          <w:rFonts w:ascii="Arial" w:cs="Arial" w:eastAsia="Arial" w:hAnsi="Arial"/>
          <w:sz w:val="21"/>
          <w:szCs w:val="21"/>
        </w:rPr>
        <w:t xml:space="preserve">Señor(a)</w:t>
      </w:r>
    </w:p>
    <w:p>
      <w:pPr>
        <w:spacing w:after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[Nombre y apellido]</w:t>
      </w:r>
    </w:p>
    <w:p>
      <w:pPr>
        <w:spacing w:after="0"/>
      </w:pPr>
      <w:r>
        <w:rPr>
          <w:rFonts w:ascii="Arial" w:cs="Arial" w:eastAsia="Arial" w:hAnsi="Arial"/>
          <w:sz w:val="21"/>
          <w:szCs w:val="21"/>
        </w:rPr>
        <w:t xml:space="preserve">[Cargo: Secretario(a) Municipal de Salud / Director(a) del SEDES / Coordinador(a) de Red]</w:t>
      </w:r>
    </w:p>
    <w:p>
      <w:pPr>
        <w:spacing w:after="0"/>
      </w:pPr>
      <w:r>
        <w:rPr>
          <w:rFonts w:ascii="Arial" w:cs="Arial" w:eastAsia="Arial" w:hAnsi="Arial"/>
          <w:sz w:val="21"/>
          <w:szCs w:val="21"/>
        </w:rPr>
        <w:t xml:space="preserve">[Institución]</w:t>
      </w:r>
    </w:p>
    <w:p>
      <w:pPr>
        <w:spacing w:after="240"/>
      </w:pPr>
      <w:r>
        <w:rPr>
          <w:rFonts w:ascii="Arial" w:cs="Arial" w:eastAsia="Arial" w:hAnsi="Arial"/>
          <w:sz w:val="21"/>
          <w:szCs w:val="21"/>
          <w:u w:val="single"/>
        </w:rPr>
        <w:t xml:space="preserve">Presente.–</w:t>
      </w:r>
    </w:p>
    <w:p>
      <w:pPr>
        <w:spacing w:after="2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Ref.: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Propuesta del servicio SIVEC PAP/VPH para el seguimiento del tamizaje de cáncer de cuello uterino y solicitud de reunión técnica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De nuestra mayor consideración: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Agradecemos el tiempo que nos brindó el [fecha de la reunión] para conocer el SIVEC PAP/VPH, el sistema que hoy acompaña el tamizaje de cáncer de cuello uterino en el C.S. San Luis de la Red Centro: registro de las tomas, envío de las muestras en lote con código, informe del laboratorio con firma, entrega del resultado a la mujer y seguimiento de las positivas hasta la colposcopía, el tratamiento y la contrarreferencia.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Como se mostró en la reunión, en el C.S. San Luis el sistema registró 529 tomas en 12 meses, el 100 % enviadas al laboratorio con fecha y lote, y la entrega de resultados pasó de 15 de 402 a 73 %; además, permitió identificar por nombre a las mujeres positivas que todavía no tenían conducta, para su búsqueda activa (datos agregados, sin identificar pacientes).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En este marco, nos permitimos adjuntar la propuesta técnica y económica y, respetuosamente, solicitar: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1"/>
          <w:szCs w:val="21"/>
        </w:rPr>
        <w:t xml:space="preserve">Una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reunión técnica</w:t>
      </w:r>
      <w:r>
        <w:rPr>
          <w:rFonts w:ascii="Arial" w:cs="Arial" w:eastAsia="Arial" w:hAnsi="Arial"/>
          <w:sz w:val="21"/>
          <w:szCs w:val="21"/>
        </w:rPr>
        <w:t xml:space="preserve"> con las áreas de Salud (programa de cáncer de cuello uterino), Sistemas y Administración, para revisar la propuesta y aclarar dudas.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1"/>
          <w:szCs w:val="21"/>
        </w:rPr>
        <w:t xml:space="preserve">Considerar la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inclusión del servicio en el POA 2027</w:t>
      </w:r>
      <w:r>
        <w:rPr>
          <w:rFonts w:ascii="Arial" w:cs="Arial" w:eastAsia="Arial" w:hAnsi="Arial"/>
          <w:sz w:val="21"/>
          <w:szCs w:val="21"/>
        </w:rPr>
        <w:t xml:space="preserve"> con su partida presupuestaria, como “servicio de sistema de información para el seguimiento del tamizaje de cáncer de cuello uterino”.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1"/>
          <w:szCs w:val="21"/>
        </w:rPr>
        <w:t xml:space="preserve">De ser de su interés, una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nota de interés</w:t>
      </w:r>
      <w:r>
        <w:rPr>
          <w:rFonts w:ascii="Arial" w:cs="Arial" w:eastAsia="Arial" w:hAnsi="Arial"/>
          <w:sz w:val="21"/>
          <w:szCs w:val="21"/>
        </w:rPr>
        <w:t xml:space="preserve"> que nos permita avanzar con la preparación de la implantación en la Red Centro.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1"/>
          <w:szCs w:val="21"/>
        </w:rPr>
        <w:t xml:space="preserve">Dejamos constancia de que cualquier contratación se realizará conforme a las Normas Básicas del Sistema de Administración de Bienes y Servicios, en la modalidad que la entidad determine. Quedamos a su disposición para una demostración ante su equipo técnico.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Sin otro particular, saludamos a usted con las consideraciones más distinguidas.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______________________________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[Nombre del representante legal]</w:t>
      </w:r>
    </w:p>
    <w:p>
      <w:pPr>
        <w:spacing w:after="120" w:line="276"/>
      </w:pPr>
      <w:r>
        <w:rPr>
          <w:rFonts w:ascii="Arial" w:cs="Arial" w:eastAsia="Arial" w:hAnsi="Arial"/>
          <w:color w:val="6B5A62"/>
          <w:sz w:val="21"/>
          <w:szCs w:val="21"/>
        </w:rPr>
        <w:t xml:space="preserve">Representante legal · Ferreira Salud Digital S.R.L.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Adjuntos: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19"/>
          <w:szCs w:val="19"/>
        </w:rPr>
        <w:t xml:space="preserve">Cotización / proforma FSD-COT-2026-[N°] (validez 60 días).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19"/>
          <w:szCs w:val="19"/>
        </w:rPr>
        <w:t xml:space="preserve">Ficha técnica de referencia del servicio.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19"/>
          <w:szCs w:val="19"/>
        </w:rPr>
        <w:t xml:space="preserve">Carta de conformidad del piloto en el C.S. San Luis.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19"/>
          <w:szCs w:val="19"/>
        </w:rPr>
        <w:t xml:space="preserve">Constancia de trámite de registro de derecho de autor y marca (SENAPI).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19"/>
          <w:szCs w:val="19"/>
        </w:rPr>
        <w:t xml:space="preserve">Resumen de seguridad y protección de datos.</w:t>
      </w:r>
    </w:p>
    <w:sectPr>
      <w:headerReference w:type="default" r:id="rId7"/>
      <w:footerReference w:type="default" r:id="rId8"/>
      <w:pgSz w:w="11906" w:h="16838" w:orient="portrait"/>
      <w:pgMar w:top="1900" w:right="1440" w:bottom="1300" w:left="1440" w:header="50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2CC" w:sz="4" w:space="4"/>
      </w:pBdr>
      <w:jc w:val="center"/>
    </w:pPr>
    <w:r>
      <w:rPr>
        <w:rFonts w:ascii="Arial" w:cs="Arial" w:eastAsia="Arial" w:hAnsi="Arial"/>
        <w:color w:val="6B5A62"/>
        <w:sz w:val="15"/>
        <w:szCs w:val="15"/>
      </w:rPr>
      <w:t xml:space="preserve">Ferreira Salud Digital S.R.L. · Documento comercial · Página </w:t>
    </w:r>
    <w:r>
      <w:rPr>
        <w:rFonts w:ascii="Arial" w:cs="Arial" w:eastAsia="Arial" w:hAnsi="Arial"/>
        <w:color w:val="6B5A62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5A62"/>
        <w:sz w:val="15"/>
        <w:szCs w:val="15"/>
      </w:rPr>
      <w:t xml:space="preserve"> de </w:t>
    </w:r>
    <w:r>
      <w:rPr>
        <w:rFonts w:ascii="Arial" w:cs="Arial" w:eastAsia="Arial" w:hAnsi="Arial"/>
        <w:color w:val="6B5A62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0"/>
      <w:gridCol w:w="8026"/>
    </w:tblGrid>
    <w:tr>
      <w:tc>
        <w:tcPr>
          <w:tcW w:type="dxa" w:w="1000"/>
          <w:tcBorders>
            <w:top w:val="none"/>
            <w:left w:val="none"/>
            <w:bottom w:val="none"/>
            <w:right w:val="none"/>
          </w:tcBorders>
        </w:tcPr>
        <w:p>
          <w:r>
            <w:drawing>
              <wp:inline distT="0" distB="0" distL="0" distR="0">
                <wp:extent cx="476250" cy="4762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476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026"/>
          <w:tcBorders>
            <w:top w:val="none"/>
            <w:left w:val="none"/>
            <w:bottom w:val="none"/>
            <w:right w:val="none"/>
          </w:tcBorders>
        </w:tcPr>
        <w:p>
          <w:pPr>
            <w:spacing w:after="20"/>
          </w:pPr>
          <w:r>
            <w:rPr>
              <w:rFonts w:ascii="Arial" w:cs="Arial" w:eastAsia="Arial" w:hAnsi="Arial"/>
              <w:b/>
              <w:bCs/>
              <w:color w:val="7D2A4C"/>
              <w:spacing w:val="20"/>
              <w:sz w:val="26"/>
              <w:szCs w:val="26"/>
            </w:rPr>
            <w:t xml:space="preserve">FERREIRA SALUD DIGITAL S.R.L.</w:t>
          </w:r>
        </w:p>
        <w:p>
          <w:pPr>
            <w:spacing w:after="20"/>
          </w:pPr>
          <w:r>
            <w:rPr>
              <w:rFonts w:ascii="Arial" w:cs="Arial" w:eastAsia="Arial" w:hAnsi="Arial"/>
              <w:color w:val="6B5A62"/>
              <w:sz w:val="17"/>
              <w:szCs w:val="17"/>
            </w:rPr>
            <w:t xml:space="preserve">Tecnología para la salud · creadores del SIVEC PAP/VPH</w:t>
          </w:r>
        </w:p>
        <w:p>
          <w:r>
            <w:rPr>
              <w:rFonts w:ascii="Arial" w:cs="Arial" w:eastAsia="Arial" w:hAnsi="Arial"/>
              <w:color w:val="6B5A62"/>
              <w:sz w:val="16"/>
              <w:szCs w:val="16"/>
            </w:rPr>
            <w:t xml:space="preserve">Santa Cruz de la Sierra – Bolivia · NIT [en trámite] · [correo de la empresa] · [teléfono]</w:t>
          </w:r>
        </w:p>
      </w:tc>
    </w:tr>
  </w:tbl>
  <w:p>
    <w:pPr>
      <w:pBdr>
        <w:bottom w:val="single" w:color="7D2A4C" w:sz="8" w:space="4"/>
      </w:pBdr>
      <w:spacing w:after="200"/>
    </w:pPr>
    <w:r>
      <w:rPr>
        <w:rFonts w:ascii="Arial" w:cs="Arial" w:eastAsia="Arial" w:hAnsi="Arial"/>
        <w:color w:val="6B5A62"/>
        <w:sz w:val="16"/>
        <w:szCs w:val="16"/>
      </w:rPr>
      <w:t xml:space="preserve">Nota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4434039a04c1c57612591f64aede2ae3f959f0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Ferreira Salud Digital S.R.L.</dc:creator>
  <cp:lastModifiedBy>Un-named</cp:lastModifiedBy>
  <cp:revision>1</cp:revision>
  <dcterms:created xsi:type="dcterms:W3CDTF">2026-09-30T09:02:34.536Z</dcterms:created>
  <dcterms:modified xsi:type="dcterms:W3CDTF">2026-09-30T09:02:34.536Z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