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A1BEF" w:rsidRDefault="00AA4030">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ЦИФРОВОГО РАЗВИТИЯ, СВЯЗИ И МАССОВЫХ КОММУНИКАЦИЙ РОССИЙСКОЙ ФЕДЕРАЦИИ</w:t>
      </w:r>
    </w:p>
    <w:p w14:paraId="00000002" w14:textId="77777777" w:rsidR="001A1BEF" w:rsidRDefault="00AA4030">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ордена Трудового Красного Знамени федеральное государственное бюджетное образовательное учреждение высшего образования</w:t>
      </w:r>
    </w:p>
    <w:p w14:paraId="00000003" w14:textId="77777777" w:rsidR="001A1BEF" w:rsidRDefault="00AA4030">
      <w:pPr>
        <w:pBdr>
          <w:bottom w:val="single" w:sz="12" w:space="1" w:color="000000"/>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«Московский технический университет связи и информатики»</w:t>
      </w:r>
    </w:p>
    <w:p w14:paraId="00000004" w14:textId="77777777" w:rsidR="001A1BEF" w:rsidRDefault="001A1BEF">
      <w:pPr>
        <w:pBdr>
          <w:bottom w:val="single" w:sz="12" w:space="1" w:color="000000"/>
        </w:pBdr>
        <w:spacing w:after="0" w:line="240" w:lineRule="auto"/>
        <w:jc w:val="center"/>
        <w:rPr>
          <w:rFonts w:ascii="Times New Roman" w:eastAsia="Times New Roman" w:hAnsi="Times New Roman" w:cs="Times New Roman"/>
          <w:b/>
          <w:sz w:val="28"/>
          <w:szCs w:val="28"/>
        </w:rPr>
      </w:pPr>
    </w:p>
    <w:p w14:paraId="00000005" w14:textId="77777777" w:rsidR="001A1BEF" w:rsidRDefault="001A1BEF">
      <w:pPr>
        <w:spacing w:line="240" w:lineRule="auto"/>
        <w:rPr>
          <w:rFonts w:ascii="Times New Roman" w:eastAsia="Times New Roman" w:hAnsi="Times New Roman" w:cs="Times New Roman"/>
          <w:sz w:val="28"/>
          <w:szCs w:val="28"/>
        </w:rPr>
      </w:pPr>
    </w:p>
    <w:p w14:paraId="00000006" w14:textId="77777777" w:rsidR="001A1BEF" w:rsidRDefault="001A1BEF">
      <w:pPr>
        <w:spacing w:line="240" w:lineRule="auto"/>
        <w:rPr>
          <w:rFonts w:ascii="Times New Roman" w:eastAsia="Times New Roman" w:hAnsi="Times New Roman" w:cs="Times New Roman"/>
          <w:sz w:val="28"/>
          <w:szCs w:val="28"/>
        </w:rPr>
      </w:pPr>
    </w:p>
    <w:p w14:paraId="00000007" w14:textId="77777777" w:rsidR="001A1BEF" w:rsidRDefault="00AA403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Кафедра Сетевых информационных технологий и сервисов (</w:t>
      </w:r>
      <w:proofErr w:type="spellStart"/>
      <w:r>
        <w:rPr>
          <w:rFonts w:ascii="Times New Roman" w:eastAsia="Times New Roman" w:hAnsi="Times New Roman" w:cs="Times New Roman"/>
          <w:sz w:val="28"/>
          <w:szCs w:val="28"/>
        </w:rPr>
        <w:t>СИТиС</w:t>
      </w:r>
      <w:proofErr w:type="spellEnd"/>
      <w:r>
        <w:rPr>
          <w:rFonts w:ascii="Times New Roman" w:eastAsia="Times New Roman" w:hAnsi="Times New Roman" w:cs="Times New Roman"/>
          <w:sz w:val="28"/>
          <w:szCs w:val="28"/>
        </w:rPr>
        <w:t>)</w:t>
      </w:r>
    </w:p>
    <w:p w14:paraId="00000008" w14:textId="77777777" w:rsidR="001A1BEF" w:rsidRDefault="001A1BEF">
      <w:pPr>
        <w:spacing w:line="360" w:lineRule="auto"/>
        <w:jc w:val="center"/>
        <w:rPr>
          <w:rFonts w:ascii="Times New Roman" w:eastAsia="Times New Roman" w:hAnsi="Times New Roman" w:cs="Times New Roman"/>
          <w:sz w:val="28"/>
          <w:szCs w:val="28"/>
        </w:rPr>
      </w:pPr>
    </w:p>
    <w:p w14:paraId="00000009" w14:textId="77777777" w:rsidR="001A1BEF" w:rsidRDefault="001A1BEF">
      <w:pPr>
        <w:spacing w:line="360" w:lineRule="auto"/>
        <w:jc w:val="center"/>
        <w:rPr>
          <w:rFonts w:ascii="Times New Roman" w:eastAsia="Times New Roman" w:hAnsi="Times New Roman" w:cs="Times New Roman"/>
          <w:sz w:val="28"/>
          <w:szCs w:val="28"/>
        </w:rPr>
      </w:pPr>
    </w:p>
    <w:p w14:paraId="0000000A" w14:textId="77777777" w:rsidR="001A1BEF" w:rsidRDefault="001A1BEF">
      <w:pPr>
        <w:spacing w:line="360" w:lineRule="auto"/>
        <w:jc w:val="center"/>
        <w:rPr>
          <w:rFonts w:ascii="Times New Roman" w:eastAsia="Times New Roman" w:hAnsi="Times New Roman" w:cs="Times New Roman"/>
          <w:sz w:val="28"/>
          <w:szCs w:val="28"/>
        </w:rPr>
      </w:pPr>
    </w:p>
    <w:p w14:paraId="0000000B" w14:textId="77777777" w:rsidR="001A1BEF" w:rsidRDefault="001A1BEF">
      <w:pPr>
        <w:spacing w:line="360" w:lineRule="auto"/>
        <w:jc w:val="center"/>
        <w:rPr>
          <w:rFonts w:ascii="Times New Roman" w:eastAsia="Times New Roman" w:hAnsi="Times New Roman" w:cs="Times New Roman"/>
          <w:sz w:val="28"/>
          <w:szCs w:val="28"/>
        </w:rPr>
      </w:pPr>
    </w:p>
    <w:p w14:paraId="0000000C"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ЛАБОРАТОРНЫЙ ПРАКТИКУМ</w:t>
      </w:r>
    </w:p>
    <w:p w14:paraId="0000000D"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 дисциплине «Методы и средства проектирования</w:t>
      </w:r>
    </w:p>
    <w:p w14:paraId="0000000E"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информационных систем и технологий»</w:t>
      </w:r>
    </w:p>
    <w:p w14:paraId="0000000F" w14:textId="77777777" w:rsidR="001A1BEF" w:rsidRDefault="001A1BEF">
      <w:pPr>
        <w:spacing w:line="360" w:lineRule="auto"/>
        <w:jc w:val="center"/>
        <w:rPr>
          <w:rFonts w:ascii="Times New Roman" w:eastAsia="Times New Roman" w:hAnsi="Times New Roman" w:cs="Times New Roman"/>
          <w:sz w:val="28"/>
          <w:szCs w:val="28"/>
        </w:rPr>
      </w:pPr>
    </w:p>
    <w:p w14:paraId="00000010" w14:textId="77777777" w:rsidR="001A1BEF" w:rsidRDefault="001A1BEF">
      <w:pPr>
        <w:spacing w:line="360" w:lineRule="auto"/>
        <w:jc w:val="center"/>
        <w:rPr>
          <w:rFonts w:ascii="Times New Roman" w:eastAsia="Times New Roman" w:hAnsi="Times New Roman" w:cs="Times New Roman"/>
          <w:sz w:val="28"/>
          <w:szCs w:val="28"/>
        </w:rPr>
      </w:pPr>
    </w:p>
    <w:p w14:paraId="00000011" w14:textId="77777777" w:rsidR="001A1BEF" w:rsidRDefault="001A1BEF">
      <w:pPr>
        <w:spacing w:line="360" w:lineRule="auto"/>
        <w:jc w:val="center"/>
        <w:rPr>
          <w:rFonts w:ascii="Times New Roman" w:eastAsia="Times New Roman" w:hAnsi="Times New Roman" w:cs="Times New Roman"/>
          <w:sz w:val="28"/>
          <w:szCs w:val="28"/>
        </w:rPr>
      </w:pPr>
    </w:p>
    <w:p w14:paraId="00000012" w14:textId="77777777" w:rsidR="001A1BEF" w:rsidRDefault="001A1BEF">
      <w:pPr>
        <w:spacing w:line="360" w:lineRule="auto"/>
        <w:jc w:val="center"/>
        <w:rPr>
          <w:rFonts w:ascii="Times New Roman" w:eastAsia="Times New Roman" w:hAnsi="Times New Roman" w:cs="Times New Roman"/>
          <w:sz w:val="28"/>
          <w:szCs w:val="28"/>
        </w:rPr>
      </w:pPr>
    </w:p>
    <w:p w14:paraId="00000013" w14:textId="77777777" w:rsidR="001A1BEF" w:rsidRDefault="001A1BEF">
      <w:pPr>
        <w:spacing w:line="360" w:lineRule="auto"/>
        <w:jc w:val="center"/>
        <w:rPr>
          <w:rFonts w:ascii="Times New Roman" w:eastAsia="Times New Roman" w:hAnsi="Times New Roman" w:cs="Times New Roman"/>
          <w:sz w:val="28"/>
          <w:szCs w:val="28"/>
        </w:rPr>
      </w:pPr>
    </w:p>
    <w:p w14:paraId="00000014" w14:textId="77777777" w:rsidR="001A1BEF" w:rsidRDefault="001A1BEF">
      <w:pPr>
        <w:spacing w:line="360" w:lineRule="auto"/>
        <w:jc w:val="center"/>
        <w:rPr>
          <w:rFonts w:ascii="Times New Roman" w:eastAsia="Times New Roman" w:hAnsi="Times New Roman" w:cs="Times New Roman"/>
          <w:sz w:val="28"/>
          <w:szCs w:val="28"/>
        </w:rPr>
      </w:pPr>
    </w:p>
    <w:p w14:paraId="00000015" w14:textId="77777777" w:rsidR="001A1BEF" w:rsidRDefault="001A1BEF">
      <w:pPr>
        <w:spacing w:line="360" w:lineRule="auto"/>
        <w:jc w:val="center"/>
        <w:rPr>
          <w:rFonts w:ascii="Times New Roman" w:eastAsia="Times New Roman" w:hAnsi="Times New Roman" w:cs="Times New Roman"/>
          <w:sz w:val="28"/>
          <w:szCs w:val="28"/>
        </w:rPr>
      </w:pPr>
    </w:p>
    <w:p w14:paraId="00000016" w14:textId="77777777" w:rsidR="001A1BEF" w:rsidRDefault="001A1BEF">
      <w:pPr>
        <w:spacing w:line="360" w:lineRule="auto"/>
        <w:jc w:val="center"/>
        <w:rPr>
          <w:rFonts w:ascii="Times New Roman" w:eastAsia="Times New Roman" w:hAnsi="Times New Roman" w:cs="Times New Roman"/>
          <w:sz w:val="28"/>
          <w:szCs w:val="28"/>
        </w:rPr>
      </w:pPr>
    </w:p>
    <w:p w14:paraId="00000017" w14:textId="77777777" w:rsidR="001A1BEF" w:rsidRDefault="001A1BEF">
      <w:pPr>
        <w:spacing w:line="360" w:lineRule="auto"/>
        <w:jc w:val="center"/>
        <w:rPr>
          <w:rFonts w:ascii="Times New Roman" w:eastAsia="Times New Roman" w:hAnsi="Times New Roman" w:cs="Times New Roman"/>
          <w:sz w:val="28"/>
          <w:szCs w:val="28"/>
        </w:rPr>
      </w:pPr>
    </w:p>
    <w:p w14:paraId="00000018"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2024</w:t>
      </w:r>
    </w:p>
    <w:p w14:paraId="00000019" w14:textId="77777777" w:rsidR="001A1BEF" w:rsidRDefault="00AA4030">
      <w:pPr>
        <w:keepNext/>
        <w:keepLines/>
        <w:pBdr>
          <w:top w:val="nil"/>
          <w:left w:val="nil"/>
          <w:bottom w:val="nil"/>
          <w:right w:val="nil"/>
          <w:between w:val="nil"/>
        </w:pBdr>
        <w:spacing w:before="240" w:after="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Оглавление</w:t>
      </w:r>
    </w:p>
    <w:sdt>
      <w:sdtPr>
        <w:id w:val="1250155345"/>
        <w:docPartObj>
          <w:docPartGallery w:val="Table of Contents"/>
          <w:docPartUnique/>
        </w:docPartObj>
      </w:sdtPr>
      <w:sdtEndPr/>
      <w:sdtContent>
        <w:p w14:paraId="0000001A" w14:textId="77777777" w:rsidR="001A1BEF" w:rsidRDefault="00AA4030">
          <w:pPr>
            <w:widowControl w:val="0"/>
            <w:pBdr>
              <w:top w:val="nil"/>
              <w:left w:val="nil"/>
              <w:bottom w:val="nil"/>
              <w:right w:val="nil"/>
              <w:between w:val="nil"/>
            </w:pBdr>
            <w:tabs>
              <w:tab w:val="right" w:pos="9800"/>
            </w:tabs>
            <w:spacing w:before="101" w:after="0" w:line="240" w:lineRule="auto"/>
            <w:ind w:left="221"/>
            <w:rPr>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color w:val="000000"/>
                <w:sz w:val="28"/>
                <w:szCs w:val="28"/>
              </w:rPr>
              <w:t>Лабораторная работа №1</w:t>
            </w:r>
            <w:r>
              <w:rPr>
                <w:rFonts w:ascii="Times New Roman" w:eastAsia="Times New Roman" w:hAnsi="Times New Roman" w:cs="Times New Roman"/>
                <w:color w:val="000000"/>
                <w:sz w:val="28"/>
                <w:szCs w:val="28"/>
              </w:rPr>
              <w:tab/>
              <w:t>5</w:t>
            </w:r>
          </w:hyperlink>
        </w:p>
        <w:p w14:paraId="0000001B"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0j0zll">
            <w:r w:rsidR="00AA4030">
              <w:rPr>
                <w:rFonts w:ascii="Times New Roman" w:eastAsia="Times New Roman" w:hAnsi="Times New Roman" w:cs="Times New Roman"/>
                <w:color w:val="000000"/>
                <w:sz w:val="28"/>
                <w:szCs w:val="28"/>
              </w:rPr>
              <w:t>Выполнение лабораторной работы</w:t>
            </w:r>
            <w:r w:rsidR="00AA4030">
              <w:rPr>
                <w:rFonts w:ascii="Times New Roman" w:eastAsia="Times New Roman" w:hAnsi="Times New Roman" w:cs="Times New Roman"/>
                <w:color w:val="000000"/>
                <w:sz w:val="28"/>
                <w:szCs w:val="28"/>
              </w:rPr>
              <w:tab/>
              <w:t>5</w:t>
            </w:r>
          </w:hyperlink>
        </w:p>
        <w:p w14:paraId="0000001C"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fob9te">
            <w:r w:rsidR="00AA4030">
              <w:rPr>
                <w:rFonts w:ascii="Times New Roman" w:eastAsia="Times New Roman" w:hAnsi="Times New Roman" w:cs="Times New Roman"/>
                <w:color w:val="000000"/>
                <w:sz w:val="28"/>
                <w:szCs w:val="28"/>
              </w:rPr>
              <w:t>Контрольные вопросы</w:t>
            </w:r>
            <w:r w:rsidR="00AA4030">
              <w:rPr>
                <w:rFonts w:ascii="Times New Roman" w:eastAsia="Times New Roman" w:hAnsi="Times New Roman" w:cs="Times New Roman"/>
                <w:color w:val="000000"/>
                <w:sz w:val="28"/>
                <w:szCs w:val="28"/>
              </w:rPr>
              <w:tab/>
              <w:t>8</w:t>
            </w:r>
          </w:hyperlink>
        </w:p>
        <w:p w14:paraId="0000001D" w14:textId="77777777" w:rsidR="001A1BEF" w:rsidRDefault="00F836BB">
          <w:pPr>
            <w:widowControl w:val="0"/>
            <w:pBdr>
              <w:top w:val="nil"/>
              <w:left w:val="nil"/>
              <w:bottom w:val="nil"/>
              <w:right w:val="nil"/>
              <w:between w:val="nil"/>
            </w:pBdr>
            <w:tabs>
              <w:tab w:val="right" w:pos="9800"/>
            </w:tabs>
            <w:spacing w:before="101" w:after="0" w:line="240" w:lineRule="auto"/>
            <w:ind w:left="221"/>
            <w:rPr>
              <w:color w:val="000000"/>
            </w:rPr>
          </w:pPr>
          <w:hyperlink w:anchor="_heading=h.3znysh7">
            <w:r w:rsidR="00AA4030">
              <w:rPr>
                <w:rFonts w:ascii="Times New Roman" w:eastAsia="Times New Roman" w:hAnsi="Times New Roman" w:cs="Times New Roman"/>
                <w:color w:val="000000"/>
                <w:sz w:val="28"/>
                <w:szCs w:val="28"/>
              </w:rPr>
              <w:t>Лабораторная работа №2</w:t>
            </w:r>
            <w:r w:rsidR="00AA4030">
              <w:rPr>
                <w:rFonts w:ascii="Times New Roman" w:eastAsia="Times New Roman" w:hAnsi="Times New Roman" w:cs="Times New Roman"/>
                <w:color w:val="000000"/>
                <w:sz w:val="28"/>
                <w:szCs w:val="28"/>
              </w:rPr>
              <w:tab/>
              <w:t>9</w:t>
            </w:r>
          </w:hyperlink>
        </w:p>
        <w:p w14:paraId="0000001E"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t3h5sf">
            <w:r w:rsidR="00AA4030">
              <w:rPr>
                <w:rFonts w:ascii="Times New Roman" w:eastAsia="Times New Roman" w:hAnsi="Times New Roman" w:cs="Times New Roman"/>
                <w:color w:val="000000"/>
                <w:sz w:val="28"/>
                <w:szCs w:val="28"/>
              </w:rPr>
              <w:t>Введение</w:t>
            </w:r>
            <w:r w:rsidR="00AA4030">
              <w:rPr>
                <w:rFonts w:ascii="Times New Roman" w:eastAsia="Times New Roman" w:hAnsi="Times New Roman" w:cs="Times New Roman"/>
                <w:color w:val="000000"/>
                <w:sz w:val="28"/>
                <w:szCs w:val="28"/>
              </w:rPr>
              <w:tab/>
              <w:t>9</w:t>
            </w:r>
          </w:hyperlink>
        </w:p>
        <w:p w14:paraId="0000001F"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s8eyo1">
            <w:r w:rsidR="00AA4030">
              <w:rPr>
                <w:rFonts w:ascii="Times New Roman" w:eastAsia="Times New Roman" w:hAnsi="Times New Roman" w:cs="Times New Roman"/>
                <w:i/>
                <w:color w:val="000000"/>
                <w:sz w:val="28"/>
                <w:szCs w:val="28"/>
              </w:rPr>
              <w:t>Вариант использования</w:t>
            </w:r>
          </w:hyperlink>
          <w:hyperlink w:anchor="_heading=h.2s8eyo1">
            <w:r w:rsidR="00AA4030">
              <w:rPr>
                <w:rFonts w:ascii="Times New Roman" w:eastAsia="Times New Roman" w:hAnsi="Times New Roman" w:cs="Times New Roman"/>
                <w:color w:val="000000"/>
                <w:sz w:val="28"/>
                <w:szCs w:val="28"/>
              </w:rPr>
              <w:tab/>
              <w:t>10</w:t>
            </w:r>
          </w:hyperlink>
        </w:p>
        <w:p w14:paraId="00000020"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rdcrjn">
            <w:r w:rsidR="00AA4030">
              <w:rPr>
                <w:rFonts w:ascii="Times New Roman" w:eastAsia="Times New Roman" w:hAnsi="Times New Roman" w:cs="Times New Roman"/>
                <w:i/>
                <w:color w:val="000000"/>
                <w:sz w:val="28"/>
                <w:szCs w:val="28"/>
              </w:rPr>
              <w:t>Актеры</w:t>
            </w:r>
          </w:hyperlink>
          <w:hyperlink w:anchor="_heading=h.3rdcrjn">
            <w:r w:rsidR="00AA4030">
              <w:rPr>
                <w:rFonts w:ascii="Times New Roman" w:eastAsia="Times New Roman" w:hAnsi="Times New Roman" w:cs="Times New Roman"/>
                <w:color w:val="000000"/>
                <w:sz w:val="28"/>
                <w:szCs w:val="28"/>
              </w:rPr>
              <w:tab/>
              <w:t>10</w:t>
            </w:r>
          </w:hyperlink>
        </w:p>
        <w:p w14:paraId="00000021"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lnxbz9">
            <w:r w:rsidR="00AA4030">
              <w:rPr>
                <w:rFonts w:ascii="Times New Roman" w:eastAsia="Times New Roman" w:hAnsi="Times New Roman" w:cs="Times New Roman"/>
                <w:i/>
                <w:color w:val="000000"/>
                <w:sz w:val="28"/>
                <w:szCs w:val="28"/>
              </w:rPr>
              <w:t>Интерфейсы</w:t>
            </w:r>
          </w:hyperlink>
          <w:hyperlink w:anchor="_heading=h.lnxbz9">
            <w:r w:rsidR="00AA4030">
              <w:rPr>
                <w:rFonts w:ascii="Times New Roman" w:eastAsia="Times New Roman" w:hAnsi="Times New Roman" w:cs="Times New Roman"/>
                <w:color w:val="000000"/>
                <w:sz w:val="28"/>
                <w:szCs w:val="28"/>
              </w:rPr>
              <w:tab/>
              <w:t>11</w:t>
            </w:r>
          </w:hyperlink>
        </w:p>
        <w:p w14:paraId="00000022"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ksv4uv">
            <w:r w:rsidR="00AA4030">
              <w:rPr>
                <w:rFonts w:ascii="Times New Roman" w:eastAsia="Times New Roman" w:hAnsi="Times New Roman" w:cs="Times New Roman"/>
                <w:i/>
                <w:color w:val="000000"/>
                <w:sz w:val="28"/>
                <w:szCs w:val="28"/>
              </w:rPr>
              <w:t>Примечания</w:t>
            </w:r>
          </w:hyperlink>
          <w:hyperlink w:anchor="_heading=h.1ksv4uv">
            <w:r w:rsidR="00AA4030">
              <w:rPr>
                <w:rFonts w:ascii="Times New Roman" w:eastAsia="Times New Roman" w:hAnsi="Times New Roman" w:cs="Times New Roman"/>
                <w:color w:val="000000"/>
                <w:sz w:val="28"/>
                <w:szCs w:val="28"/>
              </w:rPr>
              <w:tab/>
              <w:t>12</w:t>
            </w:r>
          </w:hyperlink>
        </w:p>
        <w:p w14:paraId="00000023"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z337ya">
            <w:r w:rsidR="00AA4030">
              <w:rPr>
                <w:rFonts w:ascii="Times New Roman" w:eastAsia="Times New Roman" w:hAnsi="Times New Roman" w:cs="Times New Roman"/>
                <w:i/>
                <w:color w:val="000000"/>
                <w:sz w:val="28"/>
                <w:szCs w:val="28"/>
              </w:rPr>
              <w:t>Отношения</w:t>
            </w:r>
          </w:hyperlink>
          <w:hyperlink w:anchor="_heading=h.z337ya">
            <w:r w:rsidR="00AA4030">
              <w:rPr>
                <w:rFonts w:ascii="Times New Roman" w:eastAsia="Times New Roman" w:hAnsi="Times New Roman" w:cs="Times New Roman"/>
                <w:color w:val="000000"/>
                <w:sz w:val="28"/>
                <w:szCs w:val="28"/>
              </w:rPr>
              <w:tab/>
              <w:t>12</w:t>
            </w:r>
          </w:hyperlink>
        </w:p>
        <w:p w14:paraId="00000024"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ci93xb">
            <w:r w:rsidR="00AA4030">
              <w:rPr>
                <w:rFonts w:ascii="Times New Roman" w:eastAsia="Times New Roman" w:hAnsi="Times New Roman" w:cs="Times New Roman"/>
                <w:i/>
                <w:color w:val="000000"/>
                <w:sz w:val="28"/>
                <w:szCs w:val="28"/>
              </w:rPr>
              <w:t>Отношение расширения</w:t>
            </w:r>
          </w:hyperlink>
          <w:hyperlink w:anchor="_heading=h.1ci93xb">
            <w:r w:rsidR="00AA4030">
              <w:rPr>
                <w:rFonts w:ascii="Times New Roman" w:eastAsia="Times New Roman" w:hAnsi="Times New Roman" w:cs="Times New Roman"/>
                <w:color w:val="000000"/>
                <w:sz w:val="28"/>
                <w:szCs w:val="28"/>
              </w:rPr>
              <w:tab/>
              <w:t>13</w:t>
            </w:r>
          </w:hyperlink>
        </w:p>
        <w:p w14:paraId="00000025"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bn6wsx">
            <w:r w:rsidR="00AA4030">
              <w:rPr>
                <w:rFonts w:ascii="Times New Roman" w:eastAsia="Times New Roman" w:hAnsi="Times New Roman" w:cs="Times New Roman"/>
                <w:i/>
                <w:color w:val="000000"/>
                <w:sz w:val="28"/>
                <w:szCs w:val="28"/>
              </w:rPr>
              <w:t>Отношение обобщения</w:t>
            </w:r>
          </w:hyperlink>
          <w:hyperlink w:anchor="_heading=h.2bn6wsx">
            <w:r w:rsidR="00AA4030">
              <w:rPr>
                <w:rFonts w:ascii="Times New Roman" w:eastAsia="Times New Roman" w:hAnsi="Times New Roman" w:cs="Times New Roman"/>
                <w:color w:val="000000"/>
                <w:sz w:val="28"/>
                <w:szCs w:val="28"/>
              </w:rPr>
              <w:tab/>
              <w:t>14</w:t>
            </w:r>
          </w:hyperlink>
        </w:p>
        <w:p w14:paraId="00000026"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as4poj">
            <w:r w:rsidR="00AA4030">
              <w:rPr>
                <w:rFonts w:ascii="Times New Roman" w:eastAsia="Times New Roman" w:hAnsi="Times New Roman" w:cs="Times New Roman"/>
                <w:i/>
                <w:color w:val="000000"/>
                <w:sz w:val="28"/>
                <w:szCs w:val="28"/>
              </w:rPr>
              <w:t>Отношение включения</w:t>
            </w:r>
          </w:hyperlink>
          <w:hyperlink w:anchor="_heading=h.3as4poj">
            <w:r w:rsidR="00AA4030">
              <w:rPr>
                <w:rFonts w:ascii="Times New Roman" w:eastAsia="Times New Roman" w:hAnsi="Times New Roman" w:cs="Times New Roman"/>
                <w:color w:val="000000"/>
                <w:sz w:val="28"/>
                <w:szCs w:val="28"/>
              </w:rPr>
              <w:tab/>
              <w:t>15</w:t>
            </w:r>
          </w:hyperlink>
        </w:p>
        <w:p w14:paraId="00000027"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p2csry">
            <w:r w:rsidR="00AA4030">
              <w:rPr>
                <w:rFonts w:ascii="Times New Roman" w:eastAsia="Times New Roman" w:hAnsi="Times New Roman" w:cs="Times New Roman"/>
                <w:i/>
                <w:color w:val="000000"/>
                <w:sz w:val="28"/>
                <w:szCs w:val="28"/>
              </w:rPr>
              <w:t>Типичные примеры применения</w:t>
            </w:r>
          </w:hyperlink>
          <w:hyperlink w:anchor="_heading=h.2p2csry">
            <w:r w:rsidR="00AA4030">
              <w:rPr>
                <w:rFonts w:ascii="Times New Roman" w:eastAsia="Times New Roman" w:hAnsi="Times New Roman" w:cs="Times New Roman"/>
                <w:color w:val="000000"/>
                <w:sz w:val="28"/>
                <w:szCs w:val="28"/>
              </w:rPr>
              <w:tab/>
              <w:t>15</w:t>
            </w:r>
          </w:hyperlink>
        </w:p>
        <w:p w14:paraId="00000028"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o7alnk">
            <w:r w:rsidR="00AA4030">
              <w:rPr>
                <w:rFonts w:ascii="Times New Roman" w:eastAsia="Times New Roman" w:hAnsi="Times New Roman" w:cs="Times New Roman"/>
                <w:i/>
                <w:color w:val="000000"/>
                <w:sz w:val="28"/>
                <w:szCs w:val="28"/>
              </w:rPr>
              <w:t>Контекст системы</w:t>
            </w:r>
          </w:hyperlink>
          <w:hyperlink w:anchor="_heading=h.3o7alnk">
            <w:r w:rsidR="00AA4030">
              <w:rPr>
                <w:rFonts w:ascii="Times New Roman" w:eastAsia="Times New Roman" w:hAnsi="Times New Roman" w:cs="Times New Roman"/>
                <w:color w:val="000000"/>
                <w:sz w:val="28"/>
                <w:szCs w:val="28"/>
              </w:rPr>
              <w:tab/>
              <w:t>16</w:t>
            </w:r>
          </w:hyperlink>
        </w:p>
        <w:p w14:paraId="00000029"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ihv636">
            <w:r w:rsidR="00AA4030">
              <w:rPr>
                <w:rFonts w:ascii="Times New Roman" w:eastAsia="Times New Roman" w:hAnsi="Times New Roman" w:cs="Times New Roman"/>
                <w:i/>
                <w:color w:val="000000"/>
                <w:sz w:val="28"/>
                <w:szCs w:val="28"/>
              </w:rPr>
              <w:t>Требования к системе</w:t>
            </w:r>
          </w:hyperlink>
          <w:hyperlink w:anchor="_heading=h.ihv636">
            <w:r w:rsidR="00AA4030">
              <w:rPr>
                <w:rFonts w:ascii="Times New Roman" w:eastAsia="Times New Roman" w:hAnsi="Times New Roman" w:cs="Times New Roman"/>
                <w:color w:val="000000"/>
                <w:sz w:val="28"/>
                <w:szCs w:val="28"/>
              </w:rPr>
              <w:tab/>
              <w:t>17</w:t>
            </w:r>
          </w:hyperlink>
        </w:p>
        <w:p w14:paraId="0000002A"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grqrue">
            <w:r w:rsidR="00AA4030">
              <w:rPr>
                <w:rFonts w:ascii="Times New Roman" w:eastAsia="Times New Roman" w:hAnsi="Times New Roman" w:cs="Times New Roman"/>
                <w:color w:val="000000"/>
                <w:sz w:val="28"/>
                <w:szCs w:val="28"/>
              </w:rPr>
              <w:t>Ход работы</w:t>
            </w:r>
            <w:r w:rsidR="00AA4030">
              <w:rPr>
                <w:rFonts w:ascii="Times New Roman" w:eastAsia="Times New Roman" w:hAnsi="Times New Roman" w:cs="Times New Roman"/>
                <w:color w:val="000000"/>
                <w:sz w:val="28"/>
                <w:szCs w:val="28"/>
              </w:rPr>
              <w:tab/>
              <w:t>19</w:t>
            </w:r>
          </w:hyperlink>
        </w:p>
        <w:p w14:paraId="0000002B"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v1yuxt">
            <w:r w:rsidR="00AA4030">
              <w:rPr>
                <w:rFonts w:ascii="Times New Roman" w:eastAsia="Times New Roman" w:hAnsi="Times New Roman" w:cs="Times New Roman"/>
                <w:i/>
                <w:color w:val="000000"/>
                <w:sz w:val="28"/>
                <w:szCs w:val="28"/>
              </w:rPr>
              <w:t>Обозначение системы</w:t>
            </w:r>
          </w:hyperlink>
          <w:hyperlink w:anchor="_heading=h.1v1yuxt">
            <w:r w:rsidR="00AA4030">
              <w:rPr>
                <w:rFonts w:ascii="Times New Roman" w:eastAsia="Times New Roman" w:hAnsi="Times New Roman" w:cs="Times New Roman"/>
                <w:color w:val="000000"/>
                <w:sz w:val="28"/>
                <w:szCs w:val="28"/>
              </w:rPr>
              <w:tab/>
              <w:t>20</w:t>
            </w:r>
          </w:hyperlink>
        </w:p>
        <w:p w14:paraId="0000002C"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u6wntf">
            <w:r w:rsidR="00AA4030">
              <w:rPr>
                <w:rFonts w:ascii="Times New Roman" w:eastAsia="Times New Roman" w:hAnsi="Times New Roman" w:cs="Times New Roman"/>
                <w:i/>
                <w:color w:val="000000"/>
                <w:sz w:val="28"/>
                <w:szCs w:val="28"/>
              </w:rPr>
              <w:t>Обозначение актёра</w:t>
            </w:r>
          </w:hyperlink>
          <w:hyperlink w:anchor="_heading=h.2u6wntf">
            <w:r w:rsidR="00AA4030">
              <w:rPr>
                <w:rFonts w:ascii="Times New Roman" w:eastAsia="Times New Roman" w:hAnsi="Times New Roman" w:cs="Times New Roman"/>
                <w:color w:val="000000"/>
                <w:sz w:val="28"/>
                <w:szCs w:val="28"/>
              </w:rPr>
              <w:tab/>
              <w:t>21</w:t>
            </w:r>
          </w:hyperlink>
        </w:p>
        <w:p w14:paraId="0000002D"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tbugp1">
            <w:r w:rsidR="00AA4030">
              <w:rPr>
                <w:rFonts w:ascii="Times New Roman" w:eastAsia="Times New Roman" w:hAnsi="Times New Roman" w:cs="Times New Roman"/>
                <w:i/>
                <w:color w:val="000000"/>
                <w:sz w:val="28"/>
                <w:szCs w:val="28"/>
              </w:rPr>
              <w:t>Обозначение варианта использования</w:t>
            </w:r>
          </w:hyperlink>
          <w:hyperlink w:anchor="_heading=h.3tbugp1">
            <w:r w:rsidR="00AA4030">
              <w:rPr>
                <w:rFonts w:ascii="Times New Roman" w:eastAsia="Times New Roman" w:hAnsi="Times New Roman" w:cs="Times New Roman"/>
                <w:color w:val="000000"/>
                <w:sz w:val="28"/>
                <w:szCs w:val="28"/>
              </w:rPr>
              <w:tab/>
              <w:t>21</w:t>
            </w:r>
          </w:hyperlink>
        </w:p>
        <w:p w14:paraId="0000002E"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nmf14n">
            <w:r w:rsidR="00AA4030">
              <w:rPr>
                <w:rFonts w:ascii="Times New Roman" w:eastAsia="Times New Roman" w:hAnsi="Times New Roman" w:cs="Times New Roman"/>
                <w:i/>
                <w:color w:val="000000"/>
                <w:sz w:val="28"/>
                <w:szCs w:val="28"/>
              </w:rPr>
              <w:t>Обозначение отношения «расширение»</w:t>
            </w:r>
          </w:hyperlink>
          <w:hyperlink w:anchor="_heading=h.nmf14n">
            <w:r w:rsidR="00AA4030">
              <w:rPr>
                <w:rFonts w:ascii="Times New Roman" w:eastAsia="Times New Roman" w:hAnsi="Times New Roman" w:cs="Times New Roman"/>
                <w:color w:val="000000"/>
                <w:sz w:val="28"/>
                <w:szCs w:val="28"/>
              </w:rPr>
              <w:tab/>
              <w:t>21</w:t>
            </w:r>
          </w:hyperlink>
        </w:p>
        <w:p w14:paraId="0000002F"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mrcu09">
            <w:r w:rsidR="00AA4030">
              <w:rPr>
                <w:rFonts w:ascii="Times New Roman" w:eastAsia="Times New Roman" w:hAnsi="Times New Roman" w:cs="Times New Roman"/>
                <w:i/>
                <w:color w:val="000000"/>
                <w:sz w:val="28"/>
                <w:szCs w:val="28"/>
              </w:rPr>
              <w:t>Обозначение отношения «включает»</w:t>
            </w:r>
          </w:hyperlink>
          <w:hyperlink w:anchor="_heading=h.1mrcu09">
            <w:r w:rsidR="00AA4030">
              <w:rPr>
                <w:rFonts w:ascii="Times New Roman" w:eastAsia="Times New Roman" w:hAnsi="Times New Roman" w:cs="Times New Roman"/>
                <w:color w:val="000000"/>
                <w:sz w:val="28"/>
                <w:szCs w:val="28"/>
              </w:rPr>
              <w:tab/>
              <w:t>22</w:t>
            </w:r>
          </w:hyperlink>
        </w:p>
        <w:p w14:paraId="00000030"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lwamvv">
            <w:r w:rsidR="00AA4030">
              <w:rPr>
                <w:rFonts w:ascii="Times New Roman" w:eastAsia="Times New Roman" w:hAnsi="Times New Roman" w:cs="Times New Roman"/>
                <w:i/>
                <w:color w:val="000000"/>
                <w:sz w:val="28"/>
                <w:szCs w:val="28"/>
              </w:rPr>
              <w:t>Пример построения диаграммы прецедентов</w:t>
            </w:r>
          </w:hyperlink>
          <w:hyperlink w:anchor="_heading=h.2lwamvv">
            <w:r w:rsidR="00AA4030">
              <w:rPr>
                <w:rFonts w:ascii="Times New Roman" w:eastAsia="Times New Roman" w:hAnsi="Times New Roman" w:cs="Times New Roman"/>
                <w:color w:val="000000"/>
                <w:sz w:val="28"/>
                <w:szCs w:val="28"/>
              </w:rPr>
              <w:tab/>
              <w:t>22</w:t>
            </w:r>
          </w:hyperlink>
        </w:p>
        <w:p w14:paraId="00000031"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4k668n3">
            <w:r w:rsidR="00AA4030">
              <w:rPr>
                <w:rFonts w:ascii="Times New Roman" w:eastAsia="Times New Roman" w:hAnsi="Times New Roman" w:cs="Times New Roman"/>
                <w:i/>
                <w:color w:val="000000"/>
                <w:sz w:val="28"/>
                <w:szCs w:val="28"/>
              </w:rPr>
              <w:t>Выделение прецедентов</w:t>
            </w:r>
          </w:hyperlink>
          <w:hyperlink w:anchor="_heading=h.4k668n3">
            <w:r w:rsidR="00AA4030">
              <w:rPr>
                <w:rFonts w:ascii="Times New Roman" w:eastAsia="Times New Roman" w:hAnsi="Times New Roman" w:cs="Times New Roman"/>
                <w:color w:val="000000"/>
                <w:sz w:val="28"/>
                <w:szCs w:val="28"/>
              </w:rPr>
              <w:tab/>
              <w:t>23</w:t>
            </w:r>
          </w:hyperlink>
        </w:p>
        <w:p w14:paraId="00000032"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dlolyb">
            <w:r w:rsidR="00AA4030">
              <w:rPr>
                <w:rFonts w:ascii="Times New Roman" w:eastAsia="Times New Roman" w:hAnsi="Times New Roman" w:cs="Times New Roman"/>
                <w:i/>
                <w:color w:val="000000"/>
                <w:sz w:val="28"/>
                <w:szCs w:val="28"/>
              </w:rPr>
              <w:t>Описание прецедентов</w:t>
            </w:r>
          </w:hyperlink>
          <w:hyperlink w:anchor="_heading=h.2dlolyb">
            <w:r w:rsidR="00AA4030">
              <w:rPr>
                <w:rFonts w:ascii="Times New Roman" w:eastAsia="Times New Roman" w:hAnsi="Times New Roman" w:cs="Times New Roman"/>
                <w:color w:val="000000"/>
                <w:sz w:val="28"/>
                <w:szCs w:val="28"/>
              </w:rPr>
              <w:tab/>
              <w:t>25</w:t>
            </w:r>
          </w:hyperlink>
        </w:p>
        <w:p w14:paraId="00000033"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4bvk7pj">
            <w:r w:rsidR="00AA4030">
              <w:rPr>
                <w:rFonts w:ascii="Times New Roman" w:eastAsia="Times New Roman" w:hAnsi="Times New Roman" w:cs="Times New Roman"/>
                <w:i/>
                <w:color w:val="000000"/>
                <w:sz w:val="28"/>
                <w:szCs w:val="28"/>
              </w:rPr>
              <w:t>Расширения (или альтернативные потоки)</w:t>
            </w:r>
          </w:hyperlink>
          <w:hyperlink w:anchor="_heading=h.4bvk7pj">
            <w:r w:rsidR="00AA4030">
              <w:rPr>
                <w:rFonts w:ascii="Times New Roman" w:eastAsia="Times New Roman" w:hAnsi="Times New Roman" w:cs="Times New Roman"/>
                <w:color w:val="000000"/>
                <w:sz w:val="28"/>
                <w:szCs w:val="28"/>
              </w:rPr>
              <w:tab/>
              <w:t>26</w:t>
            </w:r>
          </w:hyperlink>
        </w:p>
        <w:p w14:paraId="00000034"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664s55">
            <w:r w:rsidR="00AA4030">
              <w:rPr>
                <w:rFonts w:ascii="Times New Roman" w:eastAsia="Times New Roman" w:hAnsi="Times New Roman" w:cs="Times New Roman"/>
                <w:i/>
                <w:color w:val="000000"/>
                <w:sz w:val="28"/>
                <w:szCs w:val="28"/>
              </w:rPr>
              <w:t>Построение диаграммы прецедентов</w:t>
            </w:r>
          </w:hyperlink>
          <w:hyperlink w:anchor="_heading=h.1664s55">
            <w:r w:rsidR="00AA4030">
              <w:rPr>
                <w:rFonts w:ascii="Times New Roman" w:eastAsia="Times New Roman" w:hAnsi="Times New Roman" w:cs="Times New Roman"/>
                <w:color w:val="000000"/>
                <w:sz w:val="28"/>
                <w:szCs w:val="28"/>
              </w:rPr>
              <w:tab/>
              <w:t>26</w:t>
            </w:r>
          </w:hyperlink>
        </w:p>
        <w:p w14:paraId="00000035"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q5sasy">
            <w:r w:rsidR="00AA4030">
              <w:rPr>
                <w:rFonts w:ascii="Times New Roman" w:eastAsia="Times New Roman" w:hAnsi="Times New Roman" w:cs="Times New Roman"/>
                <w:color w:val="000000"/>
                <w:sz w:val="28"/>
                <w:szCs w:val="28"/>
              </w:rPr>
              <w:t>Контрольные вопросы</w:t>
            </w:r>
            <w:r w:rsidR="00AA4030">
              <w:rPr>
                <w:rFonts w:ascii="Times New Roman" w:eastAsia="Times New Roman" w:hAnsi="Times New Roman" w:cs="Times New Roman"/>
                <w:color w:val="000000"/>
                <w:sz w:val="28"/>
                <w:szCs w:val="28"/>
              </w:rPr>
              <w:tab/>
              <w:t>27</w:t>
            </w:r>
          </w:hyperlink>
        </w:p>
        <w:p w14:paraId="00000036"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5b2l0r">
            <w:r w:rsidR="00AA4030">
              <w:rPr>
                <w:rFonts w:ascii="Times New Roman" w:eastAsia="Times New Roman" w:hAnsi="Times New Roman" w:cs="Times New Roman"/>
                <w:color w:val="000000"/>
                <w:sz w:val="28"/>
                <w:szCs w:val="28"/>
              </w:rPr>
              <w:t>Содержание отчета</w:t>
            </w:r>
            <w:r w:rsidR="00AA4030">
              <w:rPr>
                <w:rFonts w:ascii="Times New Roman" w:eastAsia="Times New Roman" w:hAnsi="Times New Roman" w:cs="Times New Roman"/>
                <w:color w:val="000000"/>
                <w:sz w:val="28"/>
                <w:szCs w:val="28"/>
              </w:rPr>
              <w:tab/>
              <w:t>29</w:t>
            </w:r>
          </w:hyperlink>
        </w:p>
        <w:p w14:paraId="00000037" w14:textId="77777777" w:rsidR="001A1BEF" w:rsidRDefault="00F836BB">
          <w:pPr>
            <w:widowControl w:val="0"/>
            <w:pBdr>
              <w:top w:val="nil"/>
              <w:left w:val="nil"/>
              <w:bottom w:val="nil"/>
              <w:right w:val="nil"/>
              <w:between w:val="nil"/>
            </w:pBdr>
            <w:tabs>
              <w:tab w:val="right" w:pos="9800"/>
            </w:tabs>
            <w:spacing w:before="101" w:after="0" w:line="240" w:lineRule="auto"/>
            <w:ind w:left="221"/>
            <w:rPr>
              <w:color w:val="000000"/>
            </w:rPr>
          </w:pPr>
          <w:hyperlink w:anchor="_heading=h.1jlao46">
            <w:r w:rsidR="00AA4030">
              <w:rPr>
                <w:rFonts w:ascii="Times New Roman" w:eastAsia="Times New Roman" w:hAnsi="Times New Roman" w:cs="Times New Roman"/>
                <w:color w:val="000000"/>
                <w:sz w:val="28"/>
                <w:szCs w:val="28"/>
              </w:rPr>
              <w:t>Лабораторная работа №3</w:t>
            </w:r>
            <w:r w:rsidR="00AA4030">
              <w:rPr>
                <w:rFonts w:ascii="Times New Roman" w:eastAsia="Times New Roman" w:hAnsi="Times New Roman" w:cs="Times New Roman"/>
                <w:color w:val="000000"/>
                <w:sz w:val="28"/>
                <w:szCs w:val="28"/>
              </w:rPr>
              <w:tab/>
              <w:t>30</w:t>
            </w:r>
          </w:hyperlink>
        </w:p>
        <w:p w14:paraId="00000038"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xvir7l">
            <w:r w:rsidR="00AA4030">
              <w:rPr>
                <w:rFonts w:ascii="Times New Roman" w:eastAsia="Times New Roman" w:hAnsi="Times New Roman" w:cs="Times New Roman"/>
                <w:color w:val="000000"/>
                <w:sz w:val="28"/>
                <w:szCs w:val="28"/>
              </w:rPr>
              <w:t>Создание диаграммы классов</w:t>
            </w:r>
            <w:r w:rsidR="00AA4030">
              <w:rPr>
                <w:rFonts w:ascii="Times New Roman" w:eastAsia="Times New Roman" w:hAnsi="Times New Roman" w:cs="Times New Roman"/>
                <w:color w:val="000000"/>
                <w:sz w:val="28"/>
                <w:szCs w:val="28"/>
              </w:rPr>
              <w:tab/>
              <w:t>30</w:t>
            </w:r>
          </w:hyperlink>
        </w:p>
        <w:p w14:paraId="00000039"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x0gk37">
            <w:r w:rsidR="00AA4030">
              <w:rPr>
                <w:rFonts w:ascii="Cambria" w:eastAsia="Cambria" w:hAnsi="Cambria" w:cs="Cambria"/>
                <w:i/>
                <w:color w:val="000000"/>
                <w:sz w:val="28"/>
                <w:szCs w:val="28"/>
              </w:rPr>
              <w:t>Создание класса</w:t>
            </w:r>
          </w:hyperlink>
          <w:hyperlink w:anchor="_heading=h.1x0gk37">
            <w:r w:rsidR="00AA4030">
              <w:rPr>
                <w:rFonts w:ascii="Times New Roman" w:eastAsia="Times New Roman" w:hAnsi="Times New Roman" w:cs="Times New Roman"/>
                <w:color w:val="000000"/>
                <w:sz w:val="28"/>
                <w:szCs w:val="28"/>
              </w:rPr>
              <w:tab/>
              <w:t>30</w:t>
            </w:r>
          </w:hyperlink>
        </w:p>
        <w:p w14:paraId="0000003A"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4h042r0">
            <w:r w:rsidR="00AA4030">
              <w:rPr>
                <w:rFonts w:ascii="Times New Roman" w:eastAsia="Times New Roman" w:hAnsi="Times New Roman" w:cs="Times New Roman"/>
                <w:i/>
                <w:color w:val="000000"/>
                <w:sz w:val="28"/>
                <w:szCs w:val="28"/>
              </w:rPr>
              <w:t>Создание атрибутов</w:t>
            </w:r>
          </w:hyperlink>
          <w:hyperlink w:anchor="_heading=h.4h042r0">
            <w:r w:rsidR="00AA4030">
              <w:rPr>
                <w:rFonts w:ascii="Times New Roman" w:eastAsia="Times New Roman" w:hAnsi="Times New Roman" w:cs="Times New Roman"/>
                <w:color w:val="000000"/>
                <w:sz w:val="28"/>
                <w:szCs w:val="28"/>
              </w:rPr>
              <w:tab/>
              <w:t>31</w:t>
            </w:r>
          </w:hyperlink>
        </w:p>
        <w:p w14:paraId="0000003B"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baon6m">
            <w:r w:rsidR="00AA4030">
              <w:rPr>
                <w:rFonts w:ascii="Times New Roman" w:eastAsia="Times New Roman" w:hAnsi="Times New Roman" w:cs="Times New Roman"/>
                <w:i/>
                <w:color w:val="000000"/>
                <w:sz w:val="28"/>
                <w:szCs w:val="28"/>
              </w:rPr>
              <w:t>Создание отношения</w:t>
            </w:r>
          </w:hyperlink>
          <w:hyperlink w:anchor="_heading=h.1baon6m">
            <w:r w:rsidR="00AA4030">
              <w:rPr>
                <w:rFonts w:ascii="Times New Roman" w:eastAsia="Times New Roman" w:hAnsi="Times New Roman" w:cs="Times New Roman"/>
                <w:color w:val="000000"/>
                <w:sz w:val="28"/>
                <w:szCs w:val="28"/>
              </w:rPr>
              <w:tab/>
              <w:t>31</w:t>
            </w:r>
          </w:hyperlink>
        </w:p>
        <w:p w14:paraId="0000003C"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pkwqa1">
            <w:r w:rsidR="00AA4030">
              <w:rPr>
                <w:rFonts w:ascii="Times New Roman" w:eastAsia="Times New Roman" w:hAnsi="Times New Roman" w:cs="Times New Roman"/>
                <w:i/>
                <w:color w:val="000000"/>
                <w:sz w:val="28"/>
                <w:szCs w:val="28"/>
              </w:rPr>
              <w:t>Создание отношения агрегация</w:t>
            </w:r>
          </w:hyperlink>
          <w:hyperlink w:anchor="_heading=h.pkwqa1">
            <w:r w:rsidR="00AA4030">
              <w:rPr>
                <w:rFonts w:ascii="Times New Roman" w:eastAsia="Times New Roman" w:hAnsi="Times New Roman" w:cs="Times New Roman"/>
                <w:color w:val="000000"/>
                <w:sz w:val="28"/>
                <w:szCs w:val="28"/>
              </w:rPr>
              <w:tab/>
              <w:t>32</w:t>
            </w:r>
          </w:hyperlink>
        </w:p>
        <w:p w14:paraId="0000003D"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opuj5n">
            <w:r w:rsidR="00AA4030">
              <w:rPr>
                <w:rFonts w:ascii="Times New Roman" w:eastAsia="Times New Roman" w:hAnsi="Times New Roman" w:cs="Times New Roman"/>
                <w:i/>
                <w:color w:val="000000"/>
                <w:sz w:val="28"/>
                <w:szCs w:val="28"/>
              </w:rPr>
              <w:t>Создание отношения обобщение</w:t>
            </w:r>
          </w:hyperlink>
          <w:hyperlink w:anchor="_heading=h.1opuj5n">
            <w:r w:rsidR="00AA4030">
              <w:rPr>
                <w:rFonts w:ascii="Times New Roman" w:eastAsia="Times New Roman" w:hAnsi="Times New Roman" w:cs="Times New Roman"/>
                <w:color w:val="000000"/>
                <w:sz w:val="28"/>
                <w:szCs w:val="28"/>
              </w:rPr>
              <w:tab/>
              <w:t>33</w:t>
            </w:r>
          </w:hyperlink>
        </w:p>
        <w:p w14:paraId="0000003E"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302m92">
            <w:r w:rsidR="00AA4030">
              <w:rPr>
                <w:rFonts w:ascii="Times New Roman" w:eastAsia="Times New Roman" w:hAnsi="Times New Roman" w:cs="Times New Roman"/>
                <w:i/>
                <w:color w:val="000000"/>
                <w:sz w:val="28"/>
                <w:szCs w:val="28"/>
              </w:rPr>
              <w:t>Создание отношения реализация</w:t>
            </w:r>
          </w:hyperlink>
          <w:hyperlink w:anchor="_heading=h.1302m92">
            <w:r w:rsidR="00AA4030">
              <w:rPr>
                <w:rFonts w:ascii="Times New Roman" w:eastAsia="Times New Roman" w:hAnsi="Times New Roman" w:cs="Times New Roman"/>
                <w:color w:val="000000"/>
                <w:sz w:val="28"/>
                <w:szCs w:val="28"/>
              </w:rPr>
              <w:tab/>
              <w:t>35</w:t>
            </w:r>
          </w:hyperlink>
        </w:p>
        <w:p w14:paraId="0000003F"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mzq4wv">
            <w:r w:rsidR="00AA4030">
              <w:rPr>
                <w:rFonts w:ascii="Times New Roman" w:eastAsia="Times New Roman" w:hAnsi="Times New Roman" w:cs="Times New Roman"/>
                <w:color w:val="000000"/>
                <w:sz w:val="28"/>
                <w:szCs w:val="28"/>
              </w:rPr>
              <w:t>Контрольные вопросы</w:t>
            </w:r>
            <w:r w:rsidR="00AA4030">
              <w:rPr>
                <w:rFonts w:ascii="Times New Roman" w:eastAsia="Times New Roman" w:hAnsi="Times New Roman" w:cs="Times New Roman"/>
                <w:color w:val="000000"/>
                <w:sz w:val="28"/>
                <w:szCs w:val="28"/>
              </w:rPr>
              <w:tab/>
              <w:t>36</w:t>
            </w:r>
          </w:hyperlink>
        </w:p>
        <w:p w14:paraId="00000040" w14:textId="77777777" w:rsidR="001A1BEF" w:rsidRDefault="00F836BB">
          <w:pPr>
            <w:widowControl w:val="0"/>
            <w:pBdr>
              <w:top w:val="nil"/>
              <w:left w:val="nil"/>
              <w:bottom w:val="nil"/>
              <w:right w:val="nil"/>
              <w:between w:val="nil"/>
            </w:pBdr>
            <w:tabs>
              <w:tab w:val="right" w:pos="9800"/>
            </w:tabs>
            <w:spacing w:before="101" w:after="0" w:line="240" w:lineRule="auto"/>
            <w:ind w:left="221"/>
            <w:rPr>
              <w:color w:val="000000"/>
            </w:rPr>
          </w:pPr>
          <w:hyperlink w:anchor="_heading=h.haapch">
            <w:r w:rsidR="00AA4030">
              <w:rPr>
                <w:rFonts w:ascii="Times New Roman" w:eastAsia="Times New Roman" w:hAnsi="Times New Roman" w:cs="Times New Roman"/>
                <w:color w:val="000000"/>
                <w:sz w:val="28"/>
                <w:szCs w:val="28"/>
              </w:rPr>
              <w:t>Лабораторная работа №4-5</w:t>
            </w:r>
            <w:r w:rsidR="00AA4030">
              <w:rPr>
                <w:rFonts w:ascii="Times New Roman" w:eastAsia="Times New Roman" w:hAnsi="Times New Roman" w:cs="Times New Roman"/>
                <w:color w:val="000000"/>
                <w:sz w:val="28"/>
                <w:szCs w:val="28"/>
              </w:rPr>
              <w:tab/>
              <w:t>37</w:t>
            </w:r>
          </w:hyperlink>
        </w:p>
        <w:p w14:paraId="00000041"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40ew0vw">
            <w:r w:rsidR="00AA4030">
              <w:rPr>
                <w:rFonts w:ascii="Times New Roman" w:eastAsia="Times New Roman" w:hAnsi="Times New Roman" w:cs="Times New Roman"/>
                <w:color w:val="000000"/>
                <w:sz w:val="28"/>
                <w:szCs w:val="28"/>
              </w:rPr>
              <w:t>Создание диаграммы последовательности</w:t>
            </w:r>
            <w:r w:rsidR="00AA4030">
              <w:rPr>
                <w:rFonts w:ascii="Times New Roman" w:eastAsia="Times New Roman" w:hAnsi="Times New Roman" w:cs="Times New Roman"/>
                <w:color w:val="000000"/>
                <w:sz w:val="28"/>
                <w:szCs w:val="28"/>
              </w:rPr>
              <w:tab/>
              <w:t>37</w:t>
            </w:r>
          </w:hyperlink>
        </w:p>
        <w:p w14:paraId="00000042"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upglbi">
            <w:r w:rsidR="00AA4030">
              <w:rPr>
                <w:rFonts w:ascii="Times New Roman" w:eastAsia="Times New Roman" w:hAnsi="Times New Roman" w:cs="Times New Roman"/>
                <w:i/>
                <w:color w:val="000000"/>
                <w:sz w:val="28"/>
                <w:szCs w:val="28"/>
              </w:rPr>
              <w:t>Создание актёра</w:t>
            </w:r>
          </w:hyperlink>
          <w:hyperlink w:anchor="_heading=h.upglbi">
            <w:r w:rsidR="00AA4030">
              <w:rPr>
                <w:rFonts w:ascii="Times New Roman" w:eastAsia="Times New Roman" w:hAnsi="Times New Roman" w:cs="Times New Roman"/>
                <w:color w:val="000000"/>
                <w:sz w:val="28"/>
                <w:szCs w:val="28"/>
              </w:rPr>
              <w:tab/>
              <w:t>39</w:t>
            </w:r>
          </w:hyperlink>
        </w:p>
        <w:p w14:paraId="00000043"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tuee74">
            <w:r w:rsidR="00AA4030">
              <w:rPr>
                <w:rFonts w:ascii="Times New Roman" w:eastAsia="Times New Roman" w:hAnsi="Times New Roman" w:cs="Times New Roman"/>
                <w:i/>
                <w:color w:val="000000"/>
                <w:sz w:val="28"/>
                <w:szCs w:val="28"/>
              </w:rPr>
              <w:t>Создание сообщений</w:t>
            </w:r>
          </w:hyperlink>
          <w:hyperlink w:anchor="_heading=h.1tuee74">
            <w:r w:rsidR="00AA4030">
              <w:rPr>
                <w:rFonts w:ascii="Times New Roman" w:eastAsia="Times New Roman" w:hAnsi="Times New Roman" w:cs="Times New Roman"/>
                <w:color w:val="000000"/>
                <w:sz w:val="28"/>
                <w:szCs w:val="28"/>
              </w:rPr>
              <w:tab/>
              <w:t>40</w:t>
            </w:r>
          </w:hyperlink>
        </w:p>
        <w:p w14:paraId="00000044"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szc72q">
            <w:r w:rsidR="00AA4030">
              <w:rPr>
                <w:rFonts w:ascii="Times New Roman" w:eastAsia="Times New Roman" w:hAnsi="Times New Roman" w:cs="Times New Roman"/>
                <w:i/>
                <w:color w:val="000000"/>
                <w:sz w:val="28"/>
                <w:szCs w:val="28"/>
              </w:rPr>
              <w:t>Создание фреймов</w:t>
            </w:r>
          </w:hyperlink>
          <w:hyperlink w:anchor="_heading=h.2szc72q">
            <w:r w:rsidR="00AA4030">
              <w:rPr>
                <w:rFonts w:ascii="Times New Roman" w:eastAsia="Times New Roman" w:hAnsi="Times New Roman" w:cs="Times New Roman"/>
                <w:color w:val="000000"/>
                <w:sz w:val="28"/>
                <w:szCs w:val="28"/>
              </w:rPr>
              <w:tab/>
              <w:t>42</w:t>
            </w:r>
          </w:hyperlink>
        </w:p>
        <w:p w14:paraId="00000045"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s49zyc">
            <w:r w:rsidR="00AA4030">
              <w:rPr>
                <w:rFonts w:ascii="Times New Roman" w:eastAsia="Times New Roman" w:hAnsi="Times New Roman" w:cs="Times New Roman"/>
                <w:color w:val="000000"/>
                <w:sz w:val="28"/>
                <w:szCs w:val="28"/>
              </w:rPr>
              <w:t>Контрольные вопросы</w:t>
            </w:r>
            <w:r w:rsidR="00AA4030">
              <w:rPr>
                <w:rFonts w:ascii="Times New Roman" w:eastAsia="Times New Roman" w:hAnsi="Times New Roman" w:cs="Times New Roman"/>
                <w:color w:val="000000"/>
                <w:sz w:val="28"/>
                <w:szCs w:val="28"/>
              </w:rPr>
              <w:tab/>
              <w:t>46</w:t>
            </w:r>
          </w:hyperlink>
        </w:p>
        <w:p w14:paraId="00000046"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79ka65">
            <w:r w:rsidR="00AA4030">
              <w:rPr>
                <w:rFonts w:ascii="Times New Roman" w:eastAsia="Times New Roman" w:hAnsi="Times New Roman" w:cs="Times New Roman"/>
                <w:color w:val="000000"/>
                <w:sz w:val="28"/>
                <w:szCs w:val="28"/>
              </w:rPr>
              <w:t>Содержание отчета</w:t>
            </w:r>
            <w:r w:rsidR="00AA4030">
              <w:rPr>
                <w:rFonts w:ascii="Times New Roman" w:eastAsia="Times New Roman" w:hAnsi="Times New Roman" w:cs="Times New Roman"/>
                <w:color w:val="000000"/>
                <w:sz w:val="28"/>
                <w:szCs w:val="28"/>
              </w:rPr>
              <w:tab/>
              <w:t>48</w:t>
            </w:r>
          </w:hyperlink>
        </w:p>
        <w:p w14:paraId="00000047" w14:textId="77777777" w:rsidR="001A1BEF" w:rsidRDefault="00F836BB">
          <w:pPr>
            <w:widowControl w:val="0"/>
            <w:pBdr>
              <w:top w:val="nil"/>
              <w:left w:val="nil"/>
              <w:bottom w:val="nil"/>
              <w:right w:val="nil"/>
              <w:between w:val="nil"/>
            </w:pBdr>
            <w:tabs>
              <w:tab w:val="right" w:pos="9800"/>
            </w:tabs>
            <w:spacing w:before="101" w:after="0" w:line="240" w:lineRule="auto"/>
            <w:ind w:left="221"/>
            <w:rPr>
              <w:color w:val="000000"/>
            </w:rPr>
          </w:pPr>
          <w:hyperlink w:anchor="_heading=h.meukdy">
            <w:r w:rsidR="00AA4030">
              <w:rPr>
                <w:rFonts w:ascii="Times New Roman" w:eastAsia="Times New Roman" w:hAnsi="Times New Roman" w:cs="Times New Roman"/>
                <w:color w:val="000000"/>
                <w:sz w:val="28"/>
                <w:szCs w:val="28"/>
              </w:rPr>
              <w:t>Лабораторная работа №7</w:t>
            </w:r>
            <w:r w:rsidR="00AA4030">
              <w:rPr>
                <w:rFonts w:ascii="Times New Roman" w:eastAsia="Times New Roman" w:hAnsi="Times New Roman" w:cs="Times New Roman"/>
                <w:color w:val="000000"/>
                <w:sz w:val="28"/>
                <w:szCs w:val="28"/>
              </w:rPr>
              <w:tab/>
              <w:t>49</w:t>
            </w:r>
          </w:hyperlink>
        </w:p>
        <w:p w14:paraId="00000048"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6ei31r">
            <w:r w:rsidR="00AA4030">
              <w:rPr>
                <w:rFonts w:ascii="Times New Roman" w:eastAsia="Times New Roman" w:hAnsi="Times New Roman" w:cs="Times New Roman"/>
                <w:color w:val="000000"/>
                <w:sz w:val="28"/>
                <w:szCs w:val="28"/>
              </w:rPr>
              <w:t>Теоретическая часть</w:t>
            </w:r>
            <w:r w:rsidR="00AA4030">
              <w:rPr>
                <w:rFonts w:ascii="Times New Roman" w:eastAsia="Times New Roman" w:hAnsi="Times New Roman" w:cs="Times New Roman"/>
                <w:color w:val="000000"/>
                <w:sz w:val="28"/>
                <w:szCs w:val="28"/>
              </w:rPr>
              <w:tab/>
              <w:t>49</w:t>
            </w:r>
          </w:hyperlink>
        </w:p>
        <w:p w14:paraId="00000049"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ljsd9k">
            <w:r w:rsidR="00AA4030">
              <w:rPr>
                <w:rFonts w:ascii="Times New Roman" w:eastAsia="Times New Roman" w:hAnsi="Times New Roman" w:cs="Times New Roman"/>
                <w:color w:val="000000"/>
                <w:sz w:val="28"/>
                <w:szCs w:val="28"/>
              </w:rPr>
              <w:t>Агрегация</w:t>
            </w:r>
            <w:r w:rsidR="00AA4030">
              <w:rPr>
                <w:rFonts w:ascii="Times New Roman" w:eastAsia="Times New Roman" w:hAnsi="Times New Roman" w:cs="Times New Roman"/>
                <w:color w:val="000000"/>
                <w:sz w:val="28"/>
                <w:szCs w:val="28"/>
              </w:rPr>
              <w:tab/>
              <w:t>50</w:t>
            </w:r>
          </w:hyperlink>
        </w:p>
        <w:p w14:paraId="0000004A"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45jfvxd">
            <w:r w:rsidR="00AA4030">
              <w:rPr>
                <w:rFonts w:ascii="Times New Roman" w:eastAsia="Times New Roman" w:hAnsi="Times New Roman" w:cs="Times New Roman"/>
                <w:color w:val="000000"/>
                <w:sz w:val="28"/>
                <w:szCs w:val="28"/>
              </w:rPr>
              <w:t>Ассоциация</w:t>
            </w:r>
            <w:r w:rsidR="00AA4030">
              <w:rPr>
                <w:rFonts w:ascii="Times New Roman" w:eastAsia="Times New Roman" w:hAnsi="Times New Roman" w:cs="Times New Roman"/>
                <w:color w:val="000000"/>
                <w:sz w:val="28"/>
                <w:szCs w:val="28"/>
              </w:rPr>
              <w:tab/>
              <w:t>51</w:t>
            </w:r>
          </w:hyperlink>
        </w:p>
        <w:p w14:paraId="0000004B"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koq656">
            <w:r w:rsidR="00AA4030">
              <w:rPr>
                <w:rFonts w:ascii="Times New Roman" w:eastAsia="Times New Roman" w:hAnsi="Times New Roman" w:cs="Times New Roman"/>
                <w:color w:val="000000"/>
                <w:sz w:val="28"/>
                <w:szCs w:val="28"/>
              </w:rPr>
              <w:t>Компонент</w:t>
            </w:r>
            <w:r w:rsidR="00AA4030">
              <w:rPr>
                <w:rFonts w:ascii="Times New Roman" w:eastAsia="Times New Roman" w:hAnsi="Times New Roman" w:cs="Times New Roman"/>
                <w:color w:val="000000"/>
                <w:sz w:val="28"/>
                <w:szCs w:val="28"/>
              </w:rPr>
              <w:tab/>
              <w:t>52</w:t>
            </w:r>
          </w:hyperlink>
        </w:p>
        <w:p w14:paraId="0000004C"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zu0gcz">
            <w:r w:rsidR="00AA4030">
              <w:rPr>
                <w:rFonts w:ascii="Times New Roman" w:eastAsia="Times New Roman" w:hAnsi="Times New Roman" w:cs="Times New Roman"/>
                <w:color w:val="000000"/>
                <w:sz w:val="28"/>
                <w:szCs w:val="28"/>
              </w:rPr>
              <w:t>Композиция</w:t>
            </w:r>
            <w:r w:rsidR="00AA4030">
              <w:rPr>
                <w:rFonts w:ascii="Times New Roman" w:eastAsia="Times New Roman" w:hAnsi="Times New Roman" w:cs="Times New Roman"/>
                <w:color w:val="000000"/>
                <w:sz w:val="28"/>
                <w:szCs w:val="28"/>
              </w:rPr>
              <w:tab/>
              <w:t>54</w:t>
            </w:r>
          </w:hyperlink>
        </w:p>
        <w:p w14:paraId="0000004D"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jtnz0s">
            <w:r w:rsidR="00AA4030">
              <w:rPr>
                <w:rFonts w:ascii="Times New Roman" w:eastAsia="Times New Roman" w:hAnsi="Times New Roman" w:cs="Times New Roman"/>
                <w:color w:val="000000"/>
                <w:sz w:val="28"/>
                <w:szCs w:val="28"/>
              </w:rPr>
              <w:t>Ограничение</w:t>
            </w:r>
            <w:r w:rsidR="00AA4030">
              <w:rPr>
                <w:rFonts w:ascii="Times New Roman" w:eastAsia="Times New Roman" w:hAnsi="Times New Roman" w:cs="Times New Roman"/>
                <w:color w:val="000000"/>
                <w:sz w:val="28"/>
                <w:szCs w:val="28"/>
              </w:rPr>
              <w:tab/>
              <w:t>55</w:t>
            </w:r>
          </w:hyperlink>
        </w:p>
        <w:p w14:paraId="0000004E"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yyy98l">
            <w:r w:rsidR="00AA4030">
              <w:rPr>
                <w:rFonts w:ascii="Times New Roman" w:eastAsia="Times New Roman" w:hAnsi="Times New Roman" w:cs="Times New Roman"/>
                <w:color w:val="000000"/>
                <w:sz w:val="28"/>
                <w:szCs w:val="28"/>
              </w:rPr>
              <w:t>Зависимость</w:t>
            </w:r>
            <w:r w:rsidR="00AA4030">
              <w:rPr>
                <w:rFonts w:ascii="Times New Roman" w:eastAsia="Times New Roman" w:hAnsi="Times New Roman" w:cs="Times New Roman"/>
                <w:color w:val="000000"/>
                <w:sz w:val="28"/>
                <w:szCs w:val="28"/>
              </w:rPr>
              <w:tab/>
              <w:t>56</w:t>
            </w:r>
          </w:hyperlink>
        </w:p>
        <w:p w14:paraId="0000004F"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4iylrwe">
            <w:r w:rsidR="00AA4030">
              <w:rPr>
                <w:rFonts w:ascii="Times New Roman" w:eastAsia="Times New Roman" w:hAnsi="Times New Roman" w:cs="Times New Roman"/>
                <w:color w:val="000000"/>
                <w:sz w:val="28"/>
                <w:szCs w:val="28"/>
              </w:rPr>
              <w:t>Обобщение</w:t>
            </w:r>
            <w:r w:rsidR="00AA4030">
              <w:rPr>
                <w:rFonts w:ascii="Times New Roman" w:eastAsia="Times New Roman" w:hAnsi="Times New Roman" w:cs="Times New Roman"/>
                <w:color w:val="000000"/>
                <w:sz w:val="28"/>
                <w:szCs w:val="28"/>
              </w:rPr>
              <w:tab/>
              <w:t>57</w:t>
            </w:r>
          </w:hyperlink>
        </w:p>
        <w:p w14:paraId="00000050"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y3w247">
            <w:r w:rsidR="00AA4030">
              <w:rPr>
                <w:rFonts w:ascii="Times New Roman" w:eastAsia="Times New Roman" w:hAnsi="Times New Roman" w:cs="Times New Roman"/>
                <w:color w:val="000000"/>
                <w:sz w:val="28"/>
                <w:szCs w:val="28"/>
              </w:rPr>
              <w:t>Интерфейс</w:t>
            </w:r>
            <w:r w:rsidR="00AA4030">
              <w:rPr>
                <w:rFonts w:ascii="Times New Roman" w:eastAsia="Times New Roman" w:hAnsi="Times New Roman" w:cs="Times New Roman"/>
                <w:color w:val="000000"/>
                <w:sz w:val="28"/>
                <w:szCs w:val="28"/>
              </w:rPr>
              <w:tab/>
              <w:t>58</w:t>
            </w:r>
          </w:hyperlink>
        </w:p>
        <w:p w14:paraId="00000051"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d96cc0">
            <w:r w:rsidR="00AA4030">
              <w:rPr>
                <w:rFonts w:ascii="Times New Roman" w:eastAsia="Times New Roman" w:hAnsi="Times New Roman" w:cs="Times New Roman"/>
                <w:color w:val="000000"/>
                <w:sz w:val="28"/>
                <w:szCs w:val="28"/>
              </w:rPr>
              <w:t>Связь</w:t>
            </w:r>
            <w:r w:rsidR="00AA4030">
              <w:rPr>
                <w:rFonts w:ascii="Times New Roman" w:eastAsia="Times New Roman" w:hAnsi="Times New Roman" w:cs="Times New Roman"/>
                <w:color w:val="000000"/>
                <w:sz w:val="28"/>
                <w:szCs w:val="28"/>
              </w:rPr>
              <w:tab/>
              <w:t>58</w:t>
            </w:r>
          </w:hyperlink>
        </w:p>
        <w:p w14:paraId="00000052"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x8tuzt">
            <w:r w:rsidR="00AA4030">
              <w:rPr>
                <w:rFonts w:ascii="Times New Roman" w:eastAsia="Times New Roman" w:hAnsi="Times New Roman" w:cs="Times New Roman"/>
                <w:color w:val="000000"/>
                <w:sz w:val="28"/>
                <w:szCs w:val="28"/>
              </w:rPr>
              <w:t>Примечание</w:t>
            </w:r>
            <w:r w:rsidR="00AA4030">
              <w:rPr>
                <w:rFonts w:ascii="Times New Roman" w:eastAsia="Times New Roman" w:hAnsi="Times New Roman" w:cs="Times New Roman"/>
                <w:color w:val="000000"/>
                <w:sz w:val="28"/>
                <w:szCs w:val="28"/>
              </w:rPr>
              <w:tab/>
              <w:t>59</w:t>
            </w:r>
          </w:hyperlink>
        </w:p>
        <w:p w14:paraId="00000053"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ce457m">
            <w:r w:rsidR="00AA4030">
              <w:rPr>
                <w:rFonts w:ascii="Times New Roman" w:eastAsia="Times New Roman" w:hAnsi="Times New Roman" w:cs="Times New Roman"/>
                <w:color w:val="000000"/>
                <w:sz w:val="28"/>
                <w:szCs w:val="28"/>
              </w:rPr>
              <w:t>Реализация</w:t>
            </w:r>
            <w:r w:rsidR="00AA4030">
              <w:rPr>
                <w:rFonts w:ascii="Times New Roman" w:eastAsia="Times New Roman" w:hAnsi="Times New Roman" w:cs="Times New Roman"/>
                <w:color w:val="000000"/>
                <w:sz w:val="28"/>
                <w:szCs w:val="28"/>
              </w:rPr>
              <w:tab/>
              <w:t>59</w:t>
            </w:r>
          </w:hyperlink>
        </w:p>
        <w:p w14:paraId="00000054"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rjefff">
            <w:r w:rsidR="00AA4030">
              <w:rPr>
                <w:rFonts w:ascii="Times New Roman" w:eastAsia="Times New Roman" w:hAnsi="Times New Roman" w:cs="Times New Roman"/>
                <w:color w:val="000000"/>
                <w:sz w:val="28"/>
                <w:szCs w:val="28"/>
              </w:rPr>
              <w:t>Практическая часть</w:t>
            </w:r>
            <w:r w:rsidR="00AA4030">
              <w:rPr>
                <w:rFonts w:ascii="Times New Roman" w:eastAsia="Times New Roman" w:hAnsi="Times New Roman" w:cs="Times New Roman"/>
                <w:color w:val="000000"/>
                <w:sz w:val="28"/>
                <w:szCs w:val="28"/>
              </w:rPr>
              <w:tab/>
              <w:t>60</w:t>
            </w:r>
          </w:hyperlink>
        </w:p>
        <w:p w14:paraId="00000055"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bj1y38">
            <w:r w:rsidR="00AA4030">
              <w:rPr>
                <w:rFonts w:ascii="Times New Roman" w:eastAsia="Times New Roman" w:hAnsi="Times New Roman" w:cs="Times New Roman"/>
                <w:color w:val="000000"/>
                <w:sz w:val="28"/>
                <w:szCs w:val="28"/>
              </w:rPr>
              <w:t>Содержание отчета</w:t>
            </w:r>
            <w:r w:rsidR="00AA4030">
              <w:rPr>
                <w:rFonts w:ascii="Times New Roman" w:eastAsia="Times New Roman" w:hAnsi="Times New Roman" w:cs="Times New Roman"/>
                <w:color w:val="000000"/>
                <w:sz w:val="28"/>
                <w:szCs w:val="28"/>
              </w:rPr>
              <w:tab/>
              <w:t>63</w:t>
            </w:r>
          </w:hyperlink>
        </w:p>
        <w:p w14:paraId="00000056" w14:textId="77777777" w:rsidR="001A1BEF" w:rsidRDefault="00F836BB">
          <w:pPr>
            <w:widowControl w:val="0"/>
            <w:pBdr>
              <w:top w:val="nil"/>
              <w:left w:val="nil"/>
              <w:bottom w:val="nil"/>
              <w:right w:val="nil"/>
              <w:between w:val="nil"/>
            </w:pBdr>
            <w:tabs>
              <w:tab w:val="right" w:pos="9800"/>
            </w:tabs>
            <w:spacing w:before="101" w:after="0" w:line="240" w:lineRule="auto"/>
            <w:ind w:left="221"/>
            <w:rPr>
              <w:color w:val="000000"/>
            </w:rPr>
          </w:pPr>
          <w:hyperlink w:anchor="_heading=h.1qoc8b1">
            <w:r w:rsidR="00AA4030">
              <w:rPr>
                <w:rFonts w:ascii="Times New Roman" w:eastAsia="Times New Roman" w:hAnsi="Times New Roman" w:cs="Times New Roman"/>
                <w:color w:val="000000"/>
                <w:sz w:val="28"/>
                <w:szCs w:val="28"/>
              </w:rPr>
              <w:t>Лабораторная работа №8</w:t>
            </w:r>
            <w:r w:rsidR="00AA4030">
              <w:rPr>
                <w:rFonts w:ascii="Times New Roman" w:eastAsia="Times New Roman" w:hAnsi="Times New Roman" w:cs="Times New Roman"/>
                <w:color w:val="000000"/>
                <w:sz w:val="28"/>
                <w:szCs w:val="28"/>
              </w:rPr>
              <w:tab/>
              <w:t>64</w:t>
            </w:r>
          </w:hyperlink>
        </w:p>
        <w:p w14:paraId="00000057"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pta16n">
            <w:r w:rsidR="00AA4030">
              <w:rPr>
                <w:rFonts w:ascii="Times New Roman" w:eastAsia="Times New Roman" w:hAnsi="Times New Roman" w:cs="Times New Roman"/>
                <w:color w:val="000000"/>
                <w:sz w:val="28"/>
                <w:szCs w:val="28"/>
              </w:rPr>
              <w:t>Теоретическая часть</w:t>
            </w:r>
            <w:r w:rsidR="00AA4030">
              <w:rPr>
                <w:rFonts w:ascii="Times New Roman" w:eastAsia="Times New Roman" w:hAnsi="Times New Roman" w:cs="Times New Roman"/>
                <w:color w:val="000000"/>
                <w:sz w:val="28"/>
                <w:szCs w:val="28"/>
              </w:rPr>
              <w:tab/>
              <w:t>67</w:t>
            </w:r>
          </w:hyperlink>
        </w:p>
        <w:p w14:paraId="00000058"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oy7u29">
            <w:r w:rsidR="00AA4030">
              <w:rPr>
                <w:rFonts w:ascii="Cambria" w:eastAsia="Cambria" w:hAnsi="Cambria" w:cs="Cambria"/>
                <w:i/>
                <w:color w:val="000000"/>
                <w:sz w:val="28"/>
                <w:szCs w:val="28"/>
              </w:rPr>
              <w:t>Доступ</w:t>
            </w:r>
          </w:hyperlink>
          <w:hyperlink w:anchor="_heading=h.3oy7u29">
            <w:r w:rsidR="00AA4030">
              <w:rPr>
                <w:rFonts w:ascii="Times New Roman" w:eastAsia="Times New Roman" w:hAnsi="Times New Roman" w:cs="Times New Roman"/>
                <w:color w:val="000000"/>
                <w:sz w:val="28"/>
                <w:szCs w:val="28"/>
              </w:rPr>
              <w:tab/>
              <w:t>67</w:t>
            </w:r>
          </w:hyperlink>
        </w:p>
        <w:p w14:paraId="00000059"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j8sehv">
            <w:r w:rsidR="00AA4030">
              <w:rPr>
                <w:rFonts w:ascii="Cambria" w:eastAsia="Cambria" w:hAnsi="Cambria" w:cs="Cambria"/>
                <w:i/>
                <w:color w:val="000000"/>
                <w:sz w:val="28"/>
                <w:szCs w:val="28"/>
              </w:rPr>
              <w:t>Импорт</w:t>
            </w:r>
          </w:hyperlink>
          <w:hyperlink w:anchor="_heading=h.j8sehv">
            <w:r w:rsidR="00AA4030">
              <w:rPr>
                <w:rFonts w:ascii="Times New Roman" w:eastAsia="Times New Roman" w:hAnsi="Times New Roman" w:cs="Times New Roman"/>
                <w:color w:val="000000"/>
                <w:sz w:val="28"/>
                <w:szCs w:val="28"/>
              </w:rPr>
              <w:tab/>
              <w:t>67</w:t>
            </w:r>
          </w:hyperlink>
        </w:p>
        <w:p w14:paraId="0000005A"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idq7dh">
            <w:r w:rsidR="00AA4030">
              <w:rPr>
                <w:rFonts w:ascii="Cambria" w:eastAsia="Cambria" w:hAnsi="Cambria" w:cs="Cambria"/>
                <w:i/>
                <w:color w:val="000000"/>
                <w:sz w:val="28"/>
                <w:szCs w:val="28"/>
              </w:rPr>
              <w:t>Объединение</w:t>
            </w:r>
          </w:hyperlink>
          <w:hyperlink w:anchor="_heading=h.1idq7dh">
            <w:r w:rsidR="00AA4030">
              <w:rPr>
                <w:rFonts w:ascii="Times New Roman" w:eastAsia="Times New Roman" w:hAnsi="Times New Roman" w:cs="Times New Roman"/>
                <w:color w:val="000000"/>
                <w:sz w:val="28"/>
                <w:szCs w:val="28"/>
              </w:rPr>
              <w:tab/>
              <w:t>67</w:t>
            </w:r>
          </w:hyperlink>
        </w:p>
        <w:p w14:paraId="0000005B"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2hio093">
            <w:r w:rsidR="00AA4030">
              <w:rPr>
                <w:rFonts w:ascii="Times New Roman" w:eastAsia="Times New Roman" w:hAnsi="Times New Roman" w:cs="Times New Roman"/>
                <w:i/>
                <w:color w:val="000000"/>
                <w:sz w:val="28"/>
                <w:szCs w:val="28"/>
              </w:rPr>
              <w:t>Пакет</w:t>
            </w:r>
          </w:hyperlink>
          <w:hyperlink w:anchor="_heading=h.2hio093">
            <w:r w:rsidR="00AA4030">
              <w:rPr>
                <w:rFonts w:ascii="Times New Roman" w:eastAsia="Times New Roman" w:hAnsi="Times New Roman" w:cs="Times New Roman"/>
                <w:color w:val="000000"/>
                <w:sz w:val="28"/>
                <w:szCs w:val="28"/>
              </w:rPr>
              <w:tab/>
              <w:t>68</w:t>
            </w:r>
          </w:hyperlink>
        </w:p>
        <w:p w14:paraId="0000005C"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3gnlt4p">
            <w:r w:rsidR="00AA4030">
              <w:rPr>
                <w:rFonts w:ascii="Times New Roman" w:eastAsia="Times New Roman" w:hAnsi="Times New Roman" w:cs="Times New Roman"/>
                <w:i/>
                <w:color w:val="000000"/>
                <w:sz w:val="28"/>
                <w:szCs w:val="28"/>
              </w:rPr>
              <w:t>Подсистема</w:t>
            </w:r>
          </w:hyperlink>
          <w:hyperlink w:anchor="_heading=h.3gnlt4p">
            <w:r w:rsidR="00AA4030">
              <w:rPr>
                <w:rFonts w:ascii="Times New Roman" w:eastAsia="Times New Roman" w:hAnsi="Times New Roman" w:cs="Times New Roman"/>
                <w:color w:val="000000"/>
                <w:sz w:val="28"/>
                <w:szCs w:val="28"/>
              </w:rPr>
              <w:tab/>
              <w:t>68</w:t>
            </w:r>
          </w:hyperlink>
        </w:p>
        <w:p w14:paraId="0000005D"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4fsjm0b">
            <w:r w:rsidR="00AA4030">
              <w:rPr>
                <w:rFonts w:ascii="Times New Roman" w:eastAsia="Times New Roman" w:hAnsi="Times New Roman" w:cs="Times New Roman"/>
                <w:color w:val="000000"/>
                <w:sz w:val="28"/>
                <w:szCs w:val="28"/>
              </w:rPr>
              <w:t>Практическая часть</w:t>
            </w:r>
            <w:r w:rsidR="00AA4030">
              <w:rPr>
                <w:rFonts w:ascii="Times New Roman" w:eastAsia="Times New Roman" w:hAnsi="Times New Roman" w:cs="Times New Roman"/>
                <w:color w:val="000000"/>
                <w:sz w:val="28"/>
                <w:szCs w:val="28"/>
              </w:rPr>
              <w:tab/>
              <w:t>69</w:t>
            </w:r>
          </w:hyperlink>
        </w:p>
        <w:p w14:paraId="0000005E" w14:textId="77777777" w:rsidR="001A1BEF" w:rsidRDefault="00F836BB">
          <w:pPr>
            <w:widowControl w:val="0"/>
            <w:pBdr>
              <w:top w:val="nil"/>
              <w:left w:val="nil"/>
              <w:bottom w:val="nil"/>
              <w:right w:val="nil"/>
              <w:between w:val="nil"/>
            </w:pBdr>
            <w:tabs>
              <w:tab w:val="right" w:pos="9800"/>
            </w:tabs>
            <w:spacing w:before="100" w:after="0" w:line="240" w:lineRule="auto"/>
            <w:ind w:left="500"/>
            <w:rPr>
              <w:color w:val="000000"/>
            </w:rPr>
          </w:pPr>
          <w:hyperlink w:anchor="_heading=h.1a346fx">
            <w:r w:rsidR="00AA4030">
              <w:rPr>
                <w:rFonts w:ascii="Times New Roman" w:eastAsia="Times New Roman" w:hAnsi="Times New Roman" w:cs="Times New Roman"/>
                <w:color w:val="000000"/>
                <w:sz w:val="28"/>
                <w:szCs w:val="28"/>
              </w:rPr>
              <w:t>Содержание отчета</w:t>
            </w:r>
            <w:r w:rsidR="00AA4030">
              <w:rPr>
                <w:rFonts w:ascii="Times New Roman" w:eastAsia="Times New Roman" w:hAnsi="Times New Roman" w:cs="Times New Roman"/>
                <w:color w:val="000000"/>
                <w:sz w:val="28"/>
                <w:szCs w:val="28"/>
              </w:rPr>
              <w:tab/>
              <w:t>72</w:t>
            </w:r>
          </w:hyperlink>
        </w:p>
        <w:p w14:paraId="0000005F" w14:textId="77777777" w:rsidR="001A1BEF" w:rsidRDefault="00F836BB">
          <w:pPr>
            <w:widowControl w:val="0"/>
            <w:pBdr>
              <w:top w:val="nil"/>
              <w:left w:val="nil"/>
              <w:bottom w:val="nil"/>
              <w:right w:val="nil"/>
              <w:between w:val="nil"/>
            </w:pBdr>
            <w:tabs>
              <w:tab w:val="right" w:pos="9800"/>
            </w:tabs>
            <w:spacing w:before="101" w:after="0" w:line="240" w:lineRule="auto"/>
            <w:ind w:left="221"/>
            <w:rPr>
              <w:color w:val="000000"/>
            </w:rPr>
          </w:pPr>
          <w:hyperlink w:anchor="_heading=h.3u2rp3q">
            <w:r w:rsidR="00AA4030">
              <w:rPr>
                <w:rFonts w:ascii="Times New Roman" w:eastAsia="Times New Roman" w:hAnsi="Times New Roman" w:cs="Times New Roman"/>
                <w:color w:val="000000"/>
                <w:sz w:val="28"/>
                <w:szCs w:val="28"/>
              </w:rPr>
              <w:t>Приложение 1. Титульный лист</w:t>
            </w:r>
            <w:r w:rsidR="00AA4030">
              <w:rPr>
                <w:rFonts w:ascii="Times New Roman" w:eastAsia="Times New Roman" w:hAnsi="Times New Roman" w:cs="Times New Roman"/>
                <w:color w:val="000000"/>
                <w:sz w:val="28"/>
                <w:szCs w:val="28"/>
              </w:rPr>
              <w:tab/>
              <w:t>73</w:t>
            </w:r>
          </w:hyperlink>
        </w:p>
        <w:p w14:paraId="00000060" w14:textId="77777777" w:rsidR="001A1BEF" w:rsidRDefault="00AA4030">
          <w:r>
            <w:fldChar w:fldCharType="end"/>
          </w:r>
        </w:p>
      </w:sdtContent>
    </w:sdt>
    <w:p w14:paraId="00000061" w14:textId="77777777" w:rsidR="001A1BEF" w:rsidRDefault="00AA4030">
      <w:pPr>
        <w:spacing w:line="259" w:lineRule="auto"/>
        <w:rPr>
          <w:rFonts w:ascii="Times New Roman" w:eastAsia="Times New Roman" w:hAnsi="Times New Roman" w:cs="Times New Roman"/>
          <w:sz w:val="28"/>
          <w:szCs w:val="28"/>
        </w:rPr>
      </w:pPr>
      <w:r>
        <w:br w:type="page"/>
      </w:r>
    </w:p>
    <w:p w14:paraId="00000062" w14:textId="77777777" w:rsidR="001A1BEF" w:rsidRDefault="00AA4030">
      <w:pPr>
        <w:pStyle w:val="1"/>
        <w:ind w:firstLine="153"/>
        <w:rPr>
          <w:sz w:val="28"/>
          <w:szCs w:val="28"/>
        </w:rPr>
      </w:pPr>
      <w:bookmarkStart w:id="0" w:name="_heading=h.gjdgxs" w:colFirst="0" w:colLast="0"/>
      <w:bookmarkEnd w:id="0"/>
      <w:r>
        <w:rPr>
          <w:sz w:val="28"/>
          <w:szCs w:val="28"/>
        </w:rPr>
        <w:lastRenderedPageBreak/>
        <w:t>Лабораторная работа №1</w:t>
      </w:r>
    </w:p>
    <w:p w14:paraId="00000063" w14:textId="77777777" w:rsidR="001A1BEF" w:rsidRDefault="00AA403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 работы: знакомство с возможностями среды моделирования Visual </w:t>
      </w:r>
      <w:proofErr w:type="spellStart"/>
      <w:r>
        <w:rPr>
          <w:rFonts w:ascii="Times New Roman" w:eastAsia="Times New Roman" w:hAnsi="Times New Roman" w:cs="Times New Roman"/>
          <w:sz w:val="28"/>
          <w:szCs w:val="28"/>
        </w:rPr>
        <w:t>Paradigm</w:t>
      </w:r>
      <w:proofErr w:type="spellEnd"/>
      <w:r>
        <w:rPr>
          <w:rFonts w:ascii="Times New Roman" w:eastAsia="Times New Roman" w:hAnsi="Times New Roman" w:cs="Times New Roman"/>
          <w:sz w:val="28"/>
          <w:szCs w:val="28"/>
        </w:rPr>
        <w:t>. Приобретение практических знаний в процессе моделирования.</w:t>
      </w:r>
    </w:p>
    <w:p w14:paraId="00000064" w14:textId="77777777" w:rsidR="001A1BEF" w:rsidRDefault="00AA4030">
      <w:pPr>
        <w:pStyle w:val="2"/>
        <w:ind w:firstLine="3180"/>
        <w:rPr>
          <w:sz w:val="28"/>
          <w:szCs w:val="28"/>
        </w:rPr>
      </w:pPr>
      <w:bookmarkStart w:id="1" w:name="_heading=h.30j0zll" w:colFirst="0" w:colLast="0"/>
      <w:bookmarkEnd w:id="1"/>
      <w:r>
        <w:rPr>
          <w:sz w:val="28"/>
          <w:szCs w:val="28"/>
        </w:rPr>
        <w:t>Выполнение лабораторной работы</w:t>
      </w:r>
    </w:p>
    <w:p w14:paraId="00000065" w14:textId="77777777" w:rsidR="001A1BEF" w:rsidRDefault="00AA4030">
      <w:pPr>
        <w:spacing w:line="360" w:lineRule="auto"/>
        <w:ind w:firstLine="709"/>
        <w:jc w:val="both"/>
        <w:rPr>
          <w:rFonts w:ascii="Times New Roman" w:eastAsia="Times New Roman" w:hAnsi="Times New Roman" w:cs="Times New Roman"/>
          <w:sz w:val="28"/>
          <w:szCs w:val="28"/>
        </w:rPr>
      </w:pPr>
      <w:r>
        <w:t xml:space="preserve"> </w:t>
      </w:r>
      <w:r>
        <w:rPr>
          <w:rFonts w:ascii="Times New Roman" w:eastAsia="Times New Roman" w:hAnsi="Times New Roman" w:cs="Times New Roman"/>
          <w:sz w:val="28"/>
          <w:szCs w:val="28"/>
        </w:rPr>
        <w:t xml:space="preserve">Для знакомства со средой Visual </w:t>
      </w:r>
      <w:proofErr w:type="spellStart"/>
      <w:r>
        <w:rPr>
          <w:rFonts w:ascii="Times New Roman" w:eastAsia="Times New Roman" w:hAnsi="Times New Roman" w:cs="Times New Roman"/>
          <w:sz w:val="28"/>
          <w:szCs w:val="28"/>
        </w:rPr>
        <w:t>Paradigm</w:t>
      </w:r>
      <w:proofErr w:type="spellEnd"/>
      <w:r>
        <w:rPr>
          <w:rFonts w:ascii="Times New Roman" w:eastAsia="Times New Roman" w:hAnsi="Times New Roman" w:cs="Times New Roman"/>
          <w:sz w:val="28"/>
          <w:szCs w:val="28"/>
        </w:rPr>
        <w:t xml:space="preserve">, надо её установить на персональный компьютер (ПК). Для этого необходимо посетить официальный сайт компании разработчика </w:t>
      </w:r>
      <w:hyperlink r:id="rId8">
        <w:r>
          <w:rPr>
            <w:rFonts w:ascii="Times New Roman" w:eastAsia="Times New Roman" w:hAnsi="Times New Roman" w:cs="Times New Roman"/>
            <w:color w:val="0563C1"/>
            <w:sz w:val="28"/>
            <w:szCs w:val="28"/>
            <w:u w:val="single"/>
          </w:rPr>
          <w:t>https://www.visual-paradigm.com</w:t>
        </w:r>
      </w:hyperlink>
      <w:r>
        <w:rPr>
          <w:rFonts w:ascii="Times New Roman" w:eastAsia="Times New Roman" w:hAnsi="Times New Roman" w:cs="Times New Roman"/>
          <w:sz w:val="28"/>
          <w:szCs w:val="28"/>
        </w:rPr>
        <w:t>.</w:t>
      </w:r>
    </w:p>
    <w:p w14:paraId="00000066" w14:textId="77777777" w:rsidR="001A1BEF" w:rsidRDefault="00AA4030">
      <w:pPr>
        <w:spacing w:line="360" w:lineRule="auto"/>
        <w:jc w:val="center"/>
        <w:rPr>
          <w:rFonts w:ascii="Times New Roman" w:eastAsia="Times New Roman" w:hAnsi="Times New Roman" w:cs="Times New Roman"/>
          <w:sz w:val="28"/>
          <w:szCs w:val="28"/>
        </w:rPr>
      </w:pPr>
      <w:r>
        <w:rPr>
          <w:noProof/>
        </w:rPr>
        <w:drawing>
          <wp:inline distT="0" distB="0" distL="0" distR="0" wp14:anchorId="1E35B016" wp14:editId="0CB0EF8C">
            <wp:extent cx="5935980" cy="2674620"/>
            <wp:effectExtent l="0" t="0" r="0" b="0"/>
            <wp:docPr id="89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9"/>
                    <a:srcRect/>
                    <a:stretch>
                      <a:fillRect/>
                    </a:stretch>
                  </pic:blipFill>
                  <pic:spPr>
                    <a:xfrm>
                      <a:off x="0" y="0"/>
                      <a:ext cx="5935980" cy="2674620"/>
                    </a:xfrm>
                    <a:prstGeom prst="rect">
                      <a:avLst/>
                    </a:prstGeom>
                    <a:ln/>
                  </pic:spPr>
                </pic:pic>
              </a:graphicData>
            </a:graphic>
          </wp:inline>
        </w:drawing>
      </w:r>
    </w:p>
    <w:p w14:paraId="00000067"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1 - Главная страница официального сайта разработчика </w:t>
      </w:r>
    </w:p>
    <w:p w14:paraId="00000068" w14:textId="77777777" w:rsidR="001A1BEF" w:rsidRDefault="00AA403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Перейдя на страницу загрузок «</w:t>
      </w:r>
      <w:proofErr w:type="spellStart"/>
      <w:r>
        <w:rPr>
          <w:rFonts w:ascii="Times New Roman" w:eastAsia="Times New Roman" w:hAnsi="Times New Roman" w:cs="Times New Roman"/>
          <w:sz w:val="28"/>
          <w:szCs w:val="28"/>
        </w:rPr>
        <w:t>Try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now</w:t>
      </w:r>
      <w:proofErr w:type="spellEnd"/>
      <w:r>
        <w:rPr>
          <w:rFonts w:ascii="Times New Roman" w:eastAsia="Times New Roman" w:hAnsi="Times New Roman" w:cs="Times New Roman"/>
          <w:sz w:val="28"/>
          <w:szCs w:val="28"/>
        </w:rPr>
        <w:t xml:space="preserve">» (ссылка находится вверху сайта), вам надо спуститься ниже и нажать кнопку «Get Community Edition (FREE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non-commercial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После</w:t>
      </w:r>
      <w:r w:rsidRPr="00F942C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этого</w:t>
      </w:r>
      <w:r w:rsidRPr="00F942C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нажать</w:t>
      </w:r>
      <w:r w:rsidRPr="00F942C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w:t>
      </w:r>
      <w:r w:rsidRPr="00F942C8">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кнопку</w:t>
      </w:r>
      <w:r w:rsidRPr="00F942C8">
        <w:rPr>
          <w:rFonts w:ascii="Times New Roman" w:eastAsia="Times New Roman" w:hAnsi="Times New Roman" w:cs="Times New Roman"/>
          <w:sz w:val="28"/>
          <w:szCs w:val="28"/>
          <w:lang w:val="en-US"/>
        </w:rPr>
        <w:t xml:space="preserve"> «Download Visual Paradigm Community Edition». </w:t>
      </w:r>
      <w:r>
        <w:rPr>
          <w:rFonts w:ascii="Times New Roman" w:eastAsia="Times New Roman" w:hAnsi="Times New Roman" w:cs="Times New Roman"/>
          <w:sz w:val="28"/>
          <w:szCs w:val="28"/>
        </w:rPr>
        <w:t xml:space="preserve">Если у вас другая операционная система, то надо выбрать пункт «More </w:t>
      </w:r>
      <w:proofErr w:type="spellStart"/>
      <w:r>
        <w:rPr>
          <w:rFonts w:ascii="Times New Roman" w:eastAsia="Times New Roman" w:hAnsi="Times New Roman" w:cs="Times New Roman"/>
          <w:sz w:val="28"/>
          <w:szCs w:val="28"/>
        </w:rPr>
        <w:t>Options</w:t>
      </w:r>
      <w:proofErr w:type="spellEnd"/>
      <w:r>
        <w:rPr>
          <w:rFonts w:ascii="Times New Roman" w:eastAsia="Times New Roman" w:hAnsi="Times New Roman" w:cs="Times New Roman"/>
          <w:sz w:val="28"/>
          <w:szCs w:val="28"/>
        </w:rPr>
        <w:t>», и вам будет предложен полный список поддерживаемых операционных систем, в котором можно выбрать нужную.</w:t>
      </w:r>
    </w:p>
    <w:p w14:paraId="00000069" w14:textId="77777777" w:rsidR="001A1BEF" w:rsidRDefault="00AA4030">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7AE28022" wp14:editId="5E5A93FB">
            <wp:extent cx="5940425" cy="3030855"/>
            <wp:effectExtent l="0" t="0" r="0" b="0"/>
            <wp:docPr id="89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
                    <a:srcRect/>
                    <a:stretch>
                      <a:fillRect/>
                    </a:stretch>
                  </pic:blipFill>
                  <pic:spPr>
                    <a:xfrm>
                      <a:off x="0" y="0"/>
                      <a:ext cx="5940425" cy="3030855"/>
                    </a:xfrm>
                    <a:prstGeom prst="rect">
                      <a:avLst/>
                    </a:prstGeom>
                    <a:ln/>
                  </pic:spPr>
                </pic:pic>
              </a:graphicData>
            </a:graphic>
          </wp:inline>
        </w:drawing>
      </w:r>
    </w:p>
    <w:p w14:paraId="0000006A"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Страница загрузок</w:t>
      </w:r>
    </w:p>
    <w:p w14:paraId="0000006B" w14:textId="77777777" w:rsidR="001A1BEF" w:rsidRDefault="00AA403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После того, как дистрибутив был скачан, его требуется установить. Если же был выбран вариант, который не требует установки, то необходимо просто распаковать файлы в любую удобную для пользователя папку. Далее пройдите по следующему пути «\Visual </w:t>
      </w:r>
      <w:proofErr w:type="spellStart"/>
      <w:r>
        <w:rPr>
          <w:rFonts w:ascii="Times New Roman" w:eastAsia="Times New Roman" w:hAnsi="Times New Roman" w:cs="Times New Roman"/>
          <w:sz w:val="28"/>
          <w:szCs w:val="28"/>
        </w:rPr>
        <w:t>Paradigm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UML 13.0\</w:t>
      </w:r>
      <w:proofErr w:type="spellStart"/>
      <w:r>
        <w:rPr>
          <w:rFonts w:ascii="Times New Roman" w:eastAsia="Times New Roman" w:hAnsi="Times New Roman" w:cs="Times New Roman"/>
          <w:sz w:val="28"/>
          <w:szCs w:val="28"/>
        </w:rPr>
        <w:t>bin</w:t>
      </w:r>
      <w:proofErr w:type="spellEnd"/>
      <w:r>
        <w:rPr>
          <w:rFonts w:ascii="Times New Roman" w:eastAsia="Times New Roman" w:hAnsi="Times New Roman" w:cs="Times New Roman"/>
          <w:sz w:val="28"/>
          <w:szCs w:val="28"/>
        </w:rPr>
        <w:t xml:space="preserve">» и запустите файл «Visual </w:t>
      </w:r>
      <w:proofErr w:type="spellStart"/>
      <w:r>
        <w:rPr>
          <w:rFonts w:ascii="Times New Roman" w:eastAsia="Times New Roman" w:hAnsi="Times New Roman" w:cs="Times New Roman"/>
          <w:sz w:val="28"/>
          <w:szCs w:val="28"/>
        </w:rPr>
        <w:t>Paradigm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UML.exe». Для удобства можно создать ярлык на этот файл. Ярлык будет расположен на «Рабочем столе». После запуска появится главное окно программы.</w:t>
      </w:r>
    </w:p>
    <w:p w14:paraId="0000006C" w14:textId="77777777" w:rsidR="001A1BEF" w:rsidRDefault="00AA4030">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53EBF94C" wp14:editId="1EC7AEC7">
            <wp:extent cx="5935980" cy="3185160"/>
            <wp:effectExtent l="0" t="0" r="0" b="0"/>
            <wp:docPr id="89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
                    <a:srcRect/>
                    <a:stretch>
                      <a:fillRect/>
                    </a:stretch>
                  </pic:blipFill>
                  <pic:spPr>
                    <a:xfrm>
                      <a:off x="0" y="0"/>
                      <a:ext cx="5935980" cy="3185160"/>
                    </a:xfrm>
                    <a:prstGeom prst="rect">
                      <a:avLst/>
                    </a:prstGeom>
                    <a:ln/>
                  </pic:spPr>
                </pic:pic>
              </a:graphicData>
            </a:graphic>
          </wp:inline>
        </w:drawing>
      </w:r>
    </w:p>
    <w:p w14:paraId="0000006D"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4 - Главное окно средства моделирования Visual </w:t>
      </w:r>
      <w:proofErr w:type="spellStart"/>
      <w:r>
        <w:rPr>
          <w:rFonts w:ascii="Times New Roman" w:eastAsia="Times New Roman" w:hAnsi="Times New Roman" w:cs="Times New Roman"/>
          <w:sz w:val="28"/>
          <w:szCs w:val="28"/>
        </w:rPr>
        <w:t>Paradigm</w:t>
      </w:r>
      <w:proofErr w:type="spellEnd"/>
    </w:p>
    <w:p w14:paraId="0000006E"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Среда моделирования имеет дружественный интерфейс. Все элементы оформленный в виде панелей, которые можно переносить в удобное для пользователя место на экране, а также прикреплять к той или иной части области экрана. </w:t>
      </w:r>
    </w:p>
    <w:p w14:paraId="0000006F"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Слева находится основная панель, которая называется «Навигатор по диаграммам». Все диаграммы делятся на 5 категорий: </w:t>
      </w:r>
    </w:p>
    <w:p w14:paraId="00000070"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UML – диаграммы; </w:t>
      </w:r>
    </w:p>
    <w:p w14:paraId="00000071"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Моделирование требований; </w:t>
      </w:r>
    </w:p>
    <w:p w14:paraId="00000072"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Моделирование баз данных;</w:t>
      </w:r>
    </w:p>
    <w:p w14:paraId="00000073"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Моделирование бизнес-процессов; </w:t>
      </w:r>
    </w:p>
    <w:p w14:paraId="00000074"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Остальные.</w:t>
      </w:r>
    </w:p>
    <w:p w14:paraId="00000075" w14:textId="77777777" w:rsidR="001A1BEF" w:rsidRDefault="00AA4030">
      <w:pPr>
        <w:spacing w:line="259" w:lineRule="auto"/>
        <w:rPr>
          <w:rFonts w:ascii="Times New Roman" w:eastAsia="Times New Roman" w:hAnsi="Times New Roman" w:cs="Times New Roman"/>
          <w:sz w:val="28"/>
          <w:szCs w:val="28"/>
        </w:rPr>
      </w:pPr>
      <w:r>
        <w:br w:type="page"/>
      </w:r>
    </w:p>
    <w:p w14:paraId="00000076" w14:textId="77777777" w:rsidR="001A1BEF" w:rsidRDefault="00AA4030" w:rsidP="00ED5FD4">
      <w:pPr>
        <w:pStyle w:val="2"/>
        <w:rPr>
          <w:sz w:val="28"/>
          <w:szCs w:val="28"/>
        </w:rPr>
      </w:pPr>
      <w:bookmarkStart w:id="2" w:name="_heading=h.1fob9te" w:colFirst="0" w:colLast="0"/>
      <w:bookmarkEnd w:id="2"/>
      <w:r>
        <w:rPr>
          <w:sz w:val="28"/>
          <w:szCs w:val="28"/>
        </w:rPr>
        <w:lastRenderedPageBreak/>
        <w:t>Контрольные вопросы</w:t>
      </w:r>
    </w:p>
    <w:p w14:paraId="00000077"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Перечислить основные элементы управления среды разработки Visual </w:t>
      </w:r>
      <w:proofErr w:type="spellStart"/>
      <w:r>
        <w:rPr>
          <w:rFonts w:ascii="Times New Roman" w:eastAsia="Times New Roman" w:hAnsi="Times New Roman" w:cs="Times New Roman"/>
          <w:sz w:val="28"/>
          <w:szCs w:val="28"/>
        </w:rPr>
        <w:t>Paradigm</w:t>
      </w:r>
      <w:proofErr w:type="spellEnd"/>
      <w:r>
        <w:rPr>
          <w:rFonts w:ascii="Times New Roman" w:eastAsia="Times New Roman" w:hAnsi="Times New Roman" w:cs="Times New Roman"/>
          <w:sz w:val="28"/>
          <w:szCs w:val="28"/>
        </w:rPr>
        <w:t xml:space="preserve"> </w:t>
      </w:r>
    </w:p>
    <w:p w14:paraId="00000078"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Перечислить основные виды диаграмм UML; </w:t>
      </w:r>
    </w:p>
    <w:p w14:paraId="00000079"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Обозначить возможные области использования языка UML.</w:t>
      </w:r>
    </w:p>
    <w:p w14:paraId="0000007A"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Содержание отчета Отчёт должен содержать: </w:t>
      </w:r>
    </w:p>
    <w:p w14:paraId="0000007B"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Титульный лист (см. Приложение 1); </w:t>
      </w:r>
    </w:p>
    <w:p w14:paraId="0000007C"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Цель работы; </w:t>
      </w:r>
    </w:p>
    <w:p w14:paraId="0000007D"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Ход выполнения работы – скриншоты установки программы; </w:t>
      </w:r>
    </w:p>
    <w:p w14:paraId="0000007E" w14:textId="77777777" w:rsidR="001A1BEF" w:rsidRDefault="00AA4030">
      <w:pPr>
        <w:spacing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Ответы на контрольные вопросы.</w:t>
      </w:r>
    </w:p>
    <w:p w14:paraId="0000007F" w14:textId="77777777" w:rsidR="001A1BEF" w:rsidRDefault="00AA4030">
      <w:pPr>
        <w:spacing w:line="259" w:lineRule="auto"/>
      </w:pPr>
      <w:r>
        <w:br w:type="page"/>
      </w:r>
    </w:p>
    <w:p w14:paraId="00000080" w14:textId="77777777" w:rsidR="001A1BEF" w:rsidRDefault="00AA4030">
      <w:pPr>
        <w:pStyle w:val="1"/>
        <w:ind w:firstLine="153"/>
      </w:pPr>
      <w:bookmarkStart w:id="3" w:name="bookmark=id.2et92p0" w:colFirst="0" w:colLast="0"/>
      <w:bookmarkStart w:id="4" w:name="_heading=h.3znysh7" w:colFirst="0" w:colLast="0"/>
      <w:bookmarkEnd w:id="3"/>
      <w:bookmarkEnd w:id="4"/>
      <w:r>
        <w:lastRenderedPageBreak/>
        <w:t>Лабораторная работа №2</w:t>
      </w:r>
    </w:p>
    <w:p w14:paraId="00000081" w14:textId="77777777" w:rsidR="001A1BEF" w:rsidRDefault="00AA4030">
      <w:pPr>
        <w:widowControl w:val="0"/>
        <w:pBdr>
          <w:top w:val="nil"/>
          <w:left w:val="nil"/>
          <w:bottom w:val="nil"/>
          <w:right w:val="nil"/>
          <w:between w:val="nil"/>
        </w:pBdr>
        <w:spacing w:before="1" w:after="0" w:line="240" w:lineRule="auto"/>
        <w:ind w:left="221" w:right="226" w:firstLine="708"/>
        <w:jc w:val="both"/>
        <w:rPr>
          <w:rFonts w:ascii="Times New Roman" w:eastAsia="Times New Roman" w:hAnsi="Times New Roman" w:cs="Times New Roman"/>
          <w:color w:val="000000"/>
          <w:sz w:val="28"/>
          <w:szCs w:val="28"/>
        </w:rPr>
      </w:pPr>
      <w:bookmarkStart w:id="5" w:name="_heading=h.3dy6vkm" w:colFirst="0" w:colLast="0"/>
      <w:bookmarkEnd w:id="5"/>
      <w:r>
        <w:rPr>
          <w:rFonts w:ascii="Times New Roman" w:eastAsia="Times New Roman" w:hAnsi="Times New Roman" w:cs="Times New Roman"/>
          <w:color w:val="000000"/>
          <w:sz w:val="28"/>
          <w:szCs w:val="28"/>
        </w:rPr>
        <w:t xml:space="preserve">Цель работы: знакомство с основными составляющими диаграммы прецедентов, методами построения и обозначениями соответствующих </w:t>
      </w:r>
      <w:bookmarkStart w:id="6" w:name="bookmark=id.tyjcwt" w:colFirst="0" w:colLast="0"/>
      <w:bookmarkEnd w:id="6"/>
      <w:r>
        <w:rPr>
          <w:rFonts w:ascii="Times New Roman" w:eastAsia="Times New Roman" w:hAnsi="Times New Roman" w:cs="Times New Roman"/>
          <w:color w:val="000000"/>
          <w:sz w:val="28"/>
          <w:szCs w:val="28"/>
        </w:rPr>
        <w:t>элементов диаграммы.</w:t>
      </w:r>
    </w:p>
    <w:p w14:paraId="00000082" w14:textId="77777777" w:rsidR="001A1BEF" w:rsidRDefault="00AA4030">
      <w:pPr>
        <w:widowControl w:val="0"/>
        <w:pBdr>
          <w:top w:val="nil"/>
          <w:left w:val="nil"/>
          <w:bottom w:val="nil"/>
          <w:right w:val="nil"/>
          <w:between w:val="nil"/>
        </w:pBdr>
        <w:spacing w:before="279" w:after="0" w:line="240" w:lineRule="auto"/>
        <w:ind w:left="156" w:right="161"/>
        <w:jc w:val="center"/>
        <w:rPr>
          <w:rFonts w:ascii="Times New Roman" w:eastAsia="Times New Roman" w:hAnsi="Times New Roman" w:cs="Times New Roman"/>
          <w:color w:val="000000"/>
          <w:sz w:val="28"/>
          <w:szCs w:val="28"/>
        </w:rPr>
      </w:pPr>
      <w:bookmarkStart w:id="7" w:name="_heading=h.1t3h5sf" w:colFirst="0" w:colLast="0"/>
      <w:bookmarkEnd w:id="7"/>
      <w:r>
        <w:rPr>
          <w:rFonts w:ascii="Times New Roman" w:eastAsia="Times New Roman" w:hAnsi="Times New Roman" w:cs="Times New Roman"/>
          <w:color w:val="000000"/>
          <w:sz w:val="28"/>
          <w:szCs w:val="28"/>
        </w:rPr>
        <w:t>Введение</w:t>
      </w:r>
    </w:p>
    <w:p w14:paraId="00000083" w14:textId="77777777" w:rsidR="001A1BEF" w:rsidRDefault="00AA4030">
      <w:pPr>
        <w:widowControl w:val="0"/>
        <w:pBdr>
          <w:top w:val="nil"/>
          <w:left w:val="nil"/>
          <w:bottom w:val="nil"/>
          <w:right w:val="nil"/>
          <w:between w:val="nil"/>
        </w:pBdr>
        <w:spacing w:before="280"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прецедентов играет основную роль в моделировании поведения системы, подсистемы или моделировании класса. Каждая диаграмма показывает множество прецедентов, актёров и отношений между ними.</w:t>
      </w:r>
    </w:p>
    <w:p w14:paraId="00000084" w14:textId="77777777" w:rsidR="001A1BEF" w:rsidRDefault="00AA4030">
      <w:pPr>
        <w:widowControl w:val="0"/>
        <w:pBdr>
          <w:top w:val="nil"/>
          <w:left w:val="nil"/>
          <w:bottom w:val="nil"/>
          <w:right w:val="nil"/>
          <w:between w:val="nil"/>
        </w:pBdr>
        <w:spacing w:after="0" w:line="240" w:lineRule="auto"/>
        <w:ind w:left="221" w:right="223"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Диаграммы прецедентов применяются для моделирования вида системы с точки зрения прецедентов (или вариантов использования). Чаще всего это предполагает моделирование контекста системы, подсистемы или класса либо моделирование требований, предъявляемых к поведению указанных элементов.</w:t>
      </w:r>
    </w:p>
    <w:p w14:paraId="00000085"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языке UML диаграммы прецедентов позволяют визуализировать поведение системы, подсистемы или класса, чтобы пользователи могли понять, как их использовать, а разработчики – реализовать соответствующий элемент. На рис.1 приводится диаграмма, описывающая использование устройства – сотового телефона.</w:t>
      </w:r>
    </w:p>
    <w:p w14:paraId="00000086"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D88DDC9" wp14:editId="36B14B86">
            <wp:extent cx="4684824" cy="2862961"/>
            <wp:effectExtent l="0" t="0" r="0" b="0"/>
            <wp:docPr id="89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
                    <a:srcRect/>
                    <a:stretch>
                      <a:fillRect/>
                    </a:stretch>
                  </pic:blipFill>
                  <pic:spPr>
                    <a:xfrm>
                      <a:off x="0" y="0"/>
                      <a:ext cx="4684824" cy="2862961"/>
                    </a:xfrm>
                    <a:prstGeom prst="rect">
                      <a:avLst/>
                    </a:prstGeom>
                    <a:ln/>
                  </pic:spPr>
                </pic:pic>
              </a:graphicData>
            </a:graphic>
          </wp:inline>
        </w:drawing>
      </w:r>
    </w:p>
    <w:p w14:paraId="00000087" w14:textId="77777777" w:rsidR="001A1BEF" w:rsidRDefault="00AA4030">
      <w:pPr>
        <w:widowControl w:val="0"/>
        <w:pBdr>
          <w:top w:val="nil"/>
          <w:left w:val="nil"/>
          <w:bottom w:val="nil"/>
          <w:right w:val="nil"/>
          <w:between w:val="nil"/>
        </w:pBdr>
        <w:spacing w:after="0" w:line="240" w:lineRule="auto"/>
        <w:ind w:left="929" w:right="1451" w:firstLine="178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 – Диаграмма прецедентов Диаграмма прецедентов обычно включает в себя:</w:t>
      </w:r>
    </w:p>
    <w:p w14:paraId="00000088" w14:textId="77777777" w:rsidR="001A1BEF" w:rsidRDefault="00AA4030">
      <w:pPr>
        <w:widowControl w:val="0"/>
        <w:numPr>
          <w:ilvl w:val="1"/>
          <w:numId w:val="16"/>
        </w:numPr>
        <w:pBdr>
          <w:top w:val="nil"/>
          <w:left w:val="nil"/>
          <w:bottom w:val="nil"/>
          <w:right w:val="nil"/>
          <w:between w:val="nil"/>
        </w:pBdr>
        <w:tabs>
          <w:tab w:val="left" w:pos="1648"/>
        </w:tabs>
        <w:spacing w:before="1" w:after="0" w:line="322" w:lineRule="auto"/>
        <w:ind w:left="164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Прецеденты – описание отдельного аспекта поведения системы;</w:t>
      </w:r>
    </w:p>
    <w:p w14:paraId="00000089" w14:textId="77777777" w:rsidR="001A1BEF" w:rsidRDefault="00AA4030">
      <w:pPr>
        <w:widowControl w:val="0"/>
        <w:numPr>
          <w:ilvl w:val="1"/>
          <w:numId w:val="16"/>
        </w:numPr>
        <w:pBdr>
          <w:top w:val="nil"/>
          <w:left w:val="nil"/>
          <w:bottom w:val="nil"/>
          <w:right w:val="nil"/>
          <w:between w:val="nil"/>
        </w:pBdr>
        <w:tabs>
          <w:tab w:val="left" w:pos="1649"/>
        </w:tabs>
        <w:spacing w:after="0" w:line="240" w:lineRule="auto"/>
        <w:ind w:right="2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Актёры – сущности, взаимодействующие с системой в процессе её работы;</w:t>
      </w:r>
    </w:p>
    <w:p w14:paraId="0000008A" w14:textId="77777777" w:rsidR="001A1BEF" w:rsidRDefault="00AA4030">
      <w:pPr>
        <w:widowControl w:val="0"/>
        <w:numPr>
          <w:ilvl w:val="1"/>
          <w:numId w:val="16"/>
        </w:numPr>
        <w:pBdr>
          <w:top w:val="nil"/>
          <w:left w:val="nil"/>
          <w:bottom w:val="nil"/>
          <w:right w:val="nil"/>
          <w:between w:val="nil"/>
        </w:pBdr>
        <w:tabs>
          <w:tab w:val="left" w:pos="1649"/>
        </w:tabs>
        <w:spacing w:after="0" w:line="240" w:lineRule="auto"/>
        <w:ind w:right="2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Отношения – зависимости, обобщения и ассоциации.</w:t>
      </w:r>
    </w:p>
    <w:p w14:paraId="0000008B" w14:textId="77777777" w:rsidR="001A1BEF" w:rsidRDefault="001A1BEF">
      <w:pPr>
        <w:tabs>
          <w:tab w:val="left" w:pos="1649"/>
        </w:tabs>
        <w:ind w:right="225"/>
        <w:rPr>
          <w:sz w:val="28"/>
          <w:szCs w:val="28"/>
        </w:rPr>
        <w:sectPr w:rsidR="001A1BEF">
          <w:headerReference w:type="default" r:id="rId13"/>
          <w:footerReference w:type="default" r:id="rId14"/>
          <w:pgSz w:w="11910" w:h="16840"/>
          <w:pgMar w:top="1000" w:right="620" w:bottom="1320" w:left="1480" w:header="0" w:footer="1078" w:gutter="0"/>
          <w:pgNumType w:start="1"/>
          <w:cols w:space="720"/>
          <w:titlePg/>
        </w:sectPr>
      </w:pPr>
    </w:p>
    <w:p w14:paraId="0000008C" w14:textId="77777777" w:rsidR="001A1BEF" w:rsidRDefault="00AA4030" w:rsidP="00AA0034">
      <w:pPr>
        <w:pStyle w:val="2"/>
        <w:rPr>
          <w:i/>
          <w:sz w:val="28"/>
          <w:szCs w:val="28"/>
        </w:rPr>
      </w:pPr>
      <w:bookmarkStart w:id="8" w:name="bookmark=id.4d34og8" w:colFirst="0" w:colLast="0"/>
      <w:bookmarkStart w:id="9" w:name="_heading=h.2s8eyo1" w:colFirst="0" w:colLast="0"/>
      <w:bookmarkEnd w:id="8"/>
      <w:bookmarkEnd w:id="9"/>
      <w:r>
        <w:rPr>
          <w:i/>
          <w:sz w:val="28"/>
          <w:szCs w:val="28"/>
        </w:rPr>
        <w:lastRenderedPageBreak/>
        <w:t>Вариант использования</w:t>
      </w:r>
    </w:p>
    <w:p w14:paraId="0000008D" w14:textId="77777777" w:rsidR="001A1BEF" w:rsidRDefault="00AA403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Отдельный вариант использования (</w:t>
      </w:r>
      <w:proofErr w:type="spellStart"/>
      <w:r>
        <w:rPr>
          <w:rFonts w:ascii="Times New Roman" w:eastAsia="Times New Roman" w:hAnsi="Times New Roman" w:cs="Times New Roman"/>
          <w:color w:val="000000"/>
          <w:sz w:val="28"/>
          <w:szCs w:val="28"/>
        </w:rPr>
        <w:t>use-case</w:t>
      </w:r>
      <w:proofErr w:type="spellEnd"/>
      <w:r>
        <w:rPr>
          <w:rFonts w:ascii="Times New Roman" w:eastAsia="Times New Roman" w:hAnsi="Times New Roman" w:cs="Times New Roman"/>
          <w:color w:val="000000"/>
          <w:sz w:val="28"/>
          <w:szCs w:val="28"/>
        </w:rPr>
        <w:t>) обозначается на диаграмме эллипсом, внутри которого содержится его краткое название или имя в форме глагола с пояснительными словами.</w:t>
      </w:r>
    </w:p>
    <w:p w14:paraId="0000008E"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варианта использования заключается в том, чтобы определить законченный аспект или фрагмент поведения некоторой сущности без раскрытия её внутренней структуры. В качестве такой сущности может выступать система или любой элемент модели, который обладает собственным поведением.</w:t>
      </w:r>
    </w:p>
    <w:p w14:paraId="0000008F"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Каждый вариант использования соответствует отдельному сервису, который предоставляет моделируемая сущность по запросу актера, то есть определяет способ применения этой сущности. Сервис, который инициализируется по запросу актера, представляет собой законченную неделимую последовательность действий. Это означает, что после </w:t>
      </w:r>
      <w:proofErr w:type="gramStart"/>
      <w:r>
        <w:rPr>
          <w:rFonts w:ascii="Times New Roman" w:eastAsia="Times New Roman" w:hAnsi="Times New Roman" w:cs="Times New Roman"/>
          <w:color w:val="000000"/>
          <w:sz w:val="28"/>
          <w:szCs w:val="28"/>
        </w:rPr>
        <w:t>того</w:t>
      </w:r>
      <w:proofErr w:type="gramEnd"/>
      <w:r>
        <w:rPr>
          <w:rFonts w:ascii="Times New Roman" w:eastAsia="Times New Roman" w:hAnsi="Times New Roman" w:cs="Times New Roman"/>
          <w:color w:val="000000"/>
          <w:sz w:val="28"/>
          <w:szCs w:val="28"/>
        </w:rPr>
        <w:t xml:space="preserve"> как система закончит обработку запроса, она должна возвратиться в исходное состояние, чтобы быть готовой к выполнению следующих запросов.</w:t>
      </w:r>
    </w:p>
    <w:p w14:paraId="00000090"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Варианты использования могут применяться как для спецификации внешних требований к проектируемой системе, так и для спецификации функционального поведения уже существующей системы. Множество вариантов использования в целом должно определять все возможные стороны ожидаемого поведения системы. Кроме этого, варианты использования неявно устанавливают требования, определяющие, как актеры должны взаимодействовать с системой, чтобы иметь возможность корректно работать с предоставляемыми сервисами. Для удобства множество вариантов использования может рассматриваться как отдельный пакет.</w:t>
      </w:r>
    </w:p>
    <w:p w14:paraId="00000091" w14:textId="77777777" w:rsidR="001A1BEF" w:rsidRDefault="00AA4030">
      <w:pPr>
        <w:widowControl w:val="0"/>
        <w:pBdr>
          <w:top w:val="nil"/>
          <w:left w:val="nil"/>
          <w:bottom w:val="nil"/>
          <w:right w:val="nil"/>
          <w:between w:val="nil"/>
        </w:pBdr>
        <w:spacing w:after="0" w:line="240" w:lineRule="auto"/>
        <w:ind w:left="222"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Примерами вариантов использования могут являться следующие действия: проверка состояния текущего счета клиента, оформление заказа на покупку товара, получение дополнительной информации о кредитоспособности клиента, отображение графической формы на экране монитора и другие действия.</w:t>
      </w:r>
    </w:p>
    <w:p w14:paraId="00000092" w14:textId="77777777" w:rsidR="001A1BEF" w:rsidRDefault="00AA4030" w:rsidP="00AA0034">
      <w:pPr>
        <w:pStyle w:val="2"/>
        <w:rPr>
          <w:i/>
          <w:sz w:val="28"/>
          <w:szCs w:val="28"/>
        </w:rPr>
      </w:pPr>
      <w:bookmarkStart w:id="10" w:name="bookmark=id.17dp8vu" w:colFirst="0" w:colLast="0"/>
      <w:bookmarkStart w:id="11" w:name="_heading=h.3rdcrjn" w:colFirst="0" w:colLast="0"/>
      <w:bookmarkEnd w:id="10"/>
      <w:bookmarkEnd w:id="11"/>
      <w:r>
        <w:rPr>
          <w:i/>
          <w:sz w:val="28"/>
          <w:szCs w:val="28"/>
        </w:rPr>
        <w:t>Актеры</w:t>
      </w:r>
    </w:p>
    <w:p w14:paraId="00000093" w14:textId="77777777" w:rsidR="001A1BEF" w:rsidRDefault="00AA4030">
      <w:pPr>
        <w:widowControl w:val="0"/>
        <w:pBdr>
          <w:top w:val="nil"/>
          <w:left w:val="nil"/>
          <w:bottom w:val="nil"/>
          <w:right w:val="nil"/>
          <w:between w:val="nil"/>
        </w:pBdr>
        <w:spacing w:before="1" w:after="0" w:line="240" w:lineRule="auto"/>
        <w:ind w:left="222" w:right="223"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Актер (</w:t>
      </w:r>
      <w:proofErr w:type="spellStart"/>
      <w:r>
        <w:rPr>
          <w:rFonts w:ascii="Times New Roman" w:eastAsia="Times New Roman" w:hAnsi="Times New Roman" w:cs="Times New Roman"/>
          <w:color w:val="000000"/>
          <w:sz w:val="28"/>
          <w:szCs w:val="28"/>
        </w:rPr>
        <w:t>actor</w:t>
      </w:r>
      <w:proofErr w:type="spellEnd"/>
      <w:r>
        <w:rPr>
          <w:rFonts w:ascii="Times New Roman" w:eastAsia="Times New Roman" w:hAnsi="Times New Roman" w:cs="Times New Roman"/>
          <w:color w:val="000000"/>
          <w:sz w:val="28"/>
          <w:szCs w:val="28"/>
        </w:rPr>
        <w:t>) представляет собой любую внешнюю по отношению к моделируемой системе сущность, которая взаимодействует с системой и использует ее функциональные возможности для достижения определенных целей. При этом актеры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актер может рассматриваться как некая отдельная роль относительно конкретного варианта использования. Стандартным графическим обозначением актера на диаграммах является фигурка человечка, под которой записывается имя актера.</w:t>
      </w:r>
    </w:p>
    <w:p w14:paraId="00000094" w14:textId="77777777" w:rsidR="001A1BEF" w:rsidRDefault="00AA4030">
      <w:pPr>
        <w:widowControl w:val="0"/>
        <w:pBdr>
          <w:top w:val="nil"/>
          <w:left w:val="nil"/>
          <w:bottom w:val="nil"/>
          <w:right w:val="nil"/>
          <w:between w:val="nil"/>
        </w:pBdr>
        <w:spacing w:before="1" w:after="0" w:line="240" w:lineRule="auto"/>
        <w:ind w:left="222" w:right="224" w:firstLine="707"/>
        <w:jc w:val="both"/>
        <w:rPr>
          <w:rFonts w:ascii="Times New Roman" w:eastAsia="Times New Roman" w:hAnsi="Times New Roman" w:cs="Times New Roman"/>
          <w:color w:val="000000"/>
          <w:sz w:val="28"/>
          <w:szCs w:val="28"/>
        </w:rPr>
        <w:sectPr w:rsidR="001A1BEF">
          <w:pgSz w:w="11910" w:h="16840"/>
          <w:pgMar w:top="760" w:right="620" w:bottom="1320" w:left="1480" w:header="0" w:footer="1078" w:gutter="0"/>
          <w:cols w:space="720"/>
        </w:sectPr>
      </w:pPr>
      <w:r>
        <w:rPr>
          <w:rFonts w:ascii="Times New Roman" w:eastAsia="Times New Roman" w:hAnsi="Times New Roman" w:cs="Times New Roman"/>
          <w:color w:val="000000"/>
          <w:sz w:val="28"/>
          <w:szCs w:val="28"/>
        </w:rPr>
        <w:t>В некоторых случаях актер может обозначаться в виде прямоугольника класса с ключевым словом «актер» и обычными составляющими элементами</w:t>
      </w:r>
    </w:p>
    <w:p w14:paraId="00000095" w14:textId="77777777" w:rsidR="001A1BEF" w:rsidRDefault="00AA4030">
      <w:pPr>
        <w:widowControl w:val="0"/>
        <w:pBdr>
          <w:top w:val="nil"/>
          <w:left w:val="nil"/>
          <w:bottom w:val="nil"/>
          <w:right w:val="nil"/>
          <w:between w:val="nil"/>
        </w:pBdr>
        <w:spacing w:before="73" w:after="0" w:line="240" w:lineRule="auto"/>
        <w:ind w:left="221"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класса. Имена актеров должны записываться заглавными буквами и следовать рекомендациям использования имен для типов и классов модели.</w:t>
      </w:r>
    </w:p>
    <w:p w14:paraId="00000096"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Примерами актеров могут быть: клиент банка, банковский служащий, продавец магазина, менеджер отдела продаж, пассажир авиарейса, водитель автомобиля, администратор гостиницы, сотовый телефон и другие сущности, имеющие отношение к концептуальной модели соответствующей предметной области.</w:t>
      </w:r>
    </w:p>
    <w:p w14:paraId="00000097" w14:textId="77777777" w:rsidR="001A1BEF" w:rsidRDefault="00AA4030">
      <w:pPr>
        <w:widowControl w:val="0"/>
        <w:pBdr>
          <w:top w:val="nil"/>
          <w:left w:val="nil"/>
          <w:bottom w:val="nil"/>
          <w:right w:val="nil"/>
          <w:between w:val="nil"/>
        </w:pBdr>
        <w:spacing w:after="0" w:line="240" w:lineRule="auto"/>
        <w:ind w:left="222"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 как в общем случае актер всегда находится вне системы, его внутренняя структура никак не определяется. Для актера имеет значение только то, как он воспринимается со стороны системы.</w:t>
      </w:r>
    </w:p>
    <w:p w14:paraId="00000098" w14:textId="77777777" w:rsidR="001A1BEF" w:rsidRDefault="00AA4030">
      <w:pPr>
        <w:widowControl w:val="0"/>
        <w:pBdr>
          <w:top w:val="nil"/>
          <w:left w:val="nil"/>
          <w:bottom w:val="nil"/>
          <w:right w:val="nil"/>
          <w:between w:val="nil"/>
        </w:pBdr>
        <w:spacing w:after="0" w:line="240" w:lineRule="auto"/>
        <w:ind w:left="221"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Актеры взаимодействуют с системой посредством обмена сообщениями с вариантами использования. Сообщение представляет собой запрос актером определенного сервиса системы и получение этого сервиса. Это взаимодействие может быть выражено посредством ассоциаций между отдельными актерами и вариантами использования или классами. Кроме этого, с актерами могут быть связаны интерфейсы, которые определяют, каким образом другие элементы модели взаимодействуют с этими актерами.</w:t>
      </w:r>
    </w:p>
    <w:p w14:paraId="00000099"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Два и более актера могут иметь общие свойства, то есть взаимодействовать с одним и тем же множеством вариантов использования одинаковым образом. Такая общность свойств и поведения представляется в виде отношения обобщения с другим, возможно, абстрактным актером, который моделирует соответствующую общность ролей.</w:t>
      </w:r>
    </w:p>
    <w:p w14:paraId="0000009A" w14:textId="77777777" w:rsidR="001A1BEF" w:rsidRDefault="00AA4030" w:rsidP="00AA0034">
      <w:pPr>
        <w:pStyle w:val="2"/>
        <w:rPr>
          <w:i/>
          <w:sz w:val="28"/>
          <w:szCs w:val="28"/>
        </w:rPr>
      </w:pPr>
      <w:bookmarkStart w:id="12" w:name="bookmark=id.26in1rg" w:colFirst="0" w:colLast="0"/>
      <w:bookmarkStart w:id="13" w:name="_heading=h.lnxbz9" w:colFirst="0" w:colLast="0"/>
      <w:bookmarkEnd w:id="12"/>
      <w:bookmarkEnd w:id="13"/>
      <w:r>
        <w:rPr>
          <w:i/>
          <w:sz w:val="28"/>
          <w:szCs w:val="28"/>
        </w:rPr>
        <w:t>Интерфейсы</w:t>
      </w:r>
    </w:p>
    <w:p w14:paraId="0000009B" w14:textId="77777777" w:rsidR="001A1BEF" w:rsidRDefault="00AA4030">
      <w:pPr>
        <w:widowControl w:val="0"/>
        <w:pBdr>
          <w:top w:val="nil"/>
          <w:left w:val="nil"/>
          <w:bottom w:val="nil"/>
          <w:right w:val="nil"/>
          <w:between w:val="nil"/>
        </w:pBdr>
        <w:spacing w:before="1" w:after="0" w:line="240" w:lineRule="auto"/>
        <w:ind w:left="222"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Интерфейс (</w:t>
      </w:r>
      <w:proofErr w:type="spellStart"/>
      <w:r>
        <w:rPr>
          <w:rFonts w:ascii="Times New Roman" w:eastAsia="Times New Roman" w:hAnsi="Times New Roman" w:cs="Times New Roman"/>
          <w:color w:val="000000"/>
          <w:sz w:val="28"/>
          <w:szCs w:val="28"/>
        </w:rPr>
        <w:t>interface</w:t>
      </w:r>
      <w:proofErr w:type="spellEnd"/>
      <w:r>
        <w:rPr>
          <w:rFonts w:ascii="Times New Roman" w:eastAsia="Times New Roman" w:hAnsi="Times New Roman" w:cs="Times New Roman"/>
          <w:color w:val="000000"/>
          <w:sz w:val="28"/>
          <w:szCs w:val="28"/>
        </w:rPr>
        <w:t>) служит для спецификации параметров модели, которые видимы извне, без указания их внутренней структуры. В языке UML интерфейс является классификатором и характеризует только ограниченную часть поведения моделируемой сущности. Применительно к диаграммам вариантов использования, интерфейсы определяют совокупность операций, которые обеспечивают необходимый набор сервисов для актеров.</w:t>
      </w:r>
    </w:p>
    <w:p w14:paraId="0000009C"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диаграмме вариантов использования интерфейс изображается в виде маленького круга, рядом с которым записывается его имя. В качестве имени может быть существительное или строка текста. Если имя записывается на английском языке, то оно должно начинаться с заглавной буквы I.</w:t>
      </w:r>
    </w:p>
    <w:p w14:paraId="0000009D"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Графический символ отдельного интерфейса соединяется на диаграмме сплошной линией или пунктирной линией со стрелкой с тем вариантом использования, который его поддерживает. Сплошная линия указывает, что связанный с интерфейсом вариант использования должен реализовывать все необходимые для него сервисы. Пунктирная линия со стрелкой означает, что вариант использования предназначен для спецификации только того сервиса, который необходим для реализации данного интерфейса.</w:t>
      </w:r>
    </w:p>
    <w:p w14:paraId="0000009E" w14:textId="77777777" w:rsidR="001A1BEF" w:rsidRDefault="00AA4030">
      <w:pPr>
        <w:widowControl w:val="0"/>
        <w:pBdr>
          <w:top w:val="nil"/>
          <w:left w:val="nil"/>
          <w:bottom w:val="nil"/>
          <w:right w:val="nil"/>
          <w:between w:val="nil"/>
        </w:pBdr>
        <w:spacing w:after="0" w:line="240" w:lineRule="auto"/>
        <w:ind w:left="223" w:right="225" w:firstLine="707"/>
        <w:jc w:val="both"/>
        <w:rPr>
          <w:rFonts w:ascii="Times New Roman" w:eastAsia="Times New Roman" w:hAnsi="Times New Roman" w:cs="Times New Roman"/>
          <w:color w:val="000000"/>
          <w:sz w:val="28"/>
          <w:szCs w:val="28"/>
        </w:rPr>
        <w:sectPr w:rsidR="001A1BEF">
          <w:pgSz w:w="11910" w:h="16840"/>
          <w:pgMar w:top="760" w:right="620" w:bottom="1320" w:left="1480" w:header="0" w:footer="1078" w:gutter="0"/>
          <w:cols w:space="720"/>
        </w:sectPr>
      </w:pPr>
      <w:r>
        <w:rPr>
          <w:rFonts w:ascii="Times New Roman" w:eastAsia="Times New Roman" w:hAnsi="Times New Roman" w:cs="Times New Roman"/>
          <w:color w:val="000000"/>
          <w:sz w:val="28"/>
          <w:szCs w:val="28"/>
        </w:rPr>
        <w:t>Таким образом, интерфейс отделяет спецификацию операций системы от их реализации и определяет общие границы проектируемой системы.</w:t>
      </w:r>
    </w:p>
    <w:p w14:paraId="0000009F" w14:textId="77777777" w:rsidR="001A1BEF" w:rsidRDefault="00AA4030" w:rsidP="00AA0034">
      <w:pPr>
        <w:pStyle w:val="2"/>
        <w:rPr>
          <w:i/>
          <w:sz w:val="28"/>
          <w:szCs w:val="28"/>
        </w:rPr>
      </w:pPr>
      <w:bookmarkStart w:id="14" w:name="bookmark=id.35nkun2" w:colFirst="0" w:colLast="0"/>
      <w:bookmarkStart w:id="15" w:name="_heading=h.1ksv4uv" w:colFirst="0" w:colLast="0"/>
      <w:bookmarkEnd w:id="14"/>
      <w:bookmarkEnd w:id="15"/>
      <w:r>
        <w:rPr>
          <w:i/>
          <w:sz w:val="28"/>
          <w:szCs w:val="28"/>
        </w:rPr>
        <w:lastRenderedPageBreak/>
        <w:t>Примечания</w:t>
      </w:r>
    </w:p>
    <w:p w14:paraId="000000A0" w14:textId="77777777" w:rsidR="001A1BEF" w:rsidRDefault="00AA403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Примечания (</w:t>
      </w:r>
      <w:proofErr w:type="spellStart"/>
      <w:r>
        <w:rPr>
          <w:rFonts w:ascii="Times New Roman" w:eastAsia="Times New Roman" w:hAnsi="Times New Roman" w:cs="Times New Roman"/>
          <w:color w:val="000000"/>
          <w:sz w:val="28"/>
          <w:szCs w:val="28"/>
        </w:rPr>
        <w:t>notes</w:t>
      </w:r>
      <w:proofErr w:type="spellEnd"/>
      <w:r>
        <w:rPr>
          <w:rFonts w:ascii="Times New Roman" w:eastAsia="Times New Roman" w:hAnsi="Times New Roman" w:cs="Times New Roman"/>
          <w:color w:val="000000"/>
          <w:sz w:val="28"/>
          <w:szCs w:val="28"/>
        </w:rPr>
        <w:t>) в языке UML предназначены для включения в модель произвольной текстовой информации, имеющей непосредственное отношение к контексту разрабатываемого проекта. В качестве такой информации могут быть комментарии разработчика (например, дата и версия разработки диаграммы или ее отдельных компонентов), ограничения (например, на значения отдельных связей или экземпляры сущностей) и помеченные значения.</w:t>
      </w:r>
    </w:p>
    <w:p w14:paraId="000000A1" w14:textId="77777777" w:rsidR="001A1BEF" w:rsidRDefault="00AA4030">
      <w:pPr>
        <w:widowControl w:val="0"/>
        <w:pBdr>
          <w:top w:val="nil"/>
          <w:left w:val="nil"/>
          <w:bottom w:val="nil"/>
          <w:right w:val="nil"/>
          <w:between w:val="nil"/>
        </w:pBdr>
        <w:spacing w:after="0" w:line="240" w:lineRule="auto"/>
        <w:ind w:left="221" w:right="225" w:firstLine="707"/>
        <w:jc w:val="both"/>
        <w:rPr>
          <w:rFonts w:ascii="Times New Roman" w:eastAsia="Times New Roman" w:hAnsi="Times New Roman" w:cs="Times New Roman"/>
          <w:color w:val="000000"/>
          <w:sz w:val="28"/>
          <w:szCs w:val="28"/>
        </w:rPr>
      </w:pPr>
      <w:bookmarkStart w:id="16" w:name="_heading=h.2jxsxqh" w:colFirst="0" w:colLast="0"/>
      <w:bookmarkEnd w:id="16"/>
      <w:r>
        <w:rPr>
          <w:rFonts w:ascii="Times New Roman" w:eastAsia="Times New Roman" w:hAnsi="Times New Roman" w:cs="Times New Roman"/>
          <w:color w:val="000000"/>
          <w:sz w:val="28"/>
          <w:szCs w:val="28"/>
        </w:rPr>
        <w:t xml:space="preserve">Графически примечания обозначаются прямоугольником с загнутым верхним правым углом. Внутри прямоугольника содержится текст </w:t>
      </w:r>
      <w:proofErr w:type="spellStart"/>
      <w:proofErr w:type="gramStart"/>
      <w:r>
        <w:rPr>
          <w:rFonts w:ascii="Times New Roman" w:eastAsia="Times New Roman" w:hAnsi="Times New Roman" w:cs="Times New Roman"/>
          <w:color w:val="000000"/>
          <w:sz w:val="28"/>
          <w:szCs w:val="28"/>
        </w:rPr>
        <w:t>примечания.Если</w:t>
      </w:r>
      <w:proofErr w:type="spellEnd"/>
      <w:proofErr w:type="gramEnd"/>
      <w:r>
        <w:rPr>
          <w:rFonts w:ascii="Times New Roman" w:eastAsia="Times New Roman" w:hAnsi="Times New Roman" w:cs="Times New Roman"/>
          <w:color w:val="000000"/>
          <w:sz w:val="28"/>
          <w:szCs w:val="28"/>
        </w:rPr>
        <w:t xml:space="preserve"> в примечании указывается ключевое слово «</w:t>
      </w:r>
      <w:proofErr w:type="spellStart"/>
      <w:r>
        <w:rPr>
          <w:rFonts w:ascii="Times New Roman" w:eastAsia="Times New Roman" w:hAnsi="Times New Roman" w:cs="Times New Roman"/>
          <w:color w:val="000000"/>
          <w:sz w:val="28"/>
          <w:szCs w:val="28"/>
        </w:rPr>
        <w:t>constraint</w:t>
      </w:r>
      <w:proofErr w:type="spellEnd"/>
      <w:r>
        <w:rPr>
          <w:rFonts w:ascii="Times New Roman" w:eastAsia="Times New Roman" w:hAnsi="Times New Roman" w:cs="Times New Roman"/>
          <w:color w:val="000000"/>
          <w:sz w:val="28"/>
          <w:szCs w:val="28"/>
        </w:rPr>
        <w:t xml:space="preserve">», то оно </w:t>
      </w:r>
      <w:bookmarkStart w:id="17" w:name="bookmark=id.44sinio" w:colFirst="0" w:colLast="0"/>
      <w:bookmarkEnd w:id="17"/>
      <w:r>
        <w:rPr>
          <w:rFonts w:ascii="Times New Roman" w:eastAsia="Times New Roman" w:hAnsi="Times New Roman" w:cs="Times New Roman"/>
          <w:color w:val="000000"/>
          <w:sz w:val="28"/>
          <w:szCs w:val="28"/>
        </w:rPr>
        <w:t>является ограничением, налагаемым на соответствующий элемент модели.</w:t>
      </w:r>
    </w:p>
    <w:p w14:paraId="000000A2" w14:textId="77777777" w:rsidR="001A1BEF" w:rsidRDefault="00AA4030" w:rsidP="00AA0034">
      <w:pPr>
        <w:pStyle w:val="2"/>
        <w:rPr>
          <w:i/>
          <w:sz w:val="28"/>
          <w:szCs w:val="28"/>
        </w:rPr>
      </w:pPr>
      <w:bookmarkStart w:id="18" w:name="_heading=h.z337ya" w:colFirst="0" w:colLast="0"/>
      <w:bookmarkEnd w:id="18"/>
      <w:r>
        <w:rPr>
          <w:i/>
          <w:sz w:val="28"/>
          <w:szCs w:val="28"/>
        </w:rPr>
        <w:t>Отношения</w:t>
      </w:r>
    </w:p>
    <w:p w14:paraId="000000A3" w14:textId="77777777" w:rsidR="001A1BEF" w:rsidRDefault="00AA4030">
      <w:pPr>
        <w:widowControl w:val="0"/>
        <w:pBdr>
          <w:top w:val="nil"/>
          <w:left w:val="nil"/>
          <w:bottom w:val="nil"/>
          <w:right w:val="nil"/>
          <w:between w:val="nil"/>
        </w:pBdr>
        <w:spacing w:after="0" w:line="240" w:lineRule="auto"/>
        <w:ind w:left="221" w:right="227"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Между элементами диаграммы вариантов использования могут существовать различные отношения (</w:t>
      </w:r>
      <w:proofErr w:type="spellStart"/>
      <w:r>
        <w:rPr>
          <w:rFonts w:ascii="Times New Roman" w:eastAsia="Times New Roman" w:hAnsi="Times New Roman" w:cs="Times New Roman"/>
          <w:color w:val="000000"/>
          <w:sz w:val="28"/>
          <w:szCs w:val="28"/>
        </w:rPr>
        <w:t>relationship</w:t>
      </w:r>
      <w:proofErr w:type="spellEnd"/>
      <w:r>
        <w:rPr>
          <w:rFonts w:ascii="Times New Roman" w:eastAsia="Times New Roman" w:hAnsi="Times New Roman" w:cs="Times New Roman"/>
          <w:color w:val="000000"/>
          <w:sz w:val="28"/>
          <w:szCs w:val="28"/>
        </w:rPr>
        <w:t>), которые описывают взаимодействие экземпляров актеров и вариантов использования.</w:t>
      </w:r>
    </w:p>
    <w:p w14:paraId="000000A4" w14:textId="77777777" w:rsidR="001A1BEF" w:rsidRDefault="00AA4030">
      <w:pPr>
        <w:widowControl w:val="0"/>
        <w:pBdr>
          <w:top w:val="nil"/>
          <w:left w:val="nil"/>
          <w:bottom w:val="nil"/>
          <w:right w:val="nil"/>
          <w:between w:val="nil"/>
        </w:pBdr>
        <w:spacing w:before="1" w:after="0" w:line="240" w:lineRule="auto"/>
        <w:ind w:left="221" w:right="228"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языке UML существует несколько стандартных видов отношений между актерами и вариантами использования:</w:t>
      </w:r>
    </w:p>
    <w:p w14:paraId="000000A5" w14:textId="77777777" w:rsidR="001A1BEF" w:rsidRDefault="00AA4030">
      <w:pPr>
        <w:widowControl w:val="0"/>
        <w:numPr>
          <w:ilvl w:val="0"/>
          <w:numId w:val="1"/>
        </w:numPr>
        <w:pBdr>
          <w:top w:val="nil"/>
          <w:left w:val="nil"/>
          <w:bottom w:val="nil"/>
          <w:right w:val="nil"/>
          <w:between w:val="nil"/>
        </w:pBdr>
        <w:tabs>
          <w:tab w:val="left" w:pos="1650"/>
        </w:tabs>
        <w:spacing w:before="1" w:after="0" w:line="342" w:lineRule="auto"/>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ассоциации (</w:t>
      </w:r>
      <w:proofErr w:type="spellStart"/>
      <w:r>
        <w:rPr>
          <w:rFonts w:ascii="Times New Roman" w:eastAsia="Times New Roman" w:hAnsi="Times New Roman" w:cs="Times New Roman"/>
          <w:color w:val="000000"/>
          <w:sz w:val="28"/>
          <w:szCs w:val="28"/>
        </w:rPr>
        <w:t>association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relationship</w:t>
      </w:r>
      <w:proofErr w:type="spellEnd"/>
      <w:r>
        <w:rPr>
          <w:rFonts w:ascii="Times New Roman" w:eastAsia="Times New Roman" w:hAnsi="Times New Roman" w:cs="Times New Roman"/>
          <w:color w:val="000000"/>
          <w:sz w:val="28"/>
          <w:szCs w:val="28"/>
        </w:rPr>
        <w:t>);</w:t>
      </w:r>
    </w:p>
    <w:p w14:paraId="000000A6" w14:textId="77777777" w:rsidR="001A1BEF" w:rsidRDefault="00AA4030">
      <w:pPr>
        <w:widowControl w:val="0"/>
        <w:numPr>
          <w:ilvl w:val="0"/>
          <w:numId w:val="1"/>
        </w:numPr>
        <w:pBdr>
          <w:top w:val="nil"/>
          <w:left w:val="nil"/>
          <w:bottom w:val="nil"/>
          <w:right w:val="nil"/>
          <w:between w:val="nil"/>
        </w:pBdr>
        <w:tabs>
          <w:tab w:val="left" w:pos="1650"/>
        </w:tabs>
        <w:spacing w:after="0" w:line="342" w:lineRule="auto"/>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расширения (</w:t>
      </w:r>
      <w:proofErr w:type="spellStart"/>
      <w:r>
        <w:rPr>
          <w:rFonts w:ascii="Times New Roman" w:eastAsia="Times New Roman" w:hAnsi="Times New Roman" w:cs="Times New Roman"/>
          <w:color w:val="000000"/>
          <w:sz w:val="28"/>
          <w:szCs w:val="28"/>
        </w:rPr>
        <w:t>extend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relationship</w:t>
      </w:r>
      <w:proofErr w:type="spellEnd"/>
      <w:r>
        <w:rPr>
          <w:rFonts w:ascii="Times New Roman" w:eastAsia="Times New Roman" w:hAnsi="Times New Roman" w:cs="Times New Roman"/>
          <w:color w:val="000000"/>
          <w:sz w:val="28"/>
          <w:szCs w:val="28"/>
        </w:rPr>
        <w:t>);</w:t>
      </w:r>
    </w:p>
    <w:p w14:paraId="000000A7" w14:textId="77777777" w:rsidR="001A1BEF" w:rsidRDefault="00AA4030">
      <w:pPr>
        <w:widowControl w:val="0"/>
        <w:numPr>
          <w:ilvl w:val="0"/>
          <w:numId w:val="1"/>
        </w:numPr>
        <w:pBdr>
          <w:top w:val="nil"/>
          <w:left w:val="nil"/>
          <w:bottom w:val="nil"/>
          <w:right w:val="nil"/>
          <w:between w:val="nil"/>
        </w:pBdr>
        <w:tabs>
          <w:tab w:val="left" w:pos="1650"/>
        </w:tabs>
        <w:spacing w:after="0" w:line="342" w:lineRule="auto"/>
        <w:ind w:hanging="36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обобщения</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generalization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relationship</w:t>
      </w:r>
      <w:proofErr w:type="spellEnd"/>
      <w:r>
        <w:rPr>
          <w:rFonts w:ascii="Times New Roman" w:eastAsia="Times New Roman" w:hAnsi="Times New Roman" w:cs="Times New Roman"/>
          <w:color w:val="000000"/>
          <w:sz w:val="28"/>
          <w:szCs w:val="28"/>
        </w:rPr>
        <w:t>);</w:t>
      </w:r>
    </w:p>
    <w:p w14:paraId="000000A8" w14:textId="77777777" w:rsidR="001A1BEF" w:rsidRDefault="00AA4030">
      <w:pPr>
        <w:widowControl w:val="0"/>
        <w:numPr>
          <w:ilvl w:val="0"/>
          <w:numId w:val="1"/>
        </w:numPr>
        <w:pBdr>
          <w:top w:val="nil"/>
          <w:left w:val="nil"/>
          <w:bottom w:val="nil"/>
          <w:right w:val="nil"/>
          <w:between w:val="nil"/>
        </w:pBdr>
        <w:tabs>
          <w:tab w:val="left" w:pos="1650"/>
        </w:tabs>
        <w:spacing w:after="0" w:line="342" w:lineRule="auto"/>
        <w:ind w:hanging="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включения (</w:t>
      </w:r>
      <w:proofErr w:type="spellStart"/>
      <w:r>
        <w:rPr>
          <w:rFonts w:ascii="Times New Roman" w:eastAsia="Times New Roman" w:hAnsi="Times New Roman" w:cs="Times New Roman"/>
          <w:color w:val="000000"/>
          <w:sz w:val="28"/>
          <w:szCs w:val="28"/>
        </w:rPr>
        <w:t>include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relationship</w:t>
      </w:r>
      <w:proofErr w:type="spellEnd"/>
      <w:r>
        <w:rPr>
          <w:rFonts w:ascii="Times New Roman" w:eastAsia="Times New Roman" w:hAnsi="Times New Roman" w:cs="Times New Roman"/>
          <w:color w:val="000000"/>
          <w:sz w:val="28"/>
          <w:szCs w:val="28"/>
        </w:rPr>
        <w:t>).</w:t>
      </w:r>
    </w:p>
    <w:p w14:paraId="000000A9" w14:textId="77777777" w:rsidR="001A1BEF" w:rsidRDefault="00AA4030">
      <w:pPr>
        <w:spacing w:before="37"/>
        <w:ind w:left="930"/>
        <w:rPr>
          <w:rFonts w:ascii="Cambria" w:eastAsia="Cambria" w:hAnsi="Cambria" w:cs="Cambria"/>
          <w:i/>
          <w:sz w:val="28"/>
          <w:szCs w:val="28"/>
        </w:rPr>
      </w:pPr>
      <w:bookmarkStart w:id="19" w:name="bookmark=id.3j2qqm3" w:colFirst="0" w:colLast="0"/>
      <w:bookmarkStart w:id="20" w:name="_heading=h.1y810tw" w:colFirst="0" w:colLast="0"/>
      <w:bookmarkEnd w:id="19"/>
      <w:bookmarkEnd w:id="20"/>
      <w:r>
        <w:rPr>
          <w:rFonts w:ascii="Cambria" w:eastAsia="Cambria" w:hAnsi="Cambria" w:cs="Cambria"/>
          <w:i/>
          <w:sz w:val="28"/>
          <w:szCs w:val="28"/>
        </w:rPr>
        <w:t>Отношение ассоциации</w:t>
      </w:r>
    </w:p>
    <w:p w14:paraId="000000AA" w14:textId="77777777" w:rsidR="001A1BEF" w:rsidRDefault="00AA4030">
      <w:pPr>
        <w:widowControl w:val="0"/>
        <w:pBdr>
          <w:top w:val="nil"/>
          <w:left w:val="nil"/>
          <w:bottom w:val="nil"/>
          <w:right w:val="nil"/>
          <w:between w:val="nil"/>
        </w:pBdr>
        <w:spacing w:before="3"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Применительно к диаграммам вариантов использования ассоциация специфицирует семантические особенности взаимодействия актеров и вариантов использования в графической модели системы, то есть, это отношение устанавливает, какую конкретную роль играет актер при взаимодействии с экземпляром варианта использования. На диаграмме вариантов использования отношение ассоциации обозначается сплошной линией между актером и вариантом использования. Эта линия может иметь условные обозначения, такие как имя и кратность.</w:t>
      </w:r>
    </w:p>
    <w:p w14:paraId="000000AB" w14:textId="77777777" w:rsidR="001A1BEF" w:rsidRDefault="00AA4030">
      <w:pPr>
        <w:widowControl w:val="0"/>
        <w:pBdr>
          <w:top w:val="nil"/>
          <w:left w:val="nil"/>
          <w:bottom w:val="nil"/>
          <w:right w:val="nil"/>
          <w:between w:val="nil"/>
        </w:pBdr>
        <w:spacing w:after="0" w:line="240" w:lineRule="auto"/>
        <w:ind w:left="222"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Кратность (</w:t>
      </w:r>
      <w:proofErr w:type="spellStart"/>
      <w:r>
        <w:rPr>
          <w:rFonts w:ascii="Times New Roman" w:eastAsia="Times New Roman" w:hAnsi="Times New Roman" w:cs="Times New Roman"/>
          <w:color w:val="000000"/>
          <w:sz w:val="28"/>
          <w:szCs w:val="28"/>
        </w:rPr>
        <w:t>multiplicity</w:t>
      </w:r>
      <w:proofErr w:type="spellEnd"/>
      <w:r>
        <w:rPr>
          <w:rFonts w:ascii="Times New Roman" w:eastAsia="Times New Roman" w:hAnsi="Times New Roman" w:cs="Times New Roman"/>
          <w:color w:val="000000"/>
          <w:sz w:val="28"/>
          <w:szCs w:val="28"/>
        </w:rPr>
        <w:t>) ассоциации указывается рядом с обозначением компонента диаграммы, который является участником данной ассоциации, и характеризует количество экземпляров данного компонента, которые могут выступать в качестве элементов данной ассоциации. Применительно к диаграммам вариантов использования кратность имеет специальное обозначение в форме одной или нескольких цифр и символа звездочка.</w:t>
      </w:r>
    </w:p>
    <w:p w14:paraId="000000AC" w14:textId="77777777" w:rsidR="001A1BEF" w:rsidRDefault="00AA4030">
      <w:pPr>
        <w:widowControl w:val="0"/>
        <w:pBdr>
          <w:top w:val="nil"/>
          <w:left w:val="nil"/>
          <w:bottom w:val="nil"/>
          <w:right w:val="nil"/>
          <w:between w:val="nil"/>
        </w:pBdr>
        <w:spacing w:after="0" w:line="240" w:lineRule="auto"/>
        <w:ind w:left="222"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диаграмм вариантов использования наиболее распространенными являются четыре основные формы записи кратности отношения ассоциации:</w:t>
      </w:r>
    </w:p>
    <w:p w14:paraId="000000AD" w14:textId="77777777" w:rsidR="001A1BEF" w:rsidRDefault="00AA4030">
      <w:pPr>
        <w:widowControl w:val="0"/>
        <w:numPr>
          <w:ilvl w:val="0"/>
          <w:numId w:val="3"/>
        </w:numPr>
        <w:pBdr>
          <w:top w:val="nil"/>
          <w:left w:val="nil"/>
          <w:bottom w:val="nil"/>
          <w:right w:val="nil"/>
          <w:between w:val="nil"/>
        </w:pBdr>
        <w:tabs>
          <w:tab w:val="left" w:pos="930"/>
        </w:tabs>
        <w:spacing w:after="0" w:line="240" w:lineRule="auto"/>
        <w:ind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целое неотрицательное число (включая 0). Предназначено для указания кратности, которая является строго фиксированной для элемента </w:t>
      </w:r>
      <w:r>
        <w:rPr>
          <w:rFonts w:ascii="Times New Roman" w:eastAsia="Times New Roman" w:hAnsi="Times New Roman" w:cs="Times New Roman"/>
          <w:color w:val="000000"/>
          <w:sz w:val="28"/>
          <w:szCs w:val="28"/>
        </w:rPr>
        <w:lastRenderedPageBreak/>
        <w:t>соответствующей ассоциации. В этом случае количество экземпляров актеров или вариантов использования, которые могут выступать</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качестве элементов отношения ассоциации, в точности равно указанному числу;</w:t>
      </w:r>
    </w:p>
    <w:p w14:paraId="000000AE" w14:textId="77777777" w:rsidR="001A1BEF" w:rsidRDefault="00AA4030">
      <w:pPr>
        <w:widowControl w:val="0"/>
        <w:numPr>
          <w:ilvl w:val="0"/>
          <w:numId w:val="3"/>
        </w:numPr>
        <w:pBdr>
          <w:top w:val="nil"/>
          <w:left w:val="nil"/>
          <w:bottom w:val="nil"/>
          <w:right w:val="nil"/>
          <w:between w:val="nil"/>
        </w:pBdr>
        <w:tabs>
          <w:tab w:val="left" w:pos="929"/>
        </w:tabs>
        <w:spacing w:after="0" w:line="240" w:lineRule="auto"/>
        <w:ind w:left="929"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два целых неотрицательных числа, разделенные двумя точками. Данная запись соответствует нотации для множества или интервала целых чисел, который применяется в некоторых языках программирования для обозначения границ массива элементов. Эту запись следует понимать как множество целых неотрицательных чисел, следующих в последовательно возрастающем порядке;</w:t>
      </w:r>
    </w:p>
    <w:p w14:paraId="000000AF" w14:textId="77777777" w:rsidR="001A1BEF" w:rsidRDefault="00AA4030">
      <w:pPr>
        <w:widowControl w:val="0"/>
        <w:numPr>
          <w:ilvl w:val="0"/>
          <w:numId w:val="3"/>
        </w:numPr>
        <w:pBdr>
          <w:top w:val="nil"/>
          <w:left w:val="nil"/>
          <w:bottom w:val="nil"/>
          <w:right w:val="nil"/>
          <w:between w:val="nil"/>
        </w:pBdr>
        <w:tabs>
          <w:tab w:val="left" w:pos="930"/>
        </w:tabs>
        <w:spacing w:after="0" w:line="240" w:lineRule="auto"/>
        <w:ind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два символа, разделенные двумя точками. При этом первый из них является целым неотрицательным числом или 0, а второй - специальным символом «*», который обозначает произвольное конечное целое неотрицательное число, значение которого неизвестно на момент задания соответствующего отношения ассоциации;</w:t>
      </w:r>
    </w:p>
    <w:p w14:paraId="000000B0" w14:textId="77777777" w:rsidR="001A1BEF" w:rsidRDefault="00AA4030">
      <w:pPr>
        <w:widowControl w:val="0"/>
        <w:numPr>
          <w:ilvl w:val="0"/>
          <w:numId w:val="3"/>
        </w:numPr>
        <w:pBdr>
          <w:top w:val="nil"/>
          <w:left w:val="nil"/>
          <w:bottom w:val="nil"/>
          <w:right w:val="nil"/>
          <w:between w:val="nil"/>
        </w:pBdr>
        <w:tabs>
          <w:tab w:val="left" w:pos="930"/>
        </w:tabs>
        <w:spacing w:after="0"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единственный символ «*», который является сокращением записи интервала «</w:t>
      </w:r>
      <w:proofErr w:type="gramStart"/>
      <w:r>
        <w:rPr>
          <w:rFonts w:ascii="Times New Roman" w:eastAsia="Times New Roman" w:hAnsi="Times New Roman" w:cs="Times New Roman"/>
          <w:color w:val="000000"/>
          <w:sz w:val="28"/>
          <w:szCs w:val="28"/>
        </w:rPr>
        <w:t>0..</w:t>
      </w:r>
      <w:proofErr w:type="gramEnd"/>
      <w:r>
        <w:rPr>
          <w:rFonts w:ascii="Times New Roman" w:eastAsia="Times New Roman" w:hAnsi="Times New Roman" w:cs="Times New Roman"/>
          <w:color w:val="000000"/>
          <w:sz w:val="28"/>
          <w:szCs w:val="28"/>
        </w:rPr>
        <w:t>*».</w:t>
      </w:r>
    </w:p>
    <w:p w14:paraId="000000B1"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bookmarkStart w:id="21" w:name="_heading=h.2xcytpi" w:colFirst="0" w:colLast="0"/>
      <w:bookmarkEnd w:id="21"/>
      <w:r>
        <w:rPr>
          <w:rFonts w:ascii="Times New Roman" w:eastAsia="Times New Roman" w:hAnsi="Times New Roman" w:cs="Times New Roman"/>
          <w:color w:val="000000"/>
          <w:sz w:val="28"/>
          <w:szCs w:val="28"/>
        </w:rPr>
        <w:t xml:space="preserve">Если кратность отношения ассоциации не указана, то, по умолчанию, </w:t>
      </w:r>
      <w:bookmarkStart w:id="22" w:name="bookmark=id.4i7ojhp" w:colFirst="0" w:colLast="0"/>
      <w:bookmarkEnd w:id="22"/>
      <w:r>
        <w:rPr>
          <w:rFonts w:ascii="Times New Roman" w:eastAsia="Times New Roman" w:hAnsi="Times New Roman" w:cs="Times New Roman"/>
          <w:color w:val="000000"/>
          <w:sz w:val="28"/>
          <w:szCs w:val="28"/>
        </w:rPr>
        <w:t>принимается значение равное 1.</w:t>
      </w:r>
    </w:p>
    <w:p w14:paraId="000000B2" w14:textId="77777777" w:rsidR="001A1BEF" w:rsidRDefault="00AA4030" w:rsidP="00AA0034">
      <w:pPr>
        <w:pStyle w:val="2"/>
        <w:rPr>
          <w:i/>
          <w:sz w:val="28"/>
          <w:szCs w:val="28"/>
        </w:rPr>
      </w:pPr>
      <w:bookmarkStart w:id="23" w:name="_heading=h.1ci93xb" w:colFirst="0" w:colLast="0"/>
      <w:bookmarkEnd w:id="23"/>
      <w:r>
        <w:rPr>
          <w:i/>
          <w:sz w:val="28"/>
          <w:szCs w:val="28"/>
        </w:rPr>
        <w:t>Отношение расширения</w:t>
      </w:r>
    </w:p>
    <w:p w14:paraId="000000B3" w14:textId="77777777" w:rsidR="001A1BEF" w:rsidRDefault="00AA4030">
      <w:pPr>
        <w:widowControl w:val="0"/>
        <w:pBdr>
          <w:top w:val="nil"/>
          <w:left w:val="nil"/>
          <w:bottom w:val="nil"/>
          <w:right w:val="nil"/>
          <w:between w:val="nil"/>
        </w:pBdr>
        <w:spacing w:before="3" w:after="0" w:line="240" w:lineRule="auto"/>
        <w:ind w:left="222" w:right="221"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Отношение расширения определяет взаимосвязь экземпляров отдельного варианта использования с более общим вариантом, свойства которого определяются на основе способа совместного объединения данных экземпляров. В метамодели отношение расширения является направленным и указывает, что применительно к отдельным примерам некоторого варианта использования должны быть выполнены конкретные условия, определенные для расширения данного варианта использования. Так, если имеет место отношение расширения от варианта использования А к варианту использования В, то это означает, что свойства экземпляра варианта использования В могут быть дополнены благодаря наличию свойств у расширенного варианта использования А.</w:t>
      </w:r>
    </w:p>
    <w:p w14:paraId="000000B4"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Отношение расширения между вариантами использования обозначается пунктирной линией со стрелкой (вариант отношения зависимости), направленной от того варианта использования, который является расширением для исходного варианта использования. Данная линия со стрелкой помечается ключевым словом «</w:t>
      </w:r>
      <w:proofErr w:type="spellStart"/>
      <w:r>
        <w:rPr>
          <w:rFonts w:ascii="Times New Roman" w:eastAsia="Times New Roman" w:hAnsi="Times New Roman" w:cs="Times New Roman"/>
          <w:color w:val="000000"/>
          <w:sz w:val="28"/>
          <w:szCs w:val="28"/>
        </w:rPr>
        <w:t>extend</w:t>
      </w:r>
      <w:proofErr w:type="spellEnd"/>
      <w:r>
        <w:rPr>
          <w:rFonts w:ascii="Times New Roman" w:eastAsia="Times New Roman" w:hAnsi="Times New Roman" w:cs="Times New Roman"/>
          <w:color w:val="000000"/>
          <w:sz w:val="28"/>
          <w:szCs w:val="28"/>
        </w:rPr>
        <w:t>» (расширяет).</w:t>
      </w:r>
    </w:p>
    <w:p w14:paraId="000000B5"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Отношение расширения отмечает тот факт, что один из вариантов использования может присоединять к своему поведению некоторое дополнительное поведение, определенное для другого варианта использования. Данное отношение включает в себя некоторое условие и ссылки на точки расширения в базовом варианте использования. Чтобы расширение имело место, должно быть выполнено определенное условие данного отношения. Ссылки на точки расширения определяют те места в базовом варианте использования, в которые должно быть помещено </w:t>
      </w:r>
      <w:r>
        <w:rPr>
          <w:rFonts w:ascii="Times New Roman" w:eastAsia="Times New Roman" w:hAnsi="Times New Roman" w:cs="Times New Roman"/>
          <w:color w:val="000000"/>
          <w:sz w:val="28"/>
          <w:szCs w:val="28"/>
        </w:rPr>
        <w:lastRenderedPageBreak/>
        <w:t>соответствующее расширение при выполнении условия.</w:t>
      </w:r>
    </w:p>
    <w:p w14:paraId="000000B6" w14:textId="77777777" w:rsidR="001A1BEF" w:rsidRDefault="00AA4030">
      <w:pPr>
        <w:widowControl w:val="0"/>
        <w:pBdr>
          <w:top w:val="nil"/>
          <w:left w:val="nil"/>
          <w:bottom w:val="nil"/>
          <w:right w:val="nil"/>
          <w:between w:val="nil"/>
        </w:pBdr>
        <w:spacing w:after="0" w:line="240" w:lineRule="auto"/>
        <w:ind w:left="222"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Один вариант использования может быть расширением для нескольких базовых вариантов, а также иметь в качестве собственных расширений несколько других вариантов. Базовый вариант использования может дополнительно никак не зависеть от своих расширений.</w:t>
      </w:r>
    </w:p>
    <w:p w14:paraId="000000B7" w14:textId="77777777" w:rsidR="001A1BEF" w:rsidRDefault="00AA4030">
      <w:pPr>
        <w:widowControl w:val="0"/>
        <w:pBdr>
          <w:top w:val="nil"/>
          <w:left w:val="nil"/>
          <w:bottom w:val="nil"/>
          <w:right w:val="nil"/>
          <w:between w:val="nil"/>
        </w:pBdr>
        <w:spacing w:after="0" w:line="240" w:lineRule="auto"/>
        <w:ind w:left="221" w:right="222"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Семантика отношения расширения определяется следующим образом. Если экземпляр варианта использования выполняет некоторую последовательность действий, которая определяет его поведение, и при этом имеется точка расширения на экземпляр другого варианта использования, которая является первой из всех точек расширения исходного варианта, то проверяется условие данного отношения. Если условие выполняется, исходная последовательность действий расширяется посредством включения действий экземпляра другого варианта использования. Следует заметить, что условие отношения расширения проверяется лишь один раз при первой ссылке на точку расширения, и если оно выполняется, то все расширяющие варианты использования вставляются в базовый вариант.</w:t>
      </w:r>
    </w:p>
    <w:p w14:paraId="000000B8" w14:textId="77777777" w:rsidR="001A1BEF" w:rsidRDefault="00AA4030" w:rsidP="00AA0034">
      <w:pPr>
        <w:pStyle w:val="2"/>
        <w:rPr>
          <w:i/>
          <w:sz w:val="28"/>
          <w:szCs w:val="28"/>
        </w:rPr>
      </w:pPr>
      <w:bookmarkStart w:id="24" w:name="bookmark=id.3whwml4" w:colFirst="0" w:colLast="0"/>
      <w:bookmarkStart w:id="25" w:name="_heading=h.2bn6wsx" w:colFirst="0" w:colLast="0"/>
      <w:bookmarkEnd w:id="24"/>
      <w:bookmarkEnd w:id="25"/>
      <w:r>
        <w:rPr>
          <w:i/>
          <w:sz w:val="28"/>
          <w:szCs w:val="28"/>
        </w:rPr>
        <w:t>Отношение обобщения</w:t>
      </w:r>
    </w:p>
    <w:p w14:paraId="000000B9" w14:textId="77777777" w:rsidR="001A1BEF" w:rsidRDefault="00AA4030">
      <w:pPr>
        <w:widowControl w:val="0"/>
        <w:pBdr>
          <w:top w:val="nil"/>
          <w:left w:val="nil"/>
          <w:bottom w:val="nil"/>
          <w:right w:val="nil"/>
          <w:between w:val="nil"/>
        </w:pBdr>
        <w:spacing w:before="1"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Отношение обобщения служит для указания того факта, что некоторый вариант использования А может быть обобщен до варианта использования В. В этом случае вариант А будет являться специализацией варианта В. При этом, В называется предком или родителем по отношению А, а вариант А - потомком по отношению к варианту использования В. Потомок наследует все свойства и поведение своего родителя, а также может быть дополнен новыми свойствами и особенностями поведения. Графически данное отношение обозначается сплошной линией со стрелкой в форме </w:t>
      </w:r>
      <w:proofErr w:type="spellStart"/>
      <w:r>
        <w:rPr>
          <w:rFonts w:ascii="Times New Roman" w:eastAsia="Times New Roman" w:hAnsi="Times New Roman" w:cs="Times New Roman"/>
          <w:color w:val="000000"/>
          <w:sz w:val="28"/>
          <w:szCs w:val="28"/>
        </w:rPr>
        <w:t>незакрашенного</w:t>
      </w:r>
      <w:proofErr w:type="spellEnd"/>
      <w:r>
        <w:rPr>
          <w:rFonts w:ascii="Times New Roman" w:eastAsia="Times New Roman" w:hAnsi="Times New Roman" w:cs="Times New Roman"/>
          <w:color w:val="000000"/>
          <w:sz w:val="28"/>
          <w:szCs w:val="28"/>
        </w:rPr>
        <w:t xml:space="preserve"> треугольника, которая указывает на родительский вариант использования.</w:t>
      </w:r>
    </w:p>
    <w:p w14:paraId="000000BA"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Отношение обобщения между вариантами использования применяется в том случае, когда необходимо отметить, что дочерние варианты использования обладают всеми атрибутами и особенностями поведения родительских вариантов. При этом, дочерние варианты использования участвуют во всех отношениях родительских вариантов. В свою очередь, дочерние варианты могут наделяться новыми свойствами поведения, которые отсутствуют у родительских вариантов использования, а также уточнять или модифицировать наследуемые от них свойства поведения.</w:t>
      </w:r>
    </w:p>
    <w:p w14:paraId="000000BB" w14:textId="77777777" w:rsidR="001A1BEF" w:rsidRDefault="00AA4030">
      <w:pPr>
        <w:widowControl w:val="0"/>
        <w:pBdr>
          <w:top w:val="nil"/>
          <w:left w:val="nil"/>
          <w:bottom w:val="nil"/>
          <w:right w:val="nil"/>
          <w:between w:val="nil"/>
        </w:pBdr>
        <w:spacing w:after="0" w:line="240" w:lineRule="auto"/>
        <w:ind w:left="222"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Применительно к данному отношению, один вариант использования может иметь несколько родительских вариантов. В этом случае реализуется множественное наследование свойств и поведения отношения предков. С другой стороны, один вариант использования может быть предком для нескольких дочерних вариантов, что соответствует таксономическому характеру отношения обобщения.</w:t>
      </w:r>
    </w:p>
    <w:p w14:paraId="000000BC"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Между отдельными актерами также может существовать отношение обобщения. Данное отношение является направленным и указывает на факт специализации одних актеров относительно других. Например, отношение обобщения от актера А к актеру В отмечает тот факт, что каждый экземпляр </w:t>
      </w:r>
      <w:r>
        <w:rPr>
          <w:rFonts w:ascii="Times New Roman" w:eastAsia="Times New Roman" w:hAnsi="Times New Roman" w:cs="Times New Roman"/>
          <w:color w:val="000000"/>
          <w:sz w:val="28"/>
          <w:szCs w:val="28"/>
        </w:rPr>
        <w:lastRenderedPageBreak/>
        <w:t>актера А является одновременно экземпляром актера В и обладает всеми его свойствами. В этом случае актер В является родителем по отношению к актеру А, а актер А потомком актера В. При этом актер А обладает</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способностью играть такое же множество ролей, что и актер В. Графически данное отношение также обозначается стрелкой обобщения.</w:t>
      </w:r>
    </w:p>
    <w:p w14:paraId="000000BD" w14:textId="77777777" w:rsidR="001A1BEF" w:rsidRDefault="00AA4030" w:rsidP="00AA0034">
      <w:pPr>
        <w:pStyle w:val="2"/>
        <w:rPr>
          <w:i/>
          <w:sz w:val="28"/>
          <w:szCs w:val="28"/>
        </w:rPr>
      </w:pPr>
      <w:bookmarkStart w:id="26" w:name="bookmark=id.qsh70q" w:colFirst="0" w:colLast="0"/>
      <w:bookmarkStart w:id="27" w:name="_heading=h.3as4poj" w:colFirst="0" w:colLast="0"/>
      <w:bookmarkEnd w:id="26"/>
      <w:bookmarkEnd w:id="27"/>
      <w:r>
        <w:rPr>
          <w:i/>
          <w:sz w:val="28"/>
          <w:szCs w:val="28"/>
        </w:rPr>
        <w:t>Отношение включения</w:t>
      </w:r>
    </w:p>
    <w:p w14:paraId="000000BE" w14:textId="77777777" w:rsidR="001A1BEF" w:rsidRDefault="00AA4030">
      <w:pPr>
        <w:widowControl w:val="0"/>
        <w:pBdr>
          <w:top w:val="nil"/>
          <w:left w:val="nil"/>
          <w:bottom w:val="nil"/>
          <w:right w:val="nil"/>
          <w:between w:val="nil"/>
        </w:pBdr>
        <w:spacing w:before="1"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Отношение включения между двумя вариантами использования указывает,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w:t>
      </w:r>
    </w:p>
    <w:p w14:paraId="000000BF" w14:textId="77777777" w:rsidR="001A1BEF" w:rsidRDefault="00AA4030">
      <w:pPr>
        <w:widowControl w:val="0"/>
        <w:pBdr>
          <w:top w:val="nil"/>
          <w:left w:val="nil"/>
          <w:bottom w:val="nil"/>
          <w:right w:val="nil"/>
          <w:between w:val="nil"/>
        </w:pBdr>
        <w:spacing w:after="0" w:line="240" w:lineRule="auto"/>
        <w:ind w:left="221"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Семантика этого отношения определяется следующим образом. Когда экземпляр первого варианта использования в процессе своего выполнения достигает точки включения в последовательность поведения экземпляра второго варианта использования, экземпляр первого варианта использования выполняет последовательность действий, определяющую поведение экземпляра второго варианта использования, после чего продолжает выполнение действий своего поведения. При этом предполагается, что даже если экземпляр первого варианта использования может иметь несколько включаемых в себя экземпляров других вариантов, выполняемые ими действия должны закончиться к некоторому моменту, после которого должно быть продолжено выполнение прерванных действий экземпляра первого варианта использования в соответствии с заданным для него поведением.</w:t>
      </w:r>
    </w:p>
    <w:p w14:paraId="000000C0"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Один вариант использования может быть включен в несколько других вариантов, а также включать в себя другие варианты. Включаемый вариант использования может быть независимым от базового варианта в том смысле, что он предоставляет ему некоторое инкапсулированное поведение, детали реализации которого скрыты и могут быть перераспределены между несколькими включаемыми вариантами использования. Более того, базовый вариант может зависеть только от результатов выполнения включаемого в него поведения, но не от структуры включаемых в него вариантов.</w:t>
      </w:r>
    </w:p>
    <w:p w14:paraId="000000C1"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bookmarkStart w:id="28" w:name="_heading=h.49x2ik5" w:colFirst="0" w:colLast="0"/>
      <w:bookmarkEnd w:id="28"/>
      <w:r>
        <w:rPr>
          <w:rFonts w:ascii="Times New Roman" w:eastAsia="Times New Roman" w:hAnsi="Times New Roman" w:cs="Times New Roman"/>
          <w:color w:val="000000"/>
          <w:sz w:val="28"/>
          <w:szCs w:val="28"/>
        </w:rPr>
        <w:t>Отношение включения, направленное от варианта использования А к варианту использования В, указывает, что каждый экземпляр варианта А включает в себя функциональные свойства, заданные для варианта В. Эти свойства специализируют поведение соответствующего варианта А на данной диаграмме. Графически данное отношение обозначается пунктирной линией со стрелкой, которая помечается ключевым словом «</w:t>
      </w:r>
      <w:proofErr w:type="spellStart"/>
      <w:r>
        <w:rPr>
          <w:rFonts w:ascii="Times New Roman" w:eastAsia="Times New Roman" w:hAnsi="Times New Roman" w:cs="Times New Roman"/>
          <w:color w:val="000000"/>
          <w:sz w:val="28"/>
          <w:szCs w:val="28"/>
        </w:rPr>
        <w:t>include</w:t>
      </w:r>
      <w:proofErr w:type="spellEnd"/>
      <w:r>
        <w:rPr>
          <w:rFonts w:ascii="Times New Roman" w:eastAsia="Times New Roman" w:hAnsi="Times New Roman" w:cs="Times New Roman"/>
          <w:color w:val="000000"/>
          <w:sz w:val="28"/>
          <w:szCs w:val="28"/>
        </w:rPr>
        <w:t xml:space="preserve">» </w:t>
      </w:r>
      <w:bookmarkStart w:id="29" w:name="bookmark=id.1pxezwc" w:colFirst="0" w:colLast="0"/>
      <w:bookmarkEnd w:id="29"/>
      <w:r>
        <w:rPr>
          <w:rFonts w:ascii="Times New Roman" w:eastAsia="Times New Roman" w:hAnsi="Times New Roman" w:cs="Times New Roman"/>
          <w:color w:val="000000"/>
          <w:sz w:val="28"/>
          <w:szCs w:val="28"/>
        </w:rPr>
        <w:t>(включает).</w:t>
      </w:r>
    </w:p>
    <w:p w14:paraId="000000C2" w14:textId="77777777" w:rsidR="001A1BEF" w:rsidRDefault="00AA4030" w:rsidP="00AA0034">
      <w:pPr>
        <w:pStyle w:val="2"/>
        <w:rPr>
          <w:i/>
          <w:sz w:val="28"/>
          <w:szCs w:val="28"/>
        </w:rPr>
      </w:pPr>
      <w:bookmarkStart w:id="30" w:name="_heading=h.2p2csry" w:colFirst="0" w:colLast="0"/>
      <w:bookmarkEnd w:id="30"/>
      <w:r>
        <w:rPr>
          <w:i/>
          <w:sz w:val="28"/>
          <w:szCs w:val="28"/>
        </w:rPr>
        <w:t>Типичные примеры применения</w:t>
      </w:r>
    </w:p>
    <w:p w14:paraId="000000C3" w14:textId="77777777" w:rsidR="001A1BEF" w:rsidRDefault="00AA403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Диаграммы прецедентов, или использования, применяют для моделирования статического вида системы с точки зрения прецедентов. Этот вид охватывает главным образом поведение системы, то есть видимые извне сервисы, предоставляемые системой в контексте ее окружения.</w:t>
      </w:r>
    </w:p>
    <w:p w14:paraId="000000C4" w14:textId="77777777" w:rsidR="001A1BEF" w:rsidRDefault="00AA4030">
      <w:pPr>
        <w:widowControl w:val="0"/>
        <w:pBdr>
          <w:top w:val="nil"/>
          <w:left w:val="nil"/>
          <w:bottom w:val="nil"/>
          <w:right w:val="nil"/>
          <w:between w:val="nil"/>
        </w:pBdr>
        <w:spacing w:before="1" w:after="0" w:line="240" w:lineRule="auto"/>
        <w:ind w:left="222"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моделировании статического вида системы с точки зрения прецедентов диаграммы использования обычно применяются два способа:</w:t>
      </w:r>
    </w:p>
    <w:p w14:paraId="000000C5" w14:textId="77777777" w:rsidR="001A1BEF" w:rsidRDefault="00AA4030">
      <w:pPr>
        <w:widowControl w:val="0"/>
        <w:numPr>
          <w:ilvl w:val="0"/>
          <w:numId w:val="8"/>
        </w:numPr>
        <w:pBdr>
          <w:top w:val="nil"/>
          <w:left w:val="nil"/>
          <w:bottom w:val="nil"/>
          <w:right w:val="nil"/>
          <w:between w:val="nil"/>
        </w:pBdr>
        <w:tabs>
          <w:tab w:val="left" w:pos="1650"/>
        </w:tabs>
        <w:spacing w:after="0" w:line="240" w:lineRule="auto"/>
        <w:ind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моделирования контекста системы. Моделирование контекста </w:t>
      </w:r>
      <w:r>
        <w:rPr>
          <w:rFonts w:ascii="Times New Roman" w:eastAsia="Times New Roman" w:hAnsi="Times New Roman" w:cs="Times New Roman"/>
          <w:color w:val="000000"/>
          <w:sz w:val="28"/>
          <w:szCs w:val="28"/>
        </w:rPr>
        <w:lastRenderedPageBreak/>
        <w:t>подразумевает, что мы обводим систему воображаемой линией и выявим актеров, которые находятся за этой линией и взаимодействуют с системой. Диаграммы прецедентов нужны на этом этапе для идентификации актеров и семантики их ролей;</w:t>
      </w:r>
    </w:p>
    <w:p w14:paraId="000000C6" w14:textId="77777777" w:rsidR="001A1BEF" w:rsidRDefault="00AA4030">
      <w:pPr>
        <w:widowControl w:val="0"/>
        <w:numPr>
          <w:ilvl w:val="0"/>
          <w:numId w:val="8"/>
        </w:numPr>
        <w:pBdr>
          <w:top w:val="nil"/>
          <w:left w:val="nil"/>
          <w:bottom w:val="nil"/>
          <w:right w:val="nil"/>
          <w:between w:val="nil"/>
        </w:pBdr>
        <w:tabs>
          <w:tab w:val="left" w:pos="1649"/>
        </w:tabs>
        <w:spacing w:after="0" w:line="240" w:lineRule="auto"/>
        <w:ind w:left="1649"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моделирования требований к системе. Моделирование требований к системе предполагает указание на то, что система должна делать (с точки зрения внешнего наблюдателя), независимо от того, как она должна это делать. Диаграммы прецедентов необходимы здесь для специфицирования желаемого поведения системы. Они позволяют рассматривать всю систему как "черный ящик": вы видите все, что находится вне ее, наблюдаете за ее реакцией на события, но ничего не знаете о ее внутреннем устройстве.</w:t>
      </w:r>
    </w:p>
    <w:p w14:paraId="000000C7" w14:textId="77777777" w:rsidR="001A1BEF" w:rsidRDefault="00AA4030" w:rsidP="00AA0034">
      <w:pPr>
        <w:pStyle w:val="2"/>
        <w:rPr>
          <w:i/>
          <w:sz w:val="28"/>
          <w:szCs w:val="28"/>
        </w:rPr>
      </w:pPr>
      <w:bookmarkStart w:id="31" w:name="bookmark=id.147n2zr" w:colFirst="0" w:colLast="0"/>
      <w:bookmarkStart w:id="32" w:name="_heading=h.3o7alnk" w:colFirst="0" w:colLast="0"/>
      <w:bookmarkEnd w:id="31"/>
      <w:bookmarkEnd w:id="32"/>
      <w:r>
        <w:rPr>
          <w:i/>
          <w:sz w:val="28"/>
          <w:szCs w:val="28"/>
        </w:rPr>
        <w:t>Контекст системы</w:t>
      </w:r>
    </w:p>
    <w:p w14:paraId="000000C8" w14:textId="77777777" w:rsidR="001A1BEF" w:rsidRDefault="00AA4030">
      <w:pPr>
        <w:widowControl w:val="0"/>
        <w:pBdr>
          <w:top w:val="nil"/>
          <w:left w:val="nil"/>
          <w:bottom w:val="nil"/>
          <w:right w:val="nil"/>
          <w:between w:val="nil"/>
        </w:pBdr>
        <w:spacing w:before="1" w:after="0" w:line="240" w:lineRule="auto"/>
        <w:ind w:left="221" w:right="225"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Любая система содержит внутри себя какие-либо сущности, в то время как другие сущности остаются за ее пределами. Например, в системе проверки кредитных карточек имеются счета, транзакции и механизмы проверки подлинности. В то же время обладатели кредитных карточек и торговые предприятия находятся вне системы. Сущности внутри системы отвечают за реализацию поведения, которого ожидают сущности, находящиеся снаружи. Сущности, находящиеся вне системы и взаимодействующие с ней, составляют ее контекст. Таким образом, контекстом называется окружение системы.</w:t>
      </w:r>
    </w:p>
    <w:p w14:paraId="000000C9" w14:textId="77777777" w:rsidR="001A1BEF" w:rsidRDefault="00AA4030">
      <w:pPr>
        <w:widowControl w:val="0"/>
        <w:pBdr>
          <w:top w:val="nil"/>
          <w:left w:val="nil"/>
          <w:bottom w:val="nil"/>
          <w:right w:val="nil"/>
          <w:between w:val="nil"/>
        </w:pBdr>
        <w:spacing w:before="1" w:after="0" w:line="240" w:lineRule="auto"/>
        <w:ind w:left="221" w:right="225"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UML позволяет моделировать контекст с помощью диаграмм прецедентов, в которых внимание акцентируется на окружающих систему актерах. Важно правильно определить актеров, поскольку это позволяет описать класс сущностей, взаимодействующих с системой. Еще важнее определить, что не является актером, так как при этом ограничивается окружение системы: в нем остаются только те элементы, которые участвуют в ее работе.</w:t>
      </w:r>
    </w:p>
    <w:p w14:paraId="000000CA" w14:textId="77777777" w:rsidR="001A1BEF" w:rsidRDefault="00AA4030">
      <w:pPr>
        <w:widowControl w:val="0"/>
        <w:pBdr>
          <w:top w:val="nil"/>
          <w:left w:val="nil"/>
          <w:bottom w:val="nil"/>
          <w:right w:val="nil"/>
          <w:between w:val="nil"/>
        </w:pBdr>
        <w:spacing w:after="0" w:line="321"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Моделирование контекста системы состоит из следующих шагов:</w:t>
      </w:r>
    </w:p>
    <w:p w14:paraId="000000CB" w14:textId="77777777" w:rsidR="001A1BEF" w:rsidRDefault="00AA4030">
      <w:pPr>
        <w:widowControl w:val="0"/>
        <w:numPr>
          <w:ilvl w:val="0"/>
          <w:numId w:val="6"/>
        </w:numPr>
        <w:pBdr>
          <w:top w:val="nil"/>
          <w:left w:val="nil"/>
          <w:bottom w:val="nil"/>
          <w:right w:val="nil"/>
          <w:between w:val="nil"/>
        </w:pBdr>
        <w:tabs>
          <w:tab w:val="left" w:pos="1649"/>
        </w:tabs>
        <w:spacing w:after="0"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Идентифицируйте окружающих систему актеров. Для этого нужно найти группы, которым требуется участие системы для выполнения их задач; группы, которые необходимы для осуществления системой своих функций; группы, взаимодействующие с внешними программными и аппаратными средствами, а также группы, выполняющие вспомогательные функции администрирования и поддержки;</w:t>
      </w:r>
    </w:p>
    <w:p w14:paraId="000000CC" w14:textId="77777777" w:rsidR="001A1BEF" w:rsidRDefault="00AA4030">
      <w:pPr>
        <w:widowControl w:val="0"/>
        <w:numPr>
          <w:ilvl w:val="0"/>
          <w:numId w:val="6"/>
        </w:numPr>
        <w:pBdr>
          <w:top w:val="nil"/>
          <w:left w:val="nil"/>
          <w:bottom w:val="nil"/>
          <w:right w:val="nil"/>
          <w:between w:val="nil"/>
        </w:pBdr>
        <w:tabs>
          <w:tab w:val="left" w:pos="1649"/>
        </w:tabs>
        <w:spacing w:after="0" w:line="240" w:lineRule="auto"/>
        <w:ind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Организуйте похожих актеров с помощью отношений обобщения/специализации;</w:t>
      </w:r>
    </w:p>
    <w:p w14:paraId="000000CD" w14:textId="77777777" w:rsidR="001A1BEF" w:rsidRDefault="00AA4030">
      <w:pPr>
        <w:widowControl w:val="0"/>
        <w:numPr>
          <w:ilvl w:val="0"/>
          <w:numId w:val="6"/>
        </w:numPr>
        <w:pBdr>
          <w:top w:val="nil"/>
          <w:left w:val="nil"/>
          <w:bottom w:val="nil"/>
          <w:right w:val="nil"/>
          <w:between w:val="nil"/>
        </w:pBdr>
        <w:tabs>
          <w:tab w:val="left" w:pos="1649"/>
        </w:tabs>
        <w:spacing w:after="0"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Введите стереотипы для каждого актера, если это облегчает понимание;</w:t>
      </w:r>
    </w:p>
    <w:p w14:paraId="000000CE" w14:textId="77777777" w:rsidR="001A1BEF" w:rsidRDefault="00AA4030">
      <w:pPr>
        <w:widowControl w:val="0"/>
        <w:numPr>
          <w:ilvl w:val="0"/>
          <w:numId w:val="6"/>
        </w:numPr>
        <w:pBdr>
          <w:top w:val="nil"/>
          <w:left w:val="nil"/>
          <w:bottom w:val="nil"/>
          <w:right w:val="nil"/>
          <w:between w:val="nil"/>
        </w:pBdr>
        <w:tabs>
          <w:tab w:val="left" w:pos="1649"/>
        </w:tabs>
        <w:spacing w:after="0" w:line="240" w:lineRule="auto"/>
        <w:ind w:right="22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Поместите актеров на диаграмму прецедентов и определите способы их связи с прецедентами системы.</w:t>
      </w:r>
    </w:p>
    <w:p w14:paraId="000000CF" w14:textId="77777777" w:rsidR="001A1BEF" w:rsidRDefault="00AA4030">
      <w:pPr>
        <w:widowControl w:val="0"/>
        <w:pBdr>
          <w:top w:val="nil"/>
          <w:left w:val="nil"/>
          <w:bottom w:val="nil"/>
          <w:right w:val="nil"/>
          <w:between w:val="nil"/>
        </w:pBdr>
        <w:spacing w:after="0" w:line="240" w:lineRule="auto"/>
        <w:ind w:left="221" w:right="226"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Например, на рис.2 показан контекст системы, работающей с </w:t>
      </w:r>
      <w:r>
        <w:rPr>
          <w:rFonts w:ascii="Times New Roman" w:eastAsia="Times New Roman" w:hAnsi="Times New Roman" w:cs="Times New Roman"/>
          <w:color w:val="000000"/>
          <w:sz w:val="28"/>
          <w:szCs w:val="28"/>
        </w:rPr>
        <w:lastRenderedPageBreak/>
        <w:t>кредитными карточками, где основное внимание уделяется окружающим ее</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актерам. В первую очередь это Клиенты двух типов (Индивидуальный клиент и Корпоративный клиент), соответствующие ролям, которые играют люди при взаимодействии с системой. В этом контексте показаны и актеры, представляющие другие организации, такие как Торговые предприятия (с ними покупатели совершают карточные транзакции, приобретая вещи или услуги) и Субсидирующие финансовые институты (выполняющие роль клиринговой палаты для карточных счетов). В реальном мире последние два актера, скорее всего, сами будут программными системами.</w:t>
      </w:r>
    </w:p>
    <w:p w14:paraId="000000D0" w14:textId="77777777" w:rsidR="001A1BEF" w:rsidRDefault="00AA4030">
      <w:pPr>
        <w:widowControl w:val="0"/>
        <w:pBdr>
          <w:top w:val="nil"/>
          <w:left w:val="nil"/>
          <w:bottom w:val="nil"/>
          <w:right w:val="nil"/>
          <w:between w:val="nil"/>
        </w:pBdr>
        <w:spacing w:after="0" w:line="240" w:lineRule="auto"/>
        <w:ind w:left="30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AAB35E9" wp14:editId="25400A81">
            <wp:extent cx="5821680" cy="2491740"/>
            <wp:effectExtent l="0" t="0" r="0" b="0"/>
            <wp:docPr id="894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5"/>
                    <a:srcRect/>
                    <a:stretch>
                      <a:fillRect/>
                    </a:stretch>
                  </pic:blipFill>
                  <pic:spPr>
                    <a:xfrm>
                      <a:off x="0" y="0"/>
                      <a:ext cx="5821680" cy="2491740"/>
                    </a:xfrm>
                    <a:prstGeom prst="rect">
                      <a:avLst/>
                    </a:prstGeom>
                    <a:ln/>
                  </pic:spPr>
                </pic:pic>
              </a:graphicData>
            </a:graphic>
          </wp:inline>
        </w:drawing>
      </w:r>
    </w:p>
    <w:p w14:paraId="000000D1" w14:textId="77777777" w:rsidR="001A1BEF" w:rsidRDefault="00AA4030">
      <w:pPr>
        <w:widowControl w:val="0"/>
        <w:pBdr>
          <w:top w:val="nil"/>
          <w:left w:val="nil"/>
          <w:bottom w:val="nil"/>
          <w:right w:val="nil"/>
          <w:between w:val="nil"/>
        </w:pBdr>
        <w:spacing w:before="6" w:after="0" w:line="240" w:lineRule="auto"/>
        <w:ind w:left="156"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 – Моделирование контекста системы</w:t>
      </w:r>
    </w:p>
    <w:p w14:paraId="000000D2" w14:textId="77777777" w:rsidR="001A1BEF" w:rsidRDefault="001A1BEF">
      <w:pPr>
        <w:widowControl w:val="0"/>
        <w:pBdr>
          <w:top w:val="nil"/>
          <w:left w:val="nil"/>
          <w:bottom w:val="nil"/>
          <w:right w:val="nil"/>
          <w:between w:val="nil"/>
        </w:pBdr>
        <w:spacing w:before="38" w:after="0" w:line="240" w:lineRule="auto"/>
        <w:rPr>
          <w:rFonts w:ascii="Times New Roman" w:eastAsia="Times New Roman" w:hAnsi="Times New Roman" w:cs="Times New Roman"/>
          <w:color w:val="000000"/>
          <w:sz w:val="28"/>
          <w:szCs w:val="28"/>
        </w:rPr>
      </w:pPr>
    </w:p>
    <w:p w14:paraId="000000D3" w14:textId="77777777" w:rsidR="001A1BEF" w:rsidRDefault="00AA4030">
      <w:pPr>
        <w:widowControl w:val="0"/>
        <w:pBdr>
          <w:top w:val="nil"/>
          <w:left w:val="nil"/>
          <w:bottom w:val="nil"/>
          <w:right w:val="nil"/>
          <w:between w:val="nil"/>
        </w:pBdr>
        <w:spacing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Тот же метод позволяет моделировать и контекст подсистемы. Вообще, элемент, который на одном уровне абстракции выглядит как система, часто становится подсистемой на другом, более высоком уровне абстракции. Моделирование контекста подсистемы может пригодиться при построении системы из нескольких взаимосвязанных частей.</w:t>
      </w:r>
    </w:p>
    <w:p w14:paraId="000000D4" w14:textId="77777777" w:rsidR="001A1BEF" w:rsidRDefault="00AA4030" w:rsidP="00AA0034">
      <w:pPr>
        <w:pStyle w:val="2"/>
        <w:rPr>
          <w:i/>
          <w:sz w:val="28"/>
          <w:szCs w:val="28"/>
        </w:rPr>
      </w:pPr>
      <w:bookmarkStart w:id="33" w:name="bookmark=id.23ckvvd" w:colFirst="0" w:colLast="0"/>
      <w:bookmarkStart w:id="34" w:name="_heading=h.ihv636" w:colFirst="0" w:colLast="0"/>
      <w:bookmarkEnd w:id="33"/>
      <w:bookmarkEnd w:id="34"/>
      <w:r>
        <w:rPr>
          <w:i/>
          <w:sz w:val="28"/>
          <w:szCs w:val="28"/>
        </w:rPr>
        <w:t>Требования к системе</w:t>
      </w:r>
    </w:p>
    <w:p w14:paraId="000000D5"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Требование (</w:t>
      </w:r>
      <w:proofErr w:type="spellStart"/>
      <w:r>
        <w:rPr>
          <w:rFonts w:ascii="Times New Roman" w:eastAsia="Times New Roman" w:hAnsi="Times New Roman" w:cs="Times New Roman"/>
          <w:color w:val="000000"/>
          <w:sz w:val="28"/>
          <w:szCs w:val="28"/>
        </w:rPr>
        <w:t>requirement</w:t>
      </w:r>
      <w:proofErr w:type="spellEnd"/>
      <w:r>
        <w:rPr>
          <w:rFonts w:ascii="Times New Roman" w:eastAsia="Times New Roman" w:hAnsi="Times New Roman" w:cs="Times New Roman"/>
          <w:color w:val="000000"/>
          <w:sz w:val="28"/>
          <w:szCs w:val="28"/>
        </w:rPr>
        <w:t>) – это особенность проекта, свойство или поведение системы. Приступая к сбору требований, описываются условия контракта, заключаемого между системой и сущностями вне ее, в котором декларируется, что система должна делать. При этом, как правило, пользователя заботит не то, как именно система будет выполнять поставленные задачи, а только то, что она будет делать. Хорошо спроектированная система должна полностью выполнять все требования, причем делать это предсказуемо и надежно. Ее создание начинается с соглашения о том, каково ее назначение, хотя в ходе разработки понимание требований будет постепенно изменяться. Аналогично при работе с готовой системой понимание того, как она себя ведет, имеет принципиальное значение для ее правильного использования.</w:t>
      </w:r>
    </w:p>
    <w:p w14:paraId="000000D6" w14:textId="77777777" w:rsidR="001A1BEF" w:rsidRDefault="00AA4030">
      <w:pPr>
        <w:widowControl w:val="0"/>
        <w:pBdr>
          <w:top w:val="nil"/>
          <w:left w:val="nil"/>
          <w:bottom w:val="nil"/>
          <w:right w:val="nil"/>
          <w:between w:val="nil"/>
        </w:pBdr>
        <w:spacing w:after="0" w:line="240" w:lineRule="auto"/>
        <w:ind w:left="221" w:right="226"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Требования можно выразить по-разному, от неструктурированного текста до выражений на формальном языке (или, например, с помощью примечаний). Большая часть функциональных требований к системе или</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даже </w:t>
      </w:r>
      <w:r>
        <w:rPr>
          <w:rFonts w:ascii="Times New Roman" w:eastAsia="Times New Roman" w:hAnsi="Times New Roman" w:cs="Times New Roman"/>
          <w:color w:val="000000"/>
          <w:sz w:val="28"/>
          <w:szCs w:val="28"/>
        </w:rPr>
        <w:lastRenderedPageBreak/>
        <w:t>все они могут быть выражены в виде прецедентов использования, в чем помогают диаграммы прецедентов UML.</w:t>
      </w:r>
    </w:p>
    <w:p w14:paraId="000000D7" w14:textId="77777777" w:rsidR="001A1BEF" w:rsidRDefault="00AA4030">
      <w:pPr>
        <w:widowControl w:val="0"/>
        <w:pBdr>
          <w:top w:val="nil"/>
          <w:left w:val="nil"/>
          <w:bottom w:val="nil"/>
          <w:right w:val="nil"/>
          <w:between w:val="nil"/>
        </w:pBdr>
        <w:tabs>
          <w:tab w:val="left" w:pos="3082"/>
          <w:tab w:val="left" w:pos="4704"/>
          <w:tab w:val="left" w:pos="5086"/>
          <w:tab w:val="left" w:pos="6276"/>
          <w:tab w:val="left" w:pos="8153"/>
        </w:tabs>
        <w:spacing w:after="0" w:line="240" w:lineRule="auto"/>
        <w:ind w:left="221" w:right="225" w:firstLine="70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Моделирование</w:t>
      </w:r>
      <w:r>
        <w:rPr>
          <w:rFonts w:ascii="Times New Roman" w:eastAsia="Times New Roman" w:hAnsi="Times New Roman" w:cs="Times New Roman"/>
          <w:color w:val="000000"/>
          <w:sz w:val="28"/>
          <w:szCs w:val="28"/>
        </w:rPr>
        <w:tab/>
        <w:t>требований</w:t>
      </w:r>
      <w:r>
        <w:rPr>
          <w:rFonts w:ascii="Times New Roman" w:eastAsia="Times New Roman" w:hAnsi="Times New Roman" w:cs="Times New Roman"/>
          <w:color w:val="000000"/>
          <w:sz w:val="28"/>
          <w:szCs w:val="28"/>
        </w:rPr>
        <w:tab/>
        <w:t>к</w:t>
      </w:r>
      <w:r>
        <w:rPr>
          <w:rFonts w:ascii="Times New Roman" w:eastAsia="Times New Roman" w:hAnsi="Times New Roman" w:cs="Times New Roman"/>
          <w:color w:val="000000"/>
          <w:sz w:val="28"/>
          <w:szCs w:val="28"/>
        </w:rPr>
        <w:tab/>
        <w:t>системе</w:t>
      </w:r>
      <w:r>
        <w:rPr>
          <w:rFonts w:ascii="Times New Roman" w:eastAsia="Times New Roman" w:hAnsi="Times New Roman" w:cs="Times New Roman"/>
          <w:color w:val="000000"/>
          <w:sz w:val="28"/>
          <w:szCs w:val="28"/>
        </w:rPr>
        <w:tab/>
        <w:t>производится</w:t>
      </w:r>
      <w:r>
        <w:rPr>
          <w:rFonts w:ascii="Times New Roman" w:eastAsia="Times New Roman" w:hAnsi="Times New Roman" w:cs="Times New Roman"/>
          <w:color w:val="000000"/>
          <w:sz w:val="28"/>
          <w:szCs w:val="28"/>
        </w:rPr>
        <w:tab/>
        <w:t>следующим образом:</w:t>
      </w:r>
    </w:p>
    <w:p w14:paraId="000000D8" w14:textId="77777777" w:rsidR="001A1BEF" w:rsidRDefault="00AA4030">
      <w:pPr>
        <w:widowControl w:val="0"/>
        <w:numPr>
          <w:ilvl w:val="0"/>
          <w:numId w:val="11"/>
        </w:numPr>
        <w:pBdr>
          <w:top w:val="nil"/>
          <w:left w:val="nil"/>
          <w:bottom w:val="nil"/>
          <w:right w:val="nil"/>
          <w:between w:val="nil"/>
        </w:pBdr>
        <w:tabs>
          <w:tab w:val="left" w:pos="929"/>
          <w:tab w:val="left" w:pos="2547"/>
          <w:tab w:val="left" w:pos="3831"/>
          <w:tab w:val="left" w:pos="5141"/>
          <w:tab w:val="left" w:pos="7510"/>
          <w:tab w:val="left" w:pos="9327"/>
        </w:tabs>
        <w:spacing w:after="0" w:line="240" w:lineRule="auto"/>
        <w:ind w:right="2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Установите</w:t>
      </w:r>
      <w:r>
        <w:rPr>
          <w:rFonts w:ascii="Times New Roman" w:eastAsia="Times New Roman" w:hAnsi="Times New Roman" w:cs="Times New Roman"/>
          <w:color w:val="000000"/>
          <w:sz w:val="28"/>
          <w:szCs w:val="28"/>
        </w:rPr>
        <w:tab/>
        <w:t>контекст</w:t>
      </w:r>
      <w:r>
        <w:rPr>
          <w:rFonts w:ascii="Times New Roman" w:eastAsia="Times New Roman" w:hAnsi="Times New Roman" w:cs="Times New Roman"/>
          <w:color w:val="000000"/>
          <w:sz w:val="28"/>
          <w:szCs w:val="28"/>
        </w:rPr>
        <w:tab/>
        <w:t>системы,</w:t>
      </w:r>
      <w:r>
        <w:rPr>
          <w:rFonts w:ascii="Times New Roman" w:eastAsia="Times New Roman" w:hAnsi="Times New Roman" w:cs="Times New Roman"/>
          <w:color w:val="000000"/>
          <w:sz w:val="28"/>
          <w:szCs w:val="28"/>
        </w:rPr>
        <w:tab/>
        <w:t>идентифицировав</w:t>
      </w:r>
      <w:r>
        <w:rPr>
          <w:rFonts w:ascii="Times New Roman" w:eastAsia="Times New Roman" w:hAnsi="Times New Roman" w:cs="Times New Roman"/>
          <w:color w:val="000000"/>
          <w:sz w:val="28"/>
          <w:szCs w:val="28"/>
        </w:rPr>
        <w:tab/>
        <w:t>окружающих</w:t>
      </w:r>
      <w:r>
        <w:rPr>
          <w:rFonts w:ascii="Times New Roman" w:eastAsia="Times New Roman" w:hAnsi="Times New Roman" w:cs="Times New Roman"/>
          <w:color w:val="000000"/>
          <w:sz w:val="28"/>
          <w:szCs w:val="28"/>
        </w:rPr>
        <w:tab/>
        <w:t>ее актеров;</w:t>
      </w:r>
    </w:p>
    <w:p w14:paraId="000000D9" w14:textId="77777777" w:rsidR="001A1BEF" w:rsidRDefault="00AA4030">
      <w:pPr>
        <w:widowControl w:val="0"/>
        <w:numPr>
          <w:ilvl w:val="0"/>
          <w:numId w:val="11"/>
        </w:numPr>
        <w:pBdr>
          <w:top w:val="nil"/>
          <w:left w:val="nil"/>
          <w:bottom w:val="nil"/>
          <w:right w:val="nil"/>
          <w:between w:val="nil"/>
        </w:pBdr>
        <w:tabs>
          <w:tab w:val="left" w:pos="929"/>
        </w:tabs>
        <w:spacing w:after="0" w:line="240" w:lineRule="auto"/>
        <w:ind w:right="22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каждого актера рассмотрите поведение, которого он ожидает или требует от системы;</w:t>
      </w:r>
    </w:p>
    <w:p w14:paraId="000000DA" w14:textId="77777777" w:rsidR="001A1BEF" w:rsidRDefault="00AA4030">
      <w:pPr>
        <w:widowControl w:val="0"/>
        <w:numPr>
          <w:ilvl w:val="0"/>
          <w:numId w:val="11"/>
        </w:numPr>
        <w:pBdr>
          <w:top w:val="nil"/>
          <w:left w:val="nil"/>
          <w:bottom w:val="nil"/>
          <w:right w:val="nil"/>
          <w:between w:val="nil"/>
        </w:pBdr>
        <w:tabs>
          <w:tab w:val="left" w:pos="928"/>
        </w:tabs>
        <w:spacing w:after="0" w:line="321" w:lineRule="auto"/>
        <w:ind w:left="92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Поименуйте эти общие варианты поведения как прецеденты;</w:t>
      </w:r>
    </w:p>
    <w:p w14:paraId="000000DB" w14:textId="77777777" w:rsidR="001A1BEF" w:rsidRDefault="00AA4030">
      <w:pPr>
        <w:widowControl w:val="0"/>
        <w:numPr>
          <w:ilvl w:val="0"/>
          <w:numId w:val="11"/>
        </w:numPr>
        <w:pBdr>
          <w:top w:val="nil"/>
          <w:left w:val="nil"/>
          <w:bottom w:val="nil"/>
          <w:right w:val="nil"/>
          <w:between w:val="nil"/>
        </w:pBdr>
        <w:tabs>
          <w:tab w:val="left" w:pos="929"/>
        </w:tabs>
        <w:spacing w:after="0" w:line="240" w:lineRule="auto"/>
        <w:ind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Выделите общее поведение в новые прецеденты, которые будут использоваться другими; выделите вариации поведения в новые прецеденты, расширяющие основные потоки событий;</w:t>
      </w:r>
    </w:p>
    <w:p w14:paraId="000000DC" w14:textId="77777777" w:rsidR="001A1BEF" w:rsidRDefault="00AA4030">
      <w:pPr>
        <w:widowControl w:val="0"/>
        <w:numPr>
          <w:ilvl w:val="0"/>
          <w:numId w:val="11"/>
        </w:numPr>
        <w:pBdr>
          <w:top w:val="nil"/>
          <w:left w:val="nil"/>
          <w:bottom w:val="nil"/>
          <w:right w:val="nil"/>
          <w:between w:val="nil"/>
        </w:pBdr>
        <w:tabs>
          <w:tab w:val="left" w:pos="929"/>
        </w:tabs>
        <w:spacing w:after="0"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Смоделируйте этих прецедентов, актеров и отношения между ними на диаграмме прецедентов;</w:t>
      </w:r>
    </w:p>
    <w:p w14:paraId="000000DD" w14:textId="77777777" w:rsidR="001A1BEF" w:rsidRDefault="00AA4030">
      <w:pPr>
        <w:widowControl w:val="0"/>
        <w:numPr>
          <w:ilvl w:val="0"/>
          <w:numId w:val="11"/>
        </w:numPr>
        <w:pBdr>
          <w:top w:val="nil"/>
          <w:left w:val="nil"/>
          <w:bottom w:val="nil"/>
          <w:right w:val="nil"/>
          <w:between w:val="nil"/>
        </w:pBdr>
        <w:tabs>
          <w:tab w:val="left" w:pos="929"/>
        </w:tabs>
        <w:spacing w:after="0"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Дополните прецеденты примечаниями, описывающими нефункциональные требования; некоторые из таких примечаний можно присоединить к системе в целом.</w:t>
      </w:r>
    </w:p>
    <w:p w14:paraId="000000DE" w14:textId="77777777" w:rsidR="001A1BEF" w:rsidRDefault="00AA4030">
      <w:pPr>
        <w:widowControl w:val="0"/>
        <w:pBdr>
          <w:top w:val="nil"/>
          <w:left w:val="nil"/>
          <w:bottom w:val="nil"/>
          <w:right w:val="nil"/>
          <w:between w:val="nil"/>
        </w:pBdr>
        <w:spacing w:after="0" w:line="240" w:lineRule="auto"/>
        <w:ind w:left="221" w:right="225" w:firstLine="708"/>
        <w:jc w:val="both"/>
        <w:rPr>
          <w:rFonts w:ascii="Times New Roman" w:eastAsia="Times New Roman" w:hAnsi="Times New Roman" w:cs="Times New Roman"/>
          <w:color w:val="000000"/>
          <w:sz w:val="28"/>
          <w:szCs w:val="28"/>
        </w:rPr>
        <w:sectPr w:rsidR="001A1BEF">
          <w:pgSz w:w="11910" w:h="16840"/>
          <w:pgMar w:top="760" w:right="620" w:bottom="1320" w:left="1480" w:header="0" w:footer="1078" w:gutter="0"/>
          <w:cols w:space="720"/>
        </w:sectPr>
      </w:pPr>
      <w:r>
        <w:rPr>
          <w:rFonts w:ascii="Times New Roman" w:eastAsia="Times New Roman" w:hAnsi="Times New Roman" w:cs="Times New Roman"/>
          <w:color w:val="000000"/>
          <w:sz w:val="28"/>
          <w:szCs w:val="28"/>
        </w:rPr>
        <w:t>Рисунок 7 расширяет предыдущую диаграмму. Хотя отношения между актерами и прецедентами на ней опущены, но присутствуют дополнительные прецеденты, которые описывают важные, пусть и невидимые для обычного пользователя, элементы поведения системы. Эта диаграмма удобна, поскольку дает возможность пользователям, экспертам и разработчикам совместно визуализировать, специфицировать, конструировать и документировать свои решения относительно функциональных требований к системе. Например, прецедент Обнаружение фальшивых карточек описывает поведение, важное как для Торговых предприятий, так и для Субсидирующих финансовых институтов. Другой прецедент - Отчет о состоянии счета - также описывает поведение, требуемое от системы различными организациями в своих контекстах.</w:t>
      </w:r>
    </w:p>
    <w:p w14:paraId="000000DF" w14:textId="77777777" w:rsidR="001A1BEF" w:rsidRDefault="00AA4030">
      <w:pPr>
        <w:widowControl w:val="0"/>
        <w:pBdr>
          <w:top w:val="nil"/>
          <w:left w:val="nil"/>
          <w:bottom w:val="nil"/>
          <w:right w:val="nil"/>
          <w:between w:val="nil"/>
        </w:pBdr>
        <w:spacing w:after="0" w:line="240" w:lineRule="auto"/>
        <w:ind w:left="26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24DFCF0E" wp14:editId="39171DE9">
            <wp:extent cx="5905500" cy="3406140"/>
            <wp:effectExtent l="0" t="0" r="0" b="0"/>
            <wp:docPr id="894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6"/>
                    <a:srcRect/>
                    <a:stretch>
                      <a:fillRect/>
                    </a:stretch>
                  </pic:blipFill>
                  <pic:spPr>
                    <a:xfrm>
                      <a:off x="0" y="0"/>
                      <a:ext cx="5905500" cy="3406140"/>
                    </a:xfrm>
                    <a:prstGeom prst="rect">
                      <a:avLst/>
                    </a:prstGeom>
                    <a:ln/>
                  </pic:spPr>
                </pic:pic>
              </a:graphicData>
            </a:graphic>
          </wp:inline>
        </w:drawing>
      </w:r>
    </w:p>
    <w:p w14:paraId="000000E0" w14:textId="77777777" w:rsidR="001A1BEF" w:rsidRDefault="00AA4030">
      <w:pPr>
        <w:widowControl w:val="0"/>
        <w:pBdr>
          <w:top w:val="nil"/>
          <w:left w:val="nil"/>
          <w:bottom w:val="nil"/>
          <w:right w:val="nil"/>
          <w:between w:val="nil"/>
        </w:pBdr>
        <w:spacing w:after="0" w:line="240" w:lineRule="auto"/>
        <w:ind w:left="127" w:right="131"/>
        <w:jc w:val="center"/>
        <w:rPr>
          <w:rFonts w:ascii="Times New Roman" w:eastAsia="Times New Roman" w:hAnsi="Times New Roman" w:cs="Times New Roman"/>
          <w:color w:val="000000"/>
          <w:sz w:val="28"/>
          <w:szCs w:val="28"/>
        </w:rPr>
      </w:pPr>
      <w:bookmarkStart w:id="35" w:name="_heading=h.32hioqz" w:colFirst="0" w:colLast="0"/>
      <w:bookmarkEnd w:id="35"/>
      <w:r>
        <w:rPr>
          <w:rFonts w:ascii="Times New Roman" w:eastAsia="Times New Roman" w:hAnsi="Times New Roman" w:cs="Times New Roman"/>
          <w:color w:val="000000"/>
          <w:sz w:val="28"/>
          <w:szCs w:val="28"/>
        </w:rPr>
        <w:t>Рисунок 7 – Моделирование требований к системе</w:t>
      </w:r>
    </w:p>
    <w:p w14:paraId="000000E1" w14:textId="77777777" w:rsidR="001A1BEF" w:rsidRDefault="001A1BEF">
      <w:pPr>
        <w:widowControl w:val="0"/>
        <w:pBdr>
          <w:top w:val="nil"/>
          <w:left w:val="nil"/>
          <w:bottom w:val="nil"/>
          <w:right w:val="nil"/>
          <w:between w:val="nil"/>
        </w:pBdr>
        <w:spacing w:before="18" w:after="0" w:line="240" w:lineRule="auto"/>
        <w:rPr>
          <w:rFonts w:ascii="Times New Roman" w:eastAsia="Times New Roman" w:hAnsi="Times New Roman" w:cs="Times New Roman"/>
          <w:color w:val="000000"/>
          <w:sz w:val="28"/>
          <w:szCs w:val="28"/>
        </w:rPr>
      </w:pPr>
    </w:p>
    <w:p w14:paraId="000000E2" w14:textId="77777777" w:rsidR="001A1BEF" w:rsidRDefault="00AA4030">
      <w:pPr>
        <w:widowControl w:val="0"/>
        <w:pBdr>
          <w:top w:val="nil"/>
          <w:left w:val="nil"/>
          <w:bottom w:val="nil"/>
          <w:right w:val="nil"/>
          <w:between w:val="nil"/>
        </w:pBdr>
        <w:spacing w:before="1" w:after="0" w:line="240" w:lineRule="auto"/>
        <w:ind w:left="221" w:right="224" w:firstLine="707"/>
        <w:jc w:val="both"/>
        <w:rPr>
          <w:rFonts w:ascii="Times New Roman" w:eastAsia="Times New Roman" w:hAnsi="Times New Roman" w:cs="Times New Roman"/>
          <w:color w:val="000000"/>
          <w:sz w:val="28"/>
          <w:szCs w:val="28"/>
        </w:rPr>
      </w:pPr>
      <w:bookmarkStart w:id="36" w:name="_heading=h.41mghml" w:colFirst="0" w:colLast="0"/>
      <w:bookmarkEnd w:id="36"/>
      <w:r>
        <w:rPr>
          <w:rFonts w:ascii="Times New Roman" w:eastAsia="Times New Roman" w:hAnsi="Times New Roman" w:cs="Times New Roman"/>
          <w:color w:val="000000"/>
          <w:sz w:val="28"/>
          <w:szCs w:val="28"/>
        </w:rPr>
        <w:t xml:space="preserve">Создавая диаграммы прецедентов в UML, помните, что каждая из них является всего лишь графическим представлением статического вида системы с точки зрения прецедентов. Это означает, что ни одна диаграмма прецедентов, взятая в отдельности, не может, да и не должна охватывать весь этот вид целиком. В совокупности диаграммы прецедентов дают полное представление о виде системы с точки зрения прецедентов, а каждая из них в </w:t>
      </w:r>
      <w:bookmarkStart w:id="37" w:name="bookmark=id.1hmsyys" w:colFirst="0" w:colLast="0"/>
      <w:bookmarkEnd w:id="37"/>
      <w:r>
        <w:rPr>
          <w:rFonts w:ascii="Times New Roman" w:eastAsia="Times New Roman" w:hAnsi="Times New Roman" w:cs="Times New Roman"/>
          <w:color w:val="000000"/>
          <w:sz w:val="28"/>
          <w:szCs w:val="28"/>
        </w:rPr>
        <w:t>отдельности - только об одном из его аспектов.</w:t>
      </w:r>
    </w:p>
    <w:p w14:paraId="000000E3" w14:textId="77777777" w:rsidR="001A1BEF" w:rsidRDefault="00AA4030">
      <w:pPr>
        <w:widowControl w:val="0"/>
        <w:pBdr>
          <w:top w:val="nil"/>
          <w:left w:val="nil"/>
          <w:bottom w:val="nil"/>
          <w:right w:val="nil"/>
          <w:between w:val="nil"/>
        </w:pBdr>
        <w:spacing w:before="280" w:after="0" w:line="240" w:lineRule="auto"/>
        <w:ind w:left="156" w:right="161"/>
        <w:jc w:val="center"/>
        <w:rPr>
          <w:rFonts w:ascii="Times New Roman" w:eastAsia="Times New Roman" w:hAnsi="Times New Roman" w:cs="Times New Roman"/>
          <w:color w:val="000000"/>
          <w:sz w:val="28"/>
          <w:szCs w:val="28"/>
        </w:rPr>
      </w:pPr>
      <w:bookmarkStart w:id="38" w:name="_heading=h.2grqrue" w:colFirst="0" w:colLast="0"/>
      <w:bookmarkEnd w:id="38"/>
      <w:r>
        <w:rPr>
          <w:rFonts w:ascii="Times New Roman" w:eastAsia="Times New Roman" w:hAnsi="Times New Roman" w:cs="Times New Roman"/>
          <w:color w:val="000000"/>
          <w:sz w:val="28"/>
          <w:szCs w:val="28"/>
        </w:rPr>
        <w:t>Ход работы</w:t>
      </w:r>
    </w:p>
    <w:p w14:paraId="000000E4" w14:textId="77777777" w:rsidR="001A1BEF" w:rsidRDefault="00AA4030">
      <w:pPr>
        <w:spacing w:before="278"/>
        <w:ind w:left="156" w:right="161"/>
        <w:jc w:val="center"/>
        <w:rPr>
          <w:rFonts w:ascii="Cambria" w:eastAsia="Cambria" w:hAnsi="Cambria" w:cs="Cambria"/>
          <w:i/>
          <w:sz w:val="28"/>
          <w:szCs w:val="28"/>
        </w:rPr>
      </w:pPr>
      <w:bookmarkStart w:id="39" w:name="bookmark=id.vx1227" w:colFirst="0" w:colLast="0"/>
      <w:bookmarkEnd w:id="39"/>
      <w:r>
        <w:rPr>
          <w:rFonts w:ascii="Cambria" w:eastAsia="Cambria" w:hAnsi="Cambria" w:cs="Cambria"/>
          <w:i/>
          <w:sz w:val="28"/>
          <w:szCs w:val="28"/>
        </w:rPr>
        <w:t xml:space="preserve">Создание диаграммы прецедентов в Visual </w:t>
      </w:r>
      <w:proofErr w:type="spellStart"/>
      <w:r>
        <w:rPr>
          <w:rFonts w:ascii="Cambria" w:eastAsia="Cambria" w:hAnsi="Cambria" w:cs="Cambria"/>
          <w:i/>
          <w:sz w:val="28"/>
          <w:szCs w:val="28"/>
        </w:rPr>
        <w:t>Paradigm</w:t>
      </w:r>
      <w:proofErr w:type="spellEnd"/>
    </w:p>
    <w:p w14:paraId="000000E5" w14:textId="77777777" w:rsidR="001A1BEF" w:rsidRDefault="00AA4030">
      <w:pPr>
        <w:widowControl w:val="0"/>
        <w:pBdr>
          <w:top w:val="nil"/>
          <w:left w:val="nil"/>
          <w:bottom w:val="nil"/>
          <w:right w:val="nil"/>
          <w:between w:val="nil"/>
        </w:pBdr>
        <w:spacing w:after="0" w:line="240"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построения диаграммы прецедентов выполните следующие шаги:</w:t>
      </w:r>
    </w:p>
    <w:p w14:paraId="000000E6" w14:textId="77777777" w:rsidR="001A1BEF" w:rsidRDefault="00AA4030">
      <w:pPr>
        <w:widowControl w:val="0"/>
        <w:numPr>
          <w:ilvl w:val="0"/>
          <w:numId w:val="15"/>
        </w:numPr>
        <w:pBdr>
          <w:top w:val="nil"/>
          <w:left w:val="nil"/>
          <w:bottom w:val="nil"/>
          <w:right w:val="nil"/>
          <w:between w:val="nil"/>
        </w:pBdr>
        <w:tabs>
          <w:tab w:val="left" w:pos="1649"/>
        </w:tabs>
        <w:spacing w:before="1" w:after="0" w:line="240" w:lineRule="auto"/>
        <w:ind w:right="229"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нажмите на UML на панели инструментов и выберите диаграммы прецедентов из выпадающего меню;</w:t>
      </w:r>
    </w:p>
    <w:p w14:paraId="000000E7" w14:textId="77777777" w:rsidR="001A1BEF" w:rsidRDefault="00AA4030">
      <w:pPr>
        <w:widowControl w:val="0"/>
        <w:numPr>
          <w:ilvl w:val="0"/>
          <w:numId w:val="15"/>
        </w:numPr>
        <w:pBdr>
          <w:top w:val="nil"/>
          <w:left w:val="nil"/>
          <w:bottom w:val="nil"/>
          <w:right w:val="nil"/>
          <w:between w:val="nil"/>
        </w:pBdr>
        <w:tabs>
          <w:tab w:val="left" w:pos="1649"/>
        </w:tabs>
        <w:spacing w:after="0" w:line="240" w:lineRule="auto"/>
        <w:ind w:right="224"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Щелкните правой кнопкой мыши на диаграмму прецедентов в пункте «Навигатор диаграмм» и выберите новая диаграмма прецедентов во всплывающем меню;</w:t>
      </w:r>
    </w:p>
    <w:p w14:paraId="000000E8" w14:textId="77777777" w:rsidR="001A1BEF" w:rsidRPr="004970B9" w:rsidRDefault="00AA4030">
      <w:pPr>
        <w:widowControl w:val="0"/>
        <w:numPr>
          <w:ilvl w:val="0"/>
          <w:numId w:val="15"/>
        </w:numPr>
        <w:pBdr>
          <w:top w:val="nil"/>
          <w:left w:val="nil"/>
          <w:bottom w:val="nil"/>
          <w:right w:val="nil"/>
          <w:between w:val="nil"/>
        </w:pBdr>
        <w:tabs>
          <w:tab w:val="left" w:pos="1649"/>
        </w:tabs>
        <w:spacing w:after="0" w:line="240" w:lineRule="auto"/>
        <w:ind w:right="221" w:hanging="360"/>
        <w:jc w:val="both"/>
        <w:rPr>
          <w:rFonts w:ascii="Times New Roman" w:eastAsia="Times New Roman" w:hAnsi="Times New Roman" w:cs="Times New Roman"/>
          <w:color w:val="000000"/>
          <w:sz w:val="28"/>
          <w:szCs w:val="28"/>
          <w:lang w:val="en-US"/>
        </w:rPr>
        <w:sectPr w:rsidR="001A1BEF" w:rsidRPr="004970B9">
          <w:pgSz w:w="11910" w:h="16840"/>
          <w:pgMar w:top="840" w:right="620" w:bottom="1320" w:left="1480" w:header="0" w:footer="1078" w:gutter="0"/>
          <w:cols w:space="720"/>
        </w:sectPr>
      </w:pPr>
      <w:r>
        <w:rPr>
          <w:rFonts w:ascii="Times New Roman" w:eastAsia="Times New Roman" w:hAnsi="Times New Roman" w:cs="Times New Roman"/>
          <w:color w:val="000000"/>
          <w:sz w:val="28"/>
          <w:szCs w:val="28"/>
        </w:rPr>
        <w:t>Выберите</w:t>
      </w:r>
      <w:r w:rsidRPr="004970B9">
        <w:rPr>
          <w:rFonts w:ascii="Times New Roman" w:eastAsia="Times New Roman" w:hAnsi="Times New Roman" w:cs="Times New Roman"/>
          <w:color w:val="000000"/>
          <w:sz w:val="28"/>
          <w:szCs w:val="28"/>
          <w:lang w:val="en-US"/>
        </w:rPr>
        <w:t xml:space="preserve"> File </w:t>
      </w:r>
      <w:r w:rsidRPr="004970B9">
        <w:rPr>
          <w:rFonts w:ascii="Cambria Math" w:eastAsia="Cambria Math" w:hAnsi="Cambria Math" w:cs="Cambria Math"/>
          <w:color w:val="000000"/>
          <w:sz w:val="28"/>
          <w:szCs w:val="28"/>
          <w:lang w:val="en-US"/>
        </w:rPr>
        <w:t xml:space="preserve">→ </w:t>
      </w:r>
      <w:r w:rsidRPr="004970B9">
        <w:rPr>
          <w:rFonts w:ascii="Times New Roman" w:eastAsia="Times New Roman" w:hAnsi="Times New Roman" w:cs="Times New Roman"/>
          <w:color w:val="000000"/>
          <w:sz w:val="28"/>
          <w:szCs w:val="28"/>
          <w:lang w:val="en-US"/>
        </w:rPr>
        <w:t xml:space="preserve">New Diagram </w:t>
      </w:r>
      <w:r w:rsidRPr="004970B9">
        <w:rPr>
          <w:rFonts w:ascii="Cambria Math" w:eastAsia="Cambria Math" w:hAnsi="Cambria Math" w:cs="Cambria Math"/>
          <w:color w:val="000000"/>
          <w:sz w:val="28"/>
          <w:szCs w:val="28"/>
          <w:lang w:val="en-US"/>
        </w:rPr>
        <w:t xml:space="preserve">→ </w:t>
      </w:r>
      <w:r w:rsidRPr="004970B9">
        <w:rPr>
          <w:rFonts w:ascii="Times New Roman" w:eastAsia="Times New Roman" w:hAnsi="Times New Roman" w:cs="Times New Roman"/>
          <w:color w:val="000000"/>
          <w:sz w:val="28"/>
          <w:szCs w:val="28"/>
          <w:lang w:val="en-US"/>
        </w:rPr>
        <w:t xml:space="preserve">UML Diagrams </w:t>
      </w:r>
      <w:r w:rsidRPr="004970B9">
        <w:rPr>
          <w:rFonts w:ascii="Cambria Math" w:eastAsia="Cambria Math" w:hAnsi="Cambria Math" w:cs="Cambria Math"/>
          <w:color w:val="000000"/>
          <w:sz w:val="28"/>
          <w:szCs w:val="28"/>
          <w:lang w:val="en-US"/>
        </w:rPr>
        <w:t xml:space="preserve">→ </w:t>
      </w:r>
      <w:r w:rsidRPr="004970B9">
        <w:rPr>
          <w:rFonts w:ascii="Times New Roman" w:eastAsia="Times New Roman" w:hAnsi="Times New Roman" w:cs="Times New Roman"/>
          <w:color w:val="000000"/>
          <w:sz w:val="28"/>
          <w:szCs w:val="28"/>
          <w:lang w:val="en-US"/>
        </w:rPr>
        <w:t xml:space="preserve">Use Case Diagram </w:t>
      </w:r>
      <w:r>
        <w:rPr>
          <w:rFonts w:ascii="Times New Roman" w:eastAsia="Times New Roman" w:hAnsi="Times New Roman" w:cs="Times New Roman"/>
          <w:color w:val="000000"/>
          <w:sz w:val="28"/>
          <w:szCs w:val="28"/>
        </w:rPr>
        <w:t>из</w:t>
      </w:r>
      <w:r w:rsidRPr="004970B9">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главного</w:t>
      </w:r>
      <w:r w:rsidRPr="004970B9">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меню</w:t>
      </w:r>
      <w:r w:rsidRPr="004970B9">
        <w:rPr>
          <w:rFonts w:ascii="Times New Roman" w:eastAsia="Times New Roman" w:hAnsi="Times New Roman" w:cs="Times New Roman"/>
          <w:color w:val="000000"/>
          <w:sz w:val="28"/>
          <w:szCs w:val="28"/>
          <w:lang w:val="en-US"/>
        </w:rPr>
        <w:t>.</w:t>
      </w:r>
    </w:p>
    <w:p w14:paraId="000000E9" w14:textId="77777777" w:rsidR="001A1BEF" w:rsidRDefault="00AA4030">
      <w:pPr>
        <w:widowControl w:val="0"/>
        <w:pBdr>
          <w:top w:val="nil"/>
          <w:left w:val="nil"/>
          <w:bottom w:val="nil"/>
          <w:right w:val="nil"/>
          <w:between w:val="nil"/>
        </w:pBdr>
        <w:spacing w:after="0" w:line="240" w:lineRule="auto"/>
        <w:ind w:left="221" w:right="30" w:hanging="362"/>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lastRenderedPageBreak/>
        <w:drawing>
          <wp:inline distT="114300" distB="114300" distL="114300" distR="114300" wp14:anchorId="46E3349B" wp14:editId="15660AA8">
            <wp:extent cx="6226500" cy="3962400"/>
            <wp:effectExtent l="0" t="0" r="0" b="0"/>
            <wp:docPr id="88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226500" cy="3962400"/>
                    </a:xfrm>
                    <a:prstGeom prst="rect">
                      <a:avLst/>
                    </a:prstGeom>
                    <a:ln/>
                  </pic:spPr>
                </pic:pic>
              </a:graphicData>
            </a:graphic>
          </wp:inline>
        </w:drawing>
      </w:r>
    </w:p>
    <w:p w14:paraId="000000EA" w14:textId="77777777" w:rsidR="001A1BEF" w:rsidRDefault="00AA4030">
      <w:pPr>
        <w:widowControl w:val="0"/>
        <w:pBdr>
          <w:top w:val="nil"/>
          <w:left w:val="nil"/>
          <w:bottom w:val="nil"/>
          <w:right w:val="nil"/>
          <w:between w:val="nil"/>
        </w:pBdr>
        <w:spacing w:before="52" w:after="0" w:line="240" w:lineRule="auto"/>
        <w:ind w:left="156"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8 – Создание новой диаграммы прецедентов</w:t>
      </w:r>
    </w:p>
    <w:p w14:paraId="000000EB" w14:textId="77777777" w:rsidR="001A1BEF" w:rsidRDefault="001A1BEF">
      <w:pPr>
        <w:widowControl w:val="0"/>
        <w:pBdr>
          <w:top w:val="nil"/>
          <w:left w:val="nil"/>
          <w:bottom w:val="nil"/>
          <w:right w:val="nil"/>
          <w:between w:val="nil"/>
        </w:pBdr>
        <w:spacing w:before="38" w:after="0" w:line="240" w:lineRule="auto"/>
        <w:rPr>
          <w:rFonts w:ascii="Times New Roman" w:eastAsia="Times New Roman" w:hAnsi="Times New Roman" w:cs="Times New Roman"/>
          <w:color w:val="000000"/>
          <w:sz w:val="28"/>
          <w:szCs w:val="28"/>
        </w:rPr>
      </w:pPr>
    </w:p>
    <w:p w14:paraId="000000EC" w14:textId="77777777" w:rsidR="001A1BEF" w:rsidRDefault="00AA4030">
      <w:pPr>
        <w:widowControl w:val="0"/>
        <w:pBdr>
          <w:top w:val="nil"/>
          <w:left w:val="nil"/>
          <w:bottom w:val="nil"/>
          <w:right w:val="nil"/>
          <w:between w:val="nil"/>
        </w:pBdr>
        <w:spacing w:after="0" w:line="240" w:lineRule="auto"/>
        <w:ind w:left="221" w:right="172"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левом верхнем углу, в текстовом поле всплывающего окна, ведите имя для только что созданной диаграммы прецедентов.</w:t>
      </w:r>
    </w:p>
    <w:p w14:paraId="000000ED" w14:textId="77777777" w:rsidR="001A1BEF" w:rsidRDefault="00AA4030">
      <w:pPr>
        <w:widowControl w:val="0"/>
        <w:pBdr>
          <w:top w:val="nil"/>
          <w:left w:val="nil"/>
          <w:bottom w:val="nil"/>
          <w:right w:val="nil"/>
          <w:between w:val="nil"/>
        </w:pBdr>
        <w:spacing w:before="67"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8"/>
          <w:szCs w:val="28"/>
        </w:rPr>
        <w:drawing>
          <wp:inline distT="0" distB="0" distL="0" distR="0" wp14:anchorId="06B39B89" wp14:editId="33629BB4">
            <wp:extent cx="2941320" cy="922020"/>
            <wp:effectExtent l="0" t="0" r="0" b="0"/>
            <wp:docPr id="8949" name="image98.jpg"/>
            <wp:cNvGraphicFramePr/>
            <a:graphic xmlns:a="http://schemas.openxmlformats.org/drawingml/2006/main">
              <a:graphicData uri="http://schemas.openxmlformats.org/drawingml/2006/picture">
                <pic:pic xmlns:pic="http://schemas.openxmlformats.org/drawingml/2006/picture">
                  <pic:nvPicPr>
                    <pic:cNvPr id="0" name="image98.jpg"/>
                    <pic:cNvPicPr preferRelativeResize="0"/>
                  </pic:nvPicPr>
                  <pic:blipFill>
                    <a:blip r:embed="rId18"/>
                    <a:srcRect/>
                    <a:stretch>
                      <a:fillRect/>
                    </a:stretch>
                  </pic:blipFill>
                  <pic:spPr>
                    <a:xfrm>
                      <a:off x="0" y="0"/>
                      <a:ext cx="2941320" cy="922020"/>
                    </a:xfrm>
                    <a:prstGeom prst="rect">
                      <a:avLst/>
                    </a:prstGeom>
                    <a:ln/>
                  </pic:spPr>
                </pic:pic>
              </a:graphicData>
            </a:graphic>
          </wp:inline>
        </w:drawing>
      </w:r>
    </w:p>
    <w:p w14:paraId="000000EE" w14:textId="77777777" w:rsidR="001A1BEF" w:rsidRDefault="00AA4030">
      <w:pPr>
        <w:widowControl w:val="0"/>
        <w:pBdr>
          <w:top w:val="nil"/>
          <w:left w:val="nil"/>
          <w:bottom w:val="nil"/>
          <w:right w:val="nil"/>
          <w:between w:val="nil"/>
        </w:pBdr>
        <w:spacing w:before="14" w:after="0" w:line="240" w:lineRule="auto"/>
        <w:ind w:left="156" w:right="161"/>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Рисунок 9 – Поле для ввода названия диаграммы</w:t>
      </w:r>
      <w:r>
        <w:br w:type="page"/>
      </w:r>
    </w:p>
    <w:p w14:paraId="000000EF" w14:textId="77777777" w:rsidR="001A1BEF" w:rsidRDefault="00AA4030">
      <w:pPr>
        <w:pStyle w:val="2"/>
        <w:ind w:firstLine="3180"/>
        <w:rPr>
          <w:i/>
          <w:sz w:val="28"/>
          <w:szCs w:val="28"/>
        </w:rPr>
      </w:pPr>
      <w:bookmarkStart w:id="40" w:name="bookmark=id.3fwokq0" w:colFirst="0" w:colLast="0"/>
      <w:bookmarkStart w:id="41" w:name="_heading=h.1v1yuxt" w:colFirst="0" w:colLast="0"/>
      <w:bookmarkEnd w:id="40"/>
      <w:bookmarkEnd w:id="41"/>
      <w:r>
        <w:rPr>
          <w:i/>
          <w:sz w:val="28"/>
          <w:szCs w:val="28"/>
        </w:rPr>
        <w:lastRenderedPageBreak/>
        <w:t>Обозначение системы</w:t>
      </w:r>
    </w:p>
    <w:p w14:paraId="000000F0" w14:textId="77777777" w:rsidR="001A1BEF" w:rsidRDefault="00AA4030">
      <w:pPr>
        <w:widowControl w:val="0"/>
        <w:pBdr>
          <w:top w:val="nil"/>
          <w:left w:val="nil"/>
          <w:bottom w:val="nil"/>
          <w:right w:val="nil"/>
          <w:between w:val="nil"/>
        </w:pBdr>
        <w:spacing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системы, выберите на панели инструментов Система, а затем щелкните в области построения диаграммы. Затем, дайте имя созданной системе.</w:t>
      </w:r>
    </w:p>
    <w:p w14:paraId="000000F1"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8FC266C" wp14:editId="2C5AFBDD">
            <wp:extent cx="2297991" cy="2270634"/>
            <wp:effectExtent l="0" t="0" r="0" b="0"/>
            <wp:docPr id="894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9"/>
                    <a:srcRect/>
                    <a:stretch>
                      <a:fillRect/>
                    </a:stretch>
                  </pic:blipFill>
                  <pic:spPr>
                    <a:xfrm>
                      <a:off x="0" y="0"/>
                      <a:ext cx="2297991" cy="2270634"/>
                    </a:xfrm>
                    <a:prstGeom prst="rect">
                      <a:avLst/>
                    </a:prstGeom>
                    <a:ln/>
                  </pic:spPr>
                </pic:pic>
              </a:graphicData>
            </a:graphic>
          </wp:inline>
        </w:drawing>
      </w:r>
    </w:p>
    <w:p w14:paraId="000000F2" w14:textId="77777777" w:rsidR="001A1BEF" w:rsidRDefault="00AA4030">
      <w:pPr>
        <w:widowControl w:val="0"/>
        <w:pBdr>
          <w:top w:val="nil"/>
          <w:left w:val="nil"/>
          <w:bottom w:val="nil"/>
          <w:right w:val="nil"/>
          <w:between w:val="nil"/>
        </w:pBdr>
        <w:spacing w:before="17" w:after="0" w:line="240" w:lineRule="auto"/>
        <w:ind w:left="156" w:right="161"/>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Рисунок 10 – Создание системы</w:t>
      </w:r>
    </w:p>
    <w:p w14:paraId="000000F3" w14:textId="77777777" w:rsidR="001A1BEF" w:rsidRDefault="00AA4030">
      <w:pPr>
        <w:widowControl w:val="0"/>
        <w:pBdr>
          <w:top w:val="nil"/>
          <w:left w:val="nil"/>
          <w:bottom w:val="nil"/>
          <w:right w:val="nil"/>
          <w:between w:val="nil"/>
        </w:pBdr>
        <w:spacing w:before="17" w:after="0" w:line="240" w:lineRule="auto"/>
        <w:ind w:left="156" w:right="161"/>
        <w:jc w:val="center"/>
        <w:rPr>
          <w:i/>
          <w:sz w:val="28"/>
          <w:szCs w:val="28"/>
        </w:rPr>
      </w:pPr>
      <w:bookmarkStart w:id="42" w:name="bookmark=id.4f1mdlm" w:colFirst="0" w:colLast="0"/>
      <w:bookmarkEnd w:id="42"/>
      <w:r>
        <w:rPr>
          <w:i/>
          <w:sz w:val="28"/>
          <w:szCs w:val="28"/>
        </w:rPr>
        <w:t>Обозначение актёра</w:t>
      </w:r>
    </w:p>
    <w:p w14:paraId="000000F4" w14:textId="77777777" w:rsidR="001A1BEF" w:rsidRDefault="00AA4030">
      <w:pPr>
        <w:widowControl w:val="0"/>
        <w:pBdr>
          <w:top w:val="nil"/>
          <w:left w:val="nil"/>
          <w:bottom w:val="nil"/>
          <w:right w:val="nil"/>
          <w:between w:val="nil"/>
        </w:pBdr>
        <w:spacing w:before="1" w:after="0" w:line="240" w:lineRule="auto"/>
        <w:ind w:left="221"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Чтобы обозначить актера, выберите Актер на панели инструментов диаграммы, а затем щелкните в области построения диаграммы. Затем, задайте имя актёру.</w:t>
      </w:r>
    </w:p>
    <w:p w14:paraId="000000F5" w14:textId="77777777" w:rsidR="001A1BEF" w:rsidRDefault="00AA4030">
      <w:pPr>
        <w:widowControl w:val="0"/>
        <w:pBdr>
          <w:top w:val="nil"/>
          <w:left w:val="nil"/>
          <w:bottom w:val="nil"/>
          <w:right w:val="nil"/>
          <w:between w:val="nil"/>
        </w:pBdr>
        <w:spacing w:after="0" w:line="240" w:lineRule="auto"/>
        <w:ind w:left="321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97D2613" wp14:editId="112A8A1C">
            <wp:extent cx="1722120" cy="1066800"/>
            <wp:effectExtent l="0" t="0" r="0" b="0"/>
            <wp:docPr id="895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0"/>
                    <a:srcRect/>
                    <a:stretch>
                      <a:fillRect/>
                    </a:stretch>
                  </pic:blipFill>
                  <pic:spPr>
                    <a:xfrm>
                      <a:off x="0" y="0"/>
                      <a:ext cx="1722120" cy="1066800"/>
                    </a:xfrm>
                    <a:prstGeom prst="rect">
                      <a:avLst/>
                    </a:prstGeom>
                    <a:ln/>
                  </pic:spPr>
                </pic:pic>
              </a:graphicData>
            </a:graphic>
          </wp:inline>
        </w:drawing>
      </w:r>
    </w:p>
    <w:p w14:paraId="000000F6" w14:textId="77777777" w:rsidR="001A1BEF" w:rsidRDefault="00AA4030">
      <w:pPr>
        <w:widowControl w:val="0"/>
        <w:pBdr>
          <w:top w:val="nil"/>
          <w:left w:val="nil"/>
          <w:bottom w:val="nil"/>
          <w:right w:val="nil"/>
          <w:between w:val="nil"/>
        </w:pBdr>
        <w:spacing w:before="14" w:after="0" w:line="240" w:lineRule="auto"/>
        <w:ind w:left="127" w:right="13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11 – Создание актёра</w:t>
      </w:r>
    </w:p>
    <w:p w14:paraId="000000F7" w14:textId="77777777" w:rsidR="001A1BEF" w:rsidRDefault="001A1BEF">
      <w:pPr>
        <w:widowControl w:val="0"/>
        <w:pBdr>
          <w:top w:val="nil"/>
          <w:left w:val="nil"/>
          <w:bottom w:val="nil"/>
          <w:right w:val="nil"/>
          <w:between w:val="nil"/>
        </w:pBdr>
        <w:spacing w:before="37" w:after="0" w:line="240" w:lineRule="auto"/>
        <w:rPr>
          <w:rFonts w:ascii="Times New Roman" w:eastAsia="Times New Roman" w:hAnsi="Times New Roman" w:cs="Times New Roman"/>
          <w:color w:val="000000"/>
          <w:sz w:val="28"/>
          <w:szCs w:val="28"/>
        </w:rPr>
      </w:pPr>
    </w:p>
    <w:p w14:paraId="000000F8" w14:textId="77777777" w:rsidR="001A1BEF" w:rsidRDefault="00AA4030">
      <w:pPr>
        <w:pStyle w:val="2"/>
        <w:ind w:firstLine="3180"/>
        <w:rPr>
          <w:i/>
          <w:sz w:val="28"/>
          <w:szCs w:val="28"/>
        </w:rPr>
      </w:pPr>
      <w:bookmarkStart w:id="43" w:name="bookmark=id.19c6y18" w:colFirst="0" w:colLast="0"/>
      <w:bookmarkStart w:id="44" w:name="_heading=h.3tbugp1" w:colFirst="0" w:colLast="0"/>
      <w:bookmarkEnd w:id="43"/>
      <w:bookmarkEnd w:id="44"/>
      <w:r>
        <w:rPr>
          <w:i/>
          <w:sz w:val="28"/>
          <w:szCs w:val="28"/>
        </w:rPr>
        <w:t>Обозначение варианта использования</w:t>
      </w:r>
    </w:p>
    <w:p w14:paraId="000000F9"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Помимо создания прецедента через панель инструментов диаграммы, также можно создавать его через значок ресурсов.</w:t>
      </w:r>
    </w:p>
    <w:p w14:paraId="000000FA" w14:textId="77777777" w:rsidR="001A1BEF" w:rsidRDefault="00AA4030">
      <w:pPr>
        <w:widowControl w:val="0"/>
        <w:pBdr>
          <w:top w:val="nil"/>
          <w:left w:val="nil"/>
          <w:bottom w:val="nil"/>
          <w:right w:val="nil"/>
          <w:between w:val="nil"/>
        </w:pBdr>
        <w:spacing w:before="2"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Наведите указатель мыши на фигуру и нажмите на значок ресурса, который может создать прецедент. Перетащите его, а затем отпустите кнопку мыши. Исходная фигура и вновь созданный прецедент станут связанными. Затем задайте имя только что созданному прецеденту.</w:t>
      </w:r>
    </w:p>
    <w:p w14:paraId="000000FB" w14:textId="77777777" w:rsidR="001A1BEF" w:rsidRDefault="00AA4030">
      <w:pPr>
        <w:widowControl w:val="0"/>
        <w:pBdr>
          <w:top w:val="nil"/>
          <w:left w:val="nil"/>
          <w:bottom w:val="nil"/>
          <w:right w:val="nil"/>
          <w:between w:val="nil"/>
        </w:pBdr>
        <w:spacing w:before="2" w:after="0" w:line="240" w:lineRule="auto"/>
        <w:ind w:right="224"/>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28011A88" wp14:editId="4D639C63">
            <wp:extent cx="6226500" cy="2489200"/>
            <wp:effectExtent l="0" t="0" r="0" b="0"/>
            <wp:docPr id="890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6226500" cy="2489200"/>
                    </a:xfrm>
                    <a:prstGeom prst="rect">
                      <a:avLst/>
                    </a:prstGeom>
                    <a:ln/>
                  </pic:spPr>
                </pic:pic>
              </a:graphicData>
            </a:graphic>
          </wp:inline>
        </w:drawing>
      </w:r>
    </w:p>
    <w:p w14:paraId="000000FC" w14:textId="77777777" w:rsidR="001A1BEF" w:rsidRDefault="00AA4030">
      <w:pPr>
        <w:widowControl w:val="0"/>
        <w:pBdr>
          <w:top w:val="nil"/>
          <w:left w:val="nil"/>
          <w:bottom w:val="nil"/>
          <w:right w:val="nil"/>
          <w:between w:val="nil"/>
        </w:pBdr>
        <w:spacing w:before="106" w:after="0" w:line="240" w:lineRule="auto"/>
        <w:ind w:left="153"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12 – Добавление прецедента с помощью иконки «ресурсы»</w:t>
      </w:r>
    </w:p>
    <w:p w14:paraId="000000FD" w14:textId="77777777" w:rsidR="001A1BEF" w:rsidRDefault="001A1BEF">
      <w:pPr>
        <w:widowControl w:val="0"/>
        <w:pBdr>
          <w:top w:val="nil"/>
          <w:left w:val="nil"/>
          <w:bottom w:val="nil"/>
          <w:right w:val="nil"/>
          <w:between w:val="nil"/>
        </w:pBdr>
        <w:spacing w:before="37" w:after="0" w:line="240" w:lineRule="auto"/>
        <w:rPr>
          <w:rFonts w:ascii="Times New Roman" w:eastAsia="Times New Roman" w:hAnsi="Times New Roman" w:cs="Times New Roman"/>
          <w:color w:val="000000"/>
          <w:sz w:val="28"/>
          <w:szCs w:val="28"/>
        </w:rPr>
      </w:pPr>
    </w:p>
    <w:p w14:paraId="000000FE" w14:textId="77777777" w:rsidR="001A1BEF" w:rsidRDefault="00AA4030" w:rsidP="00AA0034">
      <w:pPr>
        <w:pStyle w:val="2"/>
        <w:rPr>
          <w:i/>
          <w:sz w:val="28"/>
          <w:szCs w:val="28"/>
        </w:rPr>
      </w:pPr>
      <w:bookmarkStart w:id="45" w:name="bookmark=id.28h4qwu" w:colFirst="0" w:colLast="0"/>
      <w:bookmarkStart w:id="46" w:name="_heading=h.nmf14n" w:colFirst="0" w:colLast="0"/>
      <w:bookmarkEnd w:id="45"/>
      <w:bookmarkEnd w:id="46"/>
      <w:r>
        <w:rPr>
          <w:i/>
          <w:sz w:val="28"/>
          <w:szCs w:val="28"/>
        </w:rPr>
        <w:t>Обозначение отношения «расширение»</w:t>
      </w:r>
    </w:p>
    <w:p w14:paraId="000000FF" w14:textId="77777777" w:rsidR="001A1BEF" w:rsidRDefault="00AA4030">
      <w:pPr>
        <w:widowControl w:val="0"/>
        <w:pBdr>
          <w:top w:val="nil"/>
          <w:left w:val="nil"/>
          <w:bottom w:val="nil"/>
          <w:right w:val="nil"/>
          <w:between w:val="nil"/>
        </w:pBdr>
        <w:spacing w:before="1" w:after="0" w:line="240" w:lineRule="auto"/>
        <w:ind w:left="220" w:right="225"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Чтобы создать отношение «расширение», переместите указатель мыши на прецеденте и нажмите его значок ресурса </w:t>
      </w:r>
      <w:proofErr w:type="spellStart"/>
      <w:r>
        <w:rPr>
          <w:rFonts w:ascii="Times New Roman" w:eastAsia="Times New Roman" w:hAnsi="Times New Roman" w:cs="Times New Roman"/>
          <w:color w:val="000000"/>
          <w:sz w:val="28"/>
          <w:szCs w:val="28"/>
        </w:rPr>
        <w:t>Extend</w:t>
      </w:r>
      <w:proofErr w:type="spellEnd"/>
      <w:r>
        <w:rPr>
          <w:rFonts w:ascii="Times New Roman" w:eastAsia="Times New Roman" w:hAnsi="Times New Roman" w:cs="Times New Roman"/>
          <w:color w:val="000000"/>
          <w:sz w:val="28"/>
          <w:szCs w:val="28"/>
        </w:rPr>
        <w:t xml:space="preserve"> </w:t>
      </w:r>
      <w:r>
        <w:rPr>
          <w:rFonts w:ascii="Cambria Math" w:eastAsia="Cambria Math" w:hAnsi="Cambria Math" w:cs="Cambria Math"/>
          <w:color w:val="000000"/>
          <w:sz w:val="28"/>
          <w:szCs w:val="28"/>
        </w:rPr>
        <w:t xml:space="preserve">→ </w:t>
      </w:r>
      <w:proofErr w:type="spellStart"/>
      <w:r>
        <w:rPr>
          <w:rFonts w:ascii="Times New Roman" w:eastAsia="Times New Roman" w:hAnsi="Times New Roman" w:cs="Times New Roman"/>
          <w:color w:val="000000"/>
          <w:sz w:val="28"/>
          <w:szCs w:val="28"/>
        </w:rPr>
        <w:t>Use</w:t>
      </w:r>
      <w:proofErr w:type="spellEnd"/>
      <w:r>
        <w:rPr>
          <w:rFonts w:ascii="Times New Roman" w:eastAsia="Times New Roman" w:hAnsi="Times New Roman" w:cs="Times New Roman"/>
          <w:color w:val="000000"/>
          <w:sz w:val="28"/>
          <w:szCs w:val="28"/>
        </w:rPr>
        <w:t xml:space="preserve"> Case. Перетащите его в нужное место, а затем отпустите кнопку мыши. Прецедент расширение и вновь созданный прецедент станут связаны. После того как будет назван новый прецедент, появится всплывающее диалоговое окно, которое спросит, хотите ли вы чтобы в новом прецеденте, отображалось имя прецедента расширения. Нажмите кнопку Да, если вы хотите, чтобы имя отображалось, нажмите НЕТ, если вы хотите ввести другое имя.</w:t>
      </w:r>
    </w:p>
    <w:p w14:paraId="00000100" w14:textId="77777777" w:rsidR="001A1BEF" w:rsidRDefault="00AA4030">
      <w:pPr>
        <w:widowControl w:val="0"/>
        <w:pBdr>
          <w:top w:val="nil"/>
          <w:left w:val="nil"/>
          <w:bottom w:val="nil"/>
          <w:right w:val="nil"/>
          <w:between w:val="nil"/>
        </w:pBdr>
        <w:spacing w:before="1" w:after="0" w:line="240" w:lineRule="auto"/>
        <w:ind w:right="2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14:anchorId="017358A9" wp14:editId="411D04F1">
            <wp:extent cx="5751513" cy="1644546"/>
            <wp:effectExtent l="0" t="0" r="0" b="0"/>
            <wp:docPr id="890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2"/>
                    <a:srcRect/>
                    <a:stretch>
                      <a:fillRect/>
                    </a:stretch>
                  </pic:blipFill>
                  <pic:spPr>
                    <a:xfrm>
                      <a:off x="0" y="0"/>
                      <a:ext cx="5751513" cy="1644546"/>
                    </a:xfrm>
                    <a:prstGeom prst="rect">
                      <a:avLst/>
                    </a:prstGeom>
                    <a:ln/>
                  </pic:spPr>
                </pic:pic>
              </a:graphicData>
            </a:graphic>
          </wp:inline>
        </w:drawing>
      </w:r>
    </w:p>
    <w:p w14:paraId="00000101" w14:textId="77777777" w:rsidR="001A1BEF" w:rsidRDefault="00AA4030">
      <w:pPr>
        <w:widowControl w:val="0"/>
        <w:pBdr>
          <w:top w:val="nil"/>
          <w:left w:val="nil"/>
          <w:bottom w:val="nil"/>
          <w:right w:val="nil"/>
          <w:between w:val="nil"/>
        </w:pBdr>
        <w:spacing w:before="86" w:after="0" w:line="240" w:lineRule="auto"/>
        <w:ind w:left="153" w:right="161"/>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Рисунок 13 – Создание отношения расширения</w:t>
      </w:r>
    </w:p>
    <w:p w14:paraId="00000102" w14:textId="77777777" w:rsidR="001A1BEF" w:rsidRDefault="00AA4030">
      <w:pPr>
        <w:widowControl w:val="0"/>
        <w:pBdr>
          <w:top w:val="nil"/>
          <w:left w:val="nil"/>
          <w:bottom w:val="nil"/>
          <w:right w:val="nil"/>
          <w:between w:val="nil"/>
        </w:pBdr>
        <w:spacing w:before="86" w:after="0" w:line="240" w:lineRule="auto"/>
        <w:ind w:left="153" w:right="161"/>
        <w:jc w:val="center"/>
        <w:rPr>
          <w:i/>
          <w:sz w:val="28"/>
          <w:szCs w:val="28"/>
        </w:rPr>
      </w:pPr>
      <w:bookmarkStart w:id="47" w:name="bookmark=id.37m2jsg" w:colFirst="0" w:colLast="0"/>
      <w:bookmarkEnd w:id="47"/>
      <w:r>
        <w:rPr>
          <w:i/>
          <w:sz w:val="28"/>
          <w:szCs w:val="28"/>
        </w:rPr>
        <w:t>Обозначение отношения «включает»</w:t>
      </w:r>
    </w:p>
    <w:p w14:paraId="00000103" w14:textId="77777777" w:rsidR="001A1BEF" w:rsidRDefault="00AA4030">
      <w:pPr>
        <w:widowControl w:val="0"/>
        <w:pBdr>
          <w:top w:val="nil"/>
          <w:left w:val="nil"/>
          <w:bottom w:val="nil"/>
          <w:right w:val="nil"/>
          <w:between w:val="nil"/>
        </w:pBdr>
        <w:spacing w:before="1" w:after="0" w:line="240" w:lineRule="auto"/>
        <w:ind w:left="221"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Чтобы создать отношение включения, наведите курсор </w:t>
      </w:r>
      <w:proofErr w:type="gramStart"/>
      <w:r>
        <w:rPr>
          <w:rFonts w:ascii="Times New Roman" w:eastAsia="Times New Roman" w:hAnsi="Times New Roman" w:cs="Times New Roman"/>
          <w:color w:val="000000"/>
          <w:sz w:val="28"/>
          <w:szCs w:val="28"/>
        </w:rPr>
        <w:t>на прецедента</w:t>
      </w:r>
      <w:proofErr w:type="gramEnd"/>
      <w:r>
        <w:rPr>
          <w:rFonts w:ascii="Times New Roman" w:eastAsia="Times New Roman" w:hAnsi="Times New Roman" w:cs="Times New Roman"/>
          <w:color w:val="000000"/>
          <w:sz w:val="28"/>
          <w:szCs w:val="28"/>
        </w:rPr>
        <w:t xml:space="preserve"> и нажмите его значок ресурса </w:t>
      </w:r>
      <w:proofErr w:type="spellStart"/>
      <w:r>
        <w:rPr>
          <w:rFonts w:ascii="Times New Roman" w:eastAsia="Times New Roman" w:hAnsi="Times New Roman" w:cs="Times New Roman"/>
          <w:color w:val="000000"/>
          <w:sz w:val="28"/>
          <w:szCs w:val="28"/>
        </w:rPr>
        <w:t>Include</w:t>
      </w:r>
      <w:proofErr w:type="spellEnd"/>
      <w:r>
        <w:rPr>
          <w:rFonts w:ascii="Times New Roman" w:eastAsia="Times New Roman" w:hAnsi="Times New Roman" w:cs="Times New Roman"/>
          <w:color w:val="000000"/>
          <w:sz w:val="28"/>
          <w:szCs w:val="28"/>
        </w:rPr>
        <w:t xml:space="preserve"> </w:t>
      </w:r>
      <w:r>
        <w:rPr>
          <w:rFonts w:ascii="Cambria Math" w:eastAsia="Cambria Math" w:hAnsi="Cambria Math" w:cs="Cambria Math"/>
          <w:color w:val="000000"/>
          <w:sz w:val="28"/>
          <w:szCs w:val="28"/>
        </w:rPr>
        <w:t xml:space="preserve">→ </w:t>
      </w:r>
      <w:proofErr w:type="spellStart"/>
      <w:r>
        <w:rPr>
          <w:rFonts w:ascii="Times New Roman" w:eastAsia="Times New Roman" w:hAnsi="Times New Roman" w:cs="Times New Roman"/>
          <w:color w:val="000000"/>
          <w:sz w:val="28"/>
          <w:szCs w:val="28"/>
        </w:rPr>
        <w:t>Use</w:t>
      </w:r>
      <w:proofErr w:type="spellEnd"/>
      <w:r>
        <w:rPr>
          <w:rFonts w:ascii="Times New Roman" w:eastAsia="Times New Roman" w:hAnsi="Times New Roman" w:cs="Times New Roman"/>
          <w:color w:val="000000"/>
          <w:sz w:val="28"/>
          <w:szCs w:val="28"/>
        </w:rPr>
        <w:t xml:space="preserve"> Case. Перетащите его в нужное место, а затем отпустите кнопку мыши. Новый вариант использования вместе с отношением включения успешно создан. Далее, назовите созданный прецедент.</w:t>
      </w:r>
    </w:p>
    <w:p w14:paraId="00000104" w14:textId="77777777" w:rsidR="001A1BEF" w:rsidRDefault="00AA4030">
      <w:pPr>
        <w:widowControl w:val="0"/>
        <w:pBdr>
          <w:top w:val="nil"/>
          <w:left w:val="nil"/>
          <w:bottom w:val="nil"/>
          <w:right w:val="nil"/>
          <w:between w:val="nil"/>
        </w:pBdr>
        <w:spacing w:before="1" w:after="0" w:line="240" w:lineRule="auto"/>
        <w:ind w:right="224"/>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11535836" wp14:editId="456BD992">
            <wp:extent cx="6226500" cy="1689100"/>
            <wp:effectExtent l="0" t="0" r="0" b="0"/>
            <wp:docPr id="8918"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23"/>
                    <a:srcRect/>
                    <a:stretch>
                      <a:fillRect/>
                    </a:stretch>
                  </pic:blipFill>
                  <pic:spPr>
                    <a:xfrm>
                      <a:off x="0" y="0"/>
                      <a:ext cx="6226500" cy="1689100"/>
                    </a:xfrm>
                    <a:prstGeom prst="rect">
                      <a:avLst/>
                    </a:prstGeom>
                    <a:ln/>
                  </pic:spPr>
                </pic:pic>
              </a:graphicData>
            </a:graphic>
          </wp:inline>
        </w:drawing>
      </w:r>
    </w:p>
    <w:p w14:paraId="00000105" w14:textId="77777777" w:rsidR="001A1BEF" w:rsidRDefault="00AA4030">
      <w:pPr>
        <w:widowControl w:val="0"/>
        <w:pBdr>
          <w:top w:val="nil"/>
          <w:left w:val="nil"/>
          <w:bottom w:val="nil"/>
          <w:right w:val="nil"/>
          <w:between w:val="nil"/>
        </w:pBdr>
        <w:spacing w:before="138" w:after="0" w:line="240" w:lineRule="auto"/>
        <w:ind w:left="156"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Рисунок 14 </w:t>
      </w:r>
      <w:r>
        <w:rPr>
          <w:rFonts w:ascii="Times New Roman" w:eastAsia="Times New Roman" w:hAnsi="Times New Roman" w:cs="Times New Roman"/>
          <w:color w:val="000000"/>
          <w:sz w:val="28"/>
          <w:szCs w:val="28"/>
        </w:rPr>
        <w:t>– Создание отношения включения</w:t>
      </w:r>
    </w:p>
    <w:p w14:paraId="00000106" w14:textId="77777777" w:rsidR="001A1BEF" w:rsidRDefault="001A1BEF">
      <w:pPr>
        <w:widowControl w:val="0"/>
        <w:pBdr>
          <w:top w:val="nil"/>
          <w:left w:val="nil"/>
          <w:bottom w:val="nil"/>
          <w:right w:val="nil"/>
          <w:between w:val="nil"/>
        </w:pBdr>
        <w:spacing w:before="38" w:after="0" w:line="240" w:lineRule="auto"/>
        <w:rPr>
          <w:rFonts w:ascii="Times New Roman" w:eastAsia="Times New Roman" w:hAnsi="Times New Roman" w:cs="Times New Roman"/>
          <w:color w:val="000000"/>
          <w:sz w:val="28"/>
          <w:szCs w:val="28"/>
        </w:rPr>
      </w:pPr>
    </w:p>
    <w:p w14:paraId="00000107" w14:textId="77777777" w:rsidR="001A1BEF" w:rsidRDefault="00AA4030" w:rsidP="00AA0034">
      <w:pPr>
        <w:pStyle w:val="2"/>
        <w:ind w:left="0"/>
        <w:rPr>
          <w:rFonts w:ascii="Cambria" w:eastAsia="Cambria" w:hAnsi="Cambria" w:cs="Cambria"/>
          <w:i/>
          <w:sz w:val="28"/>
          <w:szCs w:val="28"/>
        </w:rPr>
      </w:pPr>
      <w:bookmarkStart w:id="48" w:name="bookmark=id.46r0co2" w:colFirst="0" w:colLast="0"/>
      <w:bookmarkStart w:id="49" w:name="_heading=h.2lwamvv" w:colFirst="0" w:colLast="0"/>
      <w:bookmarkEnd w:id="48"/>
      <w:bookmarkEnd w:id="49"/>
      <w:r>
        <w:rPr>
          <w:i/>
          <w:sz w:val="28"/>
          <w:szCs w:val="28"/>
        </w:rPr>
        <w:t>Пример построения диаграммы прецедентов</w:t>
      </w:r>
    </w:p>
    <w:p w14:paraId="00000108" w14:textId="77777777" w:rsidR="001A1BEF" w:rsidRDefault="00AA4030">
      <w:pPr>
        <w:spacing w:line="266" w:lineRule="auto"/>
        <w:ind w:left="929" w:firstLine="1106"/>
        <w:rPr>
          <w:rFonts w:ascii="Cambria" w:eastAsia="Cambria" w:hAnsi="Cambria" w:cs="Cambria"/>
          <w:i/>
          <w:sz w:val="28"/>
          <w:szCs w:val="28"/>
        </w:rPr>
      </w:pPr>
      <w:bookmarkStart w:id="50" w:name="_heading=h.3l18frh" w:colFirst="0" w:colLast="0"/>
      <w:bookmarkEnd w:id="50"/>
      <w:r>
        <w:rPr>
          <w:rFonts w:ascii="Cambria" w:eastAsia="Cambria" w:hAnsi="Cambria" w:cs="Cambria"/>
          <w:i/>
          <w:sz w:val="28"/>
          <w:szCs w:val="28"/>
        </w:rPr>
        <w:t xml:space="preserve"> </w:t>
      </w:r>
      <w:bookmarkStart w:id="51" w:name="bookmark=id.111kx3o" w:colFirst="0" w:colLast="0"/>
      <w:bookmarkEnd w:id="51"/>
      <w:r>
        <w:rPr>
          <w:rFonts w:ascii="Cambria" w:eastAsia="Cambria" w:hAnsi="Cambria" w:cs="Cambria"/>
          <w:i/>
          <w:sz w:val="28"/>
          <w:szCs w:val="28"/>
        </w:rPr>
        <w:t>Предварительное описание</w:t>
      </w:r>
    </w:p>
    <w:p w14:paraId="00000109" w14:textId="77777777" w:rsidR="001A1BEF" w:rsidRDefault="00AA4030">
      <w:pPr>
        <w:widowControl w:val="0"/>
        <w:pBdr>
          <w:top w:val="nil"/>
          <w:left w:val="nil"/>
          <w:bottom w:val="nil"/>
          <w:right w:val="nil"/>
          <w:between w:val="nil"/>
        </w:pBdr>
        <w:spacing w:after="0" w:line="285"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обеспечивает   автоматическую   выдачу   билетов   с</w:t>
      </w:r>
    </w:p>
    <w:p w14:paraId="0000010A" w14:textId="77777777" w:rsidR="001A1BEF" w:rsidRDefault="00AA4030">
      <w:pPr>
        <w:widowControl w:val="0"/>
        <w:pBdr>
          <w:top w:val="nil"/>
          <w:left w:val="nil"/>
          <w:bottom w:val="nil"/>
          <w:right w:val="nil"/>
          <w:between w:val="nil"/>
        </w:pBdr>
        <w:spacing w:after="0" w:line="240" w:lineRule="auto"/>
        <w:ind w:left="221"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использованием точки доступа и мобильных устройств, оснащенных модулем беспроводной связи. Система должна осуществлять проверку доступа студента к билетам только с использованием одного мобильного устройства. Для составления пар студент-устройство используются ФИО студента и MAC-адрес устройства. Преподаватель должен иметь информацию о том, какой студент вытянул какой вопрос, и время, в которое было произведено это действие. Доступ к экзаменационным билетам должен быть только у студентов группы, указанной преподавателем и допущенных к экзамену. Преподаватель должен иметь возможность допускать студентов до экзамена и разрешать сдавать экзамен студентам из другой группы в виде исключения. После регистрации студента и его мобильного устройства система выдает случайный, еще не занятый, билет, и при последующих обращениях с мобильного устройства выдает тот же самый билет.</w:t>
      </w:r>
    </w:p>
    <w:p w14:paraId="0000010B"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В процессе проведения экзамена студент может вытянуть билет позволяющий получить оценку автоматически (без ответа на вопросы). Для этого в течение семестра использовалась система промежуточной оценки остаточных знаний, результатом работы которой являются 4 пары тема - оценка. Весь курс разбит на 10 тем, таким образом, </w:t>
      </w:r>
      <w:proofErr w:type="gramStart"/>
      <w:r>
        <w:rPr>
          <w:rFonts w:ascii="Times New Roman" w:eastAsia="Times New Roman" w:hAnsi="Times New Roman" w:cs="Times New Roman"/>
          <w:color w:val="000000"/>
          <w:sz w:val="28"/>
          <w:szCs w:val="28"/>
        </w:rPr>
        <w:t>чтобы</w:t>
      </w:r>
      <w:proofErr w:type="gramEnd"/>
      <w:r>
        <w:rPr>
          <w:rFonts w:ascii="Times New Roman" w:eastAsia="Times New Roman" w:hAnsi="Times New Roman" w:cs="Times New Roman"/>
          <w:color w:val="000000"/>
          <w:sz w:val="28"/>
          <w:szCs w:val="28"/>
        </w:rPr>
        <w:t xml:space="preserve"> ответив на любой вопрос из темы в течение семестра, можно было получить оценку за всю тему. Для вычисления автоматической оценки на основе выбранного билета система должна проверить в какие темы попадают вопросы, выбранного билета, и сопоставить их с оценками, полученными студентом, вытянувшим билет.</w:t>
      </w:r>
    </w:p>
    <w:p w14:paraId="0000010C" w14:textId="77777777" w:rsidR="001A1BEF" w:rsidRDefault="00AA4030" w:rsidP="00AA0034">
      <w:pPr>
        <w:pStyle w:val="2"/>
        <w:rPr>
          <w:i/>
          <w:sz w:val="28"/>
          <w:szCs w:val="28"/>
        </w:rPr>
      </w:pPr>
      <w:bookmarkStart w:id="52" w:name="bookmark=id.206ipza" w:colFirst="0" w:colLast="0"/>
      <w:bookmarkStart w:id="53" w:name="_heading=h.4k668n3" w:colFirst="0" w:colLast="0"/>
      <w:bookmarkEnd w:id="52"/>
      <w:bookmarkEnd w:id="53"/>
      <w:r>
        <w:rPr>
          <w:i/>
          <w:sz w:val="28"/>
          <w:szCs w:val="28"/>
        </w:rPr>
        <w:t>Выделение прецедентов</w:t>
      </w:r>
    </w:p>
    <w:p w14:paraId="0000010D" w14:textId="77777777" w:rsidR="001A1BEF" w:rsidRDefault="00AA4030">
      <w:pPr>
        <w:widowControl w:val="0"/>
        <w:pBdr>
          <w:top w:val="nil"/>
          <w:left w:val="nil"/>
          <w:bottom w:val="nil"/>
          <w:right w:val="nil"/>
          <w:between w:val="nil"/>
        </w:pBdr>
        <w:spacing w:before="1" w:after="0" w:line="240"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Определение рамок системы</w:t>
      </w:r>
    </w:p>
    <w:p w14:paraId="0000010E" w14:textId="77777777" w:rsidR="001A1BEF" w:rsidRDefault="00AA4030">
      <w:pPr>
        <w:widowControl w:val="0"/>
        <w:pBdr>
          <w:top w:val="nil"/>
          <w:left w:val="nil"/>
          <w:bottom w:val="nil"/>
          <w:right w:val="nil"/>
          <w:between w:val="nil"/>
        </w:pBdr>
        <w:spacing w:before="73" w:after="0" w:line="240" w:lineRule="auto"/>
        <w:ind w:left="221" w:right="227"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w:t>
      </w:r>
      <w:proofErr w:type="gramStart"/>
      <w:r>
        <w:rPr>
          <w:rFonts w:ascii="Times New Roman" w:eastAsia="Times New Roman" w:hAnsi="Times New Roman" w:cs="Times New Roman"/>
          <w:color w:val="000000"/>
          <w:sz w:val="28"/>
          <w:szCs w:val="28"/>
        </w:rPr>
        <w:t>того</w:t>
      </w:r>
      <w:proofErr w:type="gramEnd"/>
      <w:r>
        <w:rPr>
          <w:rFonts w:ascii="Times New Roman" w:eastAsia="Times New Roman" w:hAnsi="Times New Roman" w:cs="Times New Roman"/>
          <w:color w:val="000000"/>
          <w:sz w:val="28"/>
          <w:szCs w:val="28"/>
        </w:rPr>
        <w:t xml:space="preserve"> чтобы яснее очертить рамки проектируемой системы определим те функции, которые она не должна выполнять, т.е. определим внешних вспомогательных исполнителей:</w:t>
      </w:r>
    </w:p>
    <w:p w14:paraId="0000010F" w14:textId="77777777" w:rsidR="001A1BEF" w:rsidRDefault="00AA4030">
      <w:pPr>
        <w:widowControl w:val="0"/>
        <w:numPr>
          <w:ilvl w:val="0"/>
          <w:numId w:val="18"/>
        </w:numPr>
        <w:pBdr>
          <w:top w:val="nil"/>
          <w:left w:val="nil"/>
          <w:bottom w:val="nil"/>
          <w:right w:val="nil"/>
          <w:between w:val="nil"/>
        </w:pBdr>
        <w:tabs>
          <w:tab w:val="left" w:pos="929"/>
        </w:tabs>
        <w:spacing w:after="0" w:line="240" w:lineRule="auto"/>
        <w:ind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Система не отвечает за процессы подключения и аутентификации мобильных устройств студентов, за это отвечают протоколы </w:t>
      </w:r>
      <w:r>
        <w:rPr>
          <w:rFonts w:ascii="Times New Roman" w:eastAsia="Times New Roman" w:hAnsi="Times New Roman" w:cs="Times New Roman"/>
          <w:color w:val="000000"/>
          <w:sz w:val="28"/>
          <w:szCs w:val="28"/>
        </w:rPr>
        <w:lastRenderedPageBreak/>
        <w:t>безопасности беспроводных сетей;</w:t>
      </w:r>
    </w:p>
    <w:p w14:paraId="00000110" w14:textId="77777777" w:rsidR="001A1BEF" w:rsidRDefault="00AA4030">
      <w:pPr>
        <w:widowControl w:val="0"/>
        <w:numPr>
          <w:ilvl w:val="0"/>
          <w:numId w:val="18"/>
        </w:numPr>
        <w:pBdr>
          <w:top w:val="nil"/>
          <w:left w:val="nil"/>
          <w:bottom w:val="nil"/>
          <w:right w:val="nil"/>
          <w:between w:val="nil"/>
        </w:pBdr>
        <w:tabs>
          <w:tab w:val="left" w:pos="929"/>
        </w:tabs>
        <w:spacing w:after="0" w:line="240" w:lineRule="auto"/>
        <w:ind w:right="22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не отвечает за сопоставление конкретных МАС адресов и адресов мобильных устройств в сети IP, за это отвечают протоколы DHCP и ARP, реализованные в рамках операционной системы или роутера (точки доступа);</w:t>
      </w:r>
    </w:p>
    <w:p w14:paraId="00000111" w14:textId="77777777" w:rsidR="001A1BEF" w:rsidRDefault="00AA4030">
      <w:pPr>
        <w:widowControl w:val="0"/>
        <w:numPr>
          <w:ilvl w:val="0"/>
          <w:numId w:val="18"/>
        </w:numPr>
        <w:pBdr>
          <w:top w:val="nil"/>
          <w:left w:val="nil"/>
          <w:bottom w:val="nil"/>
          <w:right w:val="nil"/>
          <w:between w:val="nil"/>
        </w:pBdr>
        <w:tabs>
          <w:tab w:val="left" w:pos="929"/>
        </w:tabs>
        <w:spacing w:after="0" w:line="240" w:lineRule="auto"/>
        <w:ind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не отвечает за визуализацию содержимого экзаменационного билета, это выполняет браузер на мобильном устройстве.</w:t>
      </w:r>
    </w:p>
    <w:p w14:paraId="00000112" w14:textId="77777777" w:rsidR="001A1BEF" w:rsidRDefault="00AA4030">
      <w:pPr>
        <w:widowControl w:val="0"/>
        <w:pBdr>
          <w:top w:val="nil"/>
          <w:left w:val="nil"/>
          <w:bottom w:val="nil"/>
          <w:right w:val="nil"/>
          <w:between w:val="nil"/>
        </w:pBdr>
        <w:spacing w:before="238" w:after="0" w:line="240" w:lineRule="auto"/>
        <w:ind w:left="221" w:right="226" w:firstLine="707"/>
        <w:jc w:val="both"/>
        <w:rPr>
          <w:rFonts w:ascii="Times New Roman" w:eastAsia="Times New Roman" w:hAnsi="Times New Roman" w:cs="Times New Roman"/>
          <w:color w:val="000000"/>
          <w:sz w:val="28"/>
          <w:szCs w:val="28"/>
        </w:rPr>
      </w:pPr>
      <w:bookmarkStart w:id="54" w:name="_heading=h.1egqt2p" w:colFirst="0" w:colLast="0"/>
      <w:bookmarkEnd w:id="54"/>
      <w:r>
        <w:rPr>
          <w:rFonts w:ascii="Times New Roman" w:eastAsia="Times New Roman" w:hAnsi="Times New Roman" w:cs="Times New Roman"/>
          <w:color w:val="000000"/>
          <w:sz w:val="28"/>
          <w:szCs w:val="28"/>
        </w:rPr>
        <w:t xml:space="preserve">Таким образом, внешними вспомогательными исполнителями являются: операционная система, беспроводной роутер, браузер мобильного </w:t>
      </w:r>
      <w:bookmarkStart w:id="55" w:name="bookmark=id.2zbgiuw" w:colFirst="0" w:colLast="0"/>
      <w:bookmarkEnd w:id="55"/>
      <w:r>
        <w:rPr>
          <w:rFonts w:ascii="Times New Roman" w:eastAsia="Times New Roman" w:hAnsi="Times New Roman" w:cs="Times New Roman"/>
          <w:color w:val="000000"/>
          <w:sz w:val="28"/>
          <w:szCs w:val="28"/>
        </w:rPr>
        <w:t>устройства.</w:t>
      </w:r>
    </w:p>
    <w:p w14:paraId="00000113" w14:textId="77777777" w:rsidR="001A1BEF" w:rsidRDefault="00AA4030">
      <w:pPr>
        <w:spacing w:before="39"/>
        <w:ind w:left="929"/>
        <w:rPr>
          <w:rFonts w:ascii="Cambria" w:eastAsia="Cambria" w:hAnsi="Cambria" w:cs="Cambria"/>
          <w:i/>
          <w:sz w:val="28"/>
          <w:szCs w:val="28"/>
        </w:rPr>
      </w:pPr>
      <w:r>
        <w:rPr>
          <w:rFonts w:ascii="Cambria" w:eastAsia="Cambria" w:hAnsi="Cambria" w:cs="Cambria"/>
          <w:i/>
          <w:sz w:val="28"/>
          <w:szCs w:val="28"/>
        </w:rPr>
        <w:t>Определение основных исполнителей и задач</w:t>
      </w:r>
    </w:p>
    <w:p w14:paraId="00000114" w14:textId="77777777" w:rsidR="001A1BEF" w:rsidRDefault="00AA4030">
      <w:pPr>
        <w:widowControl w:val="0"/>
        <w:pBdr>
          <w:top w:val="nil"/>
          <w:left w:val="nil"/>
          <w:bottom w:val="nil"/>
          <w:right w:val="nil"/>
          <w:between w:val="nil"/>
        </w:pBdr>
        <w:spacing w:before="1" w:after="0" w:line="240" w:lineRule="auto"/>
        <w:ind w:left="221"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чтобы не упустить некоторые не очевидные моменты в процессе определения основных исполнителей и задач полезно ответить на следующие вопросы:</w:t>
      </w:r>
    </w:p>
    <w:p w14:paraId="00000115" w14:textId="77777777" w:rsidR="001A1BEF" w:rsidRDefault="00AA4030">
      <w:pPr>
        <w:widowControl w:val="0"/>
        <w:numPr>
          <w:ilvl w:val="0"/>
          <w:numId w:val="20"/>
        </w:numPr>
        <w:pBdr>
          <w:top w:val="nil"/>
          <w:left w:val="nil"/>
          <w:bottom w:val="nil"/>
          <w:right w:val="nil"/>
          <w:between w:val="nil"/>
        </w:pBdr>
        <w:tabs>
          <w:tab w:val="left" w:pos="928"/>
        </w:tabs>
        <w:spacing w:before="1" w:after="0" w:line="322" w:lineRule="auto"/>
        <w:ind w:left="92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Кто запускает и выключает систему?</w:t>
      </w:r>
    </w:p>
    <w:p w14:paraId="00000116" w14:textId="77777777" w:rsidR="001A1BEF" w:rsidRDefault="00AA4030">
      <w:pPr>
        <w:widowControl w:val="0"/>
        <w:numPr>
          <w:ilvl w:val="0"/>
          <w:numId w:val="20"/>
        </w:numPr>
        <w:pBdr>
          <w:top w:val="nil"/>
          <w:left w:val="nil"/>
          <w:bottom w:val="nil"/>
          <w:right w:val="nil"/>
          <w:between w:val="nil"/>
        </w:pBdr>
        <w:tabs>
          <w:tab w:val="left" w:pos="928"/>
        </w:tabs>
        <w:spacing w:after="0" w:line="322" w:lineRule="auto"/>
        <w:ind w:left="92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Кто является системным администратором?</w:t>
      </w:r>
    </w:p>
    <w:p w14:paraId="00000117" w14:textId="77777777" w:rsidR="001A1BEF" w:rsidRDefault="00AA4030">
      <w:pPr>
        <w:widowControl w:val="0"/>
        <w:numPr>
          <w:ilvl w:val="0"/>
          <w:numId w:val="20"/>
        </w:numPr>
        <w:pBdr>
          <w:top w:val="nil"/>
          <w:left w:val="nil"/>
          <w:bottom w:val="nil"/>
          <w:right w:val="nil"/>
          <w:between w:val="nil"/>
        </w:pBdr>
        <w:tabs>
          <w:tab w:val="left" w:pos="928"/>
        </w:tabs>
        <w:spacing w:after="0" w:line="322" w:lineRule="auto"/>
        <w:ind w:left="92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Кто осуществляет управление пользователями и безопасностью?</w:t>
      </w:r>
    </w:p>
    <w:p w14:paraId="00000118" w14:textId="77777777" w:rsidR="001A1BEF" w:rsidRDefault="00AA4030">
      <w:pPr>
        <w:widowControl w:val="0"/>
        <w:numPr>
          <w:ilvl w:val="0"/>
          <w:numId w:val="20"/>
        </w:numPr>
        <w:pBdr>
          <w:top w:val="nil"/>
          <w:left w:val="nil"/>
          <w:bottom w:val="nil"/>
          <w:right w:val="nil"/>
          <w:between w:val="nil"/>
        </w:pBdr>
        <w:tabs>
          <w:tab w:val="left" w:pos="929"/>
        </w:tabs>
        <w:spacing w:after="0"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Относится ли время к числу исполнителей, другими словами, должна ли система выполнять какие-либо действия в ответ на события времени?</w:t>
      </w:r>
    </w:p>
    <w:p w14:paraId="00000119" w14:textId="77777777" w:rsidR="001A1BEF" w:rsidRDefault="00AA4030">
      <w:pPr>
        <w:widowControl w:val="0"/>
        <w:numPr>
          <w:ilvl w:val="0"/>
          <w:numId w:val="20"/>
        </w:numPr>
        <w:pBdr>
          <w:top w:val="nil"/>
          <w:left w:val="nil"/>
          <w:bottom w:val="nil"/>
          <w:right w:val="nil"/>
          <w:between w:val="nil"/>
        </w:pBdr>
        <w:tabs>
          <w:tab w:val="left" w:pos="929"/>
        </w:tabs>
        <w:spacing w:before="1" w:after="0" w:line="240" w:lineRule="auto"/>
        <w:ind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ли процесс мониторинга, благодаря которому система перезапускается в случае сбоя?</w:t>
      </w:r>
    </w:p>
    <w:p w14:paraId="0000011A" w14:textId="77777777" w:rsidR="001A1BEF" w:rsidRDefault="00AA4030">
      <w:pPr>
        <w:widowControl w:val="0"/>
        <w:numPr>
          <w:ilvl w:val="0"/>
          <w:numId w:val="20"/>
        </w:numPr>
        <w:pBdr>
          <w:top w:val="nil"/>
          <w:left w:val="nil"/>
          <w:bottom w:val="nil"/>
          <w:right w:val="nil"/>
          <w:between w:val="nil"/>
        </w:pBdr>
        <w:tabs>
          <w:tab w:val="left" w:pos="928"/>
        </w:tabs>
        <w:spacing w:after="0" w:line="321" w:lineRule="auto"/>
        <w:ind w:left="928" w:hanging="35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Кто контролирует деятельность и производительность системы?</w:t>
      </w:r>
    </w:p>
    <w:p w14:paraId="0000011B" w14:textId="77777777" w:rsidR="001A1BEF" w:rsidRDefault="00AA4030">
      <w:pPr>
        <w:widowControl w:val="0"/>
        <w:numPr>
          <w:ilvl w:val="0"/>
          <w:numId w:val="20"/>
        </w:numPr>
        <w:pBdr>
          <w:top w:val="nil"/>
          <w:left w:val="nil"/>
          <w:bottom w:val="nil"/>
          <w:right w:val="nil"/>
          <w:between w:val="nil"/>
        </w:pBdr>
        <w:tabs>
          <w:tab w:val="left" w:pos="928"/>
        </w:tabs>
        <w:spacing w:after="0" w:line="322" w:lineRule="auto"/>
        <w:ind w:left="928" w:hanging="35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выполняется обновление программного обеспечения?</w:t>
      </w:r>
    </w:p>
    <w:p w14:paraId="0000011C" w14:textId="77777777" w:rsidR="001A1BEF" w:rsidRDefault="00AA4030">
      <w:pPr>
        <w:widowControl w:val="0"/>
        <w:numPr>
          <w:ilvl w:val="0"/>
          <w:numId w:val="20"/>
        </w:numPr>
        <w:pBdr>
          <w:top w:val="nil"/>
          <w:left w:val="nil"/>
          <w:bottom w:val="nil"/>
          <w:right w:val="nil"/>
          <w:between w:val="nil"/>
        </w:pBdr>
        <w:tabs>
          <w:tab w:val="left" w:pos="929"/>
          <w:tab w:val="left" w:pos="1635"/>
          <w:tab w:val="left" w:pos="3363"/>
          <w:tab w:val="left" w:pos="4692"/>
          <w:tab w:val="left" w:pos="6562"/>
          <w:tab w:val="left" w:pos="7687"/>
          <w:tab w:val="left" w:pos="8230"/>
        </w:tabs>
        <w:spacing w:after="0" w:line="240" w:lineRule="auto"/>
        <w:ind w:right="22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Кто</w:t>
      </w:r>
      <w:r>
        <w:rPr>
          <w:rFonts w:ascii="Times New Roman" w:eastAsia="Times New Roman" w:hAnsi="Times New Roman" w:cs="Times New Roman"/>
          <w:color w:val="000000"/>
          <w:sz w:val="28"/>
          <w:szCs w:val="28"/>
        </w:rPr>
        <w:tab/>
        <w:t>анализирует</w:t>
      </w:r>
      <w:r>
        <w:rPr>
          <w:rFonts w:ascii="Times New Roman" w:eastAsia="Times New Roman" w:hAnsi="Times New Roman" w:cs="Times New Roman"/>
          <w:color w:val="000000"/>
          <w:sz w:val="28"/>
          <w:szCs w:val="28"/>
        </w:rPr>
        <w:tab/>
        <w:t>журналы</w:t>
      </w:r>
      <w:r>
        <w:rPr>
          <w:rFonts w:ascii="Times New Roman" w:eastAsia="Times New Roman" w:hAnsi="Times New Roman" w:cs="Times New Roman"/>
          <w:color w:val="000000"/>
          <w:sz w:val="28"/>
          <w:szCs w:val="28"/>
        </w:rPr>
        <w:tab/>
        <w:t>регистрации?</w:t>
      </w:r>
      <w:r>
        <w:rPr>
          <w:rFonts w:ascii="Times New Roman" w:eastAsia="Times New Roman" w:hAnsi="Times New Roman" w:cs="Times New Roman"/>
          <w:color w:val="000000"/>
          <w:sz w:val="28"/>
          <w:szCs w:val="28"/>
        </w:rPr>
        <w:tab/>
        <w:t>Можно</w:t>
      </w:r>
      <w:r>
        <w:rPr>
          <w:rFonts w:ascii="Times New Roman" w:eastAsia="Times New Roman" w:hAnsi="Times New Roman" w:cs="Times New Roman"/>
          <w:color w:val="000000"/>
          <w:sz w:val="28"/>
          <w:szCs w:val="28"/>
        </w:rPr>
        <w:tab/>
        <w:t>ли</w:t>
      </w:r>
      <w:r>
        <w:rPr>
          <w:rFonts w:ascii="Times New Roman" w:eastAsia="Times New Roman" w:hAnsi="Times New Roman" w:cs="Times New Roman"/>
          <w:color w:val="000000"/>
          <w:sz w:val="28"/>
          <w:szCs w:val="28"/>
        </w:rPr>
        <w:tab/>
        <w:t>обеспечить удаленный доступ к ним?</w:t>
      </w:r>
    </w:p>
    <w:p w14:paraId="0000011D" w14:textId="77777777" w:rsidR="001A1BEF" w:rsidRDefault="00AA4030">
      <w:pPr>
        <w:widowControl w:val="0"/>
        <w:numPr>
          <w:ilvl w:val="0"/>
          <w:numId w:val="20"/>
        </w:numPr>
        <w:pBdr>
          <w:top w:val="nil"/>
          <w:left w:val="nil"/>
          <w:bottom w:val="nil"/>
          <w:right w:val="nil"/>
          <w:between w:val="nil"/>
        </w:pBdr>
        <w:tabs>
          <w:tab w:val="left" w:pos="929"/>
        </w:tabs>
        <w:spacing w:after="0" w:line="240" w:lineRule="auto"/>
        <w:ind w:right="22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Могут ли в качестве исполнителей выступать внешние программы или автоматические системы?</w:t>
      </w:r>
    </w:p>
    <w:p w14:paraId="0000011E" w14:textId="77777777" w:rsidR="001A1BEF" w:rsidRDefault="00AA4030">
      <w:pPr>
        <w:widowControl w:val="0"/>
        <w:numPr>
          <w:ilvl w:val="0"/>
          <w:numId w:val="20"/>
        </w:numPr>
        <w:pBdr>
          <w:top w:val="nil"/>
          <w:left w:val="nil"/>
          <w:bottom w:val="nil"/>
          <w:right w:val="nil"/>
          <w:between w:val="nil"/>
        </w:pBdr>
        <w:tabs>
          <w:tab w:val="left" w:pos="929"/>
        </w:tabs>
        <w:spacing w:after="0" w:line="415" w:lineRule="auto"/>
        <w:ind w:right="177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Кого следует уведомлять при ошибках или сбоях системы? </w:t>
      </w:r>
    </w:p>
    <w:p w14:paraId="0000011F" w14:textId="77777777" w:rsidR="001A1BEF" w:rsidRDefault="00AA4030">
      <w:pPr>
        <w:spacing w:line="259" w:lineRule="auto"/>
        <w:rPr>
          <w:rFonts w:ascii="Times New Roman" w:eastAsia="Times New Roman" w:hAnsi="Times New Roman" w:cs="Times New Roman"/>
          <w:sz w:val="28"/>
          <w:szCs w:val="28"/>
        </w:rPr>
      </w:pPr>
      <w:r>
        <w:br w:type="page"/>
      </w:r>
    </w:p>
    <w:p w14:paraId="00000120" w14:textId="77777777" w:rsidR="001A1BEF" w:rsidRDefault="00F836BB">
      <w:pPr>
        <w:widowControl w:val="0"/>
        <w:pBdr>
          <w:top w:val="nil"/>
          <w:left w:val="nil"/>
          <w:bottom w:val="nil"/>
          <w:right w:val="nil"/>
          <w:between w:val="nil"/>
        </w:pBdr>
        <w:tabs>
          <w:tab w:val="left" w:pos="929"/>
        </w:tabs>
        <w:spacing w:after="0" w:line="415" w:lineRule="auto"/>
        <w:ind w:left="929" w:right="1771"/>
        <w:rPr>
          <w:rFonts w:ascii="Times New Roman" w:eastAsia="Times New Roman" w:hAnsi="Times New Roman" w:cs="Times New Roman"/>
          <w:color w:val="000000"/>
          <w:sz w:val="28"/>
          <w:szCs w:val="28"/>
        </w:rPr>
      </w:pPr>
      <w:sdt>
        <w:sdtPr>
          <w:tag w:val="goog_rdk_0"/>
          <w:id w:val="1889683045"/>
        </w:sdtPr>
        <w:sdtEndPr/>
        <w:sdtContent/>
      </w:sdt>
      <w:r w:rsidR="00AA4030">
        <w:rPr>
          <w:rFonts w:ascii="Times New Roman" w:eastAsia="Times New Roman" w:hAnsi="Times New Roman" w:cs="Times New Roman"/>
          <w:color w:val="000000"/>
          <w:sz w:val="28"/>
          <w:szCs w:val="28"/>
        </w:rPr>
        <w:t>Составим перечень исполнителей и задач в виде таблицы:</w:t>
      </w:r>
    </w:p>
    <w:p w14:paraId="00000121" w14:textId="77777777" w:rsidR="001A1BEF" w:rsidRDefault="001A1BEF">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6"/>
          <w:szCs w:val="6"/>
        </w:rPr>
      </w:pPr>
    </w:p>
    <w:tbl>
      <w:tblPr>
        <w:tblStyle w:val="af5"/>
        <w:tblW w:w="9570"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6"/>
        <w:gridCol w:w="6484"/>
      </w:tblGrid>
      <w:tr w:rsidR="001A1BEF" w14:paraId="5B77BFF9" w14:textId="77777777">
        <w:trPr>
          <w:trHeight w:val="323"/>
        </w:trPr>
        <w:tc>
          <w:tcPr>
            <w:tcW w:w="3086" w:type="dxa"/>
            <w:tcBorders>
              <w:top w:val="single" w:sz="4" w:space="0" w:color="000000"/>
              <w:left w:val="single" w:sz="4" w:space="0" w:color="000000"/>
              <w:bottom w:val="single" w:sz="4" w:space="0" w:color="000000"/>
              <w:right w:val="single" w:sz="4" w:space="0" w:color="000000"/>
            </w:tcBorders>
            <w:shd w:val="clear" w:color="auto" w:fill="D6E3BC"/>
          </w:tcPr>
          <w:p w14:paraId="00000122" w14:textId="77777777" w:rsidR="001A1BEF" w:rsidRDefault="00AA4030" w:rsidP="00B50620">
            <w:pPr>
              <w:pBdr>
                <w:top w:val="nil"/>
                <w:left w:val="nil"/>
                <w:bottom w:val="nil"/>
                <w:right w:val="nil"/>
                <w:between w:val="nil"/>
              </w:pBdr>
              <w:shd w:val="clear" w:color="auto" w:fill="C5E0B3" w:themeFill="accent6" w:themeFillTint="66"/>
              <w:spacing w:before="2" w:line="301" w:lineRule="auto"/>
              <w:ind w:left="12"/>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Исполнитель</w:t>
            </w:r>
            <w:proofErr w:type="spellEnd"/>
          </w:p>
        </w:tc>
        <w:tc>
          <w:tcPr>
            <w:tcW w:w="6484" w:type="dxa"/>
            <w:tcBorders>
              <w:top w:val="single" w:sz="4" w:space="0" w:color="000000"/>
              <w:left w:val="single" w:sz="4" w:space="0" w:color="000000"/>
              <w:bottom w:val="single" w:sz="4" w:space="0" w:color="000000"/>
              <w:right w:val="single" w:sz="4" w:space="0" w:color="000000"/>
            </w:tcBorders>
            <w:shd w:val="clear" w:color="auto" w:fill="D6E3BC"/>
          </w:tcPr>
          <w:p w14:paraId="00000123" w14:textId="77777777" w:rsidR="001A1BEF" w:rsidRDefault="00AA4030" w:rsidP="00B50620">
            <w:pPr>
              <w:pBdr>
                <w:top w:val="nil"/>
                <w:left w:val="nil"/>
                <w:bottom w:val="nil"/>
                <w:right w:val="nil"/>
                <w:between w:val="nil"/>
              </w:pBdr>
              <w:shd w:val="clear" w:color="auto" w:fill="C5E0B3" w:themeFill="accent6" w:themeFillTint="66"/>
              <w:spacing w:before="2" w:line="301" w:lineRule="auto"/>
              <w:ind w:left="14"/>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Задачи</w:t>
            </w:r>
            <w:proofErr w:type="spellEnd"/>
          </w:p>
        </w:tc>
      </w:tr>
      <w:tr w:rsidR="001A1BEF" w14:paraId="1C0C9DDC" w14:textId="77777777">
        <w:trPr>
          <w:trHeight w:val="642"/>
        </w:trPr>
        <w:tc>
          <w:tcPr>
            <w:tcW w:w="3086" w:type="dxa"/>
            <w:tcBorders>
              <w:top w:val="single" w:sz="4" w:space="0" w:color="000000"/>
              <w:left w:val="single" w:sz="4" w:space="0" w:color="000000"/>
              <w:bottom w:val="single" w:sz="4" w:space="0" w:color="000000"/>
              <w:right w:val="single" w:sz="4" w:space="0" w:color="000000"/>
            </w:tcBorders>
          </w:tcPr>
          <w:p w14:paraId="00000124" w14:textId="77777777" w:rsidR="001A1BEF" w:rsidRDefault="00AA4030">
            <w:pPr>
              <w:pBdr>
                <w:top w:val="nil"/>
                <w:left w:val="nil"/>
                <w:bottom w:val="nil"/>
                <w:right w:val="nil"/>
                <w:between w:val="nil"/>
              </w:pBdr>
              <w:spacing w:before="160"/>
              <w:ind w:left="12"/>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Студент</w:t>
            </w:r>
            <w:proofErr w:type="spellEnd"/>
          </w:p>
        </w:tc>
        <w:tc>
          <w:tcPr>
            <w:tcW w:w="6484" w:type="dxa"/>
            <w:tcBorders>
              <w:top w:val="single" w:sz="4" w:space="0" w:color="000000"/>
              <w:left w:val="single" w:sz="4" w:space="0" w:color="000000"/>
              <w:bottom w:val="single" w:sz="4" w:space="0" w:color="000000"/>
              <w:right w:val="single" w:sz="4" w:space="0" w:color="000000"/>
            </w:tcBorders>
          </w:tcPr>
          <w:p w14:paraId="00000125" w14:textId="77777777" w:rsidR="001A1BEF" w:rsidRPr="004970B9" w:rsidRDefault="00AA4030">
            <w:pPr>
              <w:pBdr>
                <w:top w:val="nil"/>
                <w:left w:val="nil"/>
                <w:bottom w:val="nil"/>
                <w:right w:val="nil"/>
                <w:between w:val="nil"/>
              </w:pBdr>
              <w:spacing w:line="322" w:lineRule="auto"/>
              <w:ind w:left="108" w:right="1945"/>
              <w:rPr>
                <w:rFonts w:ascii="Times New Roman" w:eastAsia="Times New Roman" w:hAnsi="Times New Roman" w:cs="Times New Roman"/>
                <w:color w:val="000000"/>
                <w:sz w:val="28"/>
                <w:szCs w:val="28"/>
                <w:lang w:val="ru-RU"/>
              </w:rPr>
            </w:pPr>
            <w:r w:rsidRPr="004970B9">
              <w:rPr>
                <w:rFonts w:ascii="Times New Roman" w:eastAsia="Times New Roman" w:hAnsi="Times New Roman" w:cs="Times New Roman"/>
                <w:color w:val="000000"/>
                <w:sz w:val="28"/>
                <w:szCs w:val="28"/>
                <w:lang w:val="ru-RU"/>
              </w:rPr>
              <w:t xml:space="preserve">Регистрируется на </w:t>
            </w:r>
            <w:proofErr w:type="gramStart"/>
            <w:r w:rsidRPr="004970B9">
              <w:rPr>
                <w:rFonts w:ascii="Times New Roman" w:eastAsia="Times New Roman" w:hAnsi="Times New Roman" w:cs="Times New Roman"/>
                <w:color w:val="000000"/>
                <w:sz w:val="28"/>
                <w:szCs w:val="28"/>
                <w:lang w:val="ru-RU"/>
              </w:rPr>
              <w:t>экзамене Получает</w:t>
            </w:r>
            <w:proofErr w:type="gramEnd"/>
            <w:r w:rsidRPr="004970B9">
              <w:rPr>
                <w:rFonts w:ascii="Times New Roman" w:eastAsia="Times New Roman" w:hAnsi="Times New Roman" w:cs="Times New Roman"/>
                <w:color w:val="000000"/>
                <w:sz w:val="28"/>
                <w:szCs w:val="28"/>
                <w:lang w:val="ru-RU"/>
              </w:rPr>
              <w:t xml:space="preserve"> билет</w:t>
            </w:r>
          </w:p>
        </w:tc>
      </w:tr>
      <w:tr w:rsidR="001A1BEF" w14:paraId="2B10B1B4" w14:textId="77777777">
        <w:trPr>
          <w:trHeight w:val="1287"/>
        </w:trPr>
        <w:tc>
          <w:tcPr>
            <w:tcW w:w="3086" w:type="dxa"/>
            <w:tcBorders>
              <w:top w:val="single" w:sz="4" w:space="0" w:color="000000"/>
              <w:left w:val="single" w:sz="4" w:space="0" w:color="000000"/>
              <w:bottom w:val="single" w:sz="4" w:space="0" w:color="000000"/>
              <w:right w:val="single" w:sz="4" w:space="0" w:color="000000"/>
            </w:tcBorders>
          </w:tcPr>
          <w:p w14:paraId="00000126" w14:textId="77777777" w:rsidR="001A1BEF" w:rsidRPr="004970B9" w:rsidRDefault="001A1BEF">
            <w:pPr>
              <w:pBdr>
                <w:top w:val="nil"/>
                <w:left w:val="nil"/>
                <w:bottom w:val="nil"/>
                <w:right w:val="nil"/>
                <w:between w:val="nil"/>
              </w:pBdr>
              <w:spacing w:before="161"/>
              <w:rPr>
                <w:rFonts w:ascii="Times New Roman" w:eastAsia="Times New Roman" w:hAnsi="Times New Roman" w:cs="Times New Roman"/>
                <w:color w:val="000000"/>
                <w:sz w:val="28"/>
                <w:szCs w:val="28"/>
                <w:lang w:val="ru-RU"/>
              </w:rPr>
            </w:pPr>
          </w:p>
          <w:p w14:paraId="00000127" w14:textId="77777777" w:rsidR="001A1BEF" w:rsidRDefault="00AA4030">
            <w:pPr>
              <w:pBdr>
                <w:top w:val="nil"/>
                <w:left w:val="nil"/>
                <w:bottom w:val="nil"/>
                <w:right w:val="nil"/>
                <w:between w:val="nil"/>
              </w:pBdr>
              <w:ind w:left="12" w:right="2"/>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Преподаватель</w:t>
            </w:r>
            <w:proofErr w:type="spellEnd"/>
          </w:p>
        </w:tc>
        <w:tc>
          <w:tcPr>
            <w:tcW w:w="6484" w:type="dxa"/>
            <w:tcBorders>
              <w:top w:val="single" w:sz="4" w:space="0" w:color="000000"/>
              <w:left w:val="single" w:sz="4" w:space="0" w:color="000000"/>
              <w:bottom w:val="single" w:sz="4" w:space="0" w:color="000000"/>
              <w:right w:val="single" w:sz="4" w:space="0" w:color="000000"/>
            </w:tcBorders>
          </w:tcPr>
          <w:p w14:paraId="00000128" w14:textId="77777777" w:rsidR="001A1BEF" w:rsidRPr="004970B9" w:rsidRDefault="00AA4030">
            <w:pPr>
              <w:pBdr>
                <w:top w:val="nil"/>
                <w:left w:val="nil"/>
                <w:bottom w:val="nil"/>
                <w:right w:val="nil"/>
                <w:between w:val="nil"/>
              </w:pBdr>
              <w:spacing w:line="321" w:lineRule="auto"/>
              <w:ind w:left="108"/>
              <w:rPr>
                <w:rFonts w:ascii="Times New Roman" w:eastAsia="Times New Roman" w:hAnsi="Times New Roman" w:cs="Times New Roman"/>
                <w:color w:val="000000"/>
                <w:sz w:val="28"/>
                <w:szCs w:val="28"/>
                <w:lang w:val="ru-RU"/>
              </w:rPr>
            </w:pPr>
            <w:r w:rsidRPr="004970B9">
              <w:rPr>
                <w:rFonts w:ascii="Times New Roman" w:eastAsia="Times New Roman" w:hAnsi="Times New Roman" w:cs="Times New Roman"/>
                <w:color w:val="000000"/>
                <w:sz w:val="28"/>
                <w:szCs w:val="28"/>
                <w:lang w:val="ru-RU"/>
              </w:rPr>
              <w:t>Включает и выключает систему</w:t>
            </w:r>
          </w:p>
          <w:p w14:paraId="00000129" w14:textId="77777777" w:rsidR="001A1BEF" w:rsidRPr="004970B9" w:rsidRDefault="00AA4030">
            <w:pPr>
              <w:pBdr>
                <w:top w:val="nil"/>
                <w:left w:val="nil"/>
                <w:bottom w:val="nil"/>
                <w:right w:val="nil"/>
                <w:between w:val="nil"/>
              </w:pBdr>
              <w:spacing w:line="322" w:lineRule="auto"/>
              <w:ind w:left="108"/>
              <w:rPr>
                <w:rFonts w:ascii="Times New Roman" w:eastAsia="Times New Roman" w:hAnsi="Times New Roman" w:cs="Times New Roman"/>
                <w:color w:val="000000"/>
                <w:sz w:val="28"/>
                <w:szCs w:val="28"/>
                <w:lang w:val="ru-RU"/>
              </w:rPr>
            </w:pPr>
            <w:r w:rsidRPr="004970B9">
              <w:rPr>
                <w:rFonts w:ascii="Times New Roman" w:eastAsia="Times New Roman" w:hAnsi="Times New Roman" w:cs="Times New Roman"/>
                <w:color w:val="000000"/>
                <w:sz w:val="28"/>
                <w:szCs w:val="28"/>
                <w:lang w:val="ru-RU"/>
              </w:rPr>
              <w:t xml:space="preserve">Уточняет участие студента в сдаче </w:t>
            </w:r>
            <w:proofErr w:type="gramStart"/>
            <w:r w:rsidRPr="004970B9">
              <w:rPr>
                <w:rFonts w:ascii="Times New Roman" w:eastAsia="Times New Roman" w:hAnsi="Times New Roman" w:cs="Times New Roman"/>
                <w:color w:val="000000"/>
                <w:sz w:val="28"/>
                <w:szCs w:val="28"/>
                <w:lang w:val="ru-RU"/>
              </w:rPr>
              <w:t>экзамена Анализирует</w:t>
            </w:r>
            <w:proofErr w:type="gramEnd"/>
            <w:r w:rsidRPr="004970B9">
              <w:rPr>
                <w:rFonts w:ascii="Times New Roman" w:eastAsia="Times New Roman" w:hAnsi="Times New Roman" w:cs="Times New Roman"/>
                <w:color w:val="000000"/>
                <w:sz w:val="28"/>
                <w:szCs w:val="28"/>
                <w:lang w:val="ru-RU"/>
              </w:rPr>
              <w:t xml:space="preserve"> информацию о вытянутых билетах Анализирует информацию о времени получения билетов</w:t>
            </w:r>
          </w:p>
        </w:tc>
      </w:tr>
      <w:tr w:rsidR="001A1BEF" w14:paraId="3A7E0362" w14:textId="77777777">
        <w:trPr>
          <w:trHeight w:val="1287"/>
        </w:trPr>
        <w:tc>
          <w:tcPr>
            <w:tcW w:w="3086" w:type="dxa"/>
            <w:tcBorders>
              <w:top w:val="single" w:sz="4" w:space="0" w:color="000000"/>
              <w:left w:val="single" w:sz="4" w:space="0" w:color="000000"/>
              <w:bottom w:val="single" w:sz="4" w:space="0" w:color="000000"/>
              <w:right w:val="single" w:sz="4" w:space="0" w:color="000000"/>
            </w:tcBorders>
          </w:tcPr>
          <w:p w14:paraId="0000012A" w14:textId="77777777" w:rsidR="001A1BEF" w:rsidRDefault="00AA4030">
            <w:pPr>
              <w:spacing w:before="161" w:line="304" w:lineRule="auto"/>
              <w:ind w:left="1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Ассистент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деканат</w:t>
            </w:r>
            <w:proofErr w:type="spellEnd"/>
            <w:r>
              <w:rPr>
                <w:rFonts w:ascii="Times New Roman" w:eastAsia="Times New Roman" w:hAnsi="Times New Roman" w:cs="Times New Roman"/>
                <w:sz w:val="28"/>
                <w:szCs w:val="28"/>
              </w:rPr>
              <w:t>)</w:t>
            </w:r>
          </w:p>
        </w:tc>
        <w:tc>
          <w:tcPr>
            <w:tcW w:w="6484" w:type="dxa"/>
            <w:tcBorders>
              <w:top w:val="single" w:sz="4" w:space="0" w:color="000000"/>
              <w:left w:val="single" w:sz="4" w:space="0" w:color="000000"/>
              <w:bottom w:val="single" w:sz="4" w:space="0" w:color="000000"/>
              <w:right w:val="single" w:sz="4" w:space="0" w:color="000000"/>
            </w:tcBorders>
          </w:tcPr>
          <w:p w14:paraId="0000012B" w14:textId="77777777" w:rsidR="001A1BEF" w:rsidRDefault="00AA4030">
            <w:pPr>
              <w:spacing w:line="304" w:lineRule="auto"/>
              <w:ind w:left="108"/>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Формирует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списки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студентов</w:t>
            </w:r>
            <w:proofErr w:type="spellEnd"/>
          </w:p>
        </w:tc>
      </w:tr>
      <w:tr w:rsidR="001A1BEF" w14:paraId="0F549AE6" w14:textId="77777777">
        <w:trPr>
          <w:trHeight w:val="1287"/>
        </w:trPr>
        <w:tc>
          <w:tcPr>
            <w:tcW w:w="3086" w:type="dxa"/>
            <w:tcBorders>
              <w:top w:val="single" w:sz="4" w:space="0" w:color="000000"/>
              <w:left w:val="single" w:sz="4" w:space="0" w:color="000000"/>
              <w:bottom w:val="single" w:sz="4" w:space="0" w:color="000000"/>
              <w:right w:val="single" w:sz="4" w:space="0" w:color="000000"/>
            </w:tcBorders>
          </w:tcPr>
          <w:p w14:paraId="0000012C" w14:textId="77777777" w:rsidR="001A1BEF" w:rsidRDefault="00AA4030">
            <w:pPr>
              <w:spacing w:before="161" w:line="322" w:lineRule="auto"/>
              <w:ind w:left="126" w:right="116" w:hanging="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Система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промежуточной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оценки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знаний</w:t>
            </w:r>
            <w:proofErr w:type="spellEnd"/>
          </w:p>
        </w:tc>
        <w:tc>
          <w:tcPr>
            <w:tcW w:w="6484" w:type="dxa"/>
            <w:tcBorders>
              <w:top w:val="single" w:sz="4" w:space="0" w:color="000000"/>
              <w:left w:val="single" w:sz="4" w:space="0" w:color="000000"/>
              <w:bottom w:val="single" w:sz="4" w:space="0" w:color="000000"/>
              <w:right w:val="single" w:sz="4" w:space="0" w:color="000000"/>
            </w:tcBorders>
          </w:tcPr>
          <w:p w14:paraId="0000012D" w14:textId="77777777" w:rsidR="001A1BEF" w:rsidRPr="004970B9" w:rsidRDefault="00AA4030">
            <w:pPr>
              <w:tabs>
                <w:tab w:val="left" w:pos="2210"/>
                <w:tab w:val="left" w:pos="4118"/>
                <w:tab w:val="left" w:pos="4862"/>
              </w:tabs>
              <w:spacing w:before="160"/>
              <w:ind w:left="108" w:right="93"/>
              <w:rPr>
                <w:rFonts w:ascii="Times New Roman" w:eastAsia="Times New Roman" w:hAnsi="Times New Roman" w:cs="Times New Roman"/>
                <w:sz w:val="28"/>
                <w:szCs w:val="28"/>
                <w:lang w:val="ru-RU"/>
              </w:rPr>
            </w:pPr>
            <w:r w:rsidRPr="004970B9">
              <w:rPr>
                <w:rFonts w:ascii="Times New Roman" w:eastAsia="Times New Roman" w:hAnsi="Times New Roman" w:cs="Times New Roman"/>
                <w:sz w:val="28"/>
                <w:szCs w:val="28"/>
                <w:lang w:val="ru-RU"/>
              </w:rPr>
              <w:t>Предоставляет</w:t>
            </w:r>
            <w:r w:rsidRPr="004970B9">
              <w:rPr>
                <w:rFonts w:ascii="Times New Roman" w:eastAsia="Times New Roman" w:hAnsi="Times New Roman" w:cs="Times New Roman"/>
                <w:sz w:val="28"/>
                <w:szCs w:val="28"/>
                <w:lang w:val="ru-RU"/>
              </w:rPr>
              <w:tab/>
              <w:t>информацию</w:t>
            </w:r>
            <w:r w:rsidRPr="004970B9">
              <w:rPr>
                <w:rFonts w:ascii="Times New Roman" w:eastAsia="Times New Roman" w:hAnsi="Times New Roman" w:cs="Times New Roman"/>
                <w:sz w:val="28"/>
                <w:szCs w:val="28"/>
                <w:lang w:val="ru-RU"/>
              </w:rPr>
              <w:tab/>
              <w:t>для</w:t>
            </w:r>
            <w:r w:rsidRPr="004970B9">
              <w:rPr>
                <w:rFonts w:ascii="Times New Roman" w:eastAsia="Times New Roman" w:hAnsi="Times New Roman" w:cs="Times New Roman"/>
                <w:sz w:val="28"/>
                <w:szCs w:val="28"/>
                <w:lang w:val="ru-RU"/>
              </w:rPr>
              <w:tab/>
              <w:t>выставления автоматической оценки за экзамен</w:t>
            </w:r>
          </w:p>
        </w:tc>
      </w:tr>
    </w:tbl>
    <w:p w14:paraId="3C87F28D" w14:textId="77777777" w:rsidR="001901B1" w:rsidRDefault="001901B1">
      <w:pPr>
        <w:widowControl w:val="0"/>
        <w:pBdr>
          <w:top w:val="nil"/>
          <w:left w:val="nil"/>
          <w:bottom w:val="nil"/>
          <w:right w:val="nil"/>
          <w:between w:val="nil"/>
        </w:pBdr>
        <w:spacing w:before="16" w:after="0" w:line="240" w:lineRule="auto"/>
        <w:rPr>
          <w:rFonts w:ascii="Times New Roman" w:eastAsia="Times New Roman" w:hAnsi="Times New Roman" w:cs="Times New Roman"/>
          <w:color w:val="000000"/>
          <w:sz w:val="28"/>
          <w:szCs w:val="28"/>
        </w:rPr>
      </w:pPr>
    </w:p>
    <w:p w14:paraId="66883576" w14:textId="77777777" w:rsidR="003B7C90" w:rsidRP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Стоит пояснить таблицу «Исполнитель-Задачи». </w:t>
      </w:r>
      <w:r w:rsidRPr="003B7C90">
        <w:rPr>
          <w:rFonts w:ascii="Times New Roman" w:eastAsia="Times New Roman" w:hAnsi="Times New Roman" w:cs="Times New Roman"/>
          <w:color w:val="000000"/>
          <w:sz w:val="28"/>
          <w:szCs w:val="28"/>
        </w:rPr>
        <w:t>Данная таблица представляет собой сопоставление исполнителей и их задач в рамках разрабатываемой системы. Исполнители включают студентов, преподавателей, ассистентов (деканат) и систему промежуточной оценки знаний. Каждому исполнителю соответствуют определенные задачи, которые они выполняют в контексте системы.</w:t>
      </w:r>
    </w:p>
    <w:p w14:paraId="1277D07E" w14:textId="77777777" w:rsidR="003B7C90" w:rsidRP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p>
    <w:p w14:paraId="19861AB0" w14:textId="432A9CE7" w:rsidR="003B7C90" w:rsidRPr="00E44F64" w:rsidRDefault="00E44F64" w:rsidP="00E44F64">
      <w:pPr>
        <w:pStyle w:val="a8"/>
        <w:numPr>
          <w:ilvl w:val="0"/>
          <w:numId w:val="26"/>
        </w:numPr>
        <w:pBdr>
          <w:top w:val="nil"/>
          <w:left w:val="nil"/>
          <w:bottom w:val="nil"/>
          <w:right w:val="nil"/>
          <w:between w:val="nil"/>
        </w:pBdr>
        <w:spacing w:before="1"/>
        <w:ind w:right="225"/>
        <w:jc w:val="both"/>
        <w:rPr>
          <w:color w:val="000000"/>
          <w:sz w:val="28"/>
          <w:szCs w:val="28"/>
        </w:rPr>
      </w:pPr>
      <w:r w:rsidRPr="00E44F64">
        <w:rPr>
          <w:b/>
          <w:bCs/>
          <w:color w:val="000000"/>
          <w:sz w:val="28"/>
          <w:szCs w:val="28"/>
        </w:rPr>
        <w:t>«Студент» -</w:t>
      </w:r>
      <w:r w:rsidR="003B7C90" w:rsidRPr="00E44F64">
        <w:rPr>
          <w:color w:val="000000"/>
          <w:sz w:val="28"/>
          <w:szCs w:val="28"/>
        </w:rPr>
        <w:t xml:space="preserve"> </w:t>
      </w:r>
      <w:r w:rsidRPr="00E44F64">
        <w:rPr>
          <w:color w:val="000000"/>
          <w:sz w:val="28"/>
          <w:szCs w:val="28"/>
        </w:rPr>
        <w:t>о</w:t>
      </w:r>
      <w:r w:rsidR="003B7C90" w:rsidRPr="00E44F64">
        <w:rPr>
          <w:color w:val="000000"/>
          <w:sz w:val="28"/>
          <w:szCs w:val="28"/>
        </w:rPr>
        <w:t>сновные задачи студента включают регистрацию на экзамен и получение билета для сдачи.</w:t>
      </w:r>
    </w:p>
    <w:p w14:paraId="48BA8C28" w14:textId="77777777" w:rsidR="003B7C90" w:rsidRP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p>
    <w:p w14:paraId="379FB98B" w14:textId="5F98DC49" w:rsidR="003B7C90" w:rsidRPr="00E44F64" w:rsidRDefault="00E44F64" w:rsidP="00E44F64">
      <w:pPr>
        <w:pStyle w:val="a8"/>
        <w:numPr>
          <w:ilvl w:val="0"/>
          <w:numId w:val="26"/>
        </w:numPr>
        <w:pBdr>
          <w:top w:val="nil"/>
          <w:left w:val="nil"/>
          <w:bottom w:val="nil"/>
          <w:right w:val="nil"/>
          <w:between w:val="nil"/>
        </w:pBdr>
        <w:spacing w:before="1"/>
        <w:ind w:right="225"/>
        <w:jc w:val="both"/>
        <w:rPr>
          <w:color w:val="000000"/>
          <w:sz w:val="28"/>
          <w:szCs w:val="28"/>
        </w:rPr>
      </w:pPr>
      <w:r w:rsidRPr="00E44F64">
        <w:rPr>
          <w:b/>
          <w:bCs/>
          <w:color w:val="000000"/>
          <w:sz w:val="28"/>
          <w:szCs w:val="28"/>
        </w:rPr>
        <w:t>«Преподаватель»</w:t>
      </w:r>
      <w:r w:rsidRPr="00E44F64">
        <w:rPr>
          <w:color w:val="000000"/>
          <w:sz w:val="28"/>
          <w:szCs w:val="28"/>
        </w:rPr>
        <w:t xml:space="preserve"> </w:t>
      </w:r>
      <w:proofErr w:type="gramStart"/>
      <w:r w:rsidRPr="00E44F64">
        <w:rPr>
          <w:color w:val="000000"/>
          <w:sz w:val="28"/>
          <w:szCs w:val="28"/>
        </w:rPr>
        <w:t xml:space="preserve">- </w:t>
      </w:r>
      <w:r w:rsidR="003B7C90" w:rsidRPr="00E44F64">
        <w:rPr>
          <w:color w:val="000000"/>
          <w:sz w:val="28"/>
          <w:szCs w:val="28"/>
        </w:rPr>
        <w:t xml:space="preserve"> </w:t>
      </w:r>
      <w:r w:rsidRPr="00E44F64">
        <w:rPr>
          <w:color w:val="000000"/>
          <w:sz w:val="28"/>
          <w:szCs w:val="28"/>
        </w:rPr>
        <w:t>з</w:t>
      </w:r>
      <w:r w:rsidR="003B7C90" w:rsidRPr="00E44F64">
        <w:rPr>
          <w:color w:val="000000"/>
          <w:sz w:val="28"/>
          <w:szCs w:val="28"/>
        </w:rPr>
        <w:t>адачи</w:t>
      </w:r>
      <w:proofErr w:type="gramEnd"/>
      <w:r w:rsidR="003B7C90" w:rsidRPr="00E44F64">
        <w:rPr>
          <w:color w:val="000000"/>
          <w:sz w:val="28"/>
          <w:szCs w:val="28"/>
        </w:rPr>
        <w:t xml:space="preserve"> преподавателя включают управление системой (включение и выключение), уточнение участия студентов в экзамене, а также анализ информации о вытянутых билетах и времени их получения.</w:t>
      </w:r>
    </w:p>
    <w:p w14:paraId="059DC944" w14:textId="77777777" w:rsidR="003B7C90" w:rsidRP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p>
    <w:p w14:paraId="113ED8EC" w14:textId="664B9264" w:rsidR="003B7C90" w:rsidRPr="00E44F64" w:rsidRDefault="00E44F64" w:rsidP="00E44F64">
      <w:pPr>
        <w:pStyle w:val="a8"/>
        <w:numPr>
          <w:ilvl w:val="0"/>
          <w:numId w:val="26"/>
        </w:numPr>
        <w:pBdr>
          <w:top w:val="nil"/>
          <w:left w:val="nil"/>
          <w:bottom w:val="nil"/>
          <w:right w:val="nil"/>
          <w:between w:val="nil"/>
        </w:pBdr>
        <w:spacing w:before="1"/>
        <w:ind w:right="225"/>
        <w:jc w:val="both"/>
        <w:rPr>
          <w:color w:val="000000"/>
          <w:sz w:val="28"/>
          <w:szCs w:val="28"/>
        </w:rPr>
      </w:pPr>
      <w:r w:rsidRPr="00E44F64">
        <w:rPr>
          <w:b/>
          <w:bCs/>
          <w:color w:val="000000"/>
          <w:sz w:val="28"/>
          <w:szCs w:val="28"/>
        </w:rPr>
        <w:t>«</w:t>
      </w:r>
      <w:r w:rsidR="003B7C90" w:rsidRPr="00E44F64">
        <w:rPr>
          <w:b/>
          <w:bCs/>
          <w:color w:val="000000"/>
          <w:sz w:val="28"/>
          <w:szCs w:val="28"/>
        </w:rPr>
        <w:t>Ассистент (деканат)</w:t>
      </w:r>
      <w:r w:rsidRPr="00E44F64">
        <w:rPr>
          <w:b/>
          <w:bCs/>
          <w:color w:val="000000"/>
          <w:sz w:val="28"/>
          <w:szCs w:val="28"/>
        </w:rPr>
        <w:t>»</w:t>
      </w:r>
      <w:r w:rsidRPr="00E44F64">
        <w:rPr>
          <w:color w:val="000000"/>
          <w:sz w:val="28"/>
          <w:szCs w:val="28"/>
        </w:rPr>
        <w:t xml:space="preserve"> </w:t>
      </w:r>
      <w:proofErr w:type="gramStart"/>
      <w:r w:rsidRPr="00E44F64">
        <w:rPr>
          <w:color w:val="000000"/>
          <w:sz w:val="28"/>
          <w:szCs w:val="28"/>
        </w:rPr>
        <w:t xml:space="preserve">- </w:t>
      </w:r>
      <w:r w:rsidR="003B7C90" w:rsidRPr="00E44F64">
        <w:rPr>
          <w:color w:val="000000"/>
          <w:sz w:val="28"/>
          <w:szCs w:val="28"/>
        </w:rPr>
        <w:t xml:space="preserve"> </w:t>
      </w:r>
      <w:r w:rsidRPr="00E44F64">
        <w:rPr>
          <w:color w:val="000000"/>
          <w:sz w:val="28"/>
          <w:szCs w:val="28"/>
        </w:rPr>
        <w:t>о</w:t>
      </w:r>
      <w:r w:rsidR="003B7C90" w:rsidRPr="00E44F64">
        <w:rPr>
          <w:color w:val="000000"/>
          <w:sz w:val="28"/>
          <w:szCs w:val="28"/>
        </w:rPr>
        <w:t>сновная</w:t>
      </w:r>
      <w:proofErr w:type="gramEnd"/>
      <w:r w:rsidR="003B7C90" w:rsidRPr="00E44F64">
        <w:rPr>
          <w:color w:val="000000"/>
          <w:sz w:val="28"/>
          <w:szCs w:val="28"/>
        </w:rPr>
        <w:t xml:space="preserve"> задача ассистента заключается в формировании списков студентов, возможно, связанных с процессом регистрации на экзамен.</w:t>
      </w:r>
    </w:p>
    <w:p w14:paraId="33149773" w14:textId="77777777" w:rsidR="003B7C90" w:rsidRP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p>
    <w:p w14:paraId="3802D5B8" w14:textId="77DE5DB0" w:rsidR="003B7C90" w:rsidRPr="00E44F64" w:rsidRDefault="00E44F64" w:rsidP="00E44F64">
      <w:pPr>
        <w:pStyle w:val="a8"/>
        <w:numPr>
          <w:ilvl w:val="0"/>
          <w:numId w:val="26"/>
        </w:numPr>
        <w:pBdr>
          <w:top w:val="nil"/>
          <w:left w:val="nil"/>
          <w:bottom w:val="nil"/>
          <w:right w:val="nil"/>
          <w:between w:val="nil"/>
        </w:pBdr>
        <w:spacing w:before="1"/>
        <w:ind w:right="225"/>
        <w:jc w:val="both"/>
        <w:rPr>
          <w:color w:val="000000"/>
          <w:sz w:val="28"/>
          <w:szCs w:val="28"/>
        </w:rPr>
      </w:pPr>
      <w:r w:rsidRPr="00E44F64">
        <w:rPr>
          <w:b/>
          <w:bCs/>
          <w:color w:val="000000"/>
          <w:sz w:val="28"/>
          <w:szCs w:val="28"/>
        </w:rPr>
        <w:t>«</w:t>
      </w:r>
      <w:r w:rsidR="003B7C90" w:rsidRPr="00E44F64">
        <w:rPr>
          <w:b/>
          <w:bCs/>
          <w:color w:val="000000"/>
          <w:sz w:val="28"/>
          <w:szCs w:val="28"/>
        </w:rPr>
        <w:t>Система промежуточной оценки знаний</w:t>
      </w:r>
      <w:r w:rsidRPr="00E44F64">
        <w:rPr>
          <w:b/>
          <w:bCs/>
          <w:color w:val="000000"/>
          <w:sz w:val="28"/>
          <w:szCs w:val="28"/>
        </w:rPr>
        <w:t>»</w:t>
      </w:r>
      <w:r w:rsidRPr="00E44F64">
        <w:rPr>
          <w:color w:val="000000"/>
          <w:sz w:val="28"/>
          <w:szCs w:val="28"/>
        </w:rPr>
        <w:t xml:space="preserve"> </w:t>
      </w:r>
      <w:proofErr w:type="gramStart"/>
      <w:r w:rsidRPr="00E44F64">
        <w:rPr>
          <w:color w:val="000000"/>
          <w:sz w:val="28"/>
          <w:szCs w:val="28"/>
        </w:rPr>
        <w:t xml:space="preserve">- </w:t>
      </w:r>
      <w:r w:rsidR="003B7C90" w:rsidRPr="00E44F64">
        <w:rPr>
          <w:color w:val="000000"/>
          <w:sz w:val="28"/>
          <w:szCs w:val="28"/>
        </w:rPr>
        <w:t xml:space="preserve"> </w:t>
      </w:r>
      <w:r w:rsidRPr="00E44F64">
        <w:rPr>
          <w:color w:val="000000"/>
          <w:sz w:val="28"/>
          <w:szCs w:val="28"/>
        </w:rPr>
        <w:t>з</w:t>
      </w:r>
      <w:r w:rsidR="003B7C90" w:rsidRPr="00E44F64">
        <w:rPr>
          <w:color w:val="000000"/>
          <w:sz w:val="28"/>
          <w:szCs w:val="28"/>
        </w:rPr>
        <w:t>адача</w:t>
      </w:r>
      <w:proofErr w:type="gramEnd"/>
      <w:r w:rsidR="003B7C90" w:rsidRPr="00E44F64">
        <w:rPr>
          <w:color w:val="000000"/>
          <w:sz w:val="28"/>
          <w:szCs w:val="28"/>
        </w:rPr>
        <w:t xml:space="preserve"> </w:t>
      </w:r>
      <w:r w:rsidRPr="00E44F64">
        <w:rPr>
          <w:color w:val="000000"/>
          <w:sz w:val="28"/>
          <w:szCs w:val="28"/>
        </w:rPr>
        <w:t>исполнителя</w:t>
      </w:r>
      <w:r w:rsidR="003B7C90" w:rsidRPr="00E44F64">
        <w:rPr>
          <w:color w:val="000000"/>
          <w:sz w:val="28"/>
          <w:szCs w:val="28"/>
        </w:rPr>
        <w:t xml:space="preserve"> заключается в предоставлении информации, необходимой для выставления автоматической оценки за экзамен.</w:t>
      </w:r>
    </w:p>
    <w:p w14:paraId="5FCDBD7F" w14:textId="77777777" w:rsidR="003B7C90" w:rsidRP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p>
    <w:p w14:paraId="67728675" w14:textId="77777777" w:rsid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правило, каждой задаче пользователя соответствует один прецедент. Его имя должно начинаться с существительного, описывающего действие. Из таблицы выше, можно сделать вывод, что в разрабатываемой системе присутствует два основных исполнителя: Студент и Преподаватель. Поэтому в качестве прецедентов определим те, которые соответствуют задачам основных исполнителей. (Регистрация на экзамене, Получение билета, Допуск на экзамен, Вызов на собеседование, Собеседование на экзамене</w:t>
      </w:r>
      <w:sdt>
        <w:sdtPr>
          <w:tag w:val="goog_rdk_1"/>
          <w:id w:val="-2002493149"/>
          <w:showingPlcHdr/>
        </w:sdtPr>
        <w:sdtEndPr/>
        <w:sdtContent>
          <w:r>
            <w:t xml:space="preserve">     </w:t>
          </w:r>
        </w:sdtContent>
      </w:sdt>
      <w:r>
        <w:rPr>
          <w:rFonts w:ascii="Times New Roman" w:eastAsia="Times New Roman" w:hAnsi="Times New Roman" w:cs="Times New Roman"/>
          <w:color w:val="000000"/>
          <w:sz w:val="28"/>
          <w:szCs w:val="28"/>
        </w:rPr>
        <w:t>).</w:t>
      </w:r>
    </w:p>
    <w:p w14:paraId="483214BE" w14:textId="77777777" w:rsidR="003B7C90" w:rsidRDefault="003B7C90" w:rsidP="003B7C9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p>
    <w:p w14:paraId="15167FFE" w14:textId="77777777" w:rsidR="00B50620" w:rsidRDefault="00B5062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p>
    <w:p w14:paraId="3E80927B" w14:textId="3A9E05FD" w:rsidR="00B50620" w:rsidRDefault="00B50620" w:rsidP="00E44F64">
      <w:pPr>
        <w:widowControl w:val="0"/>
        <w:pBdr>
          <w:top w:val="nil"/>
          <w:left w:val="nil"/>
          <w:bottom w:val="nil"/>
          <w:right w:val="nil"/>
          <w:between w:val="nil"/>
        </w:pBdr>
        <w:spacing w:before="16" w:after="0" w:line="240" w:lineRule="auto"/>
        <w:ind w:firstLine="2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 таблице «Прецедент-Задачи» </w:t>
      </w:r>
      <w:r w:rsidR="00D01CC5">
        <w:rPr>
          <w:rFonts w:ascii="Times New Roman" w:eastAsia="Times New Roman" w:hAnsi="Times New Roman" w:cs="Times New Roman"/>
          <w:color w:val="000000"/>
          <w:sz w:val="28"/>
          <w:szCs w:val="28"/>
        </w:rPr>
        <w:t>опишем для каждого прецедента задачи, которые он должен обрабатывать.</w:t>
      </w:r>
    </w:p>
    <w:tbl>
      <w:tblPr>
        <w:tblStyle w:val="af5"/>
        <w:tblpPr w:leftFromText="180" w:rightFromText="180" w:vertAnchor="text" w:horzAnchor="margin" w:tblpY="197"/>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6"/>
        <w:gridCol w:w="6548"/>
      </w:tblGrid>
      <w:tr w:rsidR="0027134F" w14:paraId="1A8BECEB" w14:textId="77777777" w:rsidTr="003B7C90">
        <w:trPr>
          <w:trHeight w:val="323"/>
        </w:trPr>
        <w:tc>
          <w:tcPr>
            <w:tcW w:w="3086" w:type="dxa"/>
            <w:tcBorders>
              <w:top w:val="single" w:sz="4" w:space="0" w:color="000000"/>
              <w:left w:val="single" w:sz="4" w:space="0" w:color="000000"/>
              <w:bottom w:val="single" w:sz="4" w:space="0" w:color="000000"/>
              <w:right w:val="single" w:sz="4" w:space="0" w:color="000000"/>
            </w:tcBorders>
            <w:shd w:val="clear" w:color="auto" w:fill="D6E3BC"/>
          </w:tcPr>
          <w:p w14:paraId="701AF04F" w14:textId="77777777" w:rsidR="0027134F" w:rsidRPr="001901B1" w:rsidRDefault="0027134F" w:rsidP="00B50620">
            <w:pPr>
              <w:pBdr>
                <w:top w:val="nil"/>
                <w:left w:val="nil"/>
                <w:bottom w:val="nil"/>
                <w:right w:val="nil"/>
                <w:between w:val="nil"/>
              </w:pBdr>
              <w:shd w:val="clear" w:color="auto" w:fill="C5E0B3" w:themeFill="accent6" w:themeFillTint="66"/>
              <w:spacing w:before="2" w:line="301" w:lineRule="auto"/>
              <w:ind w:left="12"/>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lang w:val="ru-RU"/>
              </w:rPr>
              <w:t>Прецедент</w:t>
            </w:r>
          </w:p>
        </w:tc>
        <w:tc>
          <w:tcPr>
            <w:tcW w:w="6548" w:type="dxa"/>
            <w:tcBorders>
              <w:top w:val="single" w:sz="4" w:space="0" w:color="000000"/>
              <w:left w:val="single" w:sz="4" w:space="0" w:color="000000"/>
              <w:bottom w:val="single" w:sz="4" w:space="0" w:color="000000"/>
              <w:right w:val="single" w:sz="4" w:space="0" w:color="000000"/>
            </w:tcBorders>
            <w:shd w:val="clear" w:color="auto" w:fill="D6E3BC"/>
          </w:tcPr>
          <w:p w14:paraId="548201CD" w14:textId="77777777" w:rsidR="0027134F" w:rsidRDefault="0027134F" w:rsidP="00B50620">
            <w:pPr>
              <w:pBdr>
                <w:top w:val="nil"/>
                <w:left w:val="nil"/>
                <w:bottom w:val="nil"/>
                <w:right w:val="nil"/>
                <w:between w:val="nil"/>
              </w:pBdr>
              <w:shd w:val="clear" w:color="auto" w:fill="C5E0B3" w:themeFill="accent6" w:themeFillTint="66"/>
              <w:spacing w:before="2" w:line="301" w:lineRule="auto"/>
              <w:ind w:left="14"/>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Задачи</w:t>
            </w:r>
            <w:proofErr w:type="spellEnd"/>
          </w:p>
        </w:tc>
      </w:tr>
      <w:tr w:rsidR="00E44F64" w14:paraId="53801F86" w14:textId="77777777" w:rsidTr="003B7C90">
        <w:trPr>
          <w:trHeight w:val="642"/>
        </w:trPr>
        <w:tc>
          <w:tcPr>
            <w:tcW w:w="3086" w:type="dxa"/>
            <w:tcBorders>
              <w:top w:val="single" w:sz="4" w:space="0" w:color="000000"/>
              <w:left w:val="single" w:sz="4" w:space="0" w:color="000000"/>
              <w:bottom w:val="single" w:sz="4" w:space="0" w:color="000000"/>
              <w:right w:val="single" w:sz="4" w:space="0" w:color="000000"/>
            </w:tcBorders>
          </w:tcPr>
          <w:p w14:paraId="050CA5E0" w14:textId="071470A5" w:rsidR="00E44F64" w:rsidRPr="003C3696" w:rsidRDefault="00E44F64" w:rsidP="00E44F64">
            <w:pPr>
              <w:pBdr>
                <w:top w:val="nil"/>
                <w:left w:val="nil"/>
                <w:bottom w:val="nil"/>
                <w:right w:val="nil"/>
                <w:between w:val="nil"/>
              </w:pBdr>
              <w:spacing w:before="160"/>
              <w:ind w:left="12"/>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Регистрация на экзамене</w:t>
            </w:r>
          </w:p>
        </w:tc>
        <w:tc>
          <w:tcPr>
            <w:tcW w:w="6548" w:type="dxa"/>
            <w:tcBorders>
              <w:top w:val="single" w:sz="4" w:space="0" w:color="000000"/>
              <w:left w:val="single" w:sz="4" w:space="0" w:color="000000"/>
              <w:bottom w:val="single" w:sz="4" w:space="0" w:color="000000"/>
              <w:right w:val="single" w:sz="4" w:space="0" w:color="000000"/>
            </w:tcBorders>
          </w:tcPr>
          <w:p w14:paraId="092B0C36" w14:textId="36321D0B" w:rsidR="00E44F64" w:rsidRPr="004970B9" w:rsidRDefault="00E44F64" w:rsidP="00E44F64">
            <w:pPr>
              <w:pBdr>
                <w:top w:val="nil"/>
                <w:left w:val="nil"/>
                <w:bottom w:val="nil"/>
                <w:right w:val="nil"/>
                <w:between w:val="nil"/>
              </w:pBdr>
              <w:spacing w:line="322" w:lineRule="auto"/>
              <w:ind w:left="108" w:right="1945"/>
              <w:rPr>
                <w:rFonts w:ascii="Times New Roman" w:eastAsia="Times New Roman" w:hAnsi="Times New Roman" w:cs="Times New Roman"/>
                <w:color w:val="000000"/>
                <w:sz w:val="28"/>
                <w:szCs w:val="28"/>
                <w:lang w:val="ru-RU"/>
              </w:rPr>
            </w:pPr>
            <w:r w:rsidRPr="003B7C90">
              <w:rPr>
                <w:rFonts w:ascii="Times New Roman" w:eastAsia="Times New Roman" w:hAnsi="Times New Roman" w:cs="Times New Roman"/>
                <w:color w:val="000000"/>
                <w:sz w:val="28"/>
                <w:szCs w:val="28"/>
                <w:lang w:val="ru-RU"/>
              </w:rPr>
              <w:t>Регистрируется на экзамен</w:t>
            </w:r>
          </w:p>
        </w:tc>
      </w:tr>
      <w:tr w:rsidR="00E44F64" w14:paraId="397429BB" w14:textId="77777777" w:rsidTr="003B7C90">
        <w:trPr>
          <w:trHeight w:val="642"/>
        </w:trPr>
        <w:tc>
          <w:tcPr>
            <w:tcW w:w="3086" w:type="dxa"/>
            <w:tcBorders>
              <w:top w:val="single" w:sz="4" w:space="0" w:color="000000"/>
              <w:left w:val="single" w:sz="4" w:space="0" w:color="000000"/>
              <w:bottom w:val="single" w:sz="4" w:space="0" w:color="000000"/>
              <w:right w:val="single" w:sz="4" w:space="0" w:color="000000"/>
            </w:tcBorders>
          </w:tcPr>
          <w:p w14:paraId="283B3850" w14:textId="571FF234" w:rsidR="00E44F64" w:rsidRPr="0027134F" w:rsidRDefault="00E44F64" w:rsidP="00E44F64">
            <w:pPr>
              <w:pBdr>
                <w:top w:val="nil"/>
                <w:left w:val="nil"/>
                <w:bottom w:val="nil"/>
                <w:right w:val="nil"/>
                <w:between w:val="nil"/>
              </w:pBdr>
              <w:spacing w:before="160"/>
              <w:ind w:left="12"/>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Получение билета</w:t>
            </w:r>
          </w:p>
        </w:tc>
        <w:tc>
          <w:tcPr>
            <w:tcW w:w="6548" w:type="dxa"/>
            <w:tcBorders>
              <w:top w:val="single" w:sz="4" w:space="0" w:color="000000"/>
              <w:left w:val="single" w:sz="4" w:space="0" w:color="000000"/>
              <w:bottom w:val="single" w:sz="4" w:space="0" w:color="000000"/>
              <w:right w:val="single" w:sz="4" w:space="0" w:color="000000"/>
            </w:tcBorders>
          </w:tcPr>
          <w:p w14:paraId="02EC2C82" w14:textId="7F9BABF3" w:rsidR="00E44F64" w:rsidRPr="003B7C90" w:rsidRDefault="00E44F64" w:rsidP="00E44F64">
            <w:pPr>
              <w:pBdr>
                <w:top w:val="nil"/>
                <w:left w:val="nil"/>
                <w:bottom w:val="nil"/>
                <w:right w:val="nil"/>
                <w:between w:val="nil"/>
              </w:pBdr>
              <w:spacing w:line="322" w:lineRule="auto"/>
              <w:ind w:left="108" w:right="1945"/>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Получает билет</w:t>
            </w:r>
          </w:p>
        </w:tc>
      </w:tr>
      <w:tr w:rsidR="00E44F64" w14:paraId="264DE339" w14:textId="77777777" w:rsidTr="003B7C90">
        <w:trPr>
          <w:trHeight w:val="642"/>
        </w:trPr>
        <w:tc>
          <w:tcPr>
            <w:tcW w:w="3086" w:type="dxa"/>
            <w:tcBorders>
              <w:top w:val="single" w:sz="4" w:space="0" w:color="000000"/>
              <w:left w:val="single" w:sz="4" w:space="0" w:color="000000"/>
              <w:bottom w:val="single" w:sz="4" w:space="0" w:color="000000"/>
              <w:right w:val="single" w:sz="4" w:space="0" w:color="000000"/>
            </w:tcBorders>
          </w:tcPr>
          <w:p w14:paraId="72624A09" w14:textId="5CCC40AD" w:rsidR="00E44F64" w:rsidRPr="0027134F" w:rsidRDefault="00E44F64" w:rsidP="00E44F64">
            <w:pPr>
              <w:pBdr>
                <w:top w:val="nil"/>
                <w:left w:val="nil"/>
                <w:bottom w:val="nil"/>
                <w:right w:val="nil"/>
                <w:between w:val="nil"/>
              </w:pBdr>
              <w:spacing w:before="160"/>
              <w:ind w:left="12"/>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Допуск на экзамен</w:t>
            </w:r>
          </w:p>
        </w:tc>
        <w:tc>
          <w:tcPr>
            <w:tcW w:w="6548" w:type="dxa"/>
            <w:tcBorders>
              <w:top w:val="single" w:sz="4" w:space="0" w:color="000000"/>
              <w:left w:val="single" w:sz="4" w:space="0" w:color="000000"/>
              <w:bottom w:val="single" w:sz="4" w:space="0" w:color="000000"/>
              <w:right w:val="single" w:sz="4" w:space="0" w:color="000000"/>
            </w:tcBorders>
          </w:tcPr>
          <w:p w14:paraId="3FBF3B2C" w14:textId="17F51877" w:rsidR="00E44F64" w:rsidRPr="003B7C90" w:rsidRDefault="00E44F64" w:rsidP="00E44F64">
            <w:pPr>
              <w:pBdr>
                <w:top w:val="nil"/>
                <w:left w:val="nil"/>
                <w:bottom w:val="nil"/>
                <w:right w:val="nil"/>
                <w:between w:val="nil"/>
              </w:pBdr>
              <w:spacing w:line="322" w:lineRule="auto"/>
              <w:ind w:left="108" w:right="1945"/>
              <w:rPr>
                <w:rFonts w:ascii="Times New Roman" w:eastAsia="Times New Roman" w:hAnsi="Times New Roman" w:cs="Times New Roman"/>
                <w:color w:val="000000"/>
                <w:sz w:val="28"/>
                <w:szCs w:val="28"/>
                <w:lang w:val="ru-RU"/>
              </w:rPr>
            </w:pPr>
            <w:r w:rsidRPr="003B7C90">
              <w:rPr>
                <w:rFonts w:ascii="Times New Roman" w:eastAsia="Times New Roman" w:hAnsi="Times New Roman" w:cs="Times New Roman"/>
                <w:color w:val="000000"/>
                <w:sz w:val="28"/>
                <w:szCs w:val="28"/>
                <w:lang w:val="ru-RU"/>
              </w:rPr>
              <w:t>Уточняет участие студента на экзамене</w:t>
            </w:r>
          </w:p>
        </w:tc>
      </w:tr>
      <w:tr w:rsidR="00E44F64" w14:paraId="73C26959" w14:textId="77777777" w:rsidTr="003B7C90">
        <w:trPr>
          <w:trHeight w:val="642"/>
        </w:trPr>
        <w:tc>
          <w:tcPr>
            <w:tcW w:w="3086" w:type="dxa"/>
            <w:tcBorders>
              <w:top w:val="single" w:sz="4" w:space="0" w:color="000000"/>
              <w:left w:val="single" w:sz="4" w:space="0" w:color="000000"/>
              <w:bottom w:val="single" w:sz="4" w:space="0" w:color="000000"/>
              <w:right w:val="single" w:sz="4" w:space="0" w:color="000000"/>
            </w:tcBorders>
          </w:tcPr>
          <w:p w14:paraId="08CA7E37" w14:textId="44CF6C3F" w:rsidR="00E44F64" w:rsidRPr="0027134F" w:rsidRDefault="00E44F64" w:rsidP="00E44F64">
            <w:pPr>
              <w:pBdr>
                <w:top w:val="nil"/>
                <w:left w:val="nil"/>
                <w:bottom w:val="nil"/>
                <w:right w:val="nil"/>
                <w:between w:val="nil"/>
              </w:pBdr>
              <w:spacing w:before="160"/>
              <w:ind w:left="12"/>
              <w:jc w:val="center"/>
              <w:rPr>
                <w:rFonts w:ascii="Times New Roman" w:eastAsia="Times New Roman" w:hAnsi="Times New Roman" w:cs="Times New Roman"/>
                <w:color w:val="000000"/>
                <w:sz w:val="28"/>
                <w:szCs w:val="28"/>
                <w:lang w:val="ru-RU"/>
              </w:rPr>
            </w:pPr>
            <w:r w:rsidRPr="0027134F">
              <w:rPr>
                <w:rFonts w:ascii="Times New Roman" w:eastAsia="Times New Roman" w:hAnsi="Times New Roman" w:cs="Times New Roman"/>
                <w:color w:val="000000"/>
                <w:sz w:val="28"/>
                <w:szCs w:val="28"/>
                <w:lang w:val="ru-RU"/>
              </w:rPr>
              <w:t>Вызов на собеседование</w:t>
            </w:r>
          </w:p>
        </w:tc>
        <w:tc>
          <w:tcPr>
            <w:tcW w:w="6548" w:type="dxa"/>
            <w:tcBorders>
              <w:top w:val="single" w:sz="4" w:space="0" w:color="000000"/>
              <w:left w:val="single" w:sz="4" w:space="0" w:color="000000"/>
              <w:bottom w:val="single" w:sz="4" w:space="0" w:color="000000"/>
              <w:right w:val="single" w:sz="4" w:space="0" w:color="000000"/>
            </w:tcBorders>
          </w:tcPr>
          <w:p w14:paraId="5B58ABC4" w14:textId="30B84E58" w:rsidR="00E44F64" w:rsidRPr="003B7C90" w:rsidRDefault="00E44F64" w:rsidP="00E44F64">
            <w:pPr>
              <w:pBdr>
                <w:top w:val="nil"/>
                <w:left w:val="nil"/>
                <w:bottom w:val="nil"/>
                <w:right w:val="nil"/>
                <w:between w:val="nil"/>
              </w:pBdr>
              <w:spacing w:line="322" w:lineRule="auto"/>
              <w:ind w:left="108" w:right="1945"/>
              <w:rPr>
                <w:rFonts w:ascii="Times New Roman" w:eastAsia="Times New Roman" w:hAnsi="Times New Roman" w:cs="Times New Roman"/>
                <w:color w:val="000000"/>
                <w:sz w:val="28"/>
                <w:szCs w:val="28"/>
                <w:lang w:val="ru-RU"/>
              </w:rPr>
            </w:pPr>
            <w:r w:rsidRPr="003B7C90">
              <w:rPr>
                <w:rFonts w:ascii="Times New Roman" w:eastAsia="Times New Roman" w:hAnsi="Times New Roman" w:cs="Times New Roman"/>
                <w:color w:val="000000"/>
                <w:sz w:val="28"/>
                <w:szCs w:val="28"/>
                <w:lang w:val="ru-RU"/>
              </w:rPr>
              <w:t>Вызов на собеседование</w:t>
            </w:r>
          </w:p>
        </w:tc>
      </w:tr>
      <w:tr w:rsidR="00E44F64" w14:paraId="6E269474" w14:textId="77777777" w:rsidTr="003B7C90">
        <w:trPr>
          <w:trHeight w:val="642"/>
        </w:trPr>
        <w:tc>
          <w:tcPr>
            <w:tcW w:w="3086" w:type="dxa"/>
            <w:tcBorders>
              <w:top w:val="single" w:sz="4" w:space="0" w:color="000000"/>
              <w:left w:val="single" w:sz="4" w:space="0" w:color="000000"/>
              <w:bottom w:val="single" w:sz="4" w:space="0" w:color="000000"/>
              <w:right w:val="single" w:sz="4" w:space="0" w:color="000000"/>
            </w:tcBorders>
          </w:tcPr>
          <w:p w14:paraId="42A9D314" w14:textId="1AA23C44" w:rsidR="00E44F64" w:rsidRPr="0027134F" w:rsidRDefault="00E44F64" w:rsidP="00E44F64">
            <w:pPr>
              <w:pBdr>
                <w:top w:val="nil"/>
                <w:left w:val="nil"/>
                <w:bottom w:val="nil"/>
                <w:right w:val="nil"/>
                <w:between w:val="nil"/>
              </w:pBdr>
              <w:spacing w:before="160"/>
              <w:ind w:left="12"/>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Собеседование на экзамене</w:t>
            </w:r>
          </w:p>
        </w:tc>
        <w:tc>
          <w:tcPr>
            <w:tcW w:w="6548" w:type="dxa"/>
            <w:tcBorders>
              <w:top w:val="single" w:sz="4" w:space="0" w:color="000000"/>
              <w:left w:val="single" w:sz="4" w:space="0" w:color="000000"/>
              <w:bottom w:val="single" w:sz="4" w:space="0" w:color="000000"/>
              <w:right w:val="single" w:sz="4" w:space="0" w:color="000000"/>
            </w:tcBorders>
          </w:tcPr>
          <w:p w14:paraId="08137971" w14:textId="584CF155" w:rsidR="00E44F64" w:rsidRPr="0027134F" w:rsidRDefault="00E44F64" w:rsidP="00E44F64">
            <w:pPr>
              <w:pBdr>
                <w:top w:val="nil"/>
                <w:left w:val="nil"/>
                <w:bottom w:val="nil"/>
                <w:right w:val="nil"/>
                <w:between w:val="nil"/>
              </w:pBdr>
              <w:spacing w:line="322" w:lineRule="auto"/>
              <w:ind w:left="108" w:right="1945"/>
              <w:rPr>
                <w:color w:val="000000"/>
                <w:sz w:val="28"/>
                <w:szCs w:val="28"/>
                <w:lang w:val="ru-RU"/>
              </w:rPr>
            </w:pPr>
            <w:r w:rsidRPr="003B7C90">
              <w:rPr>
                <w:rFonts w:ascii="Times New Roman" w:eastAsia="Times New Roman" w:hAnsi="Times New Roman" w:cs="Times New Roman"/>
                <w:color w:val="000000"/>
                <w:sz w:val="28"/>
                <w:szCs w:val="28"/>
                <w:lang w:val="ru-RU"/>
              </w:rPr>
              <w:t>Анализирует ответ на экзамене</w:t>
            </w:r>
          </w:p>
        </w:tc>
      </w:tr>
    </w:tbl>
    <w:p w14:paraId="38CC3D54" w14:textId="77777777" w:rsidR="003C3696" w:rsidRPr="003C3696" w:rsidRDefault="003C3696" w:rsidP="003C3696">
      <w:pPr>
        <w:spacing w:after="0" w:line="240" w:lineRule="auto"/>
        <w:rPr>
          <w:rFonts w:ascii="Times New Roman" w:eastAsia="Times New Roman" w:hAnsi="Times New Roman" w:cs="Times New Roman"/>
          <w:sz w:val="24"/>
          <w:szCs w:val="24"/>
        </w:rPr>
      </w:pPr>
    </w:p>
    <w:p w14:paraId="2D7980E7" w14:textId="321F399E" w:rsidR="00E44F64" w:rsidRPr="00E44F64" w:rsidRDefault="00E44F64" w:rsidP="00E44F64">
      <w:pPr>
        <w:spacing w:line="240" w:lineRule="auto"/>
        <w:ind w:firstLine="360"/>
        <w:jc w:val="both"/>
        <w:rPr>
          <w:rFonts w:ascii="Times New Roman" w:eastAsia="Times New Roman" w:hAnsi="Times New Roman" w:cs="Times New Roman"/>
          <w:color w:val="000000"/>
          <w:sz w:val="28"/>
          <w:szCs w:val="28"/>
        </w:rPr>
      </w:pPr>
      <w:r w:rsidRPr="00E44F64">
        <w:rPr>
          <w:rFonts w:ascii="Times New Roman" w:eastAsia="Times New Roman" w:hAnsi="Times New Roman" w:cs="Times New Roman"/>
          <w:color w:val="000000"/>
          <w:sz w:val="28"/>
          <w:szCs w:val="28"/>
        </w:rPr>
        <w:t>Данная таблица представляет собой соответствие между прецедентами, описывающими действия или события в рамках системы, и задачами, которые выполняются в контексте каждого прецедента. Каждый прецедент является своего рода шаблоном для определенного вида действий или задач, которые могут возникнуть в системе.</w:t>
      </w:r>
    </w:p>
    <w:p w14:paraId="6EA16307" w14:textId="51554CF4" w:rsidR="00E44F64" w:rsidRPr="00E44F64" w:rsidRDefault="00E44F64" w:rsidP="00E44F64">
      <w:pPr>
        <w:pStyle w:val="a8"/>
        <w:numPr>
          <w:ilvl w:val="0"/>
          <w:numId w:val="25"/>
        </w:numPr>
        <w:jc w:val="both"/>
        <w:rPr>
          <w:color w:val="000000"/>
          <w:sz w:val="28"/>
          <w:szCs w:val="28"/>
        </w:rPr>
      </w:pPr>
      <w:r w:rsidRPr="00E44F64">
        <w:rPr>
          <w:b/>
          <w:bCs/>
          <w:color w:val="000000"/>
          <w:sz w:val="28"/>
          <w:szCs w:val="28"/>
        </w:rPr>
        <w:t>«</w:t>
      </w:r>
      <w:proofErr w:type="gramStart"/>
      <w:r w:rsidRPr="00E44F64">
        <w:rPr>
          <w:b/>
          <w:bCs/>
          <w:color w:val="000000"/>
          <w:sz w:val="28"/>
          <w:szCs w:val="28"/>
        </w:rPr>
        <w:t>Регистрация  на</w:t>
      </w:r>
      <w:proofErr w:type="gramEnd"/>
      <w:r w:rsidRPr="00E44F64">
        <w:rPr>
          <w:b/>
          <w:bCs/>
          <w:color w:val="000000"/>
          <w:sz w:val="28"/>
          <w:szCs w:val="28"/>
        </w:rPr>
        <w:t xml:space="preserve"> экзамене»</w:t>
      </w:r>
      <w:r w:rsidRPr="00E44F64">
        <w:rPr>
          <w:color w:val="000000"/>
          <w:sz w:val="28"/>
          <w:szCs w:val="28"/>
        </w:rPr>
        <w:t xml:space="preserve">  - этот прецедент описывает процесс регистрации студентов на экзамен.</w:t>
      </w:r>
    </w:p>
    <w:p w14:paraId="60503C61" w14:textId="5AC761FB" w:rsidR="00E44F64" w:rsidRPr="00E44F64" w:rsidRDefault="00E44F64" w:rsidP="00E44F64">
      <w:pPr>
        <w:pStyle w:val="a8"/>
        <w:numPr>
          <w:ilvl w:val="0"/>
          <w:numId w:val="25"/>
        </w:numPr>
        <w:jc w:val="both"/>
        <w:rPr>
          <w:color w:val="000000"/>
          <w:sz w:val="28"/>
          <w:szCs w:val="28"/>
        </w:rPr>
      </w:pPr>
      <w:r w:rsidRPr="00E44F64">
        <w:rPr>
          <w:b/>
          <w:bCs/>
          <w:color w:val="000000"/>
          <w:sz w:val="28"/>
          <w:szCs w:val="28"/>
        </w:rPr>
        <w:t xml:space="preserve">«Получение </w:t>
      </w:r>
      <w:proofErr w:type="gramStart"/>
      <w:r w:rsidRPr="00E44F64">
        <w:rPr>
          <w:b/>
          <w:bCs/>
          <w:color w:val="000000"/>
          <w:sz w:val="28"/>
          <w:szCs w:val="28"/>
        </w:rPr>
        <w:t>билета»</w:t>
      </w:r>
      <w:r w:rsidRPr="00E44F64">
        <w:rPr>
          <w:color w:val="000000"/>
          <w:sz w:val="28"/>
          <w:szCs w:val="28"/>
        </w:rPr>
        <w:t xml:space="preserve">  -</w:t>
      </w:r>
      <w:proofErr w:type="gramEnd"/>
      <w:r w:rsidR="00D01CC5">
        <w:rPr>
          <w:color w:val="000000"/>
          <w:sz w:val="28"/>
          <w:szCs w:val="28"/>
        </w:rPr>
        <w:t xml:space="preserve"> </w:t>
      </w:r>
      <w:r w:rsidRPr="00E44F64">
        <w:rPr>
          <w:color w:val="000000"/>
          <w:sz w:val="28"/>
          <w:szCs w:val="28"/>
        </w:rPr>
        <w:t xml:space="preserve"> в этом прецеденте студент получает билет для сдачи экзамена.</w:t>
      </w:r>
    </w:p>
    <w:p w14:paraId="27445E4E" w14:textId="2F79D16A" w:rsidR="00E44F64" w:rsidRPr="00D01CC5" w:rsidRDefault="00E44F64" w:rsidP="00E44F64">
      <w:pPr>
        <w:pStyle w:val="a8"/>
        <w:numPr>
          <w:ilvl w:val="0"/>
          <w:numId w:val="25"/>
        </w:numPr>
        <w:jc w:val="both"/>
        <w:rPr>
          <w:color w:val="000000"/>
          <w:sz w:val="28"/>
          <w:szCs w:val="28"/>
        </w:rPr>
      </w:pPr>
      <w:r w:rsidRPr="00E44F64">
        <w:rPr>
          <w:b/>
          <w:bCs/>
          <w:color w:val="000000"/>
          <w:sz w:val="28"/>
          <w:szCs w:val="28"/>
        </w:rPr>
        <w:t>«Допуск на экзамен</w:t>
      </w:r>
      <w:r w:rsidRPr="00E44F64">
        <w:rPr>
          <w:color w:val="000000"/>
          <w:sz w:val="28"/>
          <w:szCs w:val="28"/>
        </w:rPr>
        <w:t xml:space="preserve">» </w:t>
      </w:r>
      <w:proofErr w:type="gramStart"/>
      <w:r w:rsidRPr="00E44F64">
        <w:rPr>
          <w:color w:val="000000"/>
          <w:sz w:val="28"/>
          <w:szCs w:val="28"/>
        </w:rPr>
        <w:t>-  этот</w:t>
      </w:r>
      <w:proofErr w:type="gramEnd"/>
      <w:r w:rsidRPr="00E44F64">
        <w:rPr>
          <w:color w:val="000000"/>
          <w:sz w:val="28"/>
          <w:szCs w:val="28"/>
        </w:rPr>
        <w:t xml:space="preserve"> прецедент описывает процесс уточнения участия студента в экзамене.</w:t>
      </w:r>
    </w:p>
    <w:p w14:paraId="05FDFD80" w14:textId="2F75F1BB" w:rsidR="00E44F64" w:rsidRPr="00D01CC5" w:rsidRDefault="00E44F64" w:rsidP="00E44F64">
      <w:pPr>
        <w:pStyle w:val="a8"/>
        <w:numPr>
          <w:ilvl w:val="0"/>
          <w:numId w:val="25"/>
        </w:numPr>
        <w:jc w:val="both"/>
        <w:rPr>
          <w:color w:val="000000"/>
          <w:sz w:val="28"/>
          <w:szCs w:val="28"/>
        </w:rPr>
      </w:pPr>
      <w:r w:rsidRPr="00E44F64">
        <w:rPr>
          <w:b/>
          <w:bCs/>
          <w:color w:val="000000"/>
          <w:sz w:val="28"/>
          <w:szCs w:val="28"/>
        </w:rPr>
        <w:t>«Вызов на собеседование»</w:t>
      </w:r>
      <w:r w:rsidRPr="00E44F64">
        <w:rPr>
          <w:color w:val="000000"/>
          <w:sz w:val="28"/>
          <w:szCs w:val="28"/>
        </w:rPr>
        <w:t xml:space="preserve"> </w:t>
      </w:r>
      <w:proofErr w:type="gramStart"/>
      <w:r w:rsidRPr="00E44F64">
        <w:rPr>
          <w:color w:val="000000"/>
          <w:sz w:val="28"/>
          <w:szCs w:val="28"/>
        </w:rPr>
        <w:t>-  в</w:t>
      </w:r>
      <w:proofErr w:type="gramEnd"/>
      <w:r w:rsidRPr="00E44F64">
        <w:rPr>
          <w:color w:val="000000"/>
          <w:sz w:val="28"/>
          <w:szCs w:val="28"/>
        </w:rPr>
        <w:t xml:space="preserve"> данном прецеденте преподаватель вызывает студента для сдачи экзамена.</w:t>
      </w:r>
    </w:p>
    <w:p w14:paraId="2E1DC683" w14:textId="061A941F" w:rsidR="00E44F64" w:rsidRPr="00E44F64" w:rsidRDefault="00E44F64" w:rsidP="00E44F64">
      <w:pPr>
        <w:pStyle w:val="a8"/>
        <w:numPr>
          <w:ilvl w:val="0"/>
          <w:numId w:val="25"/>
        </w:numPr>
        <w:jc w:val="both"/>
        <w:rPr>
          <w:color w:val="000000"/>
          <w:sz w:val="28"/>
          <w:szCs w:val="28"/>
        </w:rPr>
      </w:pPr>
      <w:r w:rsidRPr="00E44F64">
        <w:rPr>
          <w:b/>
          <w:bCs/>
          <w:color w:val="000000"/>
          <w:sz w:val="28"/>
          <w:szCs w:val="28"/>
        </w:rPr>
        <w:t>«Собеседование на экзамене»</w:t>
      </w:r>
      <w:r w:rsidRPr="00E44F64">
        <w:rPr>
          <w:color w:val="000000"/>
          <w:sz w:val="28"/>
          <w:szCs w:val="28"/>
        </w:rPr>
        <w:t xml:space="preserve"> </w:t>
      </w:r>
      <w:proofErr w:type="gramStart"/>
      <w:r w:rsidRPr="00E44F64">
        <w:rPr>
          <w:color w:val="000000"/>
          <w:sz w:val="28"/>
          <w:szCs w:val="28"/>
        </w:rPr>
        <w:t>-  этот</w:t>
      </w:r>
      <w:proofErr w:type="gramEnd"/>
      <w:r w:rsidRPr="00E44F64">
        <w:rPr>
          <w:color w:val="000000"/>
          <w:sz w:val="28"/>
          <w:szCs w:val="28"/>
        </w:rPr>
        <w:t xml:space="preserve"> прецедент описывает процесс анализа ответа студента на экзамене.</w:t>
      </w:r>
    </w:p>
    <w:p w14:paraId="5A3F2B1D" w14:textId="77777777" w:rsidR="00E44F64" w:rsidRDefault="00E44F64" w:rsidP="00E44F64">
      <w:pPr>
        <w:spacing w:line="240" w:lineRule="auto"/>
        <w:ind w:firstLine="720"/>
        <w:jc w:val="both"/>
        <w:rPr>
          <w:rFonts w:ascii="Times New Roman" w:eastAsia="Times New Roman" w:hAnsi="Times New Roman" w:cs="Times New Roman"/>
          <w:color w:val="000000"/>
          <w:sz w:val="28"/>
          <w:szCs w:val="28"/>
        </w:rPr>
      </w:pPr>
    </w:p>
    <w:p w14:paraId="7D69EA07" w14:textId="049B70B3" w:rsidR="00E44F64" w:rsidRDefault="00E44F64" w:rsidP="00E44F64">
      <w:pPr>
        <w:spacing w:line="240" w:lineRule="auto"/>
        <w:ind w:firstLine="720"/>
        <w:jc w:val="both"/>
        <w:rPr>
          <w:rFonts w:ascii="Times New Roman" w:eastAsia="Times New Roman" w:hAnsi="Times New Roman" w:cs="Times New Roman"/>
          <w:color w:val="000000"/>
          <w:sz w:val="28"/>
          <w:szCs w:val="28"/>
        </w:rPr>
      </w:pPr>
      <w:r w:rsidRPr="00E44F64">
        <w:rPr>
          <w:rFonts w:ascii="Times New Roman" w:eastAsia="Times New Roman" w:hAnsi="Times New Roman" w:cs="Times New Roman"/>
          <w:color w:val="000000"/>
          <w:sz w:val="28"/>
          <w:szCs w:val="28"/>
        </w:rPr>
        <w:lastRenderedPageBreak/>
        <w:t>Каждый прецедент представляет определенный этап или событие в рамках работы системы, а соответствующие задачи являются конкретными шагами или действиями, которые выполняются для завершения каждого прецедента. Эта таблица помогает структурировать и организовать процессы в системе, обеспечивая понятное понимание последовательности действий и их связь с прецедентами.</w:t>
      </w:r>
    </w:p>
    <w:p w14:paraId="575DEAB7" w14:textId="77777777" w:rsidR="00E44F64" w:rsidRDefault="00E44F64" w:rsidP="003C3696">
      <w:pPr>
        <w:spacing w:line="240" w:lineRule="auto"/>
        <w:jc w:val="both"/>
        <w:rPr>
          <w:rFonts w:ascii="Times New Roman" w:eastAsia="Times New Roman" w:hAnsi="Times New Roman" w:cs="Times New Roman"/>
          <w:color w:val="000000"/>
          <w:sz w:val="28"/>
          <w:szCs w:val="28"/>
        </w:rPr>
      </w:pPr>
    </w:p>
    <w:p w14:paraId="0E597FCF" w14:textId="44B10D74" w:rsidR="003C3696" w:rsidRPr="003C3696" w:rsidRDefault="003C3696" w:rsidP="00E44F64">
      <w:pPr>
        <w:spacing w:line="240" w:lineRule="auto"/>
        <w:ind w:firstLine="720"/>
        <w:jc w:val="both"/>
        <w:rPr>
          <w:rFonts w:ascii="Times New Roman" w:eastAsia="Times New Roman" w:hAnsi="Times New Roman" w:cs="Times New Roman"/>
          <w:sz w:val="24"/>
          <w:szCs w:val="24"/>
        </w:rPr>
      </w:pPr>
      <w:r w:rsidRPr="003C3696">
        <w:rPr>
          <w:rFonts w:ascii="Times New Roman" w:eastAsia="Times New Roman" w:hAnsi="Times New Roman" w:cs="Times New Roman"/>
          <w:color w:val="000000"/>
          <w:sz w:val="28"/>
          <w:szCs w:val="28"/>
        </w:rPr>
        <w:t>Далее составим ранжировку прецедентов в виде таблицы.</w:t>
      </w:r>
    </w:p>
    <w:p w14:paraId="0E80179C" w14:textId="1526659D" w:rsidR="003C3696" w:rsidRPr="003C3696" w:rsidRDefault="003C3696" w:rsidP="00E44F64">
      <w:pPr>
        <w:spacing w:after="0" w:line="240" w:lineRule="auto"/>
        <w:ind w:firstLine="720"/>
        <w:jc w:val="both"/>
        <w:rPr>
          <w:rFonts w:ascii="Times New Roman" w:eastAsia="Times New Roman" w:hAnsi="Times New Roman" w:cs="Times New Roman"/>
          <w:sz w:val="24"/>
          <w:szCs w:val="24"/>
        </w:rPr>
      </w:pPr>
      <w:r w:rsidRPr="003C3696">
        <w:rPr>
          <w:rFonts w:ascii="Times New Roman" w:eastAsia="Times New Roman" w:hAnsi="Times New Roman" w:cs="Times New Roman"/>
          <w:color w:val="000000"/>
          <w:sz w:val="28"/>
          <w:szCs w:val="28"/>
        </w:rPr>
        <w:t xml:space="preserve">В таблице “Ранжирования прецедентов” мы должны определить, какой прецедент имеет более высокий ранг. Для ранжирования прецедентов, сравним их по 3 параметрам: важность, объем и сложность. </w:t>
      </w:r>
    </w:p>
    <w:tbl>
      <w:tblPr>
        <w:tblW w:w="0" w:type="auto"/>
        <w:jc w:val="center"/>
        <w:tblCellMar>
          <w:top w:w="15" w:type="dxa"/>
          <w:left w:w="15" w:type="dxa"/>
          <w:bottom w:w="15" w:type="dxa"/>
          <w:right w:w="15" w:type="dxa"/>
        </w:tblCellMar>
        <w:tblLook w:val="04A0" w:firstRow="1" w:lastRow="0" w:firstColumn="1" w:lastColumn="0" w:noHBand="0" w:noVBand="1"/>
      </w:tblPr>
      <w:tblGrid>
        <w:gridCol w:w="3486"/>
        <w:gridCol w:w="1441"/>
        <w:gridCol w:w="1037"/>
        <w:gridCol w:w="1614"/>
        <w:gridCol w:w="800"/>
      </w:tblGrid>
      <w:tr w:rsidR="003C3696" w:rsidRPr="003C3696" w14:paraId="5DF44F7C" w14:textId="77777777" w:rsidTr="00B5062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63167D3B" w14:textId="77777777" w:rsidR="003C3696" w:rsidRPr="003C3696" w:rsidRDefault="003C3696" w:rsidP="003C3696">
            <w:pPr>
              <w:spacing w:after="0" w:line="240" w:lineRule="auto"/>
              <w:jc w:val="center"/>
              <w:rPr>
                <w:rFonts w:ascii="Times New Roman" w:eastAsia="Times New Roman" w:hAnsi="Times New Roman" w:cs="Times New Roman"/>
                <w:b/>
                <w:bCs/>
                <w:sz w:val="24"/>
                <w:szCs w:val="24"/>
              </w:rPr>
            </w:pPr>
            <w:r w:rsidRPr="003C3696">
              <w:rPr>
                <w:rFonts w:ascii="Times New Roman" w:eastAsia="Times New Roman" w:hAnsi="Times New Roman" w:cs="Times New Roman"/>
                <w:b/>
                <w:bCs/>
                <w:color w:val="000000"/>
                <w:sz w:val="28"/>
                <w:szCs w:val="28"/>
              </w:rPr>
              <w:t>Прецеденты</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70CF3E29" w14:textId="77777777" w:rsidR="003C3696" w:rsidRPr="003C3696" w:rsidRDefault="003C3696" w:rsidP="003C3696">
            <w:pPr>
              <w:spacing w:after="0" w:line="240" w:lineRule="auto"/>
              <w:jc w:val="center"/>
              <w:rPr>
                <w:rFonts w:ascii="Times New Roman" w:eastAsia="Times New Roman" w:hAnsi="Times New Roman" w:cs="Times New Roman"/>
                <w:b/>
                <w:bCs/>
                <w:sz w:val="24"/>
                <w:szCs w:val="24"/>
              </w:rPr>
            </w:pPr>
            <w:r w:rsidRPr="003C3696">
              <w:rPr>
                <w:rFonts w:ascii="Times New Roman" w:eastAsia="Times New Roman" w:hAnsi="Times New Roman" w:cs="Times New Roman"/>
                <w:b/>
                <w:bCs/>
                <w:color w:val="000000"/>
                <w:sz w:val="28"/>
                <w:szCs w:val="28"/>
              </w:rPr>
              <w:t>Важность</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5990A327" w14:textId="77777777" w:rsidR="003C3696" w:rsidRPr="003C3696" w:rsidRDefault="003C3696" w:rsidP="003C3696">
            <w:pPr>
              <w:spacing w:after="0" w:line="240" w:lineRule="auto"/>
              <w:jc w:val="center"/>
              <w:rPr>
                <w:rFonts w:ascii="Times New Roman" w:eastAsia="Times New Roman" w:hAnsi="Times New Roman" w:cs="Times New Roman"/>
                <w:b/>
                <w:bCs/>
                <w:sz w:val="24"/>
                <w:szCs w:val="24"/>
              </w:rPr>
            </w:pPr>
            <w:r w:rsidRPr="003C3696">
              <w:rPr>
                <w:rFonts w:ascii="Times New Roman" w:eastAsia="Times New Roman" w:hAnsi="Times New Roman" w:cs="Times New Roman"/>
                <w:b/>
                <w:bCs/>
                <w:color w:val="000000"/>
                <w:sz w:val="28"/>
                <w:szCs w:val="28"/>
              </w:rPr>
              <w:t>Объем</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1CCFFD8A" w14:textId="77777777" w:rsidR="003C3696" w:rsidRPr="003C3696" w:rsidRDefault="003C3696" w:rsidP="003C3696">
            <w:pPr>
              <w:spacing w:after="0" w:line="240" w:lineRule="auto"/>
              <w:jc w:val="center"/>
              <w:rPr>
                <w:rFonts w:ascii="Times New Roman" w:eastAsia="Times New Roman" w:hAnsi="Times New Roman" w:cs="Times New Roman"/>
                <w:b/>
                <w:bCs/>
                <w:sz w:val="24"/>
                <w:szCs w:val="24"/>
              </w:rPr>
            </w:pPr>
            <w:r w:rsidRPr="003C3696">
              <w:rPr>
                <w:rFonts w:ascii="Times New Roman" w:eastAsia="Times New Roman" w:hAnsi="Times New Roman" w:cs="Times New Roman"/>
                <w:b/>
                <w:bCs/>
                <w:color w:val="000000"/>
                <w:sz w:val="28"/>
                <w:szCs w:val="28"/>
              </w:rPr>
              <w:t>Сложность</w:t>
            </w:r>
          </w:p>
        </w:tc>
        <w:tc>
          <w:tcPr>
            <w:tcW w:w="0" w:type="auto"/>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723E5FF6" w14:textId="77777777" w:rsidR="003C3696" w:rsidRPr="003C3696" w:rsidRDefault="003C3696" w:rsidP="003C3696">
            <w:pPr>
              <w:spacing w:after="0" w:line="240" w:lineRule="auto"/>
              <w:jc w:val="center"/>
              <w:rPr>
                <w:rFonts w:ascii="Times New Roman" w:eastAsia="Times New Roman" w:hAnsi="Times New Roman" w:cs="Times New Roman"/>
                <w:b/>
                <w:bCs/>
                <w:sz w:val="24"/>
                <w:szCs w:val="24"/>
              </w:rPr>
            </w:pPr>
            <w:r w:rsidRPr="003C3696">
              <w:rPr>
                <w:rFonts w:ascii="Times New Roman" w:eastAsia="Times New Roman" w:hAnsi="Times New Roman" w:cs="Times New Roman"/>
                <w:b/>
                <w:bCs/>
                <w:color w:val="000000"/>
                <w:sz w:val="28"/>
                <w:szCs w:val="28"/>
              </w:rPr>
              <w:t>Ранг</w:t>
            </w:r>
          </w:p>
        </w:tc>
      </w:tr>
      <w:tr w:rsidR="003B7C90" w:rsidRPr="003C3696" w14:paraId="7D017F76" w14:textId="77777777" w:rsidTr="003B7C9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A3047" w14:textId="51F39DCC" w:rsidR="003B7C90" w:rsidRPr="003C3696" w:rsidRDefault="003B7C90" w:rsidP="003B7C9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Получение билета</w:t>
            </w:r>
            <w:r w:rsidRPr="003C3696">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ABA4F" w14:textId="58D4DBEB" w:rsidR="003B7C90" w:rsidRPr="003C3696" w:rsidRDefault="003B7C90" w:rsidP="003B7C90">
            <w:pPr>
              <w:spacing w:after="0" w:line="240" w:lineRule="auto"/>
              <w:jc w:val="center"/>
              <w:rPr>
                <w:rFonts w:ascii="Times New Roman" w:eastAsia="Times New Roman" w:hAnsi="Times New Roman" w:cs="Times New Roman"/>
                <w:sz w:val="24"/>
                <w:szCs w:val="24"/>
              </w:rPr>
            </w:pPr>
            <w:r w:rsidRPr="00D62167">
              <w:rPr>
                <w:rFonts w:ascii="Times New Roman" w:eastAsia="Times New Roman" w:hAnsi="Times New Roman" w:cs="Times New Roman"/>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A2A1E" w14:textId="6B556174" w:rsidR="003B7C90" w:rsidRPr="003C3696" w:rsidRDefault="003B7C90" w:rsidP="003B7C90">
            <w:pPr>
              <w:spacing w:after="0" w:line="240" w:lineRule="auto"/>
              <w:jc w:val="center"/>
              <w:rPr>
                <w:rFonts w:ascii="Times New Roman" w:eastAsia="Times New Roman" w:hAnsi="Times New Roman" w:cs="Times New Roman"/>
                <w:sz w:val="24"/>
                <w:szCs w:val="24"/>
              </w:rPr>
            </w:pPr>
            <w:r w:rsidRPr="00D62167">
              <w:rPr>
                <w:rFonts w:ascii="Times New Roman" w:eastAsia="Times New Roman" w:hAnsi="Times New Roman" w:cs="Times New Roman"/>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E6F6E" w14:textId="24CBCAED" w:rsidR="003B7C90" w:rsidRPr="003C3696" w:rsidRDefault="003B7C90" w:rsidP="003B7C90">
            <w:pPr>
              <w:spacing w:after="0" w:line="240" w:lineRule="auto"/>
              <w:jc w:val="center"/>
              <w:rPr>
                <w:rFonts w:ascii="Times New Roman" w:eastAsia="Times New Roman" w:hAnsi="Times New Roman" w:cs="Times New Roman"/>
                <w:sz w:val="24"/>
                <w:szCs w:val="24"/>
              </w:rPr>
            </w:pPr>
            <w:r w:rsidRPr="00D62167">
              <w:rPr>
                <w:rFonts w:ascii="Times New Roman" w:eastAsia="Times New Roman" w:hAnsi="Times New Roman" w:cs="Times New Roman"/>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5A116" w14:textId="3934A616" w:rsidR="003B7C90" w:rsidRPr="003C3696" w:rsidRDefault="003B7C90" w:rsidP="003B7C90">
            <w:pPr>
              <w:spacing w:after="0" w:line="240" w:lineRule="auto"/>
              <w:jc w:val="center"/>
              <w:rPr>
                <w:rFonts w:ascii="Times New Roman" w:eastAsia="Times New Roman" w:hAnsi="Times New Roman" w:cs="Times New Roman"/>
                <w:sz w:val="24"/>
                <w:szCs w:val="24"/>
              </w:rPr>
            </w:pPr>
            <w:r w:rsidRPr="00D62167">
              <w:rPr>
                <w:rFonts w:ascii="Times New Roman" w:eastAsia="Times New Roman" w:hAnsi="Times New Roman" w:cs="Times New Roman"/>
                <w:color w:val="000000"/>
                <w:sz w:val="28"/>
                <w:szCs w:val="28"/>
              </w:rPr>
              <w:t>4,7</w:t>
            </w:r>
          </w:p>
        </w:tc>
      </w:tr>
      <w:tr w:rsidR="003B7C90" w:rsidRPr="003C3696" w14:paraId="5CE5840B" w14:textId="77777777" w:rsidTr="00B5062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0ADBC" w14:textId="46573485" w:rsidR="003B7C90" w:rsidRDefault="003B7C90" w:rsidP="003B7C90">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Регистрация на экзамене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5F192" w14:textId="33D4787A"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13392" w14:textId="791EBC08"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45776" w14:textId="2B206556"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C012A" w14:textId="14DC5369"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4</w:t>
            </w:r>
          </w:p>
        </w:tc>
      </w:tr>
      <w:tr w:rsidR="003B7C90" w:rsidRPr="003C3696" w14:paraId="5A110B62" w14:textId="77777777" w:rsidTr="00B5062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E507C" w14:textId="48C17EEE" w:rsidR="003B7C90" w:rsidRDefault="003B7C90" w:rsidP="003B7C90">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Допуск на экзамене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2888D" w14:textId="63789B57"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D6B73" w14:textId="24EC3B4A"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02013" w14:textId="15AB41D4"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B5822" w14:textId="6609217A"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lang w:val="en-US"/>
              </w:rPr>
              <w:t>,3</w:t>
            </w:r>
          </w:p>
        </w:tc>
      </w:tr>
      <w:tr w:rsidR="003B7C90" w:rsidRPr="003C3696" w14:paraId="4627B6FC" w14:textId="77777777" w:rsidTr="00B5062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F3B74" w14:textId="53E00823" w:rsidR="003B7C90" w:rsidRDefault="003B7C90" w:rsidP="003B7C90">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Вызов на собеседование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8BF5C" w14:textId="07563FC2"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20DAD" w14:textId="12D8A150"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39D35" w14:textId="1BB13782"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2E1A8" w14:textId="78AB279A"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2,3</w:t>
            </w:r>
          </w:p>
        </w:tc>
      </w:tr>
      <w:tr w:rsidR="003B7C90" w:rsidRPr="003C3696" w14:paraId="591302CF" w14:textId="77777777" w:rsidTr="00B5062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08EA9" w14:textId="4537E486" w:rsidR="003B7C90" w:rsidRDefault="003B7C90" w:rsidP="003B7C90">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Собеседование на экзамене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DB84C" w14:textId="591B33AF"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3F95A" w14:textId="039A9A6B"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1BEF2" w14:textId="5D22A62E"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72E2C" w14:textId="154E0C1A" w:rsidR="003B7C90" w:rsidRPr="003C3696" w:rsidRDefault="003B7C90" w:rsidP="003B7C90">
            <w:pPr>
              <w:spacing w:after="0" w:line="240" w:lineRule="auto"/>
              <w:jc w:val="center"/>
              <w:rPr>
                <w:rFonts w:ascii="Times New Roman" w:eastAsia="Times New Roman" w:hAnsi="Times New Roman" w:cs="Times New Roman"/>
                <w:color w:val="000000"/>
                <w:sz w:val="28"/>
                <w:szCs w:val="28"/>
              </w:rPr>
            </w:pPr>
            <w:r w:rsidRPr="00D62167">
              <w:rPr>
                <w:rFonts w:ascii="Times New Roman" w:eastAsia="Times New Roman" w:hAnsi="Times New Roman" w:cs="Times New Roman"/>
                <w:color w:val="000000"/>
                <w:sz w:val="28"/>
                <w:szCs w:val="28"/>
              </w:rPr>
              <w:t>1,7</w:t>
            </w:r>
          </w:p>
        </w:tc>
      </w:tr>
    </w:tbl>
    <w:p w14:paraId="399640D3" w14:textId="77777777" w:rsidR="003B7C90" w:rsidRPr="003B7C90" w:rsidRDefault="003B7C90" w:rsidP="003B7C90">
      <w:pPr>
        <w:widowControl w:val="0"/>
        <w:pBdr>
          <w:top w:val="nil"/>
          <w:left w:val="nil"/>
          <w:bottom w:val="nil"/>
          <w:right w:val="nil"/>
          <w:between w:val="nil"/>
        </w:pBdr>
        <w:spacing w:before="1" w:after="0" w:line="240" w:lineRule="auto"/>
        <w:ind w:right="225"/>
        <w:jc w:val="both"/>
        <w:rPr>
          <w:rFonts w:ascii="Times New Roman" w:eastAsia="Times New Roman" w:hAnsi="Times New Roman" w:cs="Times New Roman"/>
          <w:color w:val="000000"/>
          <w:sz w:val="28"/>
          <w:szCs w:val="28"/>
        </w:rPr>
      </w:pPr>
    </w:p>
    <w:p w14:paraId="5441C0CF" w14:textId="77777777" w:rsidR="003B7C90" w:rsidRPr="003B7C90" w:rsidRDefault="003B7C90" w:rsidP="00E44F64">
      <w:pPr>
        <w:widowControl w:val="0"/>
        <w:pBdr>
          <w:top w:val="nil"/>
          <w:left w:val="nil"/>
          <w:bottom w:val="nil"/>
          <w:right w:val="nil"/>
          <w:between w:val="nil"/>
        </w:pBdr>
        <w:spacing w:before="1" w:after="0" w:line="240" w:lineRule="auto"/>
        <w:ind w:right="225" w:firstLine="720"/>
        <w:jc w:val="both"/>
        <w:rPr>
          <w:rFonts w:ascii="Times New Roman" w:eastAsia="Times New Roman" w:hAnsi="Times New Roman" w:cs="Times New Roman"/>
          <w:color w:val="000000"/>
          <w:sz w:val="28"/>
          <w:szCs w:val="28"/>
        </w:rPr>
      </w:pPr>
      <w:r w:rsidRPr="003B7C90">
        <w:rPr>
          <w:rFonts w:ascii="Times New Roman" w:eastAsia="Times New Roman" w:hAnsi="Times New Roman" w:cs="Times New Roman"/>
          <w:color w:val="000000"/>
          <w:sz w:val="28"/>
          <w:szCs w:val="28"/>
        </w:rPr>
        <w:t>Данная таблица представляет собой систему оценки и ранжирования прецедентов, которая помогает определить приоритетность выполнения различных задач или действий в контексте заданной системы. Оценки прецедентов основаны на трех ключевых параметрах: важность, объем и сложность.</w:t>
      </w:r>
    </w:p>
    <w:p w14:paraId="798E9D16" w14:textId="77777777" w:rsidR="003B7C90" w:rsidRPr="003B7C90" w:rsidRDefault="003B7C90" w:rsidP="003B7C90">
      <w:pPr>
        <w:widowControl w:val="0"/>
        <w:pBdr>
          <w:top w:val="nil"/>
          <w:left w:val="nil"/>
          <w:bottom w:val="nil"/>
          <w:right w:val="nil"/>
          <w:between w:val="nil"/>
        </w:pBdr>
        <w:spacing w:before="1" w:after="0" w:line="240" w:lineRule="auto"/>
        <w:ind w:right="225"/>
        <w:jc w:val="both"/>
        <w:rPr>
          <w:rFonts w:ascii="Times New Roman" w:eastAsia="Times New Roman" w:hAnsi="Times New Roman" w:cs="Times New Roman"/>
          <w:color w:val="000000"/>
          <w:sz w:val="28"/>
          <w:szCs w:val="28"/>
        </w:rPr>
      </w:pPr>
    </w:p>
    <w:p w14:paraId="39890C92" w14:textId="20E25136" w:rsidR="003B7C90" w:rsidRPr="00D01CC5" w:rsidRDefault="003B7C90" w:rsidP="003B7C90">
      <w:pPr>
        <w:pStyle w:val="a8"/>
        <w:numPr>
          <w:ilvl w:val="0"/>
          <w:numId w:val="27"/>
        </w:numPr>
        <w:pBdr>
          <w:top w:val="nil"/>
          <w:left w:val="nil"/>
          <w:bottom w:val="nil"/>
          <w:right w:val="nil"/>
          <w:between w:val="nil"/>
        </w:pBdr>
        <w:spacing w:before="1"/>
        <w:ind w:right="225"/>
        <w:jc w:val="both"/>
        <w:rPr>
          <w:color w:val="000000"/>
          <w:sz w:val="28"/>
          <w:szCs w:val="28"/>
        </w:rPr>
      </w:pPr>
      <w:r w:rsidRPr="00E44F64">
        <w:rPr>
          <w:b/>
          <w:bCs/>
          <w:color w:val="000000"/>
          <w:sz w:val="28"/>
          <w:szCs w:val="28"/>
        </w:rPr>
        <w:t>«</w:t>
      </w:r>
      <w:proofErr w:type="gramStart"/>
      <w:r w:rsidRPr="00E44F64">
        <w:rPr>
          <w:b/>
          <w:bCs/>
          <w:color w:val="000000"/>
          <w:sz w:val="28"/>
          <w:szCs w:val="28"/>
        </w:rPr>
        <w:t>Важность»</w:t>
      </w:r>
      <w:r w:rsidRPr="00E44F64">
        <w:rPr>
          <w:color w:val="000000"/>
          <w:sz w:val="28"/>
          <w:szCs w:val="28"/>
        </w:rPr>
        <w:t xml:space="preserve">  отражает</w:t>
      </w:r>
      <w:proofErr w:type="gramEnd"/>
      <w:r w:rsidRPr="00E44F64">
        <w:rPr>
          <w:color w:val="000000"/>
          <w:sz w:val="28"/>
          <w:szCs w:val="28"/>
        </w:rPr>
        <w:t xml:space="preserve"> степень значимости прецедента для системы или организации. Прецеденты, имеющие более высокую важность, считаются более критическими для успешного функционирования системы или достижения целей.</w:t>
      </w:r>
    </w:p>
    <w:p w14:paraId="69AE2C23" w14:textId="4158F09E" w:rsidR="003B7C90" w:rsidRPr="00D01CC5" w:rsidRDefault="003B7C90" w:rsidP="003B7C90">
      <w:pPr>
        <w:pStyle w:val="a8"/>
        <w:numPr>
          <w:ilvl w:val="0"/>
          <w:numId w:val="27"/>
        </w:numPr>
        <w:pBdr>
          <w:top w:val="nil"/>
          <w:left w:val="nil"/>
          <w:bottom w:val="nil"/>
          <w:right w:val="nil"/>
          <w:between w:val="nil"/>
        </w:pBdr>
        <w:spacing w:before="1"/>
        <w:ind w:right="225"/>
        <w:jc w:val="both"/>
        <w:rPr>
          <w:color w:val="000000"/>
          <w:sz w:val="28"/>
          <w:szCs w:val="28"/>
        </w:rPr>
      </w:pPr>
      <w:r w:rsidRPr="00E44F64">
        <w:rPr>
          <w:b/>
          <w:bCs/>
          <w:color w:val="000000"/>
          <w:sz w:val="28"/>
          <w:szCs w:val="28"/>
        </w:rPr>
        <w:t>«Объем»</w:t>
      </w:r>
      <w:r w:rsidRPr="00E44F64">
        <w:rPr>
          <w:color w:val="000000"/>
          <w:sz w:val="28"/>
          <w:szCs w:val="28"/>
        </w:rPr>
        <w:t xml:space="preserve"> указывает на размер или масштаб прецедента, включая количество ресурсов, времени или участников, необходимых для его выполнения. Прецеденты с большим объемом могут требовать больших затрат ресурсов или времени для выполнения.</w:t>
      </w:r>
    </w:p>
    <w:p w14:paraId="59E02796" w14:textId="54E83D78" w:rsidR="003B7C90" w:rsidRPr="00E44F64" w:rsidRDefault="003B7C90" w:rsidP="00E44F64">
      <w:pPr>
        <w:pStyle w:val="a8"/>
        <w:numPr>
          <w:ilvl w:val="0"/>
          <w:numId w:val="27"/>
        </w:numPr>
        <w:pBdr>
          <w:top w:val="nil"/>
          <w:left w:val="nil"/>
          <w:bottom w:val="nil"/>
          <w:right w:val="nil"/>
          <w:between w:val="nil"/>
        </w:pBdr>
        <w:spacing w:before="1"/>
        <w:ind w:right="225"/>
        <w:jc w:val="both"/>
        <w:rPr>
          <w:color w:val="000000"/>
          <w:sz w:val="28"/>
          <w:szCs w:val="28"/>
        </w:rPr>
      </w:pPr>
      <w:r w:rsidRPr="00E44F64">
        <w:rPr>
          <w:b/>
          <w:bCs/>
          <w:color w:val="000000"/>
          <w:sz w:val="28"/>
          <w:szCs w:val="28"/>
        </w:rPr>
        <w:t>«Сложность»</w:t>
      </w:r>
      <w:r w:rsidRPr="00E44F64">
        <w:rPr>
          <w:color w:val="000000"/>
          <w:sz w:val="28"/>
          <w:szCs w:val="28"/>
        </w:rPr>
        <w:t xml:space="preserve"> отражает уровень сложности или трудоемкости выполнения прецедента. Прецеденты с более высокой сложностью могут требовать дополнительных усилий, навыков или ресурсов для успешного завершения.</w:t>
      </w:r>
    </w:p>
    <w:p w14:paraId="075B7C6A" w14:textId="77777777" w:rsidR="003B7C90" w:rsidRPr="003B7C90" w:rsidRDefault="003B7C90" w:rsidP="003B7C90">
      <w:pPr>
        <w:widowControl w:val="0"/>
        <w:pBdr>
          <w:top w:val="nil"/>
          <w:left w:val="nil"/>
          <w:bottom w:val="nil"/>
          <w:right w:val="nil"/>
          <w:between w:val="nil"/>
        </w:pBdr>
        <w:spacing w:before="1" w:after="0" w:line="240" w:lineRule="auto"/>
        <w:ind w:right="225"/>
        <w:jc w:val="both"/>
        <w:rPr>
          <w:rFonts w:ascii="Times New Roman" w:eastAsia="Times New Roman" w:hAnsi="Times New Roman" w:cs="Times New Roman"/>
          <w:color w:val="000000"/>
          <w:sz w:val="28"/>
          <w:szCs w:val="28"/>
        </w:rPr>
      </w:pPr>
    </w:p>
    <w:p w14:paraId="6D915800" w14:textId="77777777" w:rsidR="00D01CC5" w:rsidRDefault="00D01CC5" w:rsidP="00E44F64">
      <w:pPr>
        <w:widowControl w:val="0"/>
        <w:pBdr>
          <w:top w:val="nil"/>
          <w:left w:val="nil"/>
          <w:bottom w:val="nil"/>
          <w:right w:val="nil"/>
          <w:between w:val="nil"/>
        </w:pBdr>
        <w:spacing w:before="1" w:after="0" w:line="240" w:lineRule="auto"/>
        <w:ind w:right="225" w:firstLine="720"/>
        <w:jc w:val="both"/>
        <w:rPr>
          <w:rFonts w:ascii="Times New Roman" w:eastAsia="Times New Roman" w:hAnsi="Times New Roman" w:cs="Times New Roman"/>
          <w:color w:val="000000"/>
          <w:sz w:val="28"/>
          <w:szCs w:val="28"/>
        </w:rPr>
      </w:pPr>
    </w:p>
    <w:p w14:paraId="5BC09698" w14:textId="0C13C5A1" w:rsidR="003B7C90" w:rsidRPr="003B7C90" w:rsidRDefault="003B7C90" w:rsidP="00E44F64">
      <w:pPr>
        <w:widowControl w:val="0"/>
        <w:pBdr>
          <w:top w:val="nil"/>
          <w:left w:val="nil"/>
          <w:bottom w:val="nil"/>
          <w:right w:val="nil"/>
          <w:between w:val="nil"/>
        </w:pBdr>
        <w:spacing w:before="1" w:after="0" w:line="240" w:lineRule="auto"/>
        <w:ind w:right="225" w:firstLine="720"/>
        <w:jc w:val="both"/>
        <w:rPr>
          <w:rFonts w:ascii="Times New Roman" w:eastAsia="Times New Roman" w:hAnsi="Times New Roman" w:cs="Times New Roman"/>
          <w:color w:val="000000"/>
          <w:sz w:val="28"/>
          <w:szCs w:val="28"/>
        </w:rPr>
      </w:pPr>
      <w:r w:rsidRPr="003B7C90">
        <w:rPr>
          <w:rFonts w:ascii="Times New Roman" w:eastAsia="Times New Roman" w:hAnsi="Times New Roman" w:cs="Times New Roman"/>
          <w:color w:val="000000"/>
          <w:sz w:val="28"/>
          <w:szCs w:val="28"/>
        </w:rPr>
        <w:lastRenderedPageBreak/>
        <w:t xml:space="preserve">Каждый прецедент оценивается по каждому из этих параметров с использованием шкалы оценок. Оценки важности, объема и сложности вычисляются как среднее арифметическое всех оценок, полученных от участников. Затем для каждого прецедента вычисляется </w:t>
      </w:r>
      <w:r w:rsidRPr="00E44F64">
        <w:rPr>
          <w:rFonts w:ascii="Times New Roman" w:eastAsia="Times New Roman" w:hAnsi="Times New Roman" w:cs="Times New Roman"/>
          <w:i/>
          <w:iCs/>
          <w:color w:val="000000"/>
          <w:sz w:val="28"/>
          <w:szCs w:val="28"/>
        </w:rPr>
        <w:t>ранг</w:t>
      </w:r>
      <w:r w:rsidRPr="003B7C90">
        <w:rPr>
          <w:rFonts w:ascii="Times New Roman" w:eastAsia="Times New Roman" w:hAnsi="Times New Roman" w:cs="Times New Roman"/>
          <w:color w:val="000000"/>
          <w:sz w:val="28"/>
          <w:szCs w:val="28"/>
        </w:rPr>
        <w:t>, который представляет собой среднее значение его оценок по указанным параметрам. Чем выше ранг, тем более приоритетным считается прецедент.</w:t>
      </w:r>
    </w:p>
    <w:p w14:paraId="065E25E1" w14:textId="77777777" w:rsidR="003B7C90" w:rsidRPr="003B7C90" w:rsidRDefault="003B7C90" w:rsidP="003B7C90">
      <w:pPr>
        <w:widowControl w:val="0"/>
        <w:pBdr>
          <w:top w:val="nil"/>
          <w:left w:val="nil"/>
          <w:bottom w:val="nil"/>
          <w:right w:val="nil"/>
          <w:between w:val="nil"/>
        </w:pBdr>
        <w:spacing w:before="1" w:after="0" w:line="240" w:lineRule="auto"/>
        <w:ind w:right="225"/>
        <w:jc w:val="both"/>
        <w:rPr>
          <w:rFonts w:ascii="Times New Roman" w:eastAsia="Times New Roman" w:hAnsi="Times New Roman" w:cs="Times New Roman"/>
          <w:color w:val="000000"/>
          <w:sz w:val="28"/>
          <w:szCs w:val="28"/>
        </w:rPr>
      </w:pPr>
    </w:p>
    <w:p w14:paraId="7F9896FE" w14:textId="6C8B0673" w:rsidR="003B7C90" w:rsidRDefault="003B7C90" w:rsidP="00E44F64">
      <w:pPr>
        <w:widowControl w:val="0"/>
        <w:pBdr>
          <w:top w:val="nil"/>
          <w:left w:val="nil"/>
          <w:bottom w:val="nil"/>
          <w:right w:val="nil"/>
          <w:between w:val="nil"/>
        </w:pBdr>
        <w:spacing w:before="1" w:after="0" w:line="240" w:lineRule="auto"/>
        <w:ind w:right="225" w:firstLine="720"/>
        <w:jc w:val="both"/>
        <w:rPr>
          <w:rFonts w:ascii="Times New Roman" w:eastAsia="Times New Roman" w:hAnsi="Times New Roman" w:cs="Times New Roman"/>
          <w:color w:val="000000"/>
          <w:sz w:val="28"/>
          <w:szCs w:val="28"/>
        </w:rPr>
      </w:pPr>
      <w:r w:rsidRPr="003B7C90">
        <w:rPr>
          <w:rFonts w:ascii="Times New Roman" w:eastAsia="Times New Roman" w:hAnsi="Times New Roman" w:cs="Times New Roman"/>
          <w:color w:val="000000"/>
          <w:sz w:val="28"/>
          <w:szCs w:val="28"/>
        </w:rPr>
        <w:t xml:space="preserve">Таким образом, таблица "Ранжирования прецедентов" предоставляет систематизированный метод оценки и </w:t>
      </w:r>
      <w:proofErr w:type="spellStart"/>
      <w:r w:rsidRPr="003B7C90">
        <w:rPr>
          <w:rFonts w:ascii="Times New Roman" w:eastAsia="Times New Roman" w:hAnsi="Times New Roman" w:cs="Times New Roman"/>
          <w:color w:val="000000"/>
          <w:sz w:val="28"/>
          <w:szCs w:val="28"/>
        </w:rPr>
        <w:t>приоритизации</w:t>
      </w:r>
      <w:proofErr w:type="spellEnd"/>
      <w:r w:rsidRPr="003B7C90">
        <w:rPr>
          <w:rFonts w:ascii="Times New Roman" w:eastAsia="Times New Roman" w:hAnsi="Times New Roman" w:cs="Times New Roman"/>
          <w:color w:val="000000"/>
          <w:sz w:val="28"/>
          <w:szCs w:val="28"/>
        </w:rPr>
        <w:t xml:space="preserve"> прецедентов на основе их важности, объема и сложности, что облегчает принятие решений о порядке выполнения задач или действий в рамках данной системы или организации.</w:t>
      </w:r>
    </w:p>
    <w:p w14:paraId="2C834C29" w14:textId="77777777" w:rsidR="003B7C90" w:rsidRDefault="003B7C90" w:rsidP="003B7C90">
      <w:pPr>
        <w:widowControl w:val="0"/>
        <w:pBdr>
          <w:top w:val="nil"/>
          <w:left w:val="nil"/>
          <w:bottom w:val="nil"/>
          <w:right w:val="nil"/>
          <w:between w:val="nil"/>
        </w:pBdr>
        <w:spacing w:before="1" w:after="0" w:line="240" w:lineRule="auto"/>
        <w:ind w:right="225"/>
        <w:jc w:val="both"/>
        <w:rPr>
          <w:rFonts w:ascii="Times New Roman" w:eastAsia="Times New Roman" w:hAnsi="Times New Roman" w:cs="Times New Roman"/>
          <w:color w:val="000000"/>
          <w:sz w:val="28"/>
          <w:szCs w:val="28"/>
        </w:rPr>
      </w:pPr>
    </w:p>
    <w:p w14:paraId="00000130" w14:textId="77777777" w:rsidR="001A1BEF" w:rsidRDefault="00AA4030" w:rsidP="004970B9">
      <w:pPr>
        <w:pStyle w:val="2"/>
        <w:ind w:left="3181" w:hanging="629"/>
        <w:jc w:val="left"/>
        <w:rPr>
          <w:i/>
          <w:sz w:val="28"/>
          <w:szCs w:val="28"/>
        </w:rPr>
      </w:pPr>
      <w:bookmarkStart w:id="56" w:name="bookmark=id.3ygebqi" w:colFirst="0" w:colLast="0"/>
      <w:bookmarkStart w:id="57" w:name="_heading=h.2dlolyb" w:colFirst="0" w:colLast="0"/>
      <w:bookmarkEnd w:id="56"/>
      <w:bookmarkEnd w:id="57"/>
      <w:r>
        <w:rPr>
          <w:i/>
          <w:sz w:val="28"/>
          <w:szCs w:val="28"/>
        </w:rPr>
        <w:t>Описание прецедентов</w:t>
      </w:r>
    </w:p>
    <w:p w14:paraId="00000131" w14:textId="77777777" w:rsidR="001A1BEF" w:rsidRDefault="00AA4030">
      <w:pPr>
        <w:widowControl w:val="0"/>
        <w:pBdr>
          <w:top w:val="nil"/>
          <w:left w:val="nil"/>
          <w:bottom w:val="nil"/>
          <w:right w:val="nil"/>
          <w:between w:val="nil"/>
        </w:pBdr>
        <w:spacing w:after="0" w:line="322" w:lineRule="auto"/>
        <w:ind w:left="92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качестве примера, рассмотрим развернутое описание прецедента</w:t>
      </w:r>
    </w:p>
    <w:p w14:paraId="00000132" w14:textId="77777777" w:rsidR="001A1BEF" w:rsidRDefault="00AA4030">
      <w:pPr>
        <w:spacing w:line="322" w:lineRule="auto"/>
        <w:ind w:left="221"/>
        <w:rPr>
          <w:sz w:val="28"/>
          <w:szCs w:val="28"/>
        </w:rPr>
      </w:pPr>
      <w:r>
        <w:rPr>
          <w:i/>
          <w:sz w:val="28"/>
          <w:szCs w:val="28"/>
        </w:rPr>
        <w:t>Получение билета</w:t>
      </w:r>
      <w:r>
        <w:rPr>
          <w:sz w:val="28"/>
          <w:szCs w:val="28"/>
        </w:rPr>
        <w:t>.</w:t>
      </w:r>
    </w:p>
    <w:p w14:paraId="00000133" w14:textId="77777777" w:rsidR="001A1BEF" w:rsidRDefault="00AA4030">
      <w:pPr>
        <w:widowControl w:val="0"/>
        <w:pBdr>
          <w:top w:val="nil"/>
          <w:left w:val="nil"/>
          <w:bottom w:val="nil"/>
          <w:right w:val="nil"/>
          <w:between w:val="nil"/>
        </w:pBdr>
        <w:spacing w:before="1" w:after="0" w:line="240" w:lineRule="auto"/>
        <w:ind w:left="92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Прецедент П1. Получение билета</w:t>
      </w:r>
    </w:p>
    <w:p w14:paraId="00000134" w14:textId="77777777" w:rsidR="001A1BEF" w:rsidRDefault="00AA4030">
      <w:pPr>
        <w:widowControl w:val="0"/>
        <w:pBdr>
          <w:top w:val="nil"/>
          <w:left w:val="nil"/>
          <w:bottom w:val="nil"/>
          <w:right w:val="nil"/>
          <w:between w:val="nil"/>
        </w:pBdr>
        <w:spacing w:before="2" w:after="0" w:line="322" w:lineRule="auto"/>
        <w:ind w:left="929"/>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Рамки</w:t>
      </w:r>
      <w:r>
        <w:rPr>
          <w:rFonts w:ascii="Times New Roman" w:eastAsia="Times New Roman" w:hAnsi="Times New Roman" w:cs="Times New Roman"/>
          <w:color w:val="000000"/>
          <w:sz w:val="28"/>
          <w:szCs w:val="28"/>
        </w:rPr>
        <w:t>. Система поддержки проведения экзамена.</w:t>
      </w:r>
    </w:p>
    <w:p w14:paraId="00000135" w14:textId="77777777" w:rsidR="001A1BEF" w:rsidRDefault="00AA4030">
      <w:pPr>
        <w:widowControl w:val="0"/>
        <w:pBdr>
          <w:top w:val="nil"/>
          <w:left w:val="nil"/>
          <w:bottom w:val="nil"/>
          <w:right w:val="nil"/>
          <w:between w:val="nil"/>
        </w:pBdr>
        <w:spacing w:after="0" w:line="322" w:lineRule="auto"/>
        <w:ind w:left="929"/>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Уровень</w:t>
      </w:r>
      <w:r>
        <w:rPr>
          <w:rFonts w:ascii="Times New Roman" w:eastAsia="Times New Roman" w:hAnsi="Times New Roman" w:cs="Times New Roman"/>
          <w:color w:val="000000"/>
          <w:sz w:val="28"/>
          <w:szCs w:val="28"/>
        </w:rPr>
        <w:t>. Задача, определенная пользователем.</w:t>
      </w:r>
    </w:p>
    <w:p w14:paraId="00000136" w14:textId="77777777" w:rsidR="001A1BEF" w:rsidRDefault="00AA4030">
      <w:pPr>
        <w:ind w:left="929" w:right="3077"/>
        <w:rPr>
          <w:sz w:val="28"/>
          <w:szCs w:val="28"/>
        </w:rPr>
      </w:pPr>
      <w:r>
        <w:rPr>
          <w:i/>
          <w:sz w:val="28"/>
          <w:szCs w:val="28"/>
        </w:rPr>
        <w:t>Основной исполнитель</w:t>
      </w:r>
      <w:r>
        <w:rPr>
          <w:sz w:val="28"/>
          <w:szCs w:val="28"/>
        </w:rPr>
        <w:t>. Студент. Заинтересованные лица и их требования.</w:t>
      </w:r>
    </w:p>
    <w:p w14:paraId="00000137" w14:textId="77777777" w:rsidR="001A1BEF" w:rsidRDefault="00AA4030">
      <w:pPr>
        <w:widowControl w:val="0"/>
        <w:numPr>
          <w:ilvl w:val="0"/>
          <w:numId w:val="4"/>
        </w:numPr>
        <w:pBdr>
          <w:top w:val="nil"/>
          <w:left w:val="nil"/>
          <w:bottom w:val="nil"/>
          <w:right w:val="nil"/>
          <w:between w:val="nil"/>
        </w:pBdr>
        <w:tabs>
          <w:tab w:val="left" w:pos="1649"/>
        </w:tabs>
        <w:spacing w:after="0" w:line="240" w:lineRule="auto"/>
        <w:ind w:right="226"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Хочет получить билет и узнать о возможности выставления автоматической оценки. Все это он хочет проделать без лишних волнений и не отвлекая остальных участников экзамена;</w:t>
      </w:r>
    </w:p>
    <w:p w14:paraId="00000138" w14:textId="77777777" w:rsidR="001A1BEF" w:rsidRDefault="00AA4030">
      <w:pPr>
        <w:widowControl w:val="0"/>
        <w:numPr>
          <w:ilvl w:val="0"/>
          <w:numId w:val="4"/>
        </w:numPr>
        <w:pBdr>
          <w:top w:val="nil"/>
          <w:left w:val="nil"/>
          <w:bottom w:val="nil"/>
          <w:right w:val="nil"/>
          <w:between w:val="nil"/>
        </w:pBdr>
        <w:tabs>
          <w:tab w:val="left" w:pos="1650"/>
        </w:tabs>
        <w:spacing w:after="0" w:line="240" w:lineRule="auto"/>
        <w:ind w:left="1650" w:right="225"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 Хочет быстро определить, кому и какую оценку можно поставить автоматически;</w:t>
      </w:r>
    </w:p>
    <w:p w14:paraId="00000139" w14:textId="77777777" w:rsidR="001A1BEF" w:rsidRDefault="00AA4030">
      <w:pPr>
        <w:widowControl w:val="0"/>
        <w:numPr>
          <w:ilvl w:val="0"/>
          <w:numId w:val="4"/>
        </w:numPr>
        <w:pBdr>
          <w:top w:val="nil"/>
          <w:left w:val="nil"/>
          <w:bottom w:val="nil"/>
          <w:right w:val="nil"/>
          <w:between w:val="nil"/>
        </w:pBdr>
        <w:tabs>
          <w:tab w:val="left" w:pos="1650"/>
        </w:tabs>
        <w:spacing w:after="0" w:line="240" w:lineRule="auto"/>
        <w:ind w:left="1650" w:right="228"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Деканат. Хочет получить аккуратно заполненные ведомости о проведении экзамена. </w:t>
      </w:r>
      <w:r>
        <w:rPr>
          <w:rFonts w:ascii="Times New Roman" w:eastAsia="Times New Roman" w:hAnsi="Times New Roman" w:cs="Times New Roman"/>
          <w:i/>
          <w:color w:val="000000"/>
          <w:sz w:val="28"/>
          <w:szCs w:val="28"/>
        </w:rPr>
        <w:t>Предусловия</w:t>
      </w:r>
      <w:r>
        <w:rPr>
          <w:rFonts w:ascii="Times New Roman" w:eastAsia="Times New Roman" w:hAnsi="Times New Roman" w:cs="Times New Roman"/>
          <w:color w:val="000000"/>
          <w:sz w:val="28"/>
          <w:szCs w:val="28"/>
        </w:rPr>
        <w:t>. Студент зарегистрировался на экзамене и имеет допуск.</w:t>
      </w:r>
    </w:p>
    <w:p w14:paraId="0000013A"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Результаты (Постусловия)</w:t>
      </w:r>
      <w:r>
        <w:rPr>
          <w:rFonts w:ascii="Times New Roman" w:eastAsia="Times New Roman" w:hAnsi="Times New Roman" w:cs="Times New Roman"/>
          <w:color w:val="000000"/>
          <w:sz w:val="28"/>
          <w:szCs w:val="28"/>
        </w:rPr>
        <w:t>. Студенту предоставлен случайный и еще не занятый билет. Зафиксировано время получения билета. Определены автоматические оценки за каждый вопрос в полученном билете.</w:t>
      </w:r>
    </w:p>
    <w:p w14:paraId="0000013B" w14:textId="77777777" w:rsidR="001A1BEF" w:rsidRDefault="00AA4030">
      <w:pPr>
        <w:spacing w:before="37"/>
        <w:ind w:left="930"/>
        <w:jc w:val="both"/>
        <w:rPr>
          <w:rFonts w:ascii="Cambria" w:eastAsia="Cambria" w:hAnsi="Cambria" w:cs="Cambria"/>
          <w:i/>
          <w:sz w:val="28"/>
          <w:szCs w:val="28"/>
        </w:rPr>
      </w:pPr>
      <w:bookmarkStart w:id="58" w:name="bookmark=id.sqyw64" w:colFirst="0" w:colLast="0"/>
      <w:bookmarkStart w:id="59" w:name="_heading=h.3cqmetx" w:colFirst="0" w:colLast="0"/>
      <w:bookmarkEnd w:id="58"/>
      <w:bookmarkEnd w:id="59"/>
      <w:r>
        <w:rPr>
          <w:rFonts w:ascii="Cambria" w:eastAsia="Cambria" w:hAnsi="Cambria" w:cs="Cambria"/>
          <w:i/>
          <w:sz w:val="28"/>
          <w:szCs w:val="28"/>
        </w:rPr>
        <w:t>Основной успешный сценарий (или основной процесс)</w:t>
      </w:r>
    </w:p>
    <w:p w14:paraId="0000013C" w14:textId="77777777" w:rsidR="001A1BEF" w:rsidRDefault="00AA4030">
      <w:pPr>
        <w:widowControl w:val="0"/>
        <w:numPr>
          <w:ilvl w:val="1"/>
          <w:numId w:val="20"/>
        </w:numPr>
        <w:pBdr>
          <w:top w:val="nil"/>
          <w:left w:val="nil"/>
          <w:bottom w:val="nil"/>
          <w:right w:val="nil"/>
          <w:between w:val="nil"/>
        </w:pBdr>
        <w:tabs>
          <w:tab w:val="left" w:pos="1649"/>
        </w:tabs>
        <w:spacing w:before="3" w:after="0" w:line="322" w:lineRule="auto"/>
        <w:ind w:left="1649" w:hanging="35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сообщает системе о своем желании получить билет;</w:t>
      </w:r>
    </w:p>
    <w:p w14:paraId="0000013D" w14:textId="77777777" w:rsidR="001A1BEF" w:rsidRDefault="00AA4030">
      <w:pPr>
        <w:widowControl w:val="0"/>
        <w:numPr>
          <w:ilvl w:val="1"/>
          <w:numId w:val="20"/>
        </w:numPr>
        <w:pBdr>
          <w:top w:val="nil"/>
          <w:left w:val="nil"/>
          <w:bottom w:val="nil"/>
          <w:right w:val="nil"/>
          <w:between w:val="nil"/>
        </w:pBdr>
        <w:tabs>
          <w:tab w:val="left" w:pos="1650"/>
        </w:tabs>
        <w:spacing w:after="0" w:line="240" w:lineRule="auto"/>
        <w:ind w:right="22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проверяет факт выдачи билета студенту во время его предыдущих обращений;</w:t>
      </w:r>
    </w:p>
    <w:p w14:paraId="0000013E" w14:textId="77777777" w:rsidR="001A1BEF" w:rsidRDefault="00AA4030">
      <w:pPr>
        <w:widowControl w:val="0"/>
        <w:numPr>
          <w:ilvl w:val="1"/>
          <w:numId w:val="20"/>
        </w:numPr>
        <w:pBdr>
          <w:top w:val="nil"/>
          <w:left w:val="nil"/>
          <w:bottom w:val="nil"/>
          <w:right w:val="nil"/>
          <w:between w:val="nil"/>
        </w:pBdr>
        <w:tabs>
          <w:tab w:val="left" w:pos="1650"/>
        </w:tabs>
        <w:spacing w:after="0" w:line="240" w:lineRule="auto"/>
        <w:ind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случайным образом выбирает билет, который до этого ни разу не был выбран и делает пометку о том, что билет занят конкретным студентом;</w:t>
      </w:r>
    </w:p>
    <w:p w14:paraId="0000013F" w14:textId="77777777" w:rsidR="001A1BEF" w:rsidRDefault="00AA4030">
      <w:pPr>
        <w:widowControl w:val="0"/>
        <w:numPr>
          <w:ilvl w:val="1"/>
          <w:numId w:val="20"/>
        </w:numPr>
        <w:pBdr>
          <w:top w:val="nil"/>
          <w:left w:val="nil"/>
          <w:bottom w:val="nil"/>
          <w:right w:val="nil"/>
          <w:between w:val="nil"/>
        </w:pBdr>
        <w:tabs>
          <w:tab w:val="left" w:pos="1649"/>
        </w:tabs>
        <w:spacing w:after="0" w:line="240" w:lineRule="auto"/>
        <w:ind w:left="1649" w:hanging="35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запоминает время начала подготовки студента;</w:t>
      </w:r>
    </w:p>
    <w:p w14:paraId="00000140" w14:textId="77777777" w:rsidR="001A1BEF" w:rsidRDefault="00AA4030">
      <w:pPr>
        <w:widowControl w:val="0"/>
        <w:numPr>
          <w:ilvl w:val="1"/>
          <w:numId w:val="20"/>
        </w:numPr>
        <w:pBdr>
          <w:top w:val="nil"/>
          <w:left w:val="nil"/>
          <w:bottom w:val="nil"/>
          <w:right w:val="nil"/>
          <w:between w:val="nil"/>
        </w:pBdr>
        <w:tabs>
          <w:tab w:val="left" w:pos="1649"/>
        </w:tabs>
        <w:spacing w:before="73" w:after="0" w:line="240" w:lineRule="auto"/>
        <w:ind w:left="1649"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Система определяет номер темы, к которой относится вопрос, выбранного билета;</w:t>
      </w:r>
    </w:p>
    <w:p w14:paraId="00000141" w14:textId="77777777" w:rsidR="001A1BEF" w:rsidRDefault="00AA4030">
      <w:pPr>
        <w:widowControl w:val="0"/>
        <w:numPr>
          <w:ilvl w:val="1"/>
          <w:numId w:val="20"/>
        </w:numPr>
        <w:pBdr>
          <w:top w:val="nil"/>
          <w:left w:val="nil"/>
          <w:bottom w:val="nil"/>
          <w:right w:val="nil"/>
          <w:between w:val="nil"/>
        </w:pBdr>
        <w:tabs>
          <w:tab w:val="left" w:pos="1649"/>
        </w:tabs>
        <w:spacing w:after="0" w:line="240" w:lineRule="auto"/>
        <w:ind w:left="1649"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определяет оценку, которую можно поставить автоматически за данный вопрос на основании информации полученной от системы промежуточной оценки знаний;</w:t>
      </w:r>
    </w:p>
    <w:p w14:paraId="00000142" w14:textId="77777777" w:rsidR="001A1BEF" w:rsidRDefault="00AA4030">
      <w:pPr>
        <w:widowControl w:val="0"/>
        <w:numPr>
          <w:ilvl w:val="1"/>
          <w:numId w:val="20"/>
        </w:numPr>
        <w:pBdr>
          <w:top w:val="nil"/>
          <w:left w:val="nil"/>
          <w:bottom w:val="nil"/>
          <w:right w:val="nil"/>
          <w:between w:val="nil"/>
        </w:pBdr>
        <w:tabs>
          <w:tab w:val="left" w:pos="1649"/>
        </w:tabs>
        <w:spacing w:after="0" w:line="240" w:lineRule="auto"/>
        <w:ind w:left="1649" w:right="22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повторяет пункты 5 и 6 для всех вопросов, выбранного билета;</w:t>
      </w:r>
    </w:p>
    <w:p w14:paraId="00000143" w14:textId="77777777" w:rsidR="001A1BEF" w:rsidRDefault="00AA4030">
      <w:pPr>
        <w:widowControl w:val="0"/>
        <w:numPr>
          <w:ilvl w:val="1"/>
          <w:numId w:val="20"/>
        </w:numPr>
        <w:pBdr>
          <w:top w:val="nil"/>
          <w:left w:val="nil"/>
          <w:bottom w:val="nil"/>
          <w:right w:val="nil"/>
          <w:between w:val="nil"/>
        </w:pBdr>
        <w:tabs>
          <w:tab w:val="left" w:pos="1649"/>
        </w:tabs>
        <w:spacing w:after="0" w:line="240" w:lineRule="auto"/>
        <w:ind w:left="1649"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формирует билет в виде возможном для отображения и передает его на мобильное устройство;</w:t>
      </w:r>
    </w:p>
    <w:p w14:paraId="00000144" w14:textId="77777777" w:rsidR="001A1BEF" w:rsidRDefault="00AA4030">
      <w:pPr>
        <w:widowControl w:val="0"/>
        <w:numPr>
          <w:ilvl w:val="1"/>
          <w:numId w:val="20"/>
        </w:numPr>
        <w:pBdr>
          <w:top w:val="nil"/>
          <w:left w:val="nil"/>
          <w:bottom w:val="nil"/>
          <w:right w:val="nil"/>
          <w:between w:val="nil"/>
        </w:pBdr>
        <w:tabs>
          <w:tab w:val="left" w:pos="1649"/>
        </w:tabs>
        <w:spacing w:after="0" w:line="240" w:lineRule="auto"/>
        <w:ind w:left="1649"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получает на экране мобильного устройства все вопросы и автоматические оценки и начинает готовиться к ответу.</w:t>
      </w:r>
    </w:p>
    <w:p w14:paraId="00000145" w14:textId="77777777" w:rsidR="001A1BEF" w:rsidRDefault="00AA4030">
      <w:pPr>
        <w:pStyle w:val="2"/>
        <w:ind w:firstLine="3180"/>
        <w:rPr>
          <w:i/>
          <w:sz w:val="28"/>
          <w:szCs w:val="28"/>
        </w:rPr>
      </w:pPr>
      <w:bookmarkStart w:id="60" w:name="bookmark=id.1rvwp1q" w:colFirst="0" w:colLast="0"/>
      <w:bookmarkStart w:id="61" w:name="_heading=h.4bvk7pj" w:colFirst="0" w:colLast="0"/>
      <w:bookmarkEnd w:id="60"/>
      <w:bookmarkEnd w:id="61"/>
      <w:r>
        <w:rPr>
          <w:i/>
          <w:sz w:val="28"/>
          <w:szCs w:val="28"/>
        </w:rPr>
        <w:t>Расширения (или альтернативные потоки)</w:t>
      </w:r>
    </w:p>
    <w:p w14:paraId="00000146" w14:textId="77777777" w:rsidR="001A1BEF" w:rsidRDefault="00AA4030">
      <w:pPr>
        <w:widowControl w:val="0"/>
        <w:pBdr>
          <w:top w:val="nil"/>
          <w:left w:val="nil"/>
          <w:bottom w:val="nil"/>
          <w:right w:val="nil"/>
          <w:between w:val="nil"/>
        </w:pBdr>
        <w:tabs>
          <w:tab w:val="left" w:pos="2448"/>
          <w:tab w:val="left" w:pos="3185"/>
          <w:tab w:val="left" w:pos="4721"/>
          <w:tab w:val="left" w:pos="6303"/>
          <w:tab w:val="left" w:pos="7596"/>
          <w:tab w:val="left" w:pos="7978"/>
          <w:tab w:val="left" w:pos="9166"/>
        </w:tabs>
        <w:spacing w:after="0" w:line="240" w:lineRule="auto"/>
        <w:ind w:left="221" w:right="225" w:firstLine="14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2-4а.</w:t>
      </w:r>
      <w:r>
        <w:rPr>
          <w:rFonts w:ascii="Times New Roman" w:eastAsia="Times New Roman" w:hAnsi="Times New Roman" w:cs="Times New Roman"/>
          <w:color w:val="000000"/>
          <w:sz w:val="28"/>
          <w:szCs w:val="28"/>
        </w:rPr>
        <w:tab/>
        <w:t>При</w:t>
      </w:r>
      <w:r>
        <w:rPr>
          <w:rFonts w:ascii="Times New Roman" w:eastAsia="Times New Roman" w:hAnsi="Times New Roman" w:cs="Times New Roman"/>
          <w:color w:val="000000"/>
          <w:sz w:val="28"/>
          <w:szCs w:val="28"/>
        </w:rPr>
        <w:tab/>
        <w:t>повторном</w:t>
      </w:r>
      <w:r>
        <w:rPr>
          <w:rFonts w:ascii="Times New Roman" w:eastAsia="Times New Roman" w:hAnsi="Times New Roman" w:cs="Times New Roman"/>
          <w:color w:val="000000"/>
          <w:sz w:val="28"/>
          <w:szCs w:val="28"/>
        </w:rPr>
        <w:tab/>
        <w:t>обращении</w:t>
      </w:r>
      <w:r>
        <w:rPr>
          <w:rFonts w:ascii="Times New Roman" w:eastAsia="Times New Roman" w:hAnsi="Times New Roman" w:cs="Times New Roman"/>
          <w:color w:val="000000"/>
          <w:sz w:val="28"/>
          <w:szCs w:val="28"/>
        </w:rPr>
        <w:tab/>
        <w:t>студента</w:t>
      </w:r>
      <w:r>
        <w:rPr>
          <w:rFonts w:ascii="Times New Roman" w:eastAsia="Times New Roman" w:hAnsi="Times New Roman" w:cs="Times New Roman"/>
          <w:color w:val="000000"/>
          <w:sz w:val="28"/>
          <w:szCs w:val="28"/>
        </w:rPr>
        <w:tab/>
        <w:t>к</w:t>
      </w:r>
      <w:r>
        <w:rPr>
          <w:rFonts w:ascii="Times New Roman" w:eastAsia="Times New Roman" w:hAnsi="Times New Roman" w:cs="Times New Roman"/>
          <w:color w:val="000000"/>
          <w:sz w:val="28"/>
          <w:szCs w:val="28"/>
        </w:rPr>
        <w:tab/>
        <w:t>системе</w:t>
      </w:r>
      <w:r>
        <w:rPr>
          <w:rFonts w:ascii="Times New Roman" w:eastAsia="Times New Roman" w:hAnsi="Times New Roman" w:cs="Times New Roman"/>
          <w:color w:val="000000"/>
          <w:sz w:val="28"/>
          <w:szCs w:val="28"/>
        </w:rPr>
        <w:tab/>
        <w:t>для получения билета:</w:t>
      </w:r>
    </w:p>
    <w:p w14:paraId="00000147" w14:textId="77777777" w:rsidR="001A1BEF" w:rsidRDefault="00AA4030">
      <w:pPr>
        <w:widowControl w:val="0"/>
        <w:numPr>
          <w:ilvl w:val="0"/>
          <w:numId w:val="9"/>
        </w:numPr>
        <w:pBdr>
          <w:top w:val="nil"/>
          <w:left w:val="nil"/>
          <w:bottom w:val="nil"/>
          <w:right w:val="nil"/>
          <w:between w:val="nil"/>
        </w:pBdr>
        <w:tabs>
          <w:tab w:val="left" w:pos="1649"/>
        </w:tabs>
        <w:spacing w:after="0" w:line="240" w:lineRule="auto"/>
        <w:ind w:right="2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определяет, какой билет был выдан студенту при его первом обращении.</w:t>
      </w:r>
    </w:p>
    <w:p w14:paraId="00000148" w14:textId="77777777" w:rsidR="001A1BEF" w:rsidRDefault="00AA4030">
      <w:pPr>
        <w:widowControl w:val="0"/>
        <w:pBdr>
          <w:top w:val="nil"/>
          <w:left w:val="nil"/>
          <w:bottom w:val="nil"/>
          <w:right w:val="nil"/>
          <w:between w:val="nil"/>
        </w:pBdr>
        <w:spacing w:before="234" w:after="0" w:line="240" w:lineRule="auto"/>
        <w:ind w:left="221" w:right="177"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4а. Если в системе не осталось ни одного билета, который еще ни разу не был выдан:</w:t>
      </w:r>
    </w:p>
    <w:p w14:paraId="00000149" w14:textId="77777777" w:rsidR="001A1BEF" w:rsidRDefault="00AA4030">
      <w:pPr>
        <w:widowControl w:val="0"/>
        <w:numPr>
          <w:ilvl w:val="0"/>
          <w:numId w:val="13"/>
        </w:numPr>
        <w:pBdr>
          <w:top w:val="nil"/>
          <w:left w:val="nil"/>
          <w:bottom w:val="nil"/>
          <w:right w:val="nil"/>
          <w:between w:val="nil"/>
        </w:pBdr>
        <w:tabs>
          <w:tab w:val="left" w:pos="1648"/>
        </w:tabs>
        <w:spacing w:after="0" w:line="240" w:lineRule="auto"/>
        <w:ind w:right="2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сообщает студенту о том, что необходимо подождать, пока билеты не освободятся;</w:t>
      </w:r>
    </w:p>
    <w:p w14:paraId="0000014A" w14:textId="77777777" w:rsidR="001A1BEF" w:rsidRDefault="00AA4030">
      <w:pPr>
        <w:widowControl w:val="0"/>
        <w:numPr>
          <w:ilvl w:val="0"/>
          <w:numId w:val="13"/>
        </w:numPr>
        <w:pBdr>
          <w:top w:val="nil"/>
          <w:left w:val="nil"/>
          <w:bottom w:val="nil"/>
          <w:right w:val="nil"/>
          <w:between w:val="nil"/>
        </w:pBdr>
        <w:tabs>
          <w:tab w:val="left" w:pos="1648"/>
        </w:tabs>
        <w:spacing w:after="0" w:line="240" w:lineRule="auto"/>
        <w:ind w:right="2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сообщает преподавателю о том, что свободных билетов нет и конкретный студент не может начать подготовку к ответу;</w:t>
      </w:r>
    </w:p>
    <w:p w14:paraId="0000014B" w14:textId="77777777" w:rsidR="001A1BEF" w:rsidRDefault="00AA4030">
      <w:pPr>
        <w:widowControl w:val="0"/>
        <w:numPr>
          <w:ilvl w:val="0"/>
          <w:numId w:val="13"/>
        </w:numPr>
        <w:pBdr>
          <w:top w:val="nil"/>
          <w:left w:val="nil"/>
          <w:bottom w:val="nil"/>
          <w:right w:val="nil"/>
          <w:between w:val="nil"/>
        </w:pBdr>
        <w:tabs>
          <w:tab w:val="left" w:pos="1647"/>
        </w:tabs>
        <w:spacing w:after="0" w:line="240" w:lineRule="auto"/>
        <w:ind w:left="1647"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Система завершает обслуживание студента.</w:t>
      </w:r>
    </w:p>
    <w:p w14:paraId="0000014C" w14:textId="77777777" w:rsidR="001A1BEF" w:rsidRDefault="00AA4030">
      <w:pPr>
        <w:spacing w:before="240" w:line="322" w:lineRule="auto"/>
        <w:ind w:left="929"/>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Специальные требования</w:t>
      </w:r>
    </w:p>
    <w:p w14:paraId="0000014D" w14:textId="77777777" w:rsidR="001A1BEF" w:rsidRDefault="00AA4030">
      <w:pPr>
        <w:widowControl w:val="0"/>
        <w:pBdr>
          <w:top w:val="nil"/>
          <w:left w:val="nil"/>
          <w:bottom w:val="nil"/>
          <w:right w:val="nil"/>
          <w:between w:val="nil"/>
        </w:pBdr>
        <w:spacing w:after="0" w:line="240" w:lineRule="auto"/>
        <w:ind w:left="221" w:right="228"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3 шаге основного сценария необходимо обеспечить, чтобы </w:t>
      </w:r>
      <w:proofErr w:type="gramStart"/>
      <w:r>
        <w:rPr>
          <w:rFonts w:ascii="Times New Roman" w:eastAsia="Times New Roman" w:hAnsi="Times New Roman" w:cs="Times New Roman"/>
          <w:color w:val="000000"/>
          <w:sz w:val="28"/>
          <w:szCs w:val="28"/>
        </w:rPr>
        <w:t>у разных студентов</w:t>
      </w:r>
      <w:proofErr w:type="gramEnd"/>
      <w:r>
        <w:rPr>
          <w:rFonts w:ascii="Times New Roman" w:eastAsia="Times New Roman" w:hAnsi="Times New Roman" w:cs="Times New Roman"/>
          <w:color w:val="000000"/>
          <w:sz w:val="28"/>
          <w:szCs w:val="28"/>
        </w:rPr>
        <w:t xml:space="preserve"> выполнивших одновременное обращение к системы были разные билеты</w:t>
      </w:r>
    </w:p>
    <w:p w14:paraId="0000014E" w14:textId="77777777" w:rsidR="001A1BEF" w:rsidRDefault="00AA4030">
      <w:pPr>
        <w:spacing w:line="321" w:lineRule="auto"/>
        <w:ind w:left="929"/>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Список технологий и типов данных</w:t>
      </w:r>
    </w:p>
    <w:p w14:paraId="0000014F" w14:textId="77777777" w:rsidR="001A1BEF" w:rsidRDefault="00AA4030">
      <w:pPr>
        <w:widowControl w:val="0"/>
        <w:pBdr>
          <w:top w:val="nil"/>
          <w:left w:val="nil"/>
          <w:bottom w:val="nil"/>
          <w:right w:val="nil"/>
          <w:between w:val="nil"/>
        </w:pBdr>
        <w:spacing w:before="2" w:after="0" w:line="240" w:lineRule="auto"/>
        <w:ind w:left="221" w:right="226"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возможности работы с более широким кругом различных устройств содержание билетов должно формироваться в виде </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 xml:space="preserve"> разметки.</w:t>
      </w:r>
    </w:p>
    <w:p w14:paraId="00000150" w14:textId="77777777" w:rsidR="001A1BEF" w:rsidRDefault="00AA4030">
      <w:pPr>
        <w:pStyle w:val="2"/>
        <w:ind w:firstLine="3180"/>
        <w:rPr>
          <w:i/>
          <w:sz w:val="28"/>
          <w:szCs w:val="28"/>
        </w:rPr>
      </w:pPr>
      <w:bookmarkStart w:id="62" w:name="bookmark=id.2r0uhxc" w:colFirst="0" w:colLast="0"/>
      <w:bookmarkStart w:id="63" w:name="_heading=h.1664s55" w:colFirst="0" w:colLast="0"/>
      <w:bookmarkEnd w:id="62"/>
      <w:bookmarkEnd w:id="63"/>
      <w:r>
        <w:rPr>
          <w:i/>
          <w:sz w:val="28"/>
          <w:szCs w:val="28"/>
        </w:rPr>
        <w:t>Построение диаграммы прецедентов</w:t>
      </w:r>
    </w:p>
    <w:p w14:paraId="00000151" w14:textId="77777777" w:rsidR="001A1BEF" w:rsidRDefault="00AA4030">
      <w:pPr>
        <w:widowControl w:val="0"/>
        <w:pBdr>
          <w:top w:val="nil"/>
          <w:left w:val="nil"/>
          <w:bottom w:val="nil"/>
          <w:right w:val="nil"/>
          <w:between w:val="nil"/>
        </w:pBdr>
        <w:spacing w:before="1" w:after="0" w:line="240" w:lineRule="auto"/>
        <w:ind w:left="221" w:right="226"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качестве CASE-средства в данном описании будет использоваться Visual </w:t>
      </w:r>
      <w:proofErr w:type="spellStart"/>
      <w:r>
        <w:rPr>
          <w:rFonts w:ascii="Times New Roman" w:eastAsia="Times New Roman" w:hAnsi="Times New Roman" w:cs="Times New Roman"/>
          <w:color w:val="000000"/>
          <w:sz w:val="28"/>
          <w:szCs w:val="28"/>
        </w:rPr>
        <w:t>Paradigm</w:t>
      </w:r>
      <w:proofErr w:type="spellEnd"/>
      <w:r>
        <w:rPr>
          <w:rFonts w:ascii="Times New Roman" w:eastAsia="Times New Roman" w:hAnsi="Times New Roman" w:cs="Times New Roman"/>
          <w:color w:val="000000"/>
          <w:sz w:val="28"/>
          <w:szCs w:val="28"/>
        </w:rPr>
        <w:t>. Диаграмма прецедентов может выглядеть так, как показано на</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рисунке 15.</w:t>
      </w:r>
    </w:p>
    <w:p w14:paraId="00000152" w14:textId="77777777" w:rsidR="001A1BEF" w:rsidRDefault="001A1BEF">
      <w:pPr>
        <w:widowControl w:val="0"/>
        <w:pBdr>
          <w:top w:val="nil"/>
          <w:left w:val="nil"/>
          <w:bottom w:val="nil"/>
          <w:right w:val="nil"/>
          <w:between w:val="nil"/>
        </w:pBdr>
        <w:spacing w:before="1" w:after="0" w:line="240" w:lineRule="auto"/>
        <w:ind w:left="221" w:right="226" w:firstLine="708"/>
        <w:jc w:val="both"/>
        <w:rPr>
          <w:rFonts w:ascii="Times New Roman" w:eastAsia="Times New Roman" w:hAnsi="Times New Roman" w:cs="Times New Roman"/>
          <w:sz w:val="28"/>
          <w:szCs w:val="28"/>
        </w:rPr>
      </w:pPr>
    </w:p>
    <w:p w14:paraId="00000153" w14:textId="77777777" w:rsidR="001A1BEF" w:rsidRDefault="00AA4030">
      <w:pPr>
        <w:widowControl w:val="0"/>
        <w:pBdr>
          <w:top w:val="nil"/>
          <w:left w:val="nil"/>
          <w:bottom w:val="nil"/>
          <w:right w:val="nil"/>
          <w:between w:val="nil"/>
        </w:pBdr>
        <w:spacing w:before="1" w:after="0" w:line="240" w:lineRule="auto"/>
        <w:ind w:left="221" w:right="226" w:firstLine="708"/>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55869A98" wp14:editId="27E589EB">
            <wp:extent cx="5768340" cy="3169920"/>
            <wp:effectExtent l="0" t="0" r="0" b="0"/>
            <wp:docPr id="8951" name="image100.jpg"/>
            <wp:cNvGraphicFramePr/>
            <a:graphic xmlns:a="http://schemas.openxmlformats.org/drawingml/2006/main">
              <a:graphicData uri="http://schemas.openxmlformats.org/drawingml/2006/picture">
                <pic:pic xmlns:pic="http://schemas.openxmlformats.org/drawingml/2006/picture">
                  <pic:nvPicPr>
                    <pic:cNvPr id="0" name="image100.jpg"/>
                    <pic:cNvPicPr preferRelativeResize="0"/>
                  </pic:nvPicPr>
                  <pic:blipFill>
                    <a:blip r:embed="rId24"/>
                    <a:srcRect/>
                    <a:stretch>
                      <a:fillRect/>
                    </a:stretch>
                  </pic:blipFill>
                  <pic:spPr>
                    <a:xfrm>
                      <a:off x="0" y="0"/>
                      <a:ext cx="5768340" cy="3169920"/>
                    </a:xfrm>
                    <a:prstGeom prst="rect">
                      <a:avLst/>
                    </a:prstGeom>
                    <a:ln/>
                  </pic:spPr>
                </pic:pic>
              </a:graphicData>
            </a:graphic>
          </wp:inline>
        </w:drawing>
      </w:r>
    </w:p>
    <w:p w14:paraId="00000154" w14:textId="77777777" w:rsidR="001A1BEF" w:rsidRDefault="00AA4030">
      <w:pPr>
        <w:widowControl w:val="0"/>
        <w:pBdr>
          <w:top w:val="nil"/>
          <w:left w:val="nil"/>
          <w:bottom w:val="nil"/>
          <w:right w:val="nil"/>
          <w:between w:val="nil"/>
        </w:pBdr>
        <w:spacing w:before="15" w:after="0" w:line="240" w:lineRule="auto"/>
        <w:ind w:left="158"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15 – Диаграмма прецедентов</w:t>
      </w:r>
    </w:p>
    <w:p w14:paraId="00000155" w14:textId="77777777" w:rsidR="001A1BEF" w:rsidRDefault="001A1BEF">
      <w:pPr>
        <w:widowControl w:val="0"/>
        <w:pBdr>
          <w:top w:val="nil"/>
          <w:left w:val="nil"/>
          <w:bottom w:val="nil"/>
          <w:right w:val="nil"/>
          <w:between w:val="nil"/>
        </w:pBdr>
        <w:spacing w:before="37" w:after="0" w:line="240" w:lineRule="auto"/>
        <w:rPr>
          <w:rFonts w:ascii="Times New Roman" w:eastAsia="Times New Roman" w:hAnsi="Times New Roman" w:cs="Times New Roman"/>
          <w:color w:val="000000"/>
          <w:sz w:val="28"/>
          <w:szCs w:val="28"/>
        </w:rPr>
      </w:pPr>
    </w:p>
    <w:p w14:paraId="00000156" w14:textId="77777777" w:rsidR="001A1BEF" w:rsidRDefault="00AA4030">
      <w:pPr>
        <w:widowControl w:val="0"/>
        <w:pBdr>
          <w:top w:val="nil"/>
          <w:left w:val="nil"/>
          <w:bottom w:val="nil"/>
          <w:right w:val="nil"/>
          <w:between w:val="nil"/>
        </w:pBdr>
        <w:spacing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этой диаграмме основные исполнители показаны слева, а вспомогательные справа. Связь взаимодействия может соединять так же и двух исполнителей, и два прецедента. Однако для этого вводятся специальные виды взаимодействия: обобщение, расширение и включение (использование этих типов связи в рамках анализа начальной фазы не является желательным).</w:t>
      </w:r>
    </w:p>
    <w:p w14:paraId="00000157" w14:textId="77777777" w:rsidR="001A1BEF" w:rsidRDefault="00AA4030">
      <w:pPr>
        <w:widowControl w:val="0"/>
        <w:pBdr>
          <w:top w:val="nil"/>
          <w:left w:val="nil"/>
          <w:bottom w:val="nil"/>
          <w:right w:val="nil"/>
          <w:between w:val="nil"/>
        </w:pBdr>
        <w:spacing w:before="281" w:after="0" w:line="240" w:lineRule="auto"/>
        <w:ind w:left="158" w:right="161"/>
        <w:jc w:val="center"/>
        <w:rPr>
          <w:rFonts w:ascii="Times New Roman" w:eastAsia="Times New Roman" w:hAnsi="Times New Roman" w:cs="Times New Roman"/>
          <w:color w:val="000000"/>
          <w:sz w:val="28"/>
          <w:szCs w:val="28"/>
        </w:rPr>
      </w:pPr>
      <w:bookmarkStart w:id="64" w:name="_heading=h.3q5sasy" w:colFirst="0" w:colLast="0"/>
      <w:bookmarkEnd w:id="64"/>
      <w:r>
        <w:rPr>
          <w:rFonts w:ascii="Times New Roman" w:eastAsia="Times New Roman" w:hAnsi="Times New Roman" w:cs="Times New Roman"/>
          <w:color w:val="000000"/>
          <w:sz w:val="28"/>
          <w:szCs w:val="28"/>
        </w:rPr>
        <w:t>Контрольные вопросы</w:t>
      </w:r>
    </w:p>
    <w:p w14:paraId="00000158" w14:textId="77777777" w:rsidR="001A1BEF" w:rsidRDefault="00AA4030">
      <w:pPr>
        <w:widowControl w:val="0"/>
        <w:numPr>
          <w:ilvl w:val="0"/>
          <w:numId w:val="17"/>
        </w:numPr>
        <w:pBdr>
          <w:top w:val="nil"/>
          <w:left w:val="nil"/>
          <w:bottom w:val="nil"/>
          <w:right w:val="nil"/>
          <w:between w:val="nil"/>
        </w:pBdr>
        <w:tabs>
          <w:tab w:val="left" w:pos="1649"/>
          <w:tab w:val="left" w:pos="2683"/>
          <w:tab w:val="left" w:pos="4044"/>
          <w:tab w:val="left" w:pos="5472"/>
          <w:tab w:val="left" w:pos="7495"/>
        </w:tabs>
        <w:spacing w:before="280" w:after="0" w:line="240" w:lineRule="auto"/>
        <w:ind w:right="22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Какие</w:t>
      </w:r>
      <w:r>
        <w:rPr>
          <w:rFonts w:ascii="Times New Roman" w:eastAsia="Times New Roman" w:hAnsi="Times New Roman" w:cs="Times New Roman"/>
          <w:color w:val="000000"/>
          <w:sz w:val="28"/>
          <w:szCs w:val="28"/>
        </w:rPr>
        <w:tab/>
        <w:t>символы</w:t>
      </w:r>
      <w:r>
        <w:rPr>
          <w:rFonts w:ascii="Times New Roman" w:eastAsia="Times New Roman" w:hAnsi="Times New Roman" w:cs="Times New Roman"/>
          <w:color w:val="000000"/>
          <w:sz w:val="28"/>
          <w:szCs w:val="28"/>
        </w:rPr>
        <w:tab/>
        <w:t>являются</w:t>
      </w:r>
      <w:r>
        <w:rPr>
          <w:rFonts w:ascii="Times New Roman" w:eastAsia="Times New Roman" w:hAnsi="Times New Roman" w:cs="Times New Roman"/>
          <w:color w:val="000000"/>
          <w:sz w:val="28"/>
          <w:szCs w:val="28"/>
        </w:rPr>
        <w:tab/>
        <w:t>стандартными</w:t>
      </w:r>
      <w:r>
        <w:rPr>
          <w:rFonts w:ascii="Times New Roman" w:eastAsia="Times New Roman" w:hAnsi="Times New Roman" w:cs="Times New Roman"/>
          <w:color w:val="000000"/>
          <w:sz w:val="28"/>
          <w:szCs w:val="28"/>
        </w:rPr>
        <w:tab/>
        <w:t xml:space="preserve">представлениями </w:t>
      </w:r>
      <w:sdt>
        <w:sdtPr>
          <w:tag w:val="goog_rdk_2"/>
          <w:id w:val="1244924300"/>
        </w:sdtPr>
        <w:sdtEndPr/>
        <w:sdtContent/>
      </w:sdt>
      <w:r>
        <w:rPr>
          <w:rFonts w:ascii="Times New Roman" w:eastAsia="Times New Roman" w:hAnsi="Times New Roman" w:cs="Times New Roman"/>
          <w:color w:val="000000"/>
          <w:sz w:val="28"/>
          <w:szCs w:val="28"/>
        </w:rPr>
        <w:t>актёра?</w:t>
      </w:r>
    </w:p>
    <w:p w14:paraId="00000159" w14:textId="77777777" w:rsidR="001A1BEF" w:rsidRDefault="00AA4030">
      <w:pPr>
        <w:widowControl w:val="0"/>
        <w:pBdr>
          <w:top w:val="nil"/>
          <w:left w:val="nil"/>
          <w:bottom w:val="nil"/>
          <w:right w:val="nil"/>
          <w:between w:val="nil"/>
        </w:pBdr>
        <w:spacing w:before="10" w:after="0" w:line="240" w:lineRule="auto"/>
        <w:ind w:left="1559"/>
        <w:rPr>
          <w:rFonts w:ascii="Times New Roman" w:eastAsia="Times New Roman" w:hAnsi="Times New Roman" w:cs="Times New Roman"/>
          <w:color w:val="000000"/>
          <w:sz w:val="19"/>
          <w:szCs w:val="19"/>
        </w:rPr>
      </w:pPr>
      <w:r>
        <w:rPr>
          <w:rFonts w:ascii="Times New Roman" w:eastAsia="Times New Roman" w:hAnsi="Times New Roman" w:cs="Times New Roman"/>
          <w:noProof/>
          <w:sz w:val="19"/>
          <w:szCs w:val="19"/>
        </w:rPr>
        <w:drawing>
          <wp:inline distT="114300" distB="114300" distL="114300" distR="114300" wp14:anchorId="2BE8C7E6" wp14:editId="1C499FFE">
            <wp:extent cx="4532313" cy="2575740"/>
            <wp:effectExtent l="0" t="0" r="0" b="0"/>
            <wp:docPr id="89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4532313" cy="2575740"/>
                    </a:xfrm>
                    <a:prstGeom prst="rect">
                      <a:avLst/>
                    </a:prstGeom>
                    <a:ln/>
                  </pic:spPr>
                </pic:pic>
              </a:graphicData>
            </a:graphic>
          </wp:inline>
        </w:drawing>
      </w:r>
    </w:p>
    <w:p w14:paraId="0000015A" w14:textId="77777777" w:rsidR="001A1BEF" w:rsidRDefault="001A1BEF">
      <w:pPr>
        <w:widowControl w:val="0"/>
        <w:pBdr>
          <w:top w:val="nil"/>
          <w:left w:val="nil"/>
          <w:bottom w:val="nil"/>
          <w:right w:val="nil"/>
          <w:between w:val="nil"/>
        </w:pBdr>
        <w:spacing w:before="105" w:after="0" w:line="240" w:lineRule="auto"/>
        <w:rPr>
          <w:rFonts w:ascii="Times New Roman" w:eastAsia="Times New Roman" w:hAnsi="Times New Roman" w:cs="Times New Roman"/>
          <w:color w:val="000000"/>
          <w:sz w:val="28"/>
          <w:szCs w:val="28"/>
        </w:rPr>
      </w:pPr>
    </w:p>
    <w:p w14:paraId="0000015B" w14:textId="77777777" w:rsidR="001A1BEF" w:rsidRDefault="00AA4030">
      <w:pPr>
        <w:widowControl w:val="0"/>
        <w:numPr>
          <w:ilvl w:val="0"/>
          <w:numId w:val="17"/>
        </w:numPr>
        <w:pBdr>
          <w:top w:val="nil"/>
          <w:left w:val="nil"/>
          <w:bottom w:val="nil"/>
          <w:right w:val="nil"/>
          <w:between w:val="nil"/>
        </w:pBdr>
        <w:tabs>
          <w:tab w:val="left" w:pos="1280"/>
        </w:tabs>
        <w:spacing w:after="0" w:line="240" w:lineRule="auto"/>
        <w:ind w:left="1700" w:hanging="37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Каким символом изображается прецедент?</w:t>
      </w:r>
      <w:r>
        <w:rPr>
          <w:rFonts w:ascii="Times New Roman" w:eastAsia="Times New Roman" w:hAnsi="Times New Roman" w:cs="Times New Roman"/>
          <w:noProof/>
          <w:sz w:val="20"/>
          <w:szCs w:val="20"/>
        </w:rPr>
        <w:lastRenderedPageBreak/>
        <w:drawing>
          <wp:inline distT="114300" distB="114300" distL="114300" distR="114300" wp14:anchorId="4F8B9A28" wp14:editId="39A5C3ED">
            <wp:extent cx="4456113" cy="2320125"/>
            <wp:effectExtent l="0" t="0" r="0" b="0"/>
            <wp:docPr id="88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456113" cy="2320125"/>
                    </a:xfrm>
                    <a:prstGeom prst="rect">
                      <a:avLst/>
                    </a:prstGeom>
                    <a:ln/>
                  </pic:spPr>
                </pic:pic>
              </a:graphicData>
            </a:graphic>
          </wp:inline>
        </w:drawing>
      </w:r>
    </w:p>
    <w:p w14:paraId="0000015C" w14:textId="77777777" w:rsidR="001A1BEF" w:rsidRDefault="00AA4030">
      <w:pPr>
        <w:widowControl w:val="0"/>
        <w:numPr>
          <w:ilvl w:val="0"/>
          <w:numId w:val="17"/>
        </w:numPr>
        <w:pBdr>
          <w:top w:val="nil"/>
          <w:left w:val="nil"/>
          <w:bottom w:val="nil"/>
          <w:right w:val="nil"/>
          <w:between w:val="nil"/>
        </w:pBdr>
        <w:tabs>
          <w:tab w:val="left" w:pos="1649"/>
          <w:tab w:val="left" w:pos="2645"/>
          <w:tab w:val="left" w:pos="4001"/>
          <w:tab w:val="left" w:pos="4985"/>
          <w:tab w:val="left" w:pos="6247"/>
          <w:tab w:val="left" w:pos="8208"/>
          <w:tab w:val="left" w:pos="8765"/>
        </w:tabs>
        <w:spacing w:before="126" w:after="0" w:line="240" w:lineRule="auto"/>
        <w:ind w:right="2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Какое</w:t>
      </w:r>
      <w:r>
        <w:rPr>
          <w:rFonts w:ascii="Times New Roman" w:eastAsia="Times New Roman" w:hAnsi="Times New Roman" w:cs="Times New Roman"/>
          <w:color w:val="000000"/>
          <w:sz w:val="28"/>
          <w:szCs w:val="28"/>
        </w:rPr>
        <w:tab/>
        <w:t>значение</w:t>
      </w:r>
      <w:r>
        <w:rPr>
          <w:rFonts w:ascii="Times New Roman" w:eastAsia="Times New Roman" w:hAnsi="Times New Roman" w:cs="Times New Roman"/>
          <w:color w:val="000000"/>
          <w:sz w:val="28"/>
          <w:szCs w:val="28"/>
        </w:rPr>
        <w:tab/>
        <w:t>имеет</w:t>
      </w:r>
      <w:r>
        <w:rPr>
          <w:rFonts w:ascii="Times New Roman" w:eastAsia="Times New Roman" w:hAnsi="Times New Roman" w:cs="Times New Roman"/>
          <w:color w:val="000000"/>
          <w:sz w:val="28"/>
          <w:szCs w:val="28"/>
        </w:rPr>
        <w:tab/>
        <w:t>стрелка,</w:t>
      </w:r>
      <w:r>
        <w:rPr>
          <w:rFonts w:ascii="Times New Roman" w:eastAsia="Times New Roman" w:hAnsi="Times New Roman" w:cs="Times New Roman"/>
          <w:color w:val="000000"/>
          <w:sz w:val="28"/>
          <w:szCs w:val="28"/>
        </w:rPr>
        <w:tab/>
        <w:t>изображенная</w:t>
      </w:r>
      <w:r>
        <w:rPr>
          <w:rFonts w:ascii="Times New Roman" w:eastAsia="Times New Roman" w:hAnsi="Times New Roman" w:cs="Times New Roman"/>
          <w:color w:val="000000"/>
          <w:sz w:val="28"/>
          <w:szCs w:val="28"/>
        </w:rPr>
        <w:tab/>
        <w:t>на</w:t>
      </w:r>
      <w:r>
        <w:rPr>
          <w:rFonts w:ascii="Times New Roman" w:eastAsia="Times New Roman" w:hAnsi="Times New Roman" w:cs="Times New Roman"/>
          <w:color w:val="000000"/>
          <w:sz w:val="28"/>
          <w:szCs w:val="28"/>
        </w:rPr>
        <w:tab/>
        <w:t>линии, связывающей актёра и прецедент?</w:t>
      </w:r>
    </w:p>
    <w:p w14:paraId="0000015D" w14:textId="77777777" w:rsidR="001A1BEF" w:rsidRDefault="00AA4030">
      <w:pPr>
        <w:widowControl w:val="0"/>
        <w:numPr>
          <w:ilvl w:val="0"/>
          <w:numId w:val="17"/>
        </w:numPr>
        <w:pBdr>
          <w:top w:val="nil"/>
          <w:left w:val="nil"/>
          <w:bottom w:val="nil"/>
          <w:right w:val="nil"/>
          <w:between w:val="nil"/>
        </w:pBdr>
        <w:tabs>
          <w:tab w:val="left" w:pos="1648"/>
        </w:tabs>
        <w:spacing w:after="0" w:line="321" w:lineRule="auto"/>
        <w:ind w:left="164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Какие актёры вовлечены в выполнение прецедента </w:t>
      </w:r>
      <w:proofErr w:type="spellStart"/>
      <w:r>
        <w:rPr>
          <w:rFonts w:ascii="Times New Roman" w:eastAsia="Times New Roman" w:hAnsi="Times New Roman" w:cs="Times New Roman"/>
          <w:color w:val="000000"/>
          <w:sz w:val="28"/>
          <w:szCs w:val="28"/>
        </w:rPr>
        <w:t>Use</w:t>
      </w:r>
      <w:proofErr w:type="spellEnd"/>
      <w:r>
        <w:rPr>
          <w:rFonts w:ascii="Times New Roman" w:eastAsia="Times New Roman" w:hAnsi="Times New Roman" w:cs="Times New Roman"/>
          <w:color w:val="000000"/>
          <w:sz w:val="28"/>
          <w:szCs w:val="28"/>
        </w:rPr>
        <w:t xml:space="preserve"> Case E?</w:t>
      </w:r>
    </w:p>
    <w:p w14:paraId="0000015E" w14:textId="77777777" w:rsidR="001A1BEF" w:rsidRDefault="00AA4030">
      <w:pPr>
        <w:widowControl w:val="0"/>
        <w:pBdr>
          <w:top w:val="nil"/>
          <w:left w:val="nil"/>
          <w:bottom w:val="nil"/>
          <w:right w:val="nil"/>
          <w:between w:val="nil"/>
        </w:pBdr>
        <w:spacing w:before="10" w:after="0" w:line="240" w:lineRule="auto"/>
        <w:ind w:left="1275"/>
        <w:rPr>
          <w:rFonts w:ascii="Times New Roman" w:eastAsia="Times New Roman" w:hAnsi="Times New Roman" w:cs="Times New Roman"/>
          <w:color w:val="000000"/>
          <w:sz w:val="13"/>
          <w:szCs w:val="13"/>
        </w:rPr>
      </w:pPr>
      <w:r>
        <w:rPr>
          <w:rFonts w:ascii="Times New Roman" w:eastAsia="Times New Roman" w:hAnsi="Times New Roman" w:cs="Times New Roman"/>
          <w:noProof/>
          <w:sz w:val="13"/>
          <w:szCs w:val="13"/>
        </w:rPr>
        <w:drawing>
          <wp:inline distT="114300" distB="114300" distL="114300" distR="114300" wp14:anchorId="275A3B4F" wp14:editId="4BA201DE">
            <wp:extent cx="5196236" cy="2895415"/>
            <wp:effectExtent l="0" t="0" r="0" b="0"/>
            <wp:docPr id="88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196236" cy="2895415"/>
                    </a:xfrm>
                    <a:prstGeom prst="rect">
                      <a:avLst/>
                    </a:prstGeom>
                    <a:ln/>
                  </pic:spPr>
                </pic:pic>
              </a:graphicData>
            </a:graphic>
          </wp:inline>
        </w:drawing>
      </w:r>
    </w:p>
    <w:p w14:paraId="0000015F" w14:textId="77777777" w:rsidR="001A1BEF" w:rsidRDefault="00AA4030">
      <w:pPr>
        <w:widowControl w:val="0"/>
        <w:numPr>
          <w:ilvl w:val="0"/>
          <w:numId w:val="17"/>
        </w:numPr>
        <w:pBdr>
          <w:top w:val="nil"/>
          <w:left w:val="nil"/>
          <w:bottom w:val="nil"/>
          <w:right w:val="nil"/>
          <w:between w:val="nil"/>
        </w:pBdr>
        <w:tabs>
          <w:tab w:val="left" w:pos="1649"/>
          <w:tab w:val="left" w:pos="2048"/>
          <w:tab w:val="left" w:pos="2974"/>
          <w:tab w:val="left" w:pos="5139"/>
          <w:tab w:val="left" w:pos="6689"/>
          <w:tab w:val="left" w:pos="8105"/>
          <w:tab w:val="left" w:pos="9427"/>
        </w:tabs>
        <w:spacing w:before="54" w:after="0" w:line="240" w:lineRule="auto"/>
        <w:ind w:right="22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ab/>
        <w:t>каком</w:t>
      </w:r>
      <w:r>
        <w:rPr>
          <w:rFonts w:ascii="Times New Roman" w:eastAsia="Times New Roman" w:hAnsi="Times New Roman" w:cs="Times New Roman"/>
          <w:color w:val="000000"/>
          <w:sz w:val="28"/>
          <w:szCs w:val="28"/>
        </w:rPr>
        <w:tab/>
        <w:t>количественном</w:t>
      </w:r>
      <w:r>
        <w:rPr>
          <w:rFonts w:ascii="Times New Roman" w:eastAsia="Times New Roman" w:hAnsi="Times New Roman" w:cs="Times New Roman"/>
          <w:color w:val="000000"/>
          <w:sz w:val="28"/>
          <w:szCs w:val="28"/>
        </w:rPr>
        <w:tab/>
        <w:t>отношении</w:t>
      </w:r>
      <w:r>
        <w:rPr>
          <w:rFonts w:ascii="Times New Roman" w:eastAsia="Times New Roman" w:hAnsi="Times New Roman" w:cs="Times New Roman"/>
          <w:color w:val="000000"/>
          <w:sz w:val="28"/>
          <w:szCs w:val="28"/>
        </w:rPr>
        <w:tab/>
        <w:t>находятся</w:t>
      </w:r>
      <w:r>
        <w:rPr>
          <w:rFonts w:ascii="Times New Roman" w:eastAsia="Times New Roman" w:hAnsi="Times New Roman" w:cs="Times New Roman"/>
          <w:color w:val="000000"/>
          <w:sz w:val="28"/>
          <w:szCs w:val="28"/>
        </w:rPr>
        <w:tab/>
        <w:t>сценарии</w:t>
      </w:r>
      <w:r>
        <w:rPr>
          <w:rFonts w:ascii="Times New Roman" w:eastAsia="Times New Roman" w:hAnsi="Times New Roman" w:cs="Times New Roman"/>
          <w:color w:val="000000"/>
          <w:sz w:val="28"/>
          <w:szCs w:val="28"/>
        </w:rPr>
        <w:tab/>
        <w:t>и прецеденты?</w:t>
      </w:r>
    </w:p>
    <w:p w14:paraId="00000160" w14:textId="77777777" w:rsidR="001A1BEF" w:rsidRDefault="00AA4030">
      <w:pPr>
        <w:widowControl w:val="0"/>
        <w:numPr>
          <w:ilvl w:val="0"/>
          <w:numId w:val="17"/>
        </w:numPr>
        <w:pBdr>
          <w:top w:val="nil"/>
          <w:left w:val="nil"/>
          <w:bottom w:val="nil"/>
          <w:right w:val="nil"/>
          <w:between w:val="nil"/>
        </w:pBdr>
        <w:tabs>
          <w:tab w:val="left" w:pos="1649"/>
          <w:tab w:val="left" w:pos="2172"/>
          <w:tab w:val="left" w:pos="3221"/>
          <w:tab w:val="left" w:pos="4898"/>
          <w:tab w:val="left" w:pos="6434"/>
          <w:tab w:val="left" w:pos="7740"/>
          <w:tab w:val="left" w:pos="9427"/>
        </w:tabs>
        <w:spacing w:after="0" w:line="240" w:lineRule="auto"/>
        <w:ind w:right="22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ab/>
        <w:t>каком</w:t>
      </w:r>
      <w:r>
        <w:rPr>
          <w:rFonts w:ascii="Times New Roman" w:eastAsia="Times New Roman" w:hAnsi="Times New Roman" w:cs="Times New Roman"/>
          <w:color w:val="000000"/>
          <w:sz w:val="28"/>
          <w:szCs w:val="28"/>
        </w:rPr>
        <w:tab/>
        <w:t>отношении</w:t>
      </w:r>
      <w:r>
        <w:rPr>
          <w:rFonts w:ascii="Times New Roman" w:eastAsia="Times New Roman" w:hAnsi="Times New Roman" w:cs="Times New Roman"/>
          <w:color w:val="000000"/>
          <w:sz w:val="28"/>
          <w:szCs w:val="28"/>
        </w:rPr>
        <w:tab/>
        <w:t>находятся</w:t>
      </w:r>
      <w:r>
        <w:rPr>
          <w:rFonts w:ascii="Times New Roman" w:eastAsia="Times New Roman" w:hAnsi="Times New Roman" w:cs="Times New Roman"/>
          <w:color w:val="000000"/>
          <w:sz w:val="28"/>
          <w:szCs w:val="28"/>
        </w:rPr>
        <w:tab/>
        <w:t>понятия</w:t>
      </w:r>
      <w:r>
        <w:rPr>
          <w:rFonts w:ascii="Times New Roman" w:eastAsia="Times New Roman" w:hAnsi="Times New Roman" w:cs="Times New Roman"/>
          <w:color w:val="000000"/>
          <w:sz w:val="28"/>
          <w:szCs w:val="28"/>
        </w:rPr>
        <w:tab/>
        <w:t>прецедента</w:t>
      </w:r>
      <w:r>
        <w:rPr>
          <w:rFonts w:ascii="Times New Roman" w:eastAsia="Times New Roman" w:hAnsi="Times New Roman" w:cs="Times New Roman"/>
          <w:color w:val="000000"/>
          <w:sz w:val="28"/>
          <w:szCs w:val="28"/>
        </w:rPr>
        <w:tab/>
        <w:t>и кооперации?</w:t>
      </w:r>
    </w:p>
    <w:p w14:paraId="00000161" w14:textId="77777777" w:rsidR="001A1BEF" w:rsidRDefault="00AA4030">
      <w:pPr>
        <w:widowControl w:val="0"/>
        <w:numPr>
          <w:ilvl w:val="0"/>
          <w:numId w:val="17"/>
        </w:numPr>
        <w:pBdr>
          <w:top w:val="nil"/>
          <w:left w:val="nil"/>
          <w:bottom w:val="nil"/>
          <w:right w:val="nil"/>
          <w:between w:val="nil"/>
        </w:pBdr>
        <w:tabs>
          <w:tab w:val="left" w:pos="1648"/>
        </w:tabs>
        <w:spacing w:after="0" w:line="317" w:lineRule="auto"/>
        <w:ind w:left="164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прецедент?</w:t>
      </w:r>
    </w:p>
    <w:p w14:paraId="00000162" w14:textId="77777777" w:rsidR="001A1BEF" w:rsidRDefault="00AA4030">
      <w:pPr>
        <w:widowControl w:val="0"/>
        <w:numPr>
          <w:ilvl w:val="0"/>
          <w:numId w:val="17"/>
        </w:numPr>
        <w:pBdr>
          <w:top w:val="nil"/>
          <w:left w:val="nil"/>
          <w:bottom w:val="nil"/>
          <w:right w:val="nil"/>
          <w:between w:val="nil"/>
        </w:pBdr>
        <w:tabs>
          <w:tab w:val="left" w:pos="1648"/>
        </w:tabs>
        <w:spacing w:after="0" w:line="322" w:lineRule="auto"/>
        <w:ind w:left="164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Какой смысл вкладывают в понятие актёра?</w:t>
      </w:r>
    </w:p>
    <w:p w14:paraId="00000163" w14:textId="77777777" w:rsidR="001A1BEF" w:rsidRDefault="00AA4030">
      <w:pPr>
        <w:widowControl w:val="0"/>
        <w:numPr>
          <w:ilvl w:val="0"/>
          <w:numId w:val="17"/>
        </w:numPr>
        <w:pBdr>
          <w:top w:val="nil"/>
          <w:left w:val="nil"/>
          <w:bottom w:val="nil"/>
          <w:right w:val="nil"/>
          <w:between w:val="nil"/>
        </w:pBdr>
        <w:tabs>
          <w:tab w:val="left" w:pos="1648"/>
        </w:tabs>
        <w:spacing w:after="0" w:line="322" w:lineRule="auto"/>
        <w:ind w:left="164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каких отношениях могут состоять прецеденты?</w:t>
      </w:r>
    </w:p>
    <w:p w14:paraId="00000164" w14:textId="77777777" w:rsidR="001A1BEF" w:rsidRDefault="00AA4030">
      <w:pPr>
        <w:widowControl w:val="0"/>
        <w:numPr>
          <w:ilvl w:val="0"/>
          <w:numId w:val="17"/>
        </w:numPr>
        <w:pBdr>
          <w:top w:val="nil"/>
          <w:left w:val="nil"/>
          <w:bottom w:val="nil"/>
          <w:right w:val="nil"/>
          <w:between w:val="nil"/>
        </w:pBdr>
        <w:tabs>
          <w:tab w:val="left" w:pos="1648"/>
        </w:tabs>
        <w:spacing w:after="0" w:line="322" w:lineRule="auto"/>
        <w:ind w:left="164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Какие актёры вовлечены в выполнение прецедента </w:t>
      </w:r>
      <w:proofErr w:type="spellStart"/>
      <w:r>
        <w:rPr>
          <w:rFonts w:ascii="Times New Roman" w:eastAsia="Times New Roman" w:hAnsi="Times New Roman" w:cs="Times New Roman"/>
          <w:color w:val="000000"/>
          <w:sz w:val="28"/>
          <w:szCs w:val="28"/>
        </w:rPr>
        <w:t>Use</w:t>
      </w:r>
      <w:proofErr w:type="spellEnd"/>
      <w:r>
        <w:rPr>
          <w:rFonts w:ascii="Times New Roman" w:eastAsia="Times New Roman" w:hAnsi="Times New Roman" w:cs="Times New Roman"/>
          <w:color w:val="000000"/>
          <w:sz w:val="28"/>
          <w:szCs w:val="28"/>
        </w:rPr>
        <w:t xml:space="preserve"> Case E?</w:t>
      </w:r>
    </w:p>
    <w:p w14:paraId="00000165" w14:textId="77777777" w:rsidR="001A1BEF" w:rsidRDefault="00AA4030">
      <w:pPr>
        <w:widowControl w:val="0"/>
        <w:pBdr>
          <w:top w:val="nil"/>
          <w:left w:val="nil"/>
          <w:bottom w:val="nil"/>
          <w:right w:val="nil"/>
          <w:between w:val="nil"/>
        </w:pBdr>
        <w:spacing w:before="35" w:after="0" w:line="240" w:lineRule="auto"/>
        <w:ind w:left="1275"/>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lastRenderedPageBreak/>
        <w:drawing>
          <wp:inline distT="114300" distB="114300" distL="114300" distR="114300" wp14:anchorId="212E7605" wp14:editId="0E726587">
            <wp:extent cx="5205115" cy="2900363"/>
            <wp:effectExtent l="0" t="0" r="0" b="0"/>
            <wp:docPr id="891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5205115" cy="2900363"/>
                    </a:xfrm>
                    <a:prstGeom prst="rect">
                      <a:avLst/>
                    </a:prstGeom>
                    <a:ln/>
                  </pic:spPr>
                </pic:pic>
              </a:graphicData>
            </a:graphic>
          </wp:inline>
        </w:drawing>
      </w:r>
    </w:p>
    <w:p w14:paraId="00000166" w14:textId="77777777" w:rsidR="001A1BEF" w:rsidRDefault="00AA4030">
      <w:pPr>
        <w:widowControl w:val="0"/>
        <w:numPr>
          <w:ilvl w:val="0"/>
          <w:numId w:val="17"/>
        </w:numPr>
        <w:pBdr>
          <w:top w:val="nil"/>
          <w:left w:val="nil"/>
          <w:bottom w:val="nil"/>
          <w:right w:val="nil"/>
          <w:between w:val="nil"/>
        </w:pBdr>
        <w:tabs>
          <w:tab w:val="left" w:pos="1649"/>
        </w:tabs>
        <w:spacing w:before="57" w:after="0" w:line="322" w:lineRule="auto"/>
        <w:ind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чем состоит смысл операции расширения прецедента?</w:t>
      </w:r>
    </w:p>
    <w:p w14:paraId="00000167" w14:textId="77777777" w:rsidR="001A1BEF" w:rsidRDefault="00AA4030">
      <w:pPr>
        <w:widowControl w:val="0"/>
        <w:numPr>
          <w:ilvl w:val="0"/>
          <w:numId w:val="17"/>
        </w:numPr>
        <w:pBdr>
          <w:top w:val="nil"/>
          <w:left w:val="nil"/>
          <w:bottom w:val="nil"/>
          <w:right w:val="nil"/>
          <w:between w:val="nil"/>
        </w:pBdr>
        <w:tabs>
          <w:tab w:val="left" w:pos="1650"/>
          <w:tab w:val="left" w:pos="2398"/>
          <w:tab w:val="left" w:pos="4210"/>
          <w:tab w:val="left" w:pos="4647"/>
          <w:tab w:val="left" w:pos="6944"/>
          <w:tab w:val="left" w:pos="8156"/>
        </w:tabs>
        <w:spacing w:after="0" w:line="240" w:lineRule="auto"/>
        <w:ind w:left="1650" w:right="226"/>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w:t>
      </w:r>
      <w:r>
        <w:rPr>
          <w:rFonts w:ascii="Times New Roman" w:eastAsia="Times New Roman" w:hAnsi="Times New Roman" w:cs="Times New Roman"/>
          <w:color w:val="000000"/>
          <w:sz w:val="28"/>
          <w:szCs w:val="28"/>
        </w:rPr>
        <w:tab/>
        <w:t>описывается</w:t>
      </w:r>
      <w:r>
        <w:rPr>
          <w:rFonts w:ascii="Times New Roman" w:eastAsia="Times New Roman" w:hAnsi="Times New Roman" w:cs="Times New Roman"/>
          <w:color w:val="000000"/>
          <w:sz w:val="28"/>
          <w:szCs w:val="28"/>
        </w:rPr>
        <w:tab/>
        <w:t>в</w:t>
      </w:r>
      <w:r>
        <w:rPr>
          <w:rFonts w:ascii="Times New Roman" w:eastAsia="Times New Roman" w:hAnsi="Times New Roman" w:cs="Times New Roman"/>
          <w:color w:val="000000"/>
          <w:sz w:val="28"/>
          <w:szCs w:val="28"/>
        </w:rPr>
        <w:tab/>
        <w:t>дополнительном</w:t>
      </w:r>
      <w:r>
        <w:rPr>
          <w:rFonts w:ascii="Times New Roman" w:eastAsia="Times New Roman" w:hAnsi="Times New Roman" w:cs="Times New Roman"/>
          <w:color w:val="000000"/>
          <w:sz w:val="28"/>
          <w:szCs w:val="28"/>
        </w:rPr>
        <w:tab/>
        <w:t>разделе</w:t>
      </w:r>
      <w:r>
        <w:rPr>
          <w:rFonts w:ascii="Times New Roman" w:eastAsia="Times New Roman" w:hAnsi="Times New Roman" w:cs="Times New Roman"/>
          <w:color w:val="000000"/>
          <w:sz w:val="28"/>
          <w:szCs w:val="28"/>
        </w:rPr>
        <w:tab/>
        <w:t>прецедента, отделенном от его названия горизонтальной линией?</w:t>
      </w:r>
      <w:r>
        <w:rPr>
          <w:rFonts w:ascii="Times New Roman" w:eastAsia="Times New Roman" w:hAnsi="Times New Roman" w:cs="Times New Roman"/>
          <w:noProof/>
          <w:sz w:val="20"/>
          <w:szCs w:val="20"/>
        </w:rPr>
        <w:drawing>
          <wp:inline distT="114300" distB="114300" distL="114300" distR="114300" wp14:anchorId="55AD9900" wp14:editId="7FD36E3C">
            <wp:extent cx="4014625" cy="1871798"/>
            <wp:effectExtent l="0" t="0" r="0" b="0"/>
            <wp:docPr id="889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4014625" cy="1871798"/>
                    </a:xfrm>
                    <a:prstGeom prst="rect">
                      <a:avLst/>
                    </a:prstGeom>
                    <a:ln/>
                  </pic:spPr>
                </pic:pic>
              </a:graphicData>
            </a:graphic>
          </wp:inline>
        </w:drawing>
      </w:r>
    </w:p>
    <w:p w14:paraId="00000168" w14:textId="77777777" w:rsidR="001A1BEF" w:rsidRDefault="00AA4030">
      <w:pPr>
        <w:widowControl w:val="0"/>
        <w:numPr>
          <w:ilvl w:val="0"/>
          <w:numId w:val="17"/>
        </w:numPr>
        <w:pBdr>
          <w:top w:val="nil"/>
          <w:left w:val="nil"/>
          <w:bottom w:val="nil"/>
          <w:right w:val="nil"/>
          <w:between w:val="nil"/>
        </w:pBdr>
        <w:tabs>
          <w:tab w:val="left" w:pos="1649"/>
          <w:tab w:val="left" w:pos="2369"/>
          <w:tab w:val="left" w:pos="2916"/>
          <w:tab w:val="left" w:pos="4601"/>
          <w:tab w:val="left" w:pos="6372"/>
          <w:tab w:val="left" w:pos="8270"/>
        </w:tabs>
        <w:spacing w:before="72" w:after="0" w:line="240" w:lineRule="auto"/>
        <w:ind w:right="22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w:t>
      </w:r>
      <w:r>
        <w:rPr>
          <w:rFonts w:ascii="Times New Roman" w:eastAsia="Times New Roman" w:hAnsi="Times New Roman" w:cs="Times New Roman"/>
          <w:color w:val="000000"/>
          <w:sz w:val="28"/>
          <w:szCs w:val="28"/>
        </w:rPr>
        <w:tab/>
        <w:t>на</w:t>
      </w:r>
      <w:r>
        <w:rPr>
          <w:rFonts w:ascii="Times New Roman" w:eastAsia="Times New Roman" w:hAnsi="Times New Roman" w:cs="Times New Roman"/>
          <w:color w:val="000000"/>
          <w:sz w:val="28"/>
          <w:szCs w:val="28"/>
        </w:rPr>
        <w:tab/>
        <w:t>диаграммах</w:t>
      </w:r>
      <w:r>
        <w:rPr>
          <w:rFonts w:ascii="Times New Roman" w:eastAsia="Times New Roman" w:hAnsi="Times New Roman" w:cs="Times New Roman"/>
          <w:color w:val="000000"/>
          <w:sz w:val="28"/>
          <w:szCs w:val="28"/>
        </w:rPr>
        <w:tab/>
        <w:t>прецедентов</w:t>
      </w:r>
      <w:r>
        <w:rPr>
          <w:rFonts w:ascii="Times New Roman" w:eastAsia="Times New Roman" w:hAnsi="Times New Roman" w:cs="Times New Roman"/>
          <w:color w:val="000000"/>
          <w:sz w:val="28"/>
          <w:szCs w:val="28"/>
        </w:rPr>
        <w:tab/>
        <w:t>изображается</w:t>
      </w:r>
      <w:r>
        <w:rPr>
          <w:rFonts w:ascii="Times New Roman" w:eastAsia="Times New Roman" w:hAnsi="Times New Roman" w:cs="Times New Roman"/>
          <w:color w:val="000000"/>
          <w:sz w:val="28"/>
          <w:szCs w:val="28"/>
        </w:rPr>
        <w:tab/>
        <w:t>включение прецедентов?</w:t>
      </w:r>
    </w:p>
    <w:p w14:paraId="00000169" w14:textId="77777777" w:rsidR="001A1BEF" w:rsidRDefault="00AA4030">
      <w:pPr>
        <w:widowControl w:val="0"/>
        <w:numPr>
          <w:ilvl w:val="1"/>
          <w:numId w:val="17"/>
        </w:numPr>
        <w:pBdr>
          <w:top w:val="nil"/>
          <w:left w:val="nil"/>
          <w:bottom w:val="nil"/>
          <w:right w:val="nil"/>
          <w:between w:val="nil"/>
        </w:pBdr>
        <w:tabs>
          <w:tab w:val="left" w:pos="2368"/>
        </w:tabs>
        <w:spacing w:after="0" w:line="321" w:lineRule="auto"/>
        <w:ind w:left="236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виде зависимости со стереотипом &lt;&lt;</w:t>
      </w:r>
      <w:proofErr w:type="spellStart"/>
      <w:r>
        <w:rPr>
          <w:rFonts w:ascii="Times New Roman" w:eastAsia="Times New Roman" w:hAnsi="Times New Roman" w:cs="Times New Roman"/>
          <w:color w:val="000000"/>
          <w:sz w:val="28"/>
          <w:szCs w:val="28"/>
        </w:rPr>
        <w:t>include</w:t>
      </w:r>
      <w:proofErr w:type="spellEnd"/>
      <w:r>
        <w:rPr>
          <w:rFonts w:ascii="Times New Roman" w:eastAsia="Times New Roman" w:hAnsi="Times New Roman" w:cs="Times New Roman"/>
          <w:color w:val="000000"/>
          <w:sz w:val="28"/>
          <w:szCs w:val="28"/>
        </w:rPr>
        <w:t>&gt;&gt;;</w:t>
      </w:r>
    </w:p>
    <w:p w14:paraId="0000016A" w14:textId="77777777" w:rsidR="001A1BEF" w:rsidRDefault="00AA4030">
      <w:pPr>
        <w:widowControl w:val="0"/>
        <w:numPr>
          <w:ilvl w:val="1"/>
          <w:numId w:val="17"/>
        </w:numPr>
        <w:pBdr>
          <w:top w:val="nil"/>
          <w:left w:val="nil"/>
          <w:bottom w:val="nil"/>
          <w:right w:val="nil"/>
          <w:between w:val="nil"/>
        </w:pBdr>
        <w:tabs>
          <w:tab w:val="left" w:pos="2368"/>
        </w:tabs>
        <w:spacing w:before="2" w:after="0" w:line="322" w:lineRule="auto"/>
        <w:ind w:left="2368"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виде зависимости со стереотипом &lt;&lt;</w:t>
      </w:r>
      <w:proofErr w:type="spellStart"/>
      <w:r>
        <w:rPr>
          <w:rFonts w:ascii="Times New Roman" w:eastAsia="Times New Roman" w:hAnsi="Times New Roman" w:cs="Times New Roman"/>
          <w:color w:val="000000"/>
          <w:sz w:val="28"/>
          <w:szCs w:val="28"/>
        </w:rPr>
        <w:t>inside</w:t>
      </w:r>
      <w:proofErr w:type="spellEnd"/>
      <w:r>
        <w:rPr>
          <w:rFonts w:ascii="Times New Roman" w:eastAsia="Times New Roman" w:hAnsi="Times New Roman" w:cs="Times New Roman"/>
          <w:color w:val="000000"/>
          <w:sz w:val="28"/>
          <w:szCs w:val="28"/>
        </w:rPr>
        <w:t>&gt;&gt;;</w:t>
      </w:r>
    </w:p>
    <w:p w14:paraId="0000016B" w14:textId="77777777" w:rsidR="001A1BEF" w:rsidRDefault="00AA4030">
      <w:pPr>
        <w:widowControl w:val="0"/>
        <w:numPr>
          <w:ilvl w:val="1"/>
          <w:numId w:val="17"/>
        </w:numPr>
        <w:pBdr>
          <w:top w:val="nil"/>
          <w:left w:val="nil"/>
          <w:bottom w:val="nil"/>
          <w:right w:val="nil"/>
          <w:between w:val="nil"/>
        </w:pBdr>
        <w:tabs>
          <w:tab w:val="left" w:pos="2369"/>
        </w:tabs>
        <w:spacing w:after="0" w:line="322" w:lineRule="auto"/>
        <w:ind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виде зависимости со стереотипом &lt;&lt;</w:t>
      </w:r>
      <w:proofErr w:type="spellStart"/>
      <w:r>
        <w:rPr>
          <w:rFonts w:ascii="Times New Roman" w:eastAsia="Times New Roman" w:hAnsi="Times New Roman" w:cs="Times New Roman"/>
          <w:color w:val="000000"/>
          <w:sz w:val="28"/>
          <w:szCs w:val="28"/>
        </w:rPr>
        <w:t>within</w:t>
      </w:r>
      <w:proofErr w:type="spellEnd"/>
      <w:r>
        <w:rPr>
          <w:rFonts w:ascii="Times New Roman" w:eastAsia="Times New Roman" w:hAnsi="Times New Roman" w:cs="Times New Roman"/>
          <w:color w:val="000000"/>
          <w:sz w:val="28"/>
          <w:szCs w:val="28"/>
        </w:rPr>
        <w:t>&gt;&gt;;</w:t>
      </w:r>
    </w:p>
    <w:p w14:paraId="0000016C" w14:textId="77777777" w:rsidR="001A1BEF" w:rsidRDefault="00AA4030">
      <w:pPr>
        <w:widowControl w:val="0"/>
        <w:numPr>
          <w:ilvl w:val="1"/>
          <w:numId w:val="17"/>
        </w:numPr>
        <w:pBdr>
          <w:top w:val="nil"/>
          <w:left w:val="nil"/>
          <w:bottom w:val="nil"/>
          <w:right w:val="nil"/>
          <w:between w:val="nil"/>
        </w:pBdr>
        <w:tabs>
          <w:tab w:val="left" w:pos="2369"/>
        </w:tabs>
        <w:spacing w:after="0" w:line="322" w:lineRule="auto"/>
        <w:ind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виде зависимости со стереотипом &lt;&lt;</w:t>
      </w:r>
      <w:proofErr w:type="spellStart"/>
      <w:r>
        <w:rPr>
          <w:rFonts w:ascii="Times New Roman" w:eastAsia="Times New Roman" w:hAnsi="Times New Roman" w:cs="Times New Roman"/>
          <w:color w:val="000000"/>
          <w:sz w:val="28"/>
          <w:szCs w:val="28"/>
        </w:rPr>
        <w:t>switch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on</w:t>
      </w:r>
      <w:proofErr w:type="spellEnd"/>
      <w:r>
        <w:rPr>
          <w:rFonts w:ascii="Times New Roman" w:eastAsia="Times New Roman" w:hAnsi="Times New Roman" w:cs="Times New Roman"/>
          <w:color w:val="000000"/>
          <w:sz w:val="28"/>
          <w:szCs w:val="28"/>
        </w:rPr>
        <w:t>&gt;&gt;;</w:t>
      </w:r>
    </w:p>
    <w:p w14:paraId="0000016D" w14:textId="77777777" w:rsidR="001A1BEF" w:rsidRDefault="00AA4030">
      <w:pPr>
        <w:widowControl w:val="0"/>
        <w:numPr>
          <w:ilvl w:val="1"/>
          <w:numId w:val="17"/>
        </w:numPr>
        <w:pBdr>
          <w:top w:val="nil"/>
          <w:left w:val="nil"/>
          <w:bottom w:val="nil"/>
          <w:right w:val="nil"/>
          <w:between w:val="nil"/>
        </w:pBdr>
        <w:tabs>
          <w:tab w:val="left" w:pos="2369"/>
        </w:tabs>
        <w:spacing w:after="0" w:line="322" w:lineRule="auto"/>
        <w:ind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виде зависимости со стереотипом &lt;&lt;</w:t>
      </w:r>
      <w:proofErr w:type="spellStart"/>
      <w:r>
        <w:rPr>
          <w:rFonts w:ascii="Times New Roman" w:eastAsia="Times New Roman" w:hAnsi="Times New Roman" w:cs="Times New Roman"/>
          <w:color w:val="000000"/>
          <w:sz w:val="28"/>
          <w:szCs w:val="28"/>
        </w:rPr>
        <w:t>contain</w:t>
      </w:r>
      <w:proofErr w:type="spellEnd"/>
      <w:r>
        <w:rPr>
          <w:rFonts w:ascii="Times New Roman" w:eastAsia="Times New Roman" w:hAnsi="Times New Roman" w:cs="Times New Roman"/>
          <w:color w:val="000000"/>
          <w:sz w:val="28"/>
          <w:szCs w:val="28"/>
        </w:rPr>
        <w:t>&gt;&gt;.</w:t>
      </w:r>
    </w:p>
    <w:p w14:paraId="0000016E" w14:textId="77777777" w:rsidR="001A1BEF" w:rsidRDefault="00AA4030">
      <w:pPr>
        <w:widowControl w:val="0"/>
        <w:pBdr>
          <w:top w:val="nil"/>
          <w:left w:val="nil"/>
          <w:bottom w:val="nil"/>
          <w:right w:val="nil"/>
          <w:between w:val="nil"/>
        </w:pBdr>
        <w:tabs>
          <w:tab w:val="left" w:pos="2369"/>
          <w:tab w:val="left" w:pos="3741"/>
        </w:tabs>
        <w:spacing w:after="0" w:line="446" w:lineRule="auto"/>
        <w:ind w:left="3741" w:right="1591"/>
        <w:rPr>
          <w:rFonts w:ascii="Times New Roman" w:eastAsia="Times New Roman" w:hAnsi="Times New Roman" w:cs="Times New Roman"/>
          <w:color w:val="000000"/>
          <w:sz w:val="28"/>
          <w:szCs w:val="28"/>
        </w:rPr>
      </w:pPr>
      <w:bookmarkStart w:id="65" w:name="_heading=h.25b2l0r" w:colFirst="0" w:colLast="0"/>
      <w:bookmarkEnd w:id="65"/>
      <w:r>
        <w:rPr>
          <w:rFonts w:ascii="Times New Roman" w:eastAsia="Times New Roman" w:hAnsi="Times New Roman" w:cs="Times New Roman"/>
          <w:color w:val="000000"/>
          <w:sz w:val="28"/>
          <w:szCs w:val="28"/>
        </w:rPr>
        <w:t xml:space="preserve"> Содержание отчета</w:t>
      </w:r>
    </w:p>
    <w:p w14:paraId="0000016F" w14:textId="77777777" w:rsidR="001A1BEF" w:rsidRDefault="00AA4030">
      <w:pPr>
        <w:widowControl w:val="0"/>
        <w:numPr>
          <w:ilvl w:val="0"/>
          <w:numId w:val="19"/>
        </w:numPr>
        <w:pBdr>
          <w:top w:val="nil"/>
          <w:left w:val="nil"/>
          <w:bottom w:val="nil"/>
          <w:right w:val="nil"/>
          <w:between w:val="nil"/>
        </w:pBdr>
        <w:tabs>
          <w:tab w:val="left" w:pos="1649"/>
        </w:tabs>
        <w:spacing w:before="1" w:after="0" w:line="322" w:lineRule="auto"/>
        <w:ind w:left="1649" w:hanging="35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Титульный лист;</w:t>
      </w:r>
    </w:p>
    <w:p w14:paraId="00000170" w14:textId="77777777" w:rsidR="001A1BEF" w:rsidRDefault="00AA4030">
      <w:pPr>
        <w:widowControl w:val="0"/>
        <w:numPr>
          <w:ilvl w:val="0"/>
          <w:numId w:val="19"/>
        </w:numPr>
        <w:pBdr>
          <w:top w:val="nil"/>
          <w:left w:val="nil"/>
          <w:bottom w:val="nil"/>
          <w:right w:val="nil"/>
          <w:between w:val="nil"/>
        </w:pBdr>
        <w:tabs>
          <w:tab w:val="left" w:pos="1649"/>
        </w:tabs>
        <w:spacing w:after="0" w:line="322" w:lineRule="auto"/>
        <w:ind w:left="1649" w:hanging="35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работы;</w:t>
      </w:r>
    </w:p>
    <w:p w14:paraId="00000171" w14:textId="77777777" w:rsidR="001A1BEF" w:rsidRDefault="00AA4030">
      <w:pPr>
        <w:widowControl w:val="0"/>
        <w:numPr>
          <w:ilvl w:val="0"/>
          <w:numId w:val="19"/>
        </w:numPr>
        <w:pBdr>
          <w:top w:val="nil"/>
          <w:left w:val="nil"/>
          <w:bottom w:val="nil"/>
          <w:right w:val="nil"/>
          <w:between w:val="nil"/>
        </w:pBdr>
        <w:tabs>
          <w:tab w:val="left" w:pos="1650"/>
        </w:tabs>
        <w:spacing w:after="0" w:line="240" w:lineRule="auto"/>
        <w:ind w:right="2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Выполненное индивидуальное задание в соответствии с приведенным примером построения диаграммы прецедентов. Список индивидуальных заданий приводится в конце методического пособия;</w:t>
      </w:r>
    </w:p>
    <w:p w14:paraId="00000172" w14:textId="77777777" w:rsidR="001A1BEF" w:rsidRDefault="00AA4030">
      <w:pPr>
        <w:widowControl w:val="0"/>
        <w:numPr>
          <w:ilvl w:val="0"/>
          <w:numId w:val="19"/>
        </w:numPr>
        <w:pBdr>
          <w:top w:val="nil"/>
          <w:left w:val="nil"/>
          <w:bottom w:val="nil"/>
          <w:right w:val="nil"/>
          <w:between w:val="nil"/>
        </w:pBdr>
        <w:tabs>
          <w:tab w:val="left" w:pos="1637"/>
        </w:tabs>
        <w:spacing w:after="0" w:line="322" w:lineRule="auto"/>
        <w:ind w:left="1637" w:hanging="3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Ответы на 5 контрольных вопросов;</w:t>
      </w:r>
    </w:p>
    <w:p w14:paraId="00000173" w14:textId="77777777" w:rsidR="001A1BEF" w:rsidRDefault="00AA4030">
      <w:pPr>
        <w:widowControl w:val="0"/>
        <w:numPr>
          <w:ilvl w:val="0"/>
          <w:numId w:val="19"/>
        </w:numPr>
        <w:pBdr>
          <w:top w:val="nil"/>
          <w:left w:val="nil"/>
          <w:bottom w:val="nil"/>
          <w:right w:val="nil"/>
          <w:between w:val="nil"/>
        </w:pBdr>
        <w:tabs>
          <w:tab w:val="left" w:pos="1637"/>
        </w:tabs>
        <w:spacing w:after="0" w:line="322" w:lineRule="auto"/>
        <w:ind w:left="1637" w:hanging="346"/>
        <w:jc w:val="both"/>
      </w:pPr>
      <w:bookmarkStart w:id="66" w:name="_heading=h.34g0dwd" w:colFirst="0" w:colLast="0"/>
      <w:bookmarkEnd w:id="66"/>
      <w:r>
        <w:rPr>
          <w:rFonts w:ascii="Times New Roman" w:eastAsia="Times New Roman" w:hAnsi="Times New Roman" w:cs="Times New Roman"/>
          <w:color w:val="000000"/>
          <w:sz w:val="28"/>
          <w:szCs w:val="28"/>
        </w:rPr>
        <w:t>Вывод</w:t>
      </w:r>
      <w:bookmarkStart w:id="67" w:name="bookmark=id.kgcv8k" w:colFirst="0" w:colLast="0"/>
      <w:bookmarkEnd w:id="67"/>
    </w:p>
    <w:p w14:paraId="00000174" w14:textId="77777777" w:rsidR="001A1BEF" w:rsidRDefault="00AA4030">
      <w:pPr>
        <w:spacing w:line="259" w:lineRule="auto"/>
      </w:pPr>
      <w:r>
        <w:br w:type="page"/>
      </w:r>
    </w:p>
    <w:p w14:paraId="00000175" w14:textId="77777777" w:rsidR="001A1BEF" w:rsidRDefault="00AA4030">
      <w:pPr>
        <w:pStyle w:val="1"/>
        <w:ind w:left="3180"/>
        <w:jc w:val="both"/>
      </w:pPr>
      <w:bookmarkStart w:id="68" w:name="_heading=h.1jlao46" w:colFirst="0" w:colLast="0"/>
      <w:bookmarkEnd w:id="68"/>
      <w:r>
        <w:lastRenderedPageBreak/>
        <w:t>Лабораторная работа №3</w:t>
      </w:r>
    </w:p>
    <w:p w14:paraId="00000176" w14:textId="77777777" w:rsidR="001A1BEF" w:rsidRDefault="00AA4030">
      <w:pPr>
        <w:widowControl w:val="0"/>
        <w:pBdr>
          <w:top w:val="nil"/>
          <w:left w:val="nil"/>
          <w:bottom w:val="nil"/>
          <w:right w:val="nil"/>
          <w:between w:val="nil"/>
        </w:pBdr>
        <w:spacing w:before="1" w:after="0" w:line="240" w:lineRule="auto"/>
        <w:ind w:left="221" w:right="226" w:firstLine="708"/>
        <w:jc w:val="both"/>
        <w:rPr>
          <w:rFonts w:ascii="Times New Roman" w:eastAsia="Times New Roman" w:hAnsi="Times New Roman" w:cs="Times New Roman"/>
          <w:color w:val="000000"/>
          <w:sz w:val="28"/>
          <w:szCs w:val="28"/>
        </w:rPr>
      </w:pPr>
      <w:bookmarkStart w:id="69" w:name="_heading=h.2iq8gzs" w:colFirst="0" w:colLast="0"/>
      <w:bookmarkEnd w:id="69"/>
      <w:r>
        <w:rPr>
          <w:rFonts w:ascii="Times New Roman" w:eastAsia="Times New Roman" w:hAnsi="Times New Roman" w:cs="Times New Roman"/>
          <w:color w:val="000000"/>
          <w:sz w:val="28"/>
          <w:szCs w:val="28"/>
        </w:rPr>
        <w:t>Цель: познакомиться с методами построения диаграммы классов, освоить элементы, используемые в процессе построения диаграммы, и</w:t>
      </w:r>
      <w:bookmarkStart w:id="70" w:name="bookmark=id.43ky6rz" w:colFirst="0" w:colLast="0"/>
      <w:bookmarkEnd w:id="70"/>
      <w:r>
        <w:rPr>
          <w:rFonts w:ascii="Times New Roman" w:eastAsia="Times New Roman" w:hAnsi="Times New Roman" w:cs="Times New Roman"/>
          <w:color w:val="000000"/>
          <w:sz w:val="28"/>
          <w:szCs w:val="28"/>
        </w:rPr>
        <w:t xml:space="preserve"> научиться понимать назначение каждого из элементов.</w:t>
      </w:r>
    </w:p>
    <w:p w14:paraId="00000177"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00000178" w14:textId="77777777" w:rsidR="001A1BEF" w:rsidRDefault="00AA4030">
      <w:pPr>
        <w:widowControl w:val="0"/>
        <w:pBdr>
          <w:top w:val="nil"/>
          <w:left w:val="nil"/>
          <w:bottom w:val="nil"/>
          <w:right w:val="nil"/>
          <w:between w:val="nil"/>
        </w:pBdr>
        <w:spacing w:after="0" w:line="240" w:lineRule="auto"/>
        <w:ind w:left="3135"/>
        <w:jc w:val="both"/>
        <w:rPr>
          <w:rFonts w:ascii="Times New Roman" w:eastAsia="Times New Roman" w:hAnsi="Times New Roman" w:cs="Times New Roman"/>
          <w:color w:val="000000"/>
          <w:sz w:val="28"/>
          <w:szCs w:val="28"/>
        </w:rPr>
      </w:pPr>
      <w:bookmarkStart w:id="71" w:name="_heading=h.xvir7l" w:colFirst="0" w:colLast="0"/>
      <w:bookmarkEnd w:id="71"/>
      <w:r>
        <w:rPr>
          <w:rFonts w:ascii="Times New Roman" w:eastAsia="Times New Roman" w:hAnsi="Times New Roman" w:cs="Times New Roman"/>
          <w:color w:val="000000"/>
          <w:sz w:val="28"/>
          <w:szCs w:val="28"/>
        </w:rPr>
        <w:t>Создание диаграммы классов</w:t>
      </w:r>
    </w:p>
    <w:p w14:paraId="00000179" w14:textId="77777777" w:rsidR="001A1BEF" w:rsidRDefault="001A1BE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000017A" w14:textId="77777777" w:rsidR="001A1BEF" w:rsidRDefault="00AA4030">
      <w:pPr>
        <w:widowControl w:val="0"/>
        <w:pBdr>
          <w:top w:val="nil"/>
          <w:left w:val="nil"/>
          <w:bottom w:val="nil"/>
          <w:right w:val="nil"/>
          <w:between w:val="nil"/>
        </w:pBdr>
        <w:spacing w:before="1"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классов показывает объекты и отношения между ними. Она предоставляет подробную информацию о свойствах и интерфейсах классов, её можно рассматривать в качестве основной модели, а также рассматривать другие схемы в качестве дополнительных моделей.</w:t>
      </w:r>
    </w:p>
    <w:p w14:paraId="0000017B" w14:textId="77777777" w:rsidR="001A1BEF" w:rsidRDefault="00AA4030">
      <w:pPr>
        <w:widowControl w:val="0"/>
        <w:pBdr>
          <w:top w:val="nil"/>
          <w:left w:val="nil"/>
          <w:bottom w:val="nil"/>
          <w:right w:val="nil"/>
          <w:between w:val="nil"/>
        </w:pBdr>
        <w:spacing w:after="0" w:line="320"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Чтобы создать диаграмму классов, надо:</w:t>
      </w:r>
    </w:p>
    <w:p w14:paraId="0000017C" w14:textId="77777777" w:rsidR="001A1BEF" w:rsidRDefault="00AA4030">
      <w:pPr>
        <w:widowControl w:val="0"/>
        <w:numPr>
          <w:ilvl w:val="0"/>
          <w:numId w:val="21"/>
        </w:numPr>
        <w:pBdr>
          <w:top w:val="nil"/>
          <w:left w:val="nil"/>
          <w:bottom w:val="nil"/>
          <w:right w:val="nil"/>
          <w:between w:val="nil"/>
        </w:pBdr>
        <w:tabs>
          <w:tab w:val="left" w:pos="1651"/>
        </w:tabs>
        <w:spacing w:before="1" w:after="0" w:line="240" w:lineRule="auto"/>
        <w:ind w:right="224"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Щелкнуть по панели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Navigator» и в выпадающем меню выбрать пункт «Class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w:t>
      </w:r>
    </w:p>
    <w:p w14:paraId="0000017D" w14:textId="77777777" w:rsidR="001A1BEF" w:rsidRDefault="00AA4030">
      <w:pPr>
        <w:widowControl w:val="0"/>
        <w:numPr>
          <w:ilvl w:val="0"/>
          <w:numId w:val="21"/>
        </w:numPr>
        <w:pBdr>
          <w:top w:val="nil"/>
          <w:left w:val="nil"/>
          <w:bottom w:val="nil"/>
          <w:right w:val="nil"/>
          <w:between w:val="nil"/>
        </w:pBdr>
        <w:tabs>
          <w:tab w:val="left" w:pos="1650"/>
        </w:tabs>
        <w:spacing w:after="0" w:line="240" w:lineRule="auto"/>
        <w:ind w:right="224" w:hanging="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Щелкнуть правой кнопкой мыши по «Class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в навигаторе диаграмм, и в контекстном меню выбрать «New Class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w:t>
      </w:r>
    </w:p>
    <w:p w14:paraId="0000017E" w14:textId="77777777" w:rsidR="001A1BEF" w:rsidRDefault="001A1BEF">
      <w:pPr>
        <w:widowControl w:val="0"/>
        <w:pBdr>
          <w:top w:val="nil"/>
          <w:left w:val="nil"/>
          <w:bottom w:val="nil"/>
          <w:right w:val="nil"/>
          <w:between w:val="nil"/>
        </w:pBdr>
        <w:tabs>
          <w:tab w:val="left" w:pos="1650"/>
        </w:tabs>
        <w:spacing w:after="0" w:line="240" w:lineRule="auto"/>
        <w:ind w:left="1649" w:right="224"/>
        <w:jc w:val="both"/>
        <w:rPr>
          <w:rFonts w:ascii="Times New Roman" w:eastAsia="Times New Roman" w:hAnsi="Times New Roman" w:cs="Times New Roman"/>
          <w:color w:val="000000"/>
          <w:sz w:val="28"/>
          <w:szCs w:val="28"/>
        </w:rPr>
      </w:pPr>
    </w:p>
    <w:p w14:paraId="0000017F" w14:textId="77777777" w:rsidR="001A1BEF" w:rsidRDefault="00AA4030">
      <w:pPr>
        <w:jc w:val="center"/>
      </w:pPr>
      <w:r>
        <w:rPr>
          <w:noProof/>
        </w:rPr>
        <w:drawing>
          <wp:inline distT="0" distB="0" distL="0" distR="0" wp14:anchorId="6D3900CF" wp14:editId="3EE0FFB5">
            <wp:extent cx="3421380" cy="2971800"/>
            <wp:effectExtent l="0" t="0" r="0" b="0"/>
            <wp:docPr id="895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9"/>
                    <a:srcRect/>
                    <a:stretch>
                      <a:fillRect/>
                    </a:stretch>
                  </pic:blipFill>
                  <pic:spPr>
                    <a:xfrm>
                      <a:off x="0" y="0"/>
                      <a:ext cx="3421380" cy="2971800"/>
                    </a:xfrm>
                    <a:prstGeom prst="rect">
                      <a:avLst/>
                    </a:prstGeom>
                    <a:ln/>
                  </pic:spPr>
                </pic:pic>
              </a:graphicData>
            </a:graphic>
          </wp:inline>
        </w:drawing>
      </w:r>
    </w:p>
    <w:p w14:paraId="00000180" w14:textId="77777777" w:rsidR="001A1BEF" w:rsidRDefault="00AA4030">
      <w:pPr>
        <w:widowControl w:val="0"/>
        <w:pBdr>
          <w:top w:val="nil"/>
          <w:left w:val="nil"/>
          <w:bottom w:val="nil"/>
          <w:right w:val="nil"/>
          <w:between w:val="nil"/>
        </w:pBdr>
        <w:spacing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16 – Создание диаграммы классов</w:t>
      </w:r>
    </w:p>
    <w:p w14:paraId="00000181" w14:textId="77777777" w:rsidR="001A1BEF" w:rsidRDefault="001A1BEF">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00000182" w14:textId="77777777" w:rsidR="001A1BEF" w:rsidRDefault="00AA4030">
      <w:pPr>
        <w:pStyle w:val="2"/>
        <w:ind w:firstLine="3180"/>
        <w:rPr>
          <w:rFonts w:ascii="Cambria" w:eastAsia="Cambria" w:hAnsi="Cambria" w:cs="Cambria"/>
          <w:i/>
          <w:sz w:val="28"/>
          <w:szCs w:val="28"/>
        </w:rPr>
      </w:pPr>
      <w:bookmarkStart w:id="72" w:name="bookmark=id.3hv69ve" w:colFirst="0" w:colLast="0"/>
      <w:bookmarkStart w:id="73" w:name="_heading=h.1x0gk37" w:colFirst="0" w:colLast="0"/>
      <w:bookmarkEnd w:id="72"/>
      <w:bookmarkEnd w:id="73"/>
      <w:r>
        <w:rPr>
          <w:rFonts w:ascii="Cambria" w:eastAsia="Cambria" w:hAnsi="Cambria" w:cs="Cambria"/>
          <w:i/>
          <w:sz w:val="28"/>
          <w:szCs w:val="28"/>
        </w:rPr>
        <w:t>Создание класса</w:t>
      </w:r>
    </w:p>
    <w:p w14:paraId="00000183" w14:textId="77777777" w:rsidR="001A1BEF" w:rsidRDefault="00AA4030">
      <w:pPr>
        <w:widowControl w:val="0"/>
        <w:pBdr>
          <w:top w:val="nil"/>
          <w:left w:val="nil"/>
          <w:bottom w:val="nil"/>
          <w:right w:val="nil"/>
          <w:between w:val="nil"/>
        </w:pBdr>
        <w:spacing w:before="1" w:after="0" w:line="240" w:lineRule="auto"/>
        <w:ind w:left="220" w:right="225"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класса необходимо щелкнуть на элементе «Class», который находится на панели инструментов диаграммы. После этого щелкнуть по пустому месту на полотне построения диаграммы.</w:t>
      </w:r>
    </w:p>
    <w:p w14:paraId="00000184" w14:textId="77777777" w:rsidR="001A1BEF" w:rsidRDefault="00AA4030">
      <w:pPr>
        <w:widowControl w:val="0"/>
        <w:pBdr>
          <w:top w:val="nil"/>
          <w:left w:val="nil"/>
          <w:bottom w:val="nil"/>
          <w:right w:val="nil"/>
          <w:between w:val="nil"/>
        </w:pBdr>
        <w:spacing w:before="1" w:after="0" w:line="240" w:lineRule="auto"/>
        <w:ind w:left="220" w:right="225"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8BE9BFE" wp14:editId="237345ED">
            <wp:extent cx="4968240" cy="853440"/>
            <wp:effectExtent l="0" t="0" r="0" b="0"/>
            <wp:docPr id="893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4968240" cy="853440"/>
                    </a:xfrm>
                    <a:prstGeom prst="rect">
                      <a:avLst/>
                    </a:prstGeom>
                    <a:ln/>
                  </pic:spPr>
                </pic:pic>
              </a:graphicData>
            </a:graphic>
          </wp:inline>
        </w:drawing>
      </w:r>
    </w:p>
    <w:p w14:paraId="00000185" w14:textId="77777777" w:rsidR="001A1BEF" w:rsidRDefault="00AA4030">
      <w:pPr>
        <w:widowControl w:val="0"/>
        <w:pBdr>
          <w:top w:val="nil"/>
          <w:left w:val="nil"/>
          <w:bottom w:val="nil"/>
          <w:right w:val="nil"/>
          <w:between w:val="nil"/>
        </w:pBdr>
        <w:spacing w:before="45" w:after="0" w:line="240" w:lineRule="auto"/>
        <w:ind w:left="208" w:right="2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17 – Создание и размещение нового класса</w:t>
      </w:r>
    </w:p>
    <w:p w14:paraId="00000186" w14:textId="77777777" w:rsidR="001A1BEF" w:rsidRDefault="00AA4030">
      <w:pPr>
        <w:pStyle w:val="2"/>
        <w:ind w:firstLine="3180"/>
        <w:rPr>
          <w:i/>
          <w:sz w:val="28"/>
          <w:szCs w:val="28"/>
        </w:rPr>
      </w:pPr>
      <w:bookmarkStart w:id="74" w:name="_heading=h.4h042r0" w:colFirst="0" w:colLast="0"/>
      <w:bookmarkEnd w:id="74"/>
      <w:r>
        <w:rPr>
          <w:i/>
          <w:sz w:val="28"/>
          <w:szCs w:val="28"/>
        </w:rPr>
        <w:lastRenderedPageBreak/>
        <w:t>Создание атрибутов</w:t>
      </w:r>
    </w:p>
    <w:p w14:paraId="00000187" w14:textId="77777777" w:rsidR="001A1BEF" w:rsidRDefault="00AA4030">
      <w:pPr>
        <w:widowControl w:val="0"/>
        <w:pBdr>
          <w:top w:val="nil"/>
          <w:left w:val="nil"/>
          <w:bottom w:val="nil"/>
          <w:right w:val="nil"/>
          <w:between w:val="nil"/>
        </w:pBdr>
        <w:spacing w:before="1" w:after="0" w:line="240" w:lineRule="auto"/>
        <w:ind w:left="221" w:right="226"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Чтобы создать новый атрибут класса, надо щелкнуть правой кнопкой мыши по классу и в контекстном меню выбрать «</w:t>
      </w:r>
      <w:proofErr w:type="spellStart"/>
      <w:r>
        <w:rPr>
          <w:rFonts w:ascii="Times New Roman" w:eastAsia="Times New Roman" w:hAnsi="Times New Roman" w:cs="Times New Roman"/>
          <w:color w:val="000000"/>
          <w:sz w:val="28"/>
          <w:szCs w:val="28"/>
        </w:rPr>
        <w:t>Add</w:t>
      </w:r>
      <w:proofErr w:type="spellEnd"/>
      <w:r>
        <w:rPr>
          <w:rFonts w:ascii="Times New Roman" w:eastAsia="Times New Roman" w:hAnsi="Times New Roman" w:cs="Times New Roman"/>
          <w:color w:val="000000"/>
          <w:sz w:val="28"/>
          <w:szCs w:val="28"/>
        </w:rPr>
        <w:t xml:space="preserve"> -&gt; </w:t>
      </w:r>
      <w:proofErr w:type="spellStart"/>
      <w:r>
        <w:rPr>
          <w:rFonts w:ascii="Times New Roman" w:eastAsia="Times New Roman" w:hAnsi="Times New Roman" w:cs="Times New Roman"/>
          <w:color w:val="000000"/>
          <w:sz w:val="28"/>
          <w:szCs w:val="28"/>
        </w:rPr>
        <w:t>Attribute</w:t>
      </w:r>
      <w:proofErr w:type="spellEnd"/>
      <w:r>
        <w:rPr>
          <w:rFonts w:ascii="Times New Roman" w:eastAsia="Times New Roman" w:hAnsi="Times New Roman" w:cs="Times New Roman"/>
          <w:color w:val="000000"/>
          <w:sz w:val="28"/>
          <w:szCs w:val="28"/>
        </w:rPr>
        <w:t>».</w:t>
      </w:r>
    </w:p>
    <w:p w14:paraId="00000188" w14:textId="77777777" w:rsidR="001A1BEF" w:rsidRDefault="00AA4030">
      <w:pPr>
        <w:widowControl w:val="0"/>
        <w:pBdr>
          <w:top w:val="nil"/>
          <w:left w:val="nil"/>
          <w:bottom w:val="nil"/>
          <w:right w:val="nil"/>
          <w:between w:val="nil"/>
        </w:pBdr>
        <w:spacing w:before="1" w:after="0" w:line="240" w:lineRule="auto"/>
        <w:ind w:left="220" w:right="225" w:firstLine="70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84E6918" wp14:editId="132288F3">
            <wp:extent cx="4922520" cy="1630680"/>
            <wp:effectExtent l="0" t="0" r="0" b="0"/>
            <wp:docPr id="893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4922520" cy="1630680"/>
                    </a:xfrm>
                    <a:prstGeom prst="rect">
                      <a:avLst/>
                    </a:prstGeom>
                    <a:ln/>
                  </pic:spPr>
                </pic:pic>
              </a:graphicData>
            </a:graphic>
          </wp:inline>
        </w:drawing>
      </w:r>
    </w:p>
    <w:p w14:paraId="00000189" w14:textId="77777777" w:rsidR="001A1BEF" w:rsidRDefault="00AA4030">
      <w:pPr>
        <w:widowControl w:val="0"/>
        <w:pBdr>
          <w:top w:val="nil"/>
          <w:left w:val="nil"/>
          <w:bottom w:val="nil"/>
          <w:right w:val="nil"/>
          <w:between w:val="nil"/>
        </w:pBdr>
        <w:spacing w:before="9"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18 – Диалог добавления нового атрибута</w:t>
      </w:r>
    </w:p>
    <w:p w14:paraId="0000018A"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31"/>
          <w:szCs w:val="31"/>
        </w:rPr>
      </w:pPr>
    </w:p>
    <w:p w14:paraId="0000018B" w14:textId="77777777" w:rsidR="001A1BEF" w:rsidRDefault="00AA4030">
      <w:pPr>
        <w:widowControl w:val="0"/>
        <w:pBdr>
          <w:top w:val="nil"/>
          <w:left w:val="nil"/>
          <w:bottom w:val="nil"/>
          <w:right w:val="nil"/>
          <w:between w:val="nil"/>
        </w:pBdr>
        <w:spacing w:after="0" w:line="240" w:lineRule="auto"/>
        <w:ind w:left="220" w:right="225"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того, как атрибут добавится, можно нажать по клавише «Enter», после чего добавится ещё один новый атрибут. Этот метод позволяет быстро добавить несколько атрибутов.</w:t>
      </w:r>
    </w:p>
    <w:p w14:paraId="0000018C" w14:textId="77777777" w:rsidR="001A1BEF" w:rsidRDefault="00AA4030">
      <w:pPr>
        <w:widowControl w:val="0"/>
        <w:pBdr>
          <w:top w:val="nil"/>
          <w:left w:val="nil"/>
          <w:bottom w:val="nil"/>
          <w:right w:val="nil"/>
          <w:between w:val="nil"/>
        </w:pBdr>
        <w:spacing w:after="0" w:line="240" w:lineRule="auto"/>
        <w:ind w:left="220" w:right="225"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EEC93D7" wp14:editId="44F07679">
            <wp:extent cx="4953000" cy="1196340"/>
            <wp:effectExtent l="0" t="0" r="0" b="0"/>
            <wp:docPr id="89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4953000" cy="1196340"/>
                    </a:xfrm>
                    <a:prstGeom prst="rect">
                      <a:avLst/>
                    </a:prstGeom>
                    <a:ln/>
                  </pic:spPr>
                </pic:pic>
              </a:graphicData>
            </a:graphic>
          </wp:inline>
        </w:drawing>
      </w:r>
    </w:p>
    <w:p w14:paraId="0000018D" w14:textId="77777777" w:rsidR="001A1BEF" w:rsidRDefault="00AA4030">
      <w:pPr>
        <w:widowControl w:val="0"/>
        <w:pBdr>
          <w:top w:val="nil"/>
          <w:left w:val="nil"/>
          <w:bottom w:val="nil"/>
          <w:right w:val="nil"/>
          <w:between w:val="nil"/>
        </w:pBdr>
        <w:spacing w:before="89" w:after="0" w:line="240" w:lineRule="auto"/>
        <w:ind w:left="208" w:right="216"/>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19 – Добавление нового атрибута</w:t>
      </w:r>
    </w:p>
    <w:p w14:paraId="0000018E"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31"/>
          <w:szCs w:val="31"/>
        </w:rPr>
      </w:pPr>
    </w:p>
    <w:p w14:paraId="0000018F" w14:textId="77777777" w:rsidR="001A1BEF" w:rsidRDefault="00AA4030">
      <w:pPr>
        <w:pStyle w:val="2"/>
        <w:ind w:firstLine="3180"/>
        <w:rPr>
          <w:i/>
          <w:sz w:val="28"/>
          <w:szCs w:val="28"/>
        </w:rPr>
      </w:pPr>
      <w:bookmarkStart w:id="75" w:name="bookmark=id.2w5ecyt" w:colFirst="0" w:colLast="0"/>
      <w:bookmarkStart w:id="76" w:name="_heading=h.1baon6m" w:colFirst="0" w:colLast="0"/>
      <w:bookmarkEnd w:id="75"/>
      <w:bookmarkEnd w:id="76"/>
      <w:r>
        <w:rPr>
          <w:i/>
          <w:sz w:val="28"/>
          <w:szCs w:val="28"/>
        </w:rPr>
        <w:t>Создание отношения</w:t>
      </w:r>
    </w:p>
    <w:p w14:paraId="00000190" w14:textId="77777777" w:rsidR="001A1BEF" w:rsidRDefault="00AA4030">
      <w:pPr>
        <w:widowControl w:val="0"/>
        <w:pBdr>
          <w:top w:val="nil"/>
          <w:left w:val="nil"/>
          <w:bottom w:val="nil"/>
          <w:right w:val="nil"/>
          <w:between w:val="nil"/>
        </w:pBdr>
        <w:spacing w:after="0" w:line="322" w:lineRule="auto"/>
        <w:ind w:left="92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создания   новой   </w:t>
      </w:r>
      <w:proofErr w:type="gramStart"/>
      <w:r>
        <w:rPr>
          <w:rFonts w:ascii="Times New Roman" w:eastAsia="Times New Roman" w:hAnsi="Times New Roman" w:cs="Times New Roman"/>
          <w:color w:val="000000"/>
          <w:sz w:val="28"/>
          <w:szCs w:val="28"/>
        </w:rPr>
        <w:t xml:space="preserve">связи,   </w:t>
      </w:r>
      <w:proofErr w:type="gramEnd"/>
      <w:r>
        <w:rPr>
          <w:rFonts w:ascii="Times New Roman" w:eastAsia="Times New Roman" w:hAnsi="Times New Roman" w:cs="Times New Roman"/>
          <w:color w:val="000000"/>
          <w:sz w:val="28"/>
          <w:szCs w:val="28"/>
        </w:rPr>
        <w:t xml:space="preserve">необходимо   щелкнуть по классу, </w:t>
      </w:r>
    </w:p>
    <w:p w14:paraId="00000191" w14:textId="77777777" w:rsidR="001A1BEF" w:rsidRDefault="00AA4030">
      <w:pPr>
        <w:widowControl w:val="0"/>
        <w:pBdr>
          <w:top w:val="nil"/>
          <w:left w:val="nil"/>
          <w:bottom w:val="nil"/>
          <w:right w:val="nil"/>
          <w:between w:val="nil"/>
        </w:pBdr>
        <w:spacing w:after="0" w:line="240" w:lineRule="auto"/>
        <w:ind w:left="220"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открыть Resource </w:t>
      </w:r>
      <w:proofErr w:type="spellStart"/>
      <w:r>
        <w:rPr>
          <w:rFonts w:ascii="Times New Roman" w:eastAsia="Times New Roman" w:hAnsi="Times New Roman" w:cs="Times New Roman"/>
          <w:color w:val="000000"/>
          <w:sz w:val="28"/>
          <w:szCs w:val="28"/>
        </w:rPr>
        <w:t>Catalog</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выбрать  «</w:t>
      </w:r>
      <w:proofErr w:type="gramEnd"/>
      <w:r>
        <w:rPr>
          <w:rFonts w:ascii="Times New Roman" w:eastAsia="Times New Roman" w:hAnsi="Times New Roman" w:cs="Times New Roman"/>
          <w:color w:val="000000"/>
          <w:sz w:val="28"/>
          <w:szCs w:val="28"/>
        </w:rPr>
        <w:t>Association» в меню ресурсов и выбрать существующий класс для установления связи с ним, либо создать новый.</w:t>
      </w:r>
    </w:p>
    <w:p w14:paraId="00000192" w14:textId="77777777" w:rsidR="001A1BEF" w:rsidRDefault="00AA4030">
      <w:r>
        <w:rPr>
          <w:noProof/>
        </w:rPr>
        <w:drawing>
          <wp:inline distT="0" distB="0" distL="0" distR="0" wp14:anchorId="57FDD1DA" wp14:editId="3F68867D">
            <wp:extent cx="5940425" cy="2115820"/>
            <wp:effectExtent l="0" t="0" r="0" b="0"/>
            <wp:docPr id="893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3"/>
                    <a:srcRect/>
                    <a:stretch>
                      <a:fillRect/>
                    </a:stretch>
                  </pic:blipFill>
                  <pic:spPr>
                    <a:xfrm>
                      <a:off x="0" y="0"/>
                      <a:ext cx="5940425" cy="2115820"/>
                    </a:xfrm>
                    <a:prstGeom prst="rect">
                      <a:avLst/>
                    </a:prstGeom>
                    <a:ln/>
                  </pic:spPr>
                </pic:pic>
              </a:graphicData>
            </a:graphic>
          </wp:inline>
        </w:drawing>
      </w:r>
    </w:p>
    <w:p w14:paraId="00000193" w14:textId="77777777" w:rsidR="001A1BEF" w:rsidRDefault="00AA4030">
      <w:pPr>
        <w:widowControl w:val="0"/>
        <w:pBdr>
          <w:top w:val="nil"/>
          <w:left w:val="nil"/>
          <w:bottom w:val="nil"/>
          <w:right w:val="nil"/>
          <w:between w:val="nil"/>
        </w:pBdr>
        <w:spacing w:before="16" w:after="0" w:line="240" w:lineRule="auto"/>
        <w:ind w:left="208" w:right="216"/>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20 – Создание новой связи между классами</w:t>
      </w:r>
    </w:p>
    <w:p w14:paraId="00000194"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31"/>
          <w:szCs w:val="31"/>
        </w:rPr>
      </w:pPr>
    </w:p>
    <w:p w14:paraId="00000195" w14:textId="77777777" w:rsidR="001A1BEF" w:rsidRDefault="001A1BEF">
      <w:pPr>
        <w:ind w:left="208" w:right="214"/>
        <w:jc w:val="center"/>
        <w:rPr>
          <w:rFonts w:ascii="Cambria" w:eastAsia="Cambria" w:hAnsi="Cambria" w:cs="Cambria"/>
          <w:i/>
          <w:sz w:val="28"/>
          <w:szCs w:val="28"/>
        </w:rPr>
      </w:pPr>
      <w:bookmarkStart w:id="77" w:name="bookmark=id.3vac5uf" w:colFirst="0" w:colLast="0"/>
      <w:bookmarkStart w:id="78" w:name="_heading=h.2afmg28" w:colFirst="0" w:colLast="0"/>
      <w:bookmarkEnd w:id="77"/>
      <w:bookmarkEnd w:id="78"/>
    </w:p>
    <w:p w14:paraId="00000196" w14:textId="77777777" w:rsidR="001A1BEF" w:rsidRDefault="00AA4030">
      <w:pPr>
        <w:pStyle w:val="2"/>
        <w:ind w:firstLine="3180"/>
        <w:rPr>
          <w:i/>
          <w:sz w:val="28"/>
          <w:szCs w:val="28"/>
        </w:rPr>
      </w:pPr>
      <w:bookmarkStart w:id="79" w:name="_heading=h.pkwqa1" w:colFirst="0" w:colLast="0"/>
      <w:bookmarkEnd w:id="79"/>
      <w:r>
        <w:rPr>
          <w:i/>
          <w:sz w:val="28"/>
          <w:szCs w:val="28"/>
        </w:rPr>
        <w:t xml:space="preserve">Создание отношения </w:t>
      </w:r>
      <w:r>
        <w:rPr>
          <w:i/>
          <w:sz w:val="28"/>
          <w:szCs w:val="28"/>
        </w:rPr>
        <w:lastRenderedPageBreak/>
        <w:t>агрегация</w:t>
      </w:r>
    </w:p>
    <w:p w14:paraId="00000197" w14:textId="77777777" w:rsidR="001A1BEF" w:rsidRDefault="00AA4030">
      <w:pPr>
        <w:widowControl w:val="0"/>
        <w:pBdr>
          <w:top w:val="nil"/>
          <w:left w:val="nil"/>
          <w:bottom w:val="nil"/>
          <w:right w:val="nil"/>
          <w:between w:val="nil"/>
        </w:pBdr>
        <w:spacing w:before="1" w:after="0" w:line="240" w:lineRule="auto"/>
        <w:ind w:left="220"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связи типа агрегация, необходимо выбрать «</w:t>
      </w:r>
      <w:proofErr w:type="spellStart"/>
      <w:r>
        <w:rPr>
          <w:rFonts w:ascii="Times New Roman" w:eastAsia="Times New Roman" w:hAnsi="Times New Roman" w:cs="Times New Roman"/>
          <w:color w:val="000000"/>
          <w:sz w:val="28"/>
          <w:szCs w:val="28"/>
        </w:rPr>
        <w:t>Aggregation</w:t>
      </w:r>
      <w:proofErr w:type="spellEnd"/>
      <w:r>
        <w:rPr>
          <w:rFonts w:ascii="Times New Roman" w:eastAsia="Times New Roman" w:hAnsi="Times New Roman" w:cs="Times New Roman"/>
          <w:color w:val="000000"/>
          <w:sz w:val="28"/>
          <w:szCs w:val="28"/>
        </w:rPr>
        <w:t xml:space="preserve"> Class» в меню ресурсов. Чтобы установить множественность для ассоциации, необходимо щелкнуть правой кнопкой мыши у того конца связи, который требуется модифицировать. В контекстном меню кликнуть по пункту </w:t>
      </w:r>
      <w:proofErr w:type="spellStart"/>
      <w:r>
        <w:rPr>
          <w:rFonts w:ascii="Times New Roman" w:eastAsia="Times New Roman" w:hAnsi="Times New Roman" w:cs="Times New Roman"/>
          <w:color w:val="000000"/>
          <w:sz w:val="28"/>
          <w:szCs w:val="28"/>
        </w:rPr>
        <w:t>Role</w:t>
      </w:r>
      <w:proofErr w:type="spellEnd"/>
      <w:r>
        <w:rPr>
          <w:rFonts w:ascii="Times New Roman" w:eastAsia="Times New Roman" w:hAnsi="Times New Roman" w:cs="Times New Roman"/>
          <w:color w:val="000000"/>
          <w:sz w:val="28"/>
          <w:szCs w:val="28"/>
        </w:rPr>
        <w:t xml:space="preserve"> A (</w:t>
      </w:r>
      <w:proofErr w:type="spellStart"/>
      <w:r>
        <w:rPr>
          <w:rFonts w:ascii="Times New Roman" w:eastAsia="Times New Roman" w:hAnsi="Times New Roman" w:cs="Times New Roman"/>
          <w:color w:val="000000"/>
          <w:sz w:val="28"/>
          <w:szCs w:val="28"/>
        </w:rPr>
        <w:t>Comapany</w:t>
      </w:r>
      <w:proofErr w:type="spellEnd"/>
      <w:r>
        <w:rPr>
          <w:rFonts w:ascii="Times New Roman" w:eastAsia="Times New Roman" w:hAnsi="Times New Roman" w:cs="Times New Roman"/>
          <w:color w:val="000000"/>
          <w:sz w:val="28"/>
          <w:szCs w:val="28"/>
        </w:rPr>
        <w:t>), далее «</w:t>
      </w:r>
      <w:proofErr w:type="spellStart"/>
      <w:r>
        <w:rPr>
          <w:rFonts w:ascii="Times New Roman" w:eastAsia="Times New Roman" w:hAnsi="Times New Roman" w:cs="Times New Roman"/>
          <w:color w:val="000000"/>
          <w:sz w:val="28"/>
          <w:szCs w:val="28"/>
        </w:rPr>
        <w:t>Multiplicity</w:t>
      </w:r>
      <w:proofErr w:type="spellEnd"/>
      <w:r>
        <w:rPr>
          <w:rFonts w:ascii="Times New Roman" w:eastAsia="Times New Roman" w:hAnsi="Times New Roman" w:cs="Times New Roman"/>
          <w:color w:val="000000"/>
          <w:sz w:val="28"/>
          <w:szCs w:val="28"/>
        </w:rPr>
        <w:t>», а затем выбрать требуемый вариант множественности.</w:t>
      </w:r>
    </w:p>
    <w:p w14:paraId="00000198" w14:textId="77777777" w:rsidR="001A1BEF" w:rsidRDefault="00AA4030">
      <w:pPr>
        <w:widowControl w:val="0"/>
        <w:pBdr>
          <w:top w:val="nil"/>
          <w:left w:val="nil"/>
          <w:bottom w:val="nil"/>
          <w:right w:val="nil"/>
          <w:between w:val="nil"/>
        </w:pBdr>
        <w:spacing w:before="1" w:after="0" w:line="240" w:lineRule="auto"/>
        <w:ind w:left="220" w:right="224" w:firstLine="707"/>
        <w:jc w:val="center"/>
        <w:rPr>
          <w:rFonts w:ascii="Times New Roman" w:eastAsia="Times New Roman" w:hAnsi="Times New Roman" w:cs="Times New Roman"/>
          <w:color w:val="000000"/>
          <w:sz w:val="28"/>
          <w:szCs w:val="28"/>
        </w:rPr>
      </w:pPr>
      <w:r>
        <w:rPr>
          <w:rFonts w:ascii="Cambria" w:eastAsia="Cambria" w:hAnsi="Cambria" w:cs="Cambria"/>
          <w:i/>
          <w:noProof/>
          <w:color w:val="000000"/>
          <w:sz w:val="28"/>
          <w:szCs w:val="28"/>
        </w:rPr>
        <w:drawing>
          <wp:inline distT="0" distB="0" distL="0" distR="0" wp14:anchorId="27FC51A3" wp14:editId="15D4A718">
            <wp:extent cx="3322320" cy="2148840"/>
            <wp:effectExtent l="0" t="0" r="0" b="0"/>
            <wp:docPr id="89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3322320" cy="2148840"/>
                    </a:xfrm>
                    <a:prstGeom prst="rect">
                      <a:avLst/>
                    </a:prstGeom>
                    <a:ln/>
                  </pic:spPr>
                </pic:pic>
              </a:graphicData>
            </a:graphic>
          </wp:inline>
        </w:drawing>
      </w:r>
    </w:p>
    <w:p w14:paraId="00000199" w14:textId="77777777" w:rsidR="001A1BEF" w:rsidRDefault="00AA4030">
      <w:pPr>
        <w:widowControl w:val="0"/>
        <w:pBdr>
          <w:top w:val="nil"/>
          <w:left w:val="nil"/>
          <w:bottom w:val="nil"/>
          <w:right w:val="nil"/>
          <w:between w:val="nil"/>
        </w:pBdr>
        <w:spacing w:before="82" w:after="0" w:line="240" w:lineRule="auto"/>
        <w:ind w:left="417" w:right="42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 – Создание связи типа агрегация</w:t>
      </w:r>
    </w:p>
    <w:p w14:paraId="0000019A" w14:textId="77777777" w:rsidR="001A1BEF" w:rsidRDefault="001A1BEF">
      <w:pPr>
        <w:widowControl w:val="0"/>
        <w:pBdr>
          <w:top w:val="nil"/>
          <w:left w:val="nil"/>
          <w:bottom w:val="nil"/>
          <w:right w:val="nil"/>
          <w:between w:val="nil"/>
        </w:pBdr>
        <w:spacing w:before="1" w:after="0" w:line="240" w:lineRule="auto"/>
        <w:ind w:left="220" w:right="224" w:firstLine="707"/>
        <w:jc w:val="center"/>
        <w:rPr>
          <w:rFonts w:ascii="Times New Roman" w:eastAsia="Times New Roman" w:hAnsi="Times New Roman" w:cs="Times New Roman"/>
          <w:color w:val="000000"/>
          <w:sz w:val="28"/>
          <w:szCs w:val="28"/>
        </w:rPr>
      </w:pPr>
    </w:p>
    <w:p w14:paraId="0000019B" w14:textId="77777777" w:rsidR="001A1BEF" w:rsidRDefault="001A1BEF">
      <w:pPr>
        <w:widowControl w:val="0"/>
        <w:pBdr>
          <w:top w:val="nil"/>
          <w:left w:val="nil"/>
          <w:bottom w:val="nil"/>
          <w:right w:val="nil"/>
          <w:between w:val="nil"/>
        </w:pBdr>
        <w:spacing w:before="1" w:after="0" w:line="240" w:lineRule="auto"/>
        <w:ind w:left="220" w:right="224" w:firstLine="707"/>
        <w:jc w:val="center"/>
        <w:rPr>
          <w:rFonts w:ascii="Times New Roman" w:eastAsia="Times New Roman" w:hAnsi="Times New Roman" w:cs="Times New Roman"/>
          <w:color w:val="000000"/>
          <w:sz w:val="28"/>
          <w:szCs w:val="28"/>
        </w:rPr>
      </w:pPr>
    </w:p>
    <w:p w14:paraId="0000019C" w14:textId="77777777" w:rsidR="001A1BEF" w:rsidRDefault="00AA4030">
      <w:pPr>
        <w:widowControl w:val="0"/>
        <w:pBdr>
          <w:top w:val="nil"/>
          <w:left w:val="nil"/>
          <w:bottom w:val="nil"/>
          <w:right w:val="nil"/>
          <w:between w:val="nil"/>
        </w:pBdr>
        <w:spacing w:before="1" w:after="0" w:line="240" w:lineRule="auto"/>
        <w:ind w:left="220" w:right="224" w:firstLine="707"/>
        <w:jc w:val="center"/>
        <w:rPr>
          <w:rFonts w:ascii="Times New Roman" w:eastAsia="Times New Roman" w:hAnsi="Times New Roman" w:cs="Times New Roman"/>
          <w:color w:val="000000"/>
          <w:sz w:val="28"/>
          <w:szCs w:val="28"/>
        </w:rPr>
      </w:pPr>
      <w:r>
        <w:rPr>
          <w:rFonts w:ascii="Cambria" w:eastAsia="Cambria" w:hAnsi="Cambria" w:cs="Cambria"/>
          <w:i/>
          <w:noProof/>
          <w:sz w:val="28"/>
          <w:szCs w:val="28"/>
        </w:rPr>
        <w:drawing>
          <wp:inline distT="114300" distB="114300" distL="114300" distR="114300" wp14:anchorId="1A1B0522" wp14:editId="19A0B2C9">
            <wp:extent cx="5606289" cy="2237372"/>
            <wp:effectExtent l="0" t="0" r="0" b="0"/>
            <wp:docPr id="892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5"/>
                    <a:srcRect/>
                    <a:stretch>
                      <a:fillRect/>
                    </a:stretch>
                  </pic:blipFill>
                  <pic:spPr>
                    <a:xfrm>
                      <a:off x="0" y="0"/>
                      <a:ext cx="5606289" cy="2237372"/>
                    </a:xfrm>
                    <a:prstGeom prst="rect">
                      <a:avLst/>
                    </a:prstGeom>
                    <a:ln/>
                  </pic:spPr>
                </pic:pic>
              </a:graphicData>
            </a:graphic>
          </wp:inline>
        </w:drawing>
      </w:r>
    </w:p>
    <w:p w14:paraId="0000019D" w14:textId="77777777" w:rsidR="001A1BEF" w:rsidRDefault="00AA4030">
      <w:pPr>
        <w:widowControl w:val="0"/>
        <w:pBdr>
          <w:top w:val="nil"/>
          <w:left w:val="nil"/>
          <w:bottom w:val="nil"/>
          <w:right w:val="nil"/>
          <w:between w:val="nil"/>
        </w:pBdr>
        <w:spacing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22 – Диалог выбора множественности</w:t>
      </w:r>
      <w:sdt>
        <w:sdtPr>
          <w:tag w:val="goog_rdk_3"/>
          <w:id w:val="-1330132446"/>
        </w:sdtPr>
        <w:sdtEndPr/>
        <w:sdtContent/>
      </w:sdt>
      <w:r>
        <w:rPr>
          <w:rFonts w:ascii="Times New Roman" w:eastAsia="Times New Roman" w:hAnsi="Times New Roman" w:cs="Times New Roman"/>
          <w:color w:val="000000"/>
          <w:sz w:val="28"/>
          <w:szCs w:val="28"/>
        </w:rPr>
        <w:t>…</w:t>
      </w:r>
      <w:r>
        <w:rPr>
          <w:rFonts w:ascii="Times New Roman" w:eastAsia="Times New Roman" w:hAnsi="Times New Roman" w:cs="Times New Roman"/>
          <w:noProof/>
          <w:sz w:val="28"/>
          <w:szCs w:val="28"/>
        </w:rPr>
        <w:lastRenderedPageBreak/>
        <w:drawing>
          <wp:inline distT="114300" distB="114300" distL="114300" distR="114300" wp14:anchorId="44F77CCC" wp14:editId="657B654A">
            <wp:extent cx="4629150" cy="6010275"/>
            <wp:effectExtent l="0" t="0" r="0" b="0"/>
            <wp:docPr id="889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6"/>
                    <a:srcRect/>
                    <a:stretch>
                      <a:fillRect/>
                    </a:stretch>
                  </pic:blipFill>
                  <pic:spPr>
                    <a:xfrm>
                      <a:off x="0" y="0"/>
                      <a:ext cx="4629150" cy="6010275"/>
                    </a:xfrm>
                    <a:prstGeom prst="rect">
                      <a:avLst/>
                    </a:prstGeom>
                    <a:ln/>
                  </pic:spPr>
                </pic:pic>
              </a:graphicData>
            </a:graphic>
          </wp:inline>
        </w:drawing>
      </w:r>
    </w:p>
    <w:p w14:paraId="0000019E" w14:textId="77777777" w:rsidR="001A1BEF" w:rsidRDefault="00AA4030">
      <w:pPr>
        <w:widowControl w:val="0"/>
        <w:pBdr>
          <w:top w:val="nil"/>
          <w:left w:val="nil"/>
          <w:bottom w:val="nil"/>
          <w:right w:val="nil"/>
          <w:between w:val="nil"/>
        </w:pBdr>
        <w:spacing w:before="105" w:after="0" w:line="240" w:lineRule="auto"/>
        <w:ind w:left="208" w:right="2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23 – Примеры возможных множественностей</w:t>
      </w:r>
    </w:p>
    <w:p w14:paraId="0000019F" w14:textId="77777777" w:rsidR="001A1BEF" w:rsidRDefault="00AA4030">
      <w:pPr>
        <w:widowControl w:val="0"/>
        <w:pBdr>
          <w:top w:val="nil"/>
          <w:left w:val="nil"/>
          <w:bottom w:val="nil"/>
          <w:right w:val="nil"/>
          <w:between w:val="nil"/>
        </w:pBdr>
        <w:spacing w:before="75" w:after="0" w:line="240" w:lineRule="auto"/>
        <w:ind w:left="221" w:right="229"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отображения направления связи, кликните правой кнопкой мыши по связи и выберете «</w:t>
      </w:r>
      <w:proofErr w:type="spellStart"/>
      <w:r>
        <w:rPr>
          <w:rFonts w:ascii="Times New Roman" w:eastAsia="Times New Roman" w:hAnsi="Times New Roman" w:cs="Times New Roman"/>
          <w:color w:val="000000"/>
          <w:sz w:val="28"/>
          <w:szCs w:val="28"/>
        </w:rPr>
        <w:t>Presentation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Options</w:t>
      </w:r>
      <w:proofErr w:type="spellEnd"/>
      <w:r>
        <w:rPr>
          <w:rFonts w:ascii="Times New Roman" w:eastAsia="Times New Roman" w:hAnsi="Times New Roman" w:cs="Times New Roman"/>
          <w:color w:val="000000"/>
          <w:sz w:val="28"/>
          <w:szCs w:val="28"/>
        </w:rPr>
        <w:t xml:space="preserve">», а затем выберите пункт «Show </w:t>
      </w:r>
      <w:proofErr w:type="spellStart"/>
      <w:r>
        <w:rPr>
          <w:rFonts w:ascii="Times New Roman" w:eastAsia="Times New Roman" w:hAnsi="Times New Roman" w:cs="Times New Roman"/>
          <w:color w:val="000000"/>
          <w:sz w:val="28"/>
          <w:szCs w:val="28"/>
        </w:rPr>
        <w:t>direction</w:t>
      </w:r>
      <w:proofErr w:type="spellEnd"/>
      <w:r>
        <w:rPr>
          <w:rFonts w:ascii="Times New Roman" w:eastAsia="Times New Roman" w:hAnsi="Times New Roman" w:cs="Times New Roman"/>
          <w:color w:val="000000"/>
          <w:sz w:val="28"/>
          <w:szCs w:val="28"/>
        </w:rPr>
        <w:t>».</w:t>
      </w:r>
    </w:p>
    <w:p w14:paraId="000001A0" w14:textId="77777777" w:rsidR="001A1BEF" w:rsidRDefault="00AA4030">
      <w:pPr>
        <w:widowControl w:val="0"/>
        <w:pBdr>
          <w:top w:val="nil"/>
          <w:left w:val="nil"/>
          <w:bottom w:val="nil"/>
          <w:right w:val="nil"/>
          <w:between w:val="nil"/>
        </w:pBdr>
        <w:spacing w:after="0" w:line="321"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Стрелка направления связи располагается рядом со </w:t>
      </w:r>
      <w:sdt>
        <w:sdtPr>
          <w:tag w:val="goog_rdk_4"/>
          <w:id w:val="1607000633"/>
        </w:sdtPr>
        <w:sdtEndPr/>
        <w:sdtContent/>
      </w:sdt>
      <w:r>
        <w:rPr>
          <w:rFonts w:ascii="Times New Roman" w:eastAsia="Times New Roman" w:hAnsi="Times New Roman" w:cs="Times New Roman"/>
          <w:color w:val="000000"/>
          <w:sz w:val="28"/>
          <w:szCs w:val="28"/>
        </w:rPr>
        <w:t>связью.</w:t>
      </w:r>
    </w:p>
    <w:p w14:paraId="000001A1" w14:textId="77777777" w:rsidR="001A1BEF" w:rsidRDefault="00AA4030">
      <w:pPr>
        <w:widowControl w:val="0"/>
        <w:pBdr>
          <w:top w:val="nil"/>
          <w:left w:val="nil"/>
          <w:bottom w:val="nil"/>
          <w:right w:val="nil"/>
          <w:between w:val="nil"/>
        </w:pBdr>
        <w:spacing w:before="1" w:after="0" w:line="240" w:lineRule="auto"/>
        <w:ind w:left="220" w:right="224" w:firstLine="70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14:anchorId="49E9B727" wp14:editId="262422E5">
            <wp:extent cx="5294313" cy="1481436"/>
            <wp:effectExtent l="0" t="0" r="0" b="0"/>
            <wp:docPr id="8855"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7"/>
                    <a:srcRect/>
                    <a:stretch>
                      <a:fillRect/>
                    </a:stretch>
                  </pic:blipFill>
                  <pic:spPr>
                    <a:xfrm>
                      <a:off x="0" y="0"/>
                      <a:ext cx="5294313" cy="1481436"/>
                    </a:xfrm>
                    <a:prstGeom prst="rect">
                      <a:avLst/>
                    </a:prstGeom>
                    <a:ln/>
                  </pic:spPr>
                </pic:pic>
              </a:graphicData>
            </a:graphic>
          </wp:inline>
        </w:drawing>
      </w:r>
    </w:p>
    <w:p w14:paraId="000001A2" w14:textId="77777777" w:rsidR="001A1BEF" w:rsidRDefault="00AA4030">
      <w:pPr>
        <w:widowControl w:val="0"/>
        <w:pBdr>
          <w:top w:val="nil"/>
          <w:left w:val="nil"/>
          <w:bottom w:val="nil"/>
          <w:right w:val="nil"/>
          <w:between w:val="nil"/>
        </w:pBdr>
        <w:spacing w:before="106" w:after="0" w:line="240" w:lineRule="auto"/>
        <w:ind w:left="208" w:right="2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24 – Обозначение направления связи</w:t>
      </w:r>
    </w:p>
    <w:p w14:paraId="000001A3" w14:textId="77777777" w:rsidR="001A1BEF" w:rsidRDefault="00AA4030">
      <w:pPr>
        <w:jc w:val="center"/>
      </w:pPr>
      <w:r>
        <w:rPr>
          <w:noProof/>
        </w:rPr>
        <w:lastRenderedPageBreak/>
        <w:drawing>
          <wp:inline distT="0" distB="0" distL="0" distR="0" wp14:anchorId="535B68DB" wp14:editId="74D28634">
            <wp:extent cx="5059680" cy="3672840"/>
            <wp:effectExtent l="0" t="0" r="0" b="0"/>
            <wp:docPr id="893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8"/>
                    <a:srcRect/>
                    <a:stretch>
                      <a:fillRect/>
                    </a:stretch>
                  </pic:blipFill>
                  <pic:spPr>
                    <a:xfrm>
                      <a:off x="0" y="0"/>
                      <a:ext cx="5059680" cy="3672840"/>
                    </a:xfrm>
                    <a:prstGeom prst="rect">
                      <a:avLst/>
                    </a:prstGeom>
                    <a:ln/>
                  </pic:spPr>
                </pic:pic>
              </a:graphicData>
            </a:graphic>
          </wp:inline>
        </w:drawing>
      </w:r>
    </w:p>
    <w:p w14:paraId="000001A4" w14:textId="77777777" w:rsidR="001A1BEF" w:rsidRDefault="00AA4030">
      <w:pPr>
        <w:widowControl w:val="0"/>
        <w:pBdr>
          <w:top w:val="nil"/>
          <w:left w:val="nil"/>
          <w:bottom w:val="nil"/>
          <w:right w:val="nil"/>
          <w:between w:val="nil"/>
        </w:pBdr>
        <w:spacing w:after="0" w:line="240" w:lineRule="auto"/>
        <w:ind w:left="208" w:right="2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25 – Диалог включения свойства «Показать направление»</w:t>
      </w:r>
    </w:p>
    <w:p w14:paraId="000001A5" w14:textId="77777777" w:rsidR="001A1BEF" w:rsidRDefault="001A1BEF">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000001A6" w14:textId="77777777" w:rsidR="001A1BEF" w:rsidRDefault="00AA4030">
      <w:pPr>
        <w:pStyle w:val="2"/>
        <w:ind w:firstLine="3180"/>
        <w:rPr>
          <w:i/>
          <w:sz w:val="28"/>
          <w:szCs w:val="28"/>
        </w:rPr>
      </w:pPr>
      <w:bookmarkStart w:id="80" w:name="bookmark=id.39kk8xu" w:colFirst="0" w:colLast="0"/>
      <w:bookmarkStart w:id="81" w:name="_heading=h.1opuj5n" w:colFirst="0" w:colLast="0"/>
      <w:bookmarkEnd w:id="80"/>
      <w:bookmarkEnd w:id="81"/>
      <w:r>
        <w:rPr>
          <w:i/>
          <w:sz w:val="28"/>
          <w:szCs w:val="28"/>
        </w:rPr>
        <w:t>Создание отношения обобщение</w:t>
      </w:r>
    </w:p>
    <w:p w14:paraId="000001A7" w14:textId="77777777" w:rsidR="001A1BEF" w:rsidRDefault="00AA403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отношения типа обобщение, необходимо щелкнуть по пункту «</w:t>
      </w:r>
      <w:proofErr w:type="spellStart"/>
      <w:r>
        <w:rPr>
          <w:rFonts w:ascii="Times New Roman" w:eastAsia="Times New Roman" w:hAnsi="Times New Roman" w:cs="Times New Roman"/>
          <w:color w:val="000000"/>
          <w:sz w:val="28"/>
          <w:szCs w:val="28"/>
        </w:rPr>
        <w:t>Generalization</w:t>
      </w:r>
      <w:proofErr w:type="spellEnd"/>
      <w:r>
        <w:rPr>
          <w:rFonts w:ascii="Times New Roman" w:eastAsia="Times New Roman" w:hAnsi="Times New Roman" w:cs="Times New Roman"/>
          <w:color w:val="000000"/>
          <w:sz w:val="28"/>
          <w:szCs w:val="28"/>
        </w:rPr>
        <w:t>» в меню ресурсов, расположенном рядом с классом. Затем вновь выбрать существующий класс, либо создать новый, для соединения с ним.</w:t>
      </w:r>
    </w:p>
    <w:p w14:paraId="000001A8" w14:textId="77777777" w:rsidR="001A1BEF" w:rsidRDefault="00AA4030">
      <w:pPr>
        <w:widowControl w:val="0"/>
        <w:pBdr>
          <w:top w:val="nil"/>
          <w:left w:val="nil"/>
          <w:bottom w:val="nil"/>
          <w:right w:val="nil"/>
          <w:between w:val="nil"/>
        </w:pBdr>
        <w:spacing w:before="1" w:after="0" w:line="240" w:lineRule="auto"/>
        <w:ind w:left="221" w:right="225" w:firstLine="70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B736144" wp14:editId="24674898">
            <wp:extent cx="4366260" cy="3817620"/>
            <wp:effectExtent l="0" t="0" r="0" b="0"/>
            <wp:docPr id="893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9"/>
                    <a:srcRect/>
                    <a:stretch>
                      <a:fillRect/>
                    </a:stretch>
                  </pic:blipFill>
                  <pic:spPr>
                    <a:xfrm>
                      <a:off x="0" y="0"/>
                      <a:ext cx="4366260" cy="3817620"/>
                    </a:xfrm>
                    <a:prstGeom prst="rect">
                      <a:avLst/>
                    </a:prstGeom>
                    <a:ln/>
                  </pic:spPr>
                </pic:pic>
              </a:graphicData>
            </a:graphic>
          </wp:inline>
        </w:drawing>
      </w:r>
    </w:p>
    <w:p w14:paraId="000001A9" w14:textId="77777777" w:rsidR="001A1BEF" w:rsidRDefault="00AA4030">
      <w:pPr>
        <w:widowControl w:val="0"/>
        <w:pBdr>
          <w:top w:val="nil"/>
          <w:left w:val="nil"/>
          <w:bottom w:val="nil"/>
          <w:right w:val="nil"/>
          <w:between w:val="nil"/>
        </w:pBdr>
        <w:spacing w:before="36"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26 – Создание отношения обобщение</w:t>
      </w:r>
    </w:p>
    <w:p w14:paraId="000001AA" w14:textId="77777777" w:rsidR="001A1BEF" w:rsidRDefault="00AA4030">
      <w:pPr>
        <w:jc w:val="center"/>
      </w:pPr>
      <w:r>
        <w:rPr>
          <w:noProof/>
        </w:rPr>
        <w:drawing>
          <wp:inline distT="0" distB="0" distL="0" distR="0" wp14:anchorId="2958AF5C" wp14:editId="4A4C227B">
            <wp:extent cx="4838700" cy="3962400"/>
            <wp:effectExtent l="0" t="0" r="0" b="0"/>
            <wp:docPr id="88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4838700" cy="3962400"/>
                    </a:xfrm>
                    <a:prstGeom prst="rect">
                      <a:avLst/>
                    </a:prstGeom>
                    <a:ln/>
                  </pic:spPr>
                </pic:pic>
              </a:graphicData>
            </a:graphic>
          </wp:inline>
        </w:drawing>
      </w:r>
    </w:p>
    <w:p w14:paraId="000001AB" w14:textId="77777777" w:rsidR="001A1BEF" w:rsidRDefault="00AA4030">
      <w:pPr>
        <w:widowControl w:val="0"/>
        <w:pBdr>
          <w:top w:val="nil"/>
          <w:left w:val="nil"/>
          <w:bottom w:val="nil"/>
          <w:right w:val="nil"/>
          <w:between w:val="nil"/>
        </w:pBdr>
        <w:spacing w:before="151" w:after="0" w:line="240" w:lineRule="auto"/>
        <w:ind w:left="208" w:right="21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27 – Пример обобщения</w:t>
      </w:r>
    </w:p>
    <w:p w14:paraId="000001AC" w14:textId="77777777" w:rsidR="001A1BEF" w:rsidRDefault="00AA4030">
      <w:pPr>
        <w:spacing w:line="259" w:lineRule="auto"/>
        <w:rPr>
          <w:rFonts w:ascii="Cambria" w:eastAsia="Cambria" w:hAnsi="Cambria" w:cs="Cambria"/>
          <w:i/>
          <w:sz w:val="28"/>
          <w:szCs w:val="28"/>
        </w:rPr>
      </w:pPr>
      <w:bookmarkStart w:id="82" w:name="bookmark=id.48pi1tg" w:colFirst="0" w:colLast="0"/>
      <w:bookmarkStart w:id="83" w:name="_heading=h.2nusc19" w:colFirst="0" w:colLast="0"/>
      <w:bookmarkEnd w:id="82"/>
      <w:bookmarkEnd w:id="83"/>
      <w:r>
        <w:br w:type="page"/>
      </w:r>
    </w:p>
    <w:p w14:paraId="000001AD" w14:textId="77777777" w:rsidR="001A1BEF" w:rsidRDefault="00AA4030">
      <w:pPr>
        <w:pStyle w:val="2"/>
        <w:ind w:firstLine="3180"/>
        <w:rPr>
          <w:i/>
          <w:sz w:val="28"/>
          <w:szCs w:val="28"/>
        </w:rPr>
      </w:pPr>
      <w:bookmarkStart w:id="84" w:name="_heading=h.1302m92" w:colFirst="0" w:colLast="0"/>
      <w:bookmarkEnd w:id="84"/>
      <w:r>
        <w:rPr>
          <w:i/>
          <w:sz w:val="28"/>
          <w:szCs w:val="28"/>
        </w:rPr>
        <w:lastRenderedPageBreak/>
        <w:t>Создание отношения реализация</w:t>
      </w:r>
    </w:p>
    <w:p w14:paraId="000001AE" w14:textId="77777777" w:rsidR="001A1BEF" w:rsidRDefault="00AA4030">
      <w:pPr>
        <w:widowControl w:val="0"/>
        <w:pBdr>
          <w:top w:val="nil"/>
          <w:left w:val="nil"/>
          <w:bottom w:val="nil"/>
          <w:right w:val="nil"/>
          <w:between w:val="nil"/>
        </w:pBdr>
        <w:spacing w:before="1" w:after="0" w:line="240" w:lineRule="auto"/>
        <w:ind w:left="221" w:right="223"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отношения типа реализация, необходимо кликнуть по пункту «</w:t>
      </w:r>
      <w:proofErr w:type="spellStart"/>
      <w:r>
        <w:rPr>
          <w:rFonts w:ascii="Times New Roman" w:eastAsia="Times New Roman" w:hAnsi="Times New Roman" w:cs="Times New Roman"/>
          <w:color w:val="000000"/>
          <w:sz w:val="28"/>
          <w:szCs w:val="28"/>
        </w:rPr>
        <w:t>Realization</w:t>
      </w:r>
      <w:proofErr w:type="spellEnd"/>
      <w:r>
        <w:rPr>
          <w:rFonts w:ascii="Times New Roman" w:eastAsia="Times New Roman" w:hAnsi="Times New Roman" w:cs="Times New Roman"/>
          <w:color w:val="000000"/>
          <w:sz w:val="28"/>
          <w:szCs w:val="28"/>
        </w:rPr>
        <w:t>» в меню ресурсов, расположенном рядом с классом. Затем вновь выбрать существующий класс, либо создать новый, для соединения с ним.</w:t>
      </w:r>
    </w:p>
    <w:p w14:paraId="000001AF" w14:textId="77777777" w:rsidR="001A1BEF" w:rsidRDefault="00AA4030">
      <w:pPr>
        <w:widowControl w:val="0"/>
        <w:pBdr>
          <w:top w:val="nil"/>
          <w:left w:val="nil"/>
          <w:bottom w:val="nil"/>
          <w:right w:val="nil"/>
          <w:between w:val="nil"/>
        </w:pBdr>
        <w:spacing w:before="1" w:after="0" w:line="240" w:lineRule="auto"/>
        <w:ind w:left="221" w:right="223"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5D39C27" wp14:editId="021A6B59">
            <wp:extent cx="3916680" cy="2407920"/>
            <wp:effectExtent l="0" t="0" r="0" b="0"/>
            <wp:docPr id="88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3916680" cy="2407920"/>
                    </a:xfrm>
                    <a:prstGeom prst="rect">
                      <a:avLst/>
                    </a:prstGeom>
                    <a:ln/>
                  </pic:spPr>
                </pic:pic>
              </a:graphicData>
            </a:graphic>
          </wp:inline>
        </w:drawing>
      </w:r>
    </w:p>
    <w:p w14:paraId="000001B0" w14:textId="77777777" w:rsidR="001A1BEF" w:rsidRDefault="00AA4030">
      <w:pPr>
        <w:widowControl w:val="0"/>
        <w:pBdr>
          <w:top w:val="nil"/>
          <w:left w:val="nil"/>
          <w:bottom w:val="nil"/>
          <w:right w:val="nil"/>
          <w:between w:val="nil"/>
        </w:pBdr>
        <w:spacing w:before="60"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28 – Создание отношения реализация</w:t>
      </w:r>
    </w:p>
    <w:p w14:paraId="000001B1" w14:textId="77777777" w:rsidR="001A1BEF" w:rsidRDefault="001A1BEF">
      <w:pPr>
        <w:widowControl w:val="0"/>
        <w:pBdr>
          <w:top w:val="nil"/>
          <w:left w:val="nil"/>
          <w:bottom w:val="nil"/>
          <w:right w:val="nil"/>
          <w:between w:val="nil"/>
        </w:pBdr>
        <w:spacing w:before="60" w:after="0" w:line="240" w:lineRule="auto"/>
        <w:ind w:left="208" w:right="213"/>
        <w:jc w:val="center"/>
        <w:rPr>
          <w:rFonts w:ascii="Times New Roman" w:eastAsia="Times New Roman" w:hAnsi="Times New Roman" w:cs="Times New Roman"/>
          <w:color w:val="000000"/>
          <w:sz w:val="28"/>
          <w:szCs w:val="28"/>
        </w:rPr>
      </w:pPr>
    </w:p>
    <w:p w14:paraId="000001B2" w14:textId="77777777" w:rsidR="001A1BEF" w:rsidRDefault="00AA4030">
      <w:pPr>
        <w:widowControl w:val="0"/>
        <w:pBdr>
          <w:top w:val="nil"/>
          <w:left w:val="nil"/>
          <w:bottom w:val="nil"/>
          <w:right w:val="nil"/>
          <w:between w:val="nil"/>
        </w:pBdr>
        <w:spacing w:after="0" w:line="240" w:lineRule="auto"/>
        <w:ind w:left="189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A94ED61" wp14:editId="4E6376FC">
            <wp:extent cx="3817620" cy="2964180"/>
            <wp:effectExtent l="0" t="0" r="0" b="0"/>
            <wp:docPr id="88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817620" cy="2964180"/>
                    </a:xfrm>
                    <a:prstGeom prst="rect">
                      <a:avLst/>
                    </a:prstGeom>
                    <a:ln/>
                  </pic:spPr>
                </pic:pic>
              </a:graphicData>
            </a:graphic>
          </wp:inline>
        </w:drawing>
      </w:r>
    </w:p>
    <w:p w14:paraId="000001B3" w14:textId="77777777" w:rsidR="001A1BEF" w:rsidRDefault="001A1BEF">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6"/>
          <w:szCs w:val="6"/>
        </w:rPr>
      </w:pPr>
    </w:p>
    <w:p w14:paraId="000001B4" w14:textId="77777777" w:rsidR="001A1BEF" w:rsidRDefault="00AA4030">
      <w:pPr>
        <w:widowControl w:val="0"/>
        <w:pBdr>
          <w:top w:val="nil"/>
          <w:left w:val="nil"/>
          <w:bottom w:val="nil"/>
          <w:right w:val="nil"/>
          <w:between w:val="nil"/>
        </w:pBdr>
        <w:spacing w:before="89"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29 – Пример отношения реализация</w:t>
      </w:r>
    </w:p>
    <w:p w14:paraId="000001B5" w14:textId="77777777" w:rsidR="001A1BEF" w:rsidRDefault="00AA4030">
      <w:pPr>
        <w:spacing w:line="259" w:lineRule="auto"/>
      </w:pPr>
      <w:r>
        <w:br w:type="page"/>
      </w:r>
    </w:p>
    <w:p w14:paraId="000001B6" w14:textId="77777777" w:rsidR="001A1BEF" w:rsidRDefault="00AA4030">
      <w:pPr>
        <w:widowControl w:val="0"/>
        <w:pBdr>
          <w:top w:val="nil"/>
          <w:left w:val="nil"/>
          <w:bottom w:val="nil"/>
          <w:right w:val="nil"/>
          <w:between w:val="nil"/>
        </w:pBdr>
        <w:spacing w:after="0" w:line="240" w:lineRule="auto"/>
        <w:ind w:left="208" w:right="211"/>
        <w:jc w:val="center"/>
        <w:rPr>
          <w:rFonts w:ascii="Times New Roman" w:eastAsia="Times New Roman" w:hAnsi="Times New Roman" w:cs="Times New Roman"/>
          <w:color w:val="000000"/>
          <w:sz w:val="28"/>
          <w:szCs w:val="28"/>
        </w:rPr>
      </w:pPr>
      <w:bookmarkStart w:id="85" w:name="_heading=h.3mzq4wv" w:colFirst="0" w:colLast="0"/>
      <w:bookmarkEnd w:id="85"/>
      <w:r>
        <w:rPr>
          <w:rFonts w:ascii="Times New Roman" w:eastAsia="Times New Roman" w:hAnsi="Times New Roman" w:cs="Times New Roman"/>
          <w:color w:val="000000"/>
          <w:sz w:val="28"/>
          <w:szCs w:val="28"/>
        </w:rPr>
        <w:lastRenderedPageBreak/>
        <w:t>Контрольные вопросы</w:t>
      </w:r>
    </w:p>
    <w:p w14:paraId="000001B7" w14:textId="77777777" w:rsidR="001A1BEF" w:rsidRDefault="001A1BEF">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000001B8" w14:textId="77777777" w:rsidR="001A1BEF" w:rsidRDefault="00AA4030">
      <w:pPr>
        <w:widowControl w:val="0"/>
        <w:numPr>
          <w:ilvl w:val="0"/>
          <w:numId w:val="2"/>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чем разница между модификаторами видимости </w:t>
      </w:r>
      <w:proofErr w:type="spellStart"/>
      <w:r>
        <w:rPr>
          <w:rFonts w:ascii="Times New Roman" w:eastAsia="Times New Roman" w:hAnsi="Times New Roman" w:cs="Times New Roman"/>
          <w:color w:val="000000"/>
          <w:sz w:val="28"/>
          <w:szCs w:val="28"/>
        </w:rPr>
        <w:t>public</w:t>
      </w:r>
      <w:proofErr w:type="spellEnd"/>
      <w:r>
        <w:rPr>
          <w:rFonts w:ascii="Times New Roman" w:eastAsia="Times New Roman" w:hAnsi="Times New Roman" w:cs="Times New Roman"/>
          <w:color w:val="000000"/>
          <w:sz w:val="28"/>
          <w:szCs w:val="28"/>
        </w:rPr>
        <w:t xml:space="preserve"> и</w:t>
      </w:r>
    </w:p>
    <w:p w14:paraId="000001B9" w14:textId="77777777" w:rsidR="001A1BEF" w:rsidRDefault="00AA4030">
      <w:pPr>
        <w:widowControl w:val="0"/>
        <w:pBdr>
          <w:top w:val="nil"/>
          <w:left w:val="nil"/>
          <w:bottom w:val="nil"/>
          <w:right w:val="nil"/>
          <w:between w:val="nil"/>
        </w:pBdr>
        <w:spacing w:after="0" w:line="322" w:lineRule="auto"/>
        <w:ind w:left="1649"/>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protected</w:t>
      </w:r>
      <w:proofErr w:type="spellEnd"/>
      <w:r>
        <w:rPr>
          <w:rFonts w:ascii="Times New Roman" w:eastAsia="Times New Roman" w:hAnsi="Times New Roman" w:cs="Times New Roman"/>
          <w:color w:val="000000"/>
          <w:sz w:val="28"/>
          <w:szCs w:val="28"/>
        </w:rPr>
        <w:t>?</w:t>
      </w:r>
    </w:p>
    <w:p w14:paraId="000001BA" w14:textId="77777777" w:rsidR="001A1BEF" w:rsidRDefault="00AA4030">
      <w:pPr>
        <w:widowControl w:val="0"/>
        <w:numPr>
          <w:ilvl w:val="0"/>
          <w:numId w:val="2"/>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интерфейс?</w:t>
      </w:r>
    </w:p>
    <w:p w14:paraId="000001BB" w14:textId="77777777" w:rsidR="001A1BEF" w:rsidRDefault="00AA4030">
      <w:pPr>
        <w:widowControl w:val="0"/>
        <w:numPr>
          <w:ilvl w:val="0"/>
          <w:numId w:val="2"/>
        </w:numPr>
        <w:pBdr>
          <w:top w:val="nil"/>
          <w:left w:val="nil"/>
          <w:bottom w:val="nil"/>
          <w:right w:val="nil"/>
          <w:between w:val="nil"/>
        </w:pBdr>
        <w:tabs>
          <w:tab w:val="left" w:pos="1650"/>
        </w:tabs>
        <w:spacing w:after="0" w:line="240" w:lineRule="auto"/>
        <w:ind w:right="2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является основой для реализации механизма интерфейсов в языках программирования?</w:t>
      </w:r>
    </w:p>
    <w:p w14:paraId="000001BC" w14:textId="77777777" w:rsidR="001A1BEF" w:rsidRDefault="00AA4030">
      <w:pPr>
        <w:widowControl w:val="0"/>
        <w:numPr>
          <w:ilvl w:val="0"/>
          <w:numId w:val="2"/>
        </w:numPr>
        <w:pBdr>
          <w:top w:val="nil"/>
          <w:left w:val="nil"/>
          <w:bottom w:val="nil"/>
          <w:right w:val="nil"/>
          <w:between w:val="nil"/>
        </w:pBdr>
        <w:tabs>
          <w:tab w:val="left" w:pos="1650"/>
          <w:tab w:val="left" w:pos="2858"/>
          <w:tab w:val="left" w:pos="4413"/>
          <w:tab w:val="left" w:pos="5455"/>
          <w:tab w:val="left" w:pos="7367"/>
        </w:tabs>
        <w:spacing w:after="0" w:line="240" w:lineRule="auto"/>
        <w:ind w:right="2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Какими</w:t>
      </w:r>
      <w:r>
        <w:rPr>
          <w:rFonts w:ascii="Times New Roman" w:eastAsia="Times New Roman" w:hAnsi="Times New Roman" w:cs="Times New Roman"/>
          <w:color w:val="000000"/>
          <w:sz w:val="28"/>
          <w:szCs w:val="28"/>
        </w:rPr>
        <w:tab/>
        <w:t>способами</w:t>
      </w:r>
      <w:r>
        <w:rPr>
          <w:rFonts w:ascii="Times New Roman" w:eastAsia="Times New Roman" w:hAnsi="Times New Roman" w:cs="Times New Roman"/>
          <w:color w:val="000000"/>
          <w:sz w:val="28"/>
          <w:szCs w:val="28"/>
        </w:rPr>
        <w:tab/>
        <w:t>может</w:t>
      </w:r>
      <w:r>
        <w:rPr>
          <w:rFonts w:ascii="Times New Roman" w:eastAsia="Times New Roman" w:hAnsi="Times New Roman" w:cs="Times New Roman"/>
          <w:color w:val="000000"/>
          <w:sz w:val="28"/>
          <w:szCs w:val="28"/>
        </w:rPr>
        <w:tab/>
        <w:t>изображаться</w:t>
      </w:r>
      <w:r>
        <w:rPr>
          <w:rFonts w:ascii="Times New Roman" w:eastAsia="Times New Roman" w:hAnsi="Times New Roman" w:cs="Times New Roman"/>
          <w:color w:val="000000"/>
          <w:sz w:val="28"/>
          <w:szCs w:val="28"/>
        </w:rPr>
        <w:tab/>
        <w:t>однонаправленная ассоциация на диаграммах UML</w:t>
      </w:r>
      <w:sdt>
        <w:sdtPr>
          <w:tag w:val="goog_rdk_5"/>
          <w:id w:val="-1422793915"/>
        </w:sdtPr>
        <w:sdtEndPr/>
        <w:sdtContent/>
      </w:sdt>
      <w:r>
        <w:rPr>
          <w:rFonts w:ascii="Times New Roman" w:eastAsia="Times New Roman" w:hAnsi="Times New Roman" w:cs="Times New Roman"/>
          <w:color w:val="000000"/>
          <w:sz w:val="28"/>
          <w:szCs w:val="28"/>
        </w:rPr>
        <w:t>?</w:t>
      </w:r>
    </w:p>
    <w:p w14:paraId="000001BD" w14:textId="2A840C44" w:rsidR="001A1BEF" w:rsidRDefault="00F942C8">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9"/>
          <w:szCs w:val="9"/>
        </w:rPr>
      </w:pPr>
      <w:r>
        <w:rPr>
          <w:rFonts w:ascii="Times New Roman" w:eastAsia="Times New Roman" w:hAnsi="Times New Roman" w:cs="Times New Roman"/>
          <w:noProof/>
          <w:color w:val="000000"/>
          <w:sz w:val="9"/>
          <w:szCs w:val="9"/>
        </w:rPr>
        <w:drawing>
          <wp:inline distT="0" distB="0" distL="0" distR="0" wp14:anchorId="50549A19" wp14:editId="63A4209D">
            <wp:extent cx="6225540" cy="23393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5540" cy="2339340"/>
                    </a:xfrm>
                    <a:prstGeom prst="rect">
                      <a:avLst/>
                    </a:prstGeom>
                    <a:noFill/>
                    <a:ln>
                      <a:noFill/>
                    </a:ln>
                  </pic:spPr>
                </pic:pic>
              </a:graphicData>
            </a:graphic>
          </wp:inline>
        </w:drawing>
      </w:r>
    </w:p>
    <w:p w14:paraId="000001BE" w14:textId="77777777" w:rsidR="001A1BEF" w:rsidRDefault="00AA4030">
      <w:pPr>
        <w:widowControl w:val="0"/>
        <w:numPr>
          <w:ilvl w:val="0"/>
          <w:numId w:val="2"/>
        </w:numPr>
        <w:pBdr>
          <w:top w:val="nil"/>
          <w:left w:val="nil"/>
          <w:bottom w:val="nil"/>
          <w:right w:val="nil"/>
          <w:between w:val="nil"/>
        </w:pBdr>
        <w:tabs>
          <w:tab w:val="left" w:pos="1650"/>
        </w:tabs>
        <w:spacing w:before="60"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класс ассоциации?</w:t>
      </w:r>
    </w:p>
    <w:p w14:paraId="000001BF" w14:textId="77777777" w:rsidR="001A1BEF" w:rsidRDefault="00AA4030">
      <w:pPr>
        <w:widowControl w:val="0"/>
        <w:numPr>
          <w:ilvl w:val="0"/>
          <w:numId w:val="2"/>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Перечислите основные элементы диаграммы классов.</w:t>
      </w:r>
    </w:p>
    <w:p w14:paraId="000001C0" w14:textId="77777777" w:rsidR="001A1BEF" w:rsidRDefault="00AA4030">
      <w:pPr>
        <w:widowControl w:val="0"/>
        <w:numPr>
          <w:ilvl w:val="0"/>
          <w:numId w:val="2"/>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обозначается рекурсивная связь? Приведите пример.</w:t>
      </w:r>
    </w:p>
    <w:p w14:paraId="000001C1" w14:textId="77777777" w:rsidR="001A1BEF" w:rsidRDefault="00AA4030">
      <w:pPr>
        <w:widowControl w:val="0"/>
        <w:numPr>
          <w:ilvl w:val="0"/>
          <w:numId w:val="2"/>
        </w:numPr>
        <w:pBdr>
          <w:top w:val="nil"/>
          <w:left w:val="nil"/>
          <w:bottom w:val="nil"/>
          <w:right w:val="nil"/>
          <w:between w:val="nil"/>
        </w:pBdr>
        <w:tabs>
          <w:tab w:val="left" w:pos="1650"/>
        </w:tabs>
        <w:spacing w:after="0" w:line="240" w:lineRule="auto"/>
        <w:ind w:right="2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обозначаются отношения агрегация и композиция. В чем разница между ними?</w:t>
      </w:r>
    </w:p>
    <w:p w14:paraId="000001C2" w14:textId="77777777" w:rsidR="001A1BEF" w:rsidRDefault="00AA4030">
      <w:pPr>
        <w:spacing w:line="259" w:lineRule="auto"/>
      </w:pPr>
      <w:r>
        <w:br w:type="page"/>
      </w:r>
    </w:p>
    <w:p w14:paraId="000001C3" w14:textId="77777777" w:rsidR="001A1BEF" w:rsidRDefault="00AA4030">
      <w:pPr>
        <w:pStyle w:val="1"/>
        <w:ind w:left="3046"/>
        <w:jc w:val="both"/>
        <w:rPr>
          <w:sz w:val="28"/>
          <w:szCs w:val="28"/>
        </w:rPr>
      </w:pPr>
      <w:bookmarkStart w:id="86" w:name="bookmark=id.2250f4o" w:colFirst="0" w:colLast="0"/>
      <w:bookmarkStart w:id="87" w:name="_heading=h.haapch" w:colFirst="0" w:colLast="0"/>
      <w:bookmarkEnd w:id="86"/>
      <w:bookmarkEnd w:id="87"/>
      <w:r>
        <w:rPr>
          <w:sz w:val="28"/>
          <w:szCs w:val="28"/>
        </w:rPr>
        <w:lastRenderedPageBreak/>
        <w:t>Лабораторная работа №4-5</w:t>
      </w:r>
    </w:p>
    <w:p w14:paraId="000001C4" w14:textId="77777777" w:rsidR="001A1BEF" w:rsidRDefault="00AA4030">
      <w:pPr>
        <w:widowControl w:val="0"/>
        <w:pBdr>
          <w:top w:val="nil"/>
          <w:left w:val="nil"/>
          <w:bottom w:val="nil"/>
          <w:right w:val="nil"/>
          <w:between w:val="nil"/>
        </w:pBdr>
        <w:spacing w:before="1" w:after="0" w:line="240" w:lineRule="auto"/>
        <w:ind w:left="221" w:right="224" w:firstLine="708"/>
        <w:jc w:val="both"/>
        <w:rPr>
          <w:rFonts w:ascii="Times New Roman" w:eastAsia="Times New Roman" w:hAnsi="Times New Roman" w:cs="Times New Roman"/>
          <w:color w:val="000000"/>
          <w:sz w:val="28"/>
          <w:szCs w:val="28"/>
        </w:rPr>
      </w:pPr>
      <w:bookmarkStart w:id="88" w:name="_heading=h.1gf8i83" w:colFirst="0" w:colLast="0"/>
      <w:bookmarkEnd w:id="88"/>
      <w:r>
        <w:rPr>
          <w:rFonts w:ascii="Times New Roman" w:eastAsia="Times New Roman" w:hAnsi="Times New Roman" w:cs="Times New Roman"/>
          <w:color w:val="000000"/>
          <w:sz w:val="28"/>
          <w:szCs w:val="28"/>
        </w:rPr>
        <w:t>Цель: приобрести навыки построения диаграммы последовательностей, познакомиться с основными элементами диаграммы, изучить их назначение</w:t>
      </w:r>
      <w:bookmarkStart w:id="89" w:name="bookmark=id.319y80a" w:colFirst="0" w:colLast="0"/>
      <w:bookmarkEnd w:id="89"/>
      <w:r>
        <w:rPr>
          <w:rFonts w:ascii="Times New Roman" w:eastAsia="Times New Roman" w:hAnsi="Times New Roman" w:cs="Times New Roman"/>
          <w:color w:val="000000"/>
          <w:sz w:val="28"/>
          <w:szCs w:val="28"/>
        </w:rPr>
        <w:t xml:space="preserve"> и обозначение.</w:t>
      </w:r>
    </w:p>
    <w:p w14:paraId="000001C5" w14:textId="77777777" w:rsidR="001A1BEF" w:rsidRDefault="001A1BEF">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14:paraId="000001C6" w14:textId="77777777" w:rsidR="001A1BEF" w:rsidRDefault="00AA4030">
      <w:pPr>
        <w:widowControl w:val="0"/>
        <w:pBdr>
          <w:top w:val="nil"/>
          <w:left w:val="nil"/>
          <w:bottom w:val="nil"/>
          <w:right w:val="nil"/>
          <w:between w:val="nil"/>
        </w:pBdr>
        <w:spacing w:before="89" w:after="0" w:line="240" w:lineRule="auto"/>
        <w:ind w:left="417" w:right="421"/>
        <w:jc w:val="center"/>
        <w:rPr>
          <w:rFonts w:ascii="Times New Roman" w:eastAsia="Times New Roman" w:hAnsi="Times New Roman" w:cs="Times New Roman"/>
          <w:color w:val="000000"/>
          <w:sz w:val="28"/>
          <w:szCs w:val="28"/>
        </w:rPr>
      </w:pPr>
      <w:bookmarkStart w:id="90" w:name="_heading=h.40ew0vw" w:colFirst="0" w:colLast="0"/>
      <w:bookmarkEnd w:id="90"/>
      <w:r>
        <w:rPr>
          <w:rFonts w:ascii="Times New Roman" w:eastAsia="Times New Roman" w:hAnsi="Times New Roman" w:cs="Times New Roman"/>
          <w:color w:val="000000"/>
          <w:sz w:val="28"/>
          <w:szCs w:val="28"/>
        </w:rPr>
        <w:t>Создание диаграммы последовательности</w:t>
      </w:r>
    </w:p>
    <w:p w14:paraId="000001C7" w14:textId="77777777" w:rsidR="001A1BEF" w:rsidRDefault="001A1BE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14:paraId="000001C8" w14:textId="77777777" w:rsidR="001A1BEF" w:rsidRDefault="00AA403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последовательности разрабатывается для представления взаимодействия или передачи сообщений между пользователями, системой, подсистемами и объектами.</w:t>
      </w:r>
    </w:p>
    <w:p w14:paraId="000001C9" w14:textId="77777777" w:rsidR="001A1BEF" w:rsidRDefault="00AA4030">
      <w:pPr>
        <w:widowControl w:val="0"/>
        <w:pBdr>
          <w:top w:val="nil"/>
          <w:left w:val="nil"/>
          <w:bottom w:val="nil"/>
          <w:right w:val="nil"/>
          <w:between w:val="nil"/>
        </w:pBdr>
        <w:spacing w:after="0" w:line="320"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диаграммы последовательности необходимо выбрать</w:t>
      </w:r>
    </w:p>
    <w:p w14:paraId="000001CA" w14:textId="77777777" w:rsidR="001A1BEF" w:rsidRDefault="00AA4030">
      <w:pPr>
        <w:widowControl w:val="0"/>
        <w:pBdr>
          <w:top w:val="nil"/>
          <w:left w:val="nil"/>
          <w:bottom w:val="nil"/>
          <w:right w:val="nil"/>
          <w:between w:val="nil"/>
        </w:pBdr>
        <w:spacing w:after="0" w:line="240" w:lineRule="auto"/>
        <w:ind w:left="222" w:right="225" w:hanging="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Sequence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в контекстном меню, котор</w:t>
      </w:r>
      <w:r>
        <w:rPr>
          <w:rFonts w:ascii="Times New Roman" w:eastAsia="Times New Roman" w:hAnsi="Times New Roman" w:cs="Times New Roman"/>
          <w:sz w:val="28"/>
          <w:szCs w:val="28"/>
        </w:rPr>
        <w:t>ое</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появляется</w:t>
      </w:r>
      <w:r>
        <w:rPr>
          <w:rFonts w:ascii="Times New Roman" w:eastAsia="Times New Roman" w:hAnsi="Times New Roman" w:cs="Times New Roman"/>
          <w:color w:val="000000"/>
          <w:sz w:val="28"/>
          <w:szCs w:val="28"/>
        </w:rPr>
        <w:t xml:space="preserve"> при клике правой кнопкой мыши по пункту «New» в навигаторе диаграмм.</w:t>
      </w:r>
    </w:p>
    <w:p w14:paraId="000001CB"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8D87CBC" wp14:editId="04361450">
            <wp:extent cx="3482340" cy="3573780"/>
            <wp:effectExtent l="0" t="0" r="0" b="0"/>
            <wp:docPr id="886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44"/>
                    <a:srcRect/>
                    <a:stretch>
                      <a:fillRect/>
                    </a:stretch>
                  </pic:blipFill>
                  <pic:spPr>
                    <a:xfrm>
                      <a:off x="0" y="0"/>
                      <a:ext cx="3482340" cy="3573780"/>
                    </a:xfrm>
                    <a:prstGeom prst="rect">
                      <a:avLst/>
                    </a:prstGeom>
                    <a:ln/>
                  </pic:spPr>
                </pic:pic>
              </a:graphicData>
            </a:graphic>
          </wp:inline>
        </w:drawing>
      </w:r>
    </w:p>
    <w:p w14:paraId="000001CC" w14:textId="77777777" w:rsidR="001A1BEF" w:rsidRDefault="00AA4030">
      <w:pPr>
        <w:widowControl w:val="0"/>
        <w:pBdr>
          <w:top w:val="nil"/>
          <w:left w:val="nil"/>
          <w:bottom w:val="nil"/>
          <w:right w:val="nil"/>
          <w:between w:val="nil"/>
        </w:pBdr>
        <w:spacing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30 – Создание диаграммы последовательности</w:t>
      </w:r>
    </w:p>
    <w:p w14:paraId="000001CD" w14:textId="77777777" w:rsidR="001A1BEF" w:rsidRDefault="001A1BEF">
      <w:pPr>
        <w:widowControl w:val="0"/>
        <w:pBdr>
          <w:top w:val="nil"/>
          <w:left w:val="nil"/>
          <w:bottom w:val="nil"/>
          <w:right w:val="nil"/>
          <w:between w:val="nil"/>
        </w:pBdr>
        <w:spacing w:after="0" w:line="240" w:lineRule="auto"/>
        <w:ind w:left="428"/>
        <w:rPr>
          <w:rFonts w:ascii="Times New Roman" w:eastAsia="Times New Roman" w:hAnsi="Times New Roman" w:cs="Times New Roman"/>
          <w:color w:val="000000"/>
          <w:sz w:val="28"/>
          <w:szCs w:val="28"/>
        </w:rPr>
      </w:pPr>
    </w:p>
    <w:p w14:paraId="000001CE" w14:textId="77777777" w:rsidR="001A1BEF" w:rsidRDefault="001A1BEF">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p>
    <w:p w14:paraId="000001CF" w14:textId="77777777" w:rsidR="001A1BEF" w:rsidRDefault="00AA4030">
      <w:pPr>
        <w:widowControl w:val="0"/>
        <w:pBdr>
          <w:top w:val="nil"/>
          <w:left w:val="nil"/>
          <w:bottom w:val="nil"/>
          <w:right w:val="nil"/>
          <w:between w:val="nil"/>
        </w:pBdr>
        <w:spacing w:before="1" w:after="0" w:line="240" w:lineRule="auto"/>
        <w:ind w:left="222" w:right="225" w:firstLine="707"/>
        <w:rPr>
          <w:rFonts w:ascii="Times New Roman" w:eastAsia="Times New Roman" w:hAnsi="Times New Roman" w:cs="Times New Roman"/>
          <w:color w:val="000000"/>
          <w:sz w:val="28"/>
          <w:szCs w:val="28"/>
        </w:rPr>
        <w:sectPr w:rsidR="001A1BEF">
          <w:pgSz w:w="11910" w:h="16840"/>
          <w:pgMar w:top="840" w:right="620" w:bottom="1320" w:left="1480" w:header="0" w:footer="1078" w:gutter="0"/>
          <w:cols w:space="720"/>
        </w:sectPr>
      </w:pPr>
      <w:r>
        <w:rPr>
          <w:rFonts w:ascii="Times New Roman" w:eastAsia="Times New Roman" w:hAnsi="Times New Roman" w:cs="Times New Roman"/>
          <w:color w:val="000000"/>
          <w:sz w:val="28"/>
          <w:szCs w:val="28"/>
        </w:rPr>
        <w:t>Панель инструментов находится слева от полотна, на котором изображается диаграмма последовательности.</w:t>
      </w:r>
    </w:p>
    <w:p w14:paraId="000001D0"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9B5F6A3" wp14:editId="44C3A02F">
            <wp:extent cx="2202180" cy="8564880"/>
            <wp:effectExtent l="0" t="0" r="0" b="0"/>
            <wp:docPr id="8863"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45"/>
                    <a:srcRect/>
                    <a:stretch>
                      <a:fillRect/>
                    </a:stretch>
                  </pic:blipFill>
                  <pic:spPr>
                    <a:xfrm>
                      <a:off x="0" y="0"/>
                      <a:ext cx="2202180" cy="8564880"/>
                    </a:xfrm>
                    <a:prstGeom prst="rect">
                      <a:avLst/>
                    </a:prstGeom>
                    <a:ln/>
                  </pic:spPr>
                </pic:pic>
              </a:graphicData>
            </a:graphic>
          </wp:inline>
        </w:drawing>
      </w:r>
    </w:p>
    <w:p w14:paraId="000001D1" w14:textId="77777777" w:rsidR="001A1BEF" w:rsidRDefault="00AA4030">
      <w:pPr>
        <w:widowControl w:val="0"/>
        <w:pBdr>
          <w:top w:val="nil"/>
          <w:left w:val="nil"/>
          <w:bottom w:val="nil"/>
          <w:right w:val="nil"/>
          <w:between w:val="nil"/>
        </w:pBdr>
        <w:spacing w:after="0" w:line="315" w:lineRule="auto"/>
        <w:ind w:left="10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31 – Меню добавления новых элементов на диаграмму</w:t>
      </w:r>
    </w:p>
    <w:p w14:paraId="000001D2"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000001D3" w14:textId="77777777" w:rsidR="001A1BEF" w:rsidRDefault="00AA4030">
      <w:pPr>
        <w:ind w:left="417" w:right="421"/>
        <w:jc w:val="center"/>
        <w:rPr>
          <w:rFonts w:ascii="Times New Roman" w:eastAsia="Times New Roman" w:hAnsi="Times New Roman" w:cs="Times New Roman"/>
          <w:i/>
          <w:sz w:val="28"/>
          <w:szCs w:val="28"/>
        </w:rPr>
      </w:pPr>
      <w:bookmarkStart w:id="91" w:name="bookmark=id.2fk6b3p" w:colFirst="0" w:colLast="0"/>
      <w:bookmarkStart w:id="92" w:name="_heading=h.upglbi" w:colFirst="0" w:colLast="0"/>
      <w:bookmarkEnd w:id="91"/>
      <w:bookmarkEnd w:id="92"/>
      <w:r>
        <w:rPr>
          <w:rFonts w:ascii="Times New Roman" w:eastAsia="Times New Roman" w:hAnsi="Times New Roman" w:cs="Times New Roman"/>
          <w:i/>
          <w:sz w:val="28"/>
          <w:szCs w:val="28"/>
        </w:rPr>
        <w:lastRenderedPageBreak/>
        <w:t>Создание актёра</w:t>
      </w:r>
    </w:p>
    <w:p w14:paraId="000001D4" w14:textId="77777777" w:rsidR="001A1BEF" w:rsidRDefault="00AA4030">
      <w:pPr>
        <w:widowControl w:val="0"/>
        <w:pBdr>
          <w:top w:val="nil"/>
          <w:left w:val="nil"/>
          <w:bottom w:val="nil"/>
          <w:right w:val="nil"/>
          <w:between w:val="nil"/>
        </w:pBdr>
        <w:spacing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Чтобы создать нового актёра, нажмите по иконке «</w:t>
      </w:r>
      <w:proofErr w:type="spellStart"/>
      <w:r>
        <w:rPr>
          <w:rFonts w:ascii="Times New Roman" w:eastAsia="Times New Roman" w:hAnsi="Times New Roman" w:cs="Times New Roman"/>
          <w:color w:val="000000"/>
          <w:sz w:val="28"/>
          <w:szCs w:val="28"/>
        </w:rPr>
        <w:t>Actor</w:t>
      </w:r>
      <w:proofErr w:type="spellEnd"/>
      <w:r>
        <w:rPr>
          <w:rFonts w:ascii="Times New Roman" w:eastAsia="Times New Roman" w:hAnsi="Times New Roman" w:cs="Times New Roman"/>
          <w:color w:val="000000"/>
          <w:sz w:val="28"/>
          <w:szCs w:val="28"/>
        </w:rPr>
        <w:t>», расположенной на панели инструментов диаграммы и затем на полотне рисования диаграммы.</w:t>
      </w:r>
    </w:p>
    <w:p w14:paraId="000001D5"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FE5042B" wp14:editId="2FDD97F9">
            <wp:extent cx="1912620" cy="845820"/>
            <wp:effectExtent l="0" t="0" r="0" b="0"/>
            <wp:docPr id="8864" name="image5.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white background with black text&#10;&#10;Description automatically generated"/>
                    <pic:cNvPicPr preferRelativeResize="0"/>
                  </pic:nvPicPr>
                  <pic:blipFill>
                    <a:blip r:embed="rId46"/>
                    <a:srcRect/>
                    <a:stretch>
                      <a:fillRect/>
                    </a:stretch>
                  </pic:blipFill>
                  <pic:spPr>
                    <a:xfrm>
                      <a:off x="0" y="0"/>
                      <a:ext cx="1912620" cy="845820"/>
                    </a:xfrm>
                    <a:prstGeom prst="rect">
                      <a:avLst/>
                    </a:prstGeom>
                    <a:ln/>
                  </pic:spPr>
                </pic:pic>
              </a:graphicData>
            </a:graphic>
          </wp:inline>
        </w:drawing>
      </w:r>
    </w:p>
    <w:p w14:paraId="000001D6" w14:textId="77777777" w:rsidR="001A1BEF" w:rsidRDefault="00AA4030">
      <w:pPr>
        <w:widowControl w:val="0"/>
        <w:pBdr>
          <w:top w:val="nil"/>
          <w:left w:val="nil"/>
          <w:bottom w:val="nil"/>
          <w:right w:val="nil"/>
          <w:between w:val="nil"/>
        </w:pBdr>
        <w:spacing w:before="6" w:after="0" w:line="240" w:lineRule="auto"/>
        <w:ind w:left="208" w:right="21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32 – Создание актёра</w:t>
      </w:r>
    </w:p>
    <w:p w14:paraId="000001D7" w14:textId="77777777" w:rsidR="001A1BEF" w:rsidRDefault="001A1BEF">
      <w:pPr>
        <w:widowControl w:val="0"/>
        <w:pBdr>
          <w:top w:val="nil"/>
          <w:left w:val="nil"/>
          <w:bottom w:val="nil"/>
          <w:right w:val="nil"/>
          <w:between w:val="nil"/>
        </w:pBdr>
        <w:spacing w:before="6" w:after="0" w:line="240" w:lineRule="auto"/>
        <w:ind w:left="208" w:right="211"/>
        <w:jc w:val="center"/>
        <w:rPr>
          <w:rFonts w:ascii="Times New Roman" w:eastAsia="Times New Roman" w:hAnsi="Times New Roman" w:cs="Times New Roman"/>
          <w:color w:val="000000"/>
          <w:sz w:val="28"/>
          <w:szCs w:val="28"/>
        </w:rPr>
      </w:pPr>
    </w:p>
    <w:p w14:paraId="000001D8"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31C07B1" wp14:editId="45600225">
            <wp:extent cx="2316480" cy="2689860"/>
            <wp:effectExtent l="0" t="0" r="0" b="0"/>
            <wp:docPr id="88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2316480" cy="2689860"/>
                    </a:xfrm>
                    <a:prstGeom prst="rect">
                      <a:avLst/>
                    </a:prstGeom>
                    <a:ln/>
                  </pic:spPr>
                </pic:pic>
              </a:graphicData>
            </a:graphic>
          </wp:inline>
        </w:drawing>
      </w:r>
    </w:p>
    <w:p w14:paraId="000001D9" w14:textId="77777777" w:rsidR="001A1BEF" w:rsidRDefault="00AA4030">
      <w:pPr>
        <w:widowControl w:val="0"/>
        <w:pBdr>
          <w:top w:val="nil"/>
          <w:left w:val="nil"/>
          <w:bottom w:val="nil"/>
          <w:right w:val="nil"/>
          <w:between w:val="nil"/>
        </w:pBdr>
        <w:spacing w:before="7" w:after="0" w:line="240" w:lineRule="auto"/>
        <w:ind w:left="208" w:right="21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33 – Добавление актёра</w:t>
      </w:r>
    </w:p>
    <w:p w14:paraId="000001DA"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000001DB"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видно из рис.33 с помощью меню ресурсов, можно обозначить простое новое сообщение или, например, сообщение, которое создает новый объект.</w:t>
      </w:r>
    </w:p>
    <w:p w14:paraId="000001DC"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000001DD" w14:textId="77777777" w:rsidR="001A1BEF" w:rsidRDefault="00AA4030">
      <w:pPr>
        <w:widowControl w:val="0"/>
        <w:pBdr>
          <w:top w:val="nil"/>
          <w:left w:val="nil"/>
          <w:bottom w:val="nil"/>
          <w:right w:val="nil"/>
          <w:between w:val="nil"/>
        </w:pBdr>
        <w:spacing w:after="0" w:line="322" w:lineRule="auto"/>
        <w:ind w:left="9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Также, на диаграмме последовательности, могут быть расположены</w:t>
      </w:r>
    </w:p>
    <w:p w14:paraId="000001DE" w14:textId="77777777" w:rsidR="001A1BEF" w:rsidRDefault="00AA4030">
      <w:pPr>
        <w:widowControl w:val="0"/>
        <w:pBdr>
          <w:top w:val="nil"/>
          <w:left w:val="nil"/>
          <w:bottom w:val="nil"/>
          <w:right w:val="nil"/>
          <w:between w:val="nil"/>
        </w:pBdr>
        <w:spacing w:after="0" w:line="240" w:lineRule="auto"/>
        <w:ind w:left="221" w:right="226"/>
        <w:jc w:val="both"/>
        <w:rPr>
          <w:rFonts w:ascii="Times New Roman" w:eastAsia="Times New Roman" w:hAnsi="Times New Roman" w:cs="Times New Roman"/>
          <w:color w:val="000000"/>
          <w:sz w:val="28"/>
          <w:szCs w:val="28"/>
        </w:rPr>
        <w:sectPr w:rsidR="001A1BEF">
          <w:pgSz w:w="11910" w:h="16840"/>
          <w:pgMar w:top="840" w:right="620" w:bottom="1320" w:left="1480" w:header="0" w:footer="1078" w:gutter="0"/>
          <w:cols w:space="720"/>
        </w:sect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Lifeline</w:t>
      </w:r>
      <w:proofErr w:type="spellEnd"/>
      <w:r>
        <w:rPr>
          <w:rFonts w:ascii="Times New Roman" w:eastAsia="Times New Roman" w:hAnsi="Times New Roman" w:cs="Times New Roman"/>
          <w:color w:val="000000"/>
          <w:sz w:val="28"/>
          <w:szCs w:val="28"/>
        </w:rPr>
        <w:t xml:space="preserve">» или объекты определенного класса. Для добавления нового объекта на диаграмму, выберите мышкой элемент </w:t>
      </w:r>
      <w:proofErr w:type="spellStart"/>
      <w:r>
        <w:rPr>
          <w:rFonts w:ascii="Times New Roman" w:eastAsia="Times New Roman" w:hAnsi="Times New Roman" w:cs="Times New Roman"/>
          <w:color w:val="000000"/>
          <w:sz w:val="28"/>
          <w:szCs w:val="28"/>
        </w:rPr>
        <w:t>Lifeline</w:t>
      </w:r>
      <w:proofErr w:type="spellEnd"/>
      <w:r>
        <w:rPr>
          <w:rFonts w:ascii="Times New Roman" w:eastAsia="Times New Roman" w:hAnsi="Times New Roman" w:cs="Times New Roman"/>
          <w:color w:val="000000"/>
          <w:sz w:val="28"/>
          <w:szCs w:val="28"/>
        </w:rPr>
        <w:t xml:space="preserve"> на панели инструментов диаграммы и перенесите его на полотно рисования диаграммы.</w:t>
      </w:r>
    </w:p>
    <w:p w14:paraId="000001DF" w14:textId="77777777" w:rsidR="001A1BEF" w:rsidRDefault="00AA403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r>
        <w:rPr>
          <w:noProof/>
        </w:rPr>
        <w:lastRenderedPageBreak/>
        <w:drawing>
          <wp:anchor distT="0" distB="0" distL="0" distR="0" simplePos="0" relativeHeight="251659264" behindDoc="0" locked="0" layoutInCell="1" hidden="0" allowOverlap="1" wp14:anchorId="0F3F0E0D" wp14:editId="010ABC94">
            <wp:simplePos x="0" y="0"/>
            <wp:positionH relativeFrom="column">
              <wp:posOffset>1605280</wp:posOffset>
            </wp:positionH>
            <wp:positionV relativeFrom="paragraph">
              <wp:posOffset>191770</wp:posOffset>
            </wp:positionV>
            <wp:extent cx="2877185" cy="1733550"/>
            <wp:effectExtent l="0" t="0" r="0" b="0"/>
            <wp:wrapTopAndBottom distT="0" distB="0"/>
            <wp:docPr id="889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2877185" cy="1733550"/>
                    </a:xfrm>
                    <a:prstGeom prst="rect">
                      <a:avLst/>
                    </a:prstGeom>
                    <a:ln/>
                  </pic:spPr>
                </pic:pic>
              </a:graphicData>
            </a:graphic>
          </wp:anchor>
        </w:drawing>
      </w:r>
    </w:p>
    <w:p w14:paraId="000001E0" w14:textId="77777777" w:rsidR="001A1BEF" w:rsidRDefault="00AA4030">
      <w:pPr>
        <w:widowControl w:val="0"/>
        <w:pBdr>
          <w:top w:val="nil"/>
          <w:left w:val="nil"/>
          <w:bottom w:val="nil"/>
          <w:right w:val="nil"/>
          <w:between w:val="nil"/>
        </w:pBdr>
        <w:spacing w:before="210"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34 – Простая диаграмма последовательности</w:t>
      </w:r>
    </w:p>
    <w:p w14:paraId="000001E1"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000001E2" w14:textId="77777777" w:rsidR="001A1BEF" w:rsidRDefault="00AA4030">
      <w:pPr>
        <w:pStyle w:val="2"/>
        <w:ind w:firstLine="3180"/>
        <w:rPr>
          <w:i/>
          <w:sz w:val="28"/>
          <w:szCs w:val="28"/>
        </w:rPr>
      </w:pPr>
      <w:bookmarkStart w:id="93" w:name="bookmark=id.3ep43zb" w:colFirst="0" w:colLast="0"/>
      <w:bookmarkStart w:id="94" w:name="_heading=h.1tuee74" w:colFirst="0" w:colLast="0"/>
      <w:bookmarkEnd w:id="93"/>
      <w:bookmarkEnd w:id="94"/>
      <w:r>
        <w:rPr>
          <w:i/>
          <w:sz w:val="28"/>
          <w:szCs w:val="28"/>
        </w:rPr>
        <w:t>Создание сообщений</w:t>
      </w:r>
    </w:p>
    <w:p w14:paraId="000001E3"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нового сообщения необходимо выбрать один из возможных типов сообщений и провести линию между двумя объектами на диаграмме. На рисунке 35 показаны возможные типы сообщений, которые могут присутствовать на диаграмме последовательности.</w:t>
      </w:r>
    </w:p>
    <w:p w14:paraId="000001E4" w14:textId="77777777" w:rsidR="001A1BEF" w:rsidRDefault="00AA4030">
      <w:pPr>
        <w:widowControl w:val="0"/>
        <w:pBdr>
          <w:top w:val="nil"/>
          <w:left w:val="nil"/>
          <w:bottom w:val="nil"/>
          <w:right w:val="nil"/>
          <w:between w:val="nil"/>
        </w:pBdr>
        <w:spacing w:before="1"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обозначения простого сообщения используется линия с закрашенной стрелкой на конце. Такой тип сообщений называется синхронные сообщения. Это говорит о том, что после этого сообщения система ожидает результата, либо завершения операции.</w:t>
      </w:r>
    </w:p>
    <w:p w14:paraId="000001E5" w14:textId="77777777" w:rsidR="001A1BEF" w:rsidRDefault="00AA4030">
      <w:pPr>
        <w:widowControl w:val="0"/>
        <w:pBdr>
          <w:top w:val="nil"/>
          <w:left w:val="nil"/>
          <w:bottom w:val="nil"/>
          <w:right w:val="nil"/>
          <w:between w:val="nil"/>
        </w:pBdr>
        <w:spacing w:after="0" w:line="320" w:lineRule="auto"/>
        <w:ind w:left="93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    называемые     возвращаемые     сообщения (</w:t>
      </w:r>
      <w:proofErr w:type="spellStart"/>
      <w:r>
        <w:rPr>
          <w:rFonts w:ascii="Times New Roman" w:eastAsia="Times New Roman" w:hAnsi="Times New Roman" w:cs="Times New Roman"/>
          <w:color w:val="000000"/>
          <w:sz w:val="28"/>
          <w:szCs w:val="28"/>
        </w:rPr>
        <w:t>return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message</w:t>
      </w:r>
      <w:proofErr w:type="spellEnd"/>
      <w:r>
        <w:rPr>
          <w:rFonts w:ascii="Times New Roman" w:eastAsia="Times New Roman" w:hAnsi="Times New Roman" w:cs="Times New Roman"/>
          <w:color w:val="000000"/>
          <w:sz w:val="28"/>
          <w:szCs w:val="28"/>
        </w:rPr>
        <w:t>)</w:t>
      </w:r>
    </w:p>
    <w:p w14:paraId="000001E6" w14:textId="77777777" w:rsidR="001A1BEF" w:rsidRDefault="00AA4030">
      <w:pPr>
        <w:widowControl w:val="0"/>
        <w:pBdr>
          <w:top w:val="nil"/>
          <w:left w:val="nil"/>
          <w:bottom w:val="nil"/>
          <w:right w:val="nil"/>
          <w:between w:val="nil"/>
        </w:pBdr>
        <w:spacing w:before="2" w:after="0" w:line="240" w:lineRule="auto"/>
        <w:ind w:left="222"/>
        <w:jc w:val="both"/>
        <w:rPr>
          <w:rFonts w:ascii="Times New Roman" w:eastAsia="Times New Roman" w:hAnsi="Times New Roman" w:cs="Times New Roman"/>
          <w:color w:val="000000"/>
          <w:sz w:val="28"/>
          <w:szCs w:val="28"/>
        </w:rPr>
        <w:sectPr w:rsidR="001A1BEF">
          <w:pgSz w:w="11910" w:h="16840"/>
          <w:pgMar w:top="900" w:right="620" w:bottom="1320" w:left="1480" w:header="0" w:footer="1078" w:gutter="0"/>
          <w:cols w:space="720"/>
        </w:sectPr>
      </w:pPr>
      <w:r>
        <w:rPr>
          <w:rFonts w:ascii="Times New Roman" w:eastAsia="Times New Roman" w:hAnsi="Times New Roman" w:cs="Times New Roman"/>
          <w:color w:val="000000"/>
          <w:sz w:val="28"/>
          <w:szCs w:val="28"/>
        </w:rPr>
        <w:t xml:space="preserve">обозначаются пунктирной линией с </w:t>
      </w:r>
      <w:proofErr w:type="spellStart"/>
      <w:r>
        <w:rPr>
          <w:rFonts w:ascii="Times New Roman" w:eastAsia="Times New Roman" w:hAnsi="Times New Roman" w:cs="Times New Roman"/>
          <w:sz w:val="28"/>
          <w:szCs w:val="28"/>
        </w:rPr>
        <w:t>незакрашенной</w:t>
      </w:r>
      <w:proofErr w:type="spellEnd"/>
      <w:r>
        <w:rPr>
          <w:rFonts w:ascii="Times New Roman" w:eastAsia="Times New Roman" w:hAnsi="Times New Roman" w:cs="Times New Roman"/>
          <w:color w:val="000000"/>
          <w:sz w:val="28"/>
          <w:szCs w:val="28"/>
        </w:rPr>
        <w:t xml:space="preserve"> стрелкой на конце.</w:t>
      </w:r>
    </w:p>
    <w:p w14:paraId="000001E7" w14:textId="77777777" w:rsidR="001A1BEF" w:rsidRDefault="00AA4030">
      <w:pPr>
        <w:widowControl w:val="0"/>
        <w:pBdr>
          <w:top w:val="nil"/>
          <w:left w:val="nil"/>
          <w:bottom w:val="nil"/>
          <w:right w:val="nil"/>
          <w:between w:val="nil"/>
        </w:pBdr>
        <w:spacing w:after="0" w:line="240" w:lineRule="auto"/>
        <w:ind w:left="1163"/>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3F1218E" wp14:editId="24A10960">
            <wp:extent cx="4655820" cy="3276600"/>
            <wp:effectExtent l="0" t="0" r="0" b="0"/>
            <wp:docPr id="88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4655820" cy="3276600"/>
                    </a:xfrm>
                    <a:prstGeom prst="rect">
                      <a:avLst/>
                    </a:prstGeom>
                    <a:ln/>
                  </pic:spPr>
                </pic:pic>
              </a:graphicData>
            </a:graphic>
          </wp:inline>
        </w:drawing>
      </w:r>
    </w:p>
    <w:p w14:paraId="000001E8" w14:textId="77777777" w:rsidR="001A1BEF" w:rsidRDefault="00AA4030">
      <w:pPr>
        <w:widowControl w:val="0"/>
        <w:pBdr>
          <w:top w:val="nil"/>
          <w:left w:val="nil"/>
          <w:bottom w:val="nil"/>
          <w:right w:val="nil"/>
          <w:between w:val="nil"/>
        </w:pBdr>
        <w:spacing w:before="22" w:after="0" w:line="240" w:lineRule="auto"/>
        <w:ind w:left="208" w:right="2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35 – Возможные типы сообщений</w:t>
      </w:r>
    </w:p>
    <w:p w14:paraId="000001E9"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000001EA"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также тип сообщений, которые посылаются самому себе (</w:t>
      </w:r>
      <w:proofErr w:type="spellStart"/>
      <w:r>
        <w:rPr>
          <w:rFonts w:ascii="Times New Roman" w:eastAsia="Times New Roman" w:hAnsi="Times New Roman" w:cs="Times New Roman"/>
          <w:color w:val="000000"/>
          <w:sz w:val="28"/>
          <w:szCs w:val="28"/>
        </w:rPr>
        <w:t>self-message</w:t>
      </w:r>
      <w:proofErr w:type="spellEnd"/>
      <w:r>
        <w:rPr>
          <w:rFonts w:ascii="Times New Roman" w:eastAsia="Times New Roman" w:hAnsi="Times New Roman" w:cs="Times New Roman"/>
          <w:color w:val="000000"/>
          <w:sz w:val="28"/>
          <w:szCs w:val="28"/>
        </w:rPr>
        <w:t>). Это могут быть вызовы операций внутри объекта и т.д. Похожим способом отображаются рекурсивные (</w:t>
      </w:r>
      <w:proofErr w:type="spellStart"/>
      <w:r>
        <w:rPr>
          <w:rFonts w:ascii="Times New Roman" w:eastAsia="Times New Roman" w:hAnsi="Times New Roman" w:cs="Times New Roman"/>
          <w:color w:val="000000"/>
          <w:sz w:val="28"/>
          <w:szCs w:val="28"/>
        </w:rPr>
        <w:t>recursive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message</w:t>
      </w:r>
      <w:proofErr w:type="spellEnd"/>
      <w:r>
        <w:rPr>
          <w:rFonts w:ascii="Times New Roman" w:eastAsia="Times New Roman" w:hAnsi="Times New Roman" w:cs="Times New Roman"/>
          <w:color w:val="000000"/>
          <w:sz w:val="28"/>
          <w:szCs w:val="28"/>
        </w:rPr>
        <w:t>) сообщения.</w:t>
      </w:r>
    </w:p>
    <w:p w14:paraId="000001EB" w14:textId="77777777" w:rsidR="001A1BEF" w:rsidRDefault="00AA4030">
      <w:pPr>
        <w:widowControl w:val="0"/>
        <w:pBdr>
          <w:top w:val="nil"/>
          <w:left w:val="nil"/>
          <w:bottom w:val="nil"/>
          <w:right w:val="nil"/>
          <w:between w:val="nil"/>
        </w:pBdr>
        <w:spacing w:before="1" w:after="0" w:line="240" w:lineRule="auto"/>
        <w:ind w:left="221" w:right="225" w:firstLine="708"/>
        <w:jc w:val="both"/>
        <w:rPr>
          <w:rFonts w:ascii="Times New Roman" w:eastAsia="Times New Roman" w:hAnsi="Times New Roman" w:cs="Times New Roman"/>
          <w:color w:val="000000"/>
          <w:sz w:val="28"/>
          <w:szCs w:val="28"/>
        </w:rPr>
        <w:sectPr w:rsidR="001A1BEF">
          <w:pgSz w:w="11910" w:h="16840"/>
          <w:pgMar w:top="1080" w:right="620" w:bottom="1320" w:left="1480" w:header="0" w:footer="1078" w:gutter="0"/>
          <w:cols w:space="720"/>
        </w:sectPr>
      </w:pPr>
      <w:r>
        <w:rPr>
          <w:rFonts w:ascii="Times New Roman" w:eastAsia="Times New Roman" w:hAnsi="Times New Roman" w:cs="Times New Roman"/>
          <w:color w:val="000000"/>
          <w:sz w:val="28"/>
          <w:szCs w:val="28"/>
        </w:rPr>
        <w:t>Также существует 2 типа сообщений: потерянные (</w:t>
      </w:r>
      <w:proofErr w:type="spellStart"/>
      <w:r>
        <w:rPr>
          <w:rFonts w:ascii="Times New Roman" w:eastAsia="Times New Roman" w:hAnsi="Times New Roman" w:cs="Times New Roman"/>
          <w:color w:val="000000"/>
          <w:sz w:val="28"/>
          <w:szCs w:val="28"/>
        </w:rPr>
        <w:t>lost</w:t>
      </w:r>
      <w:proofErr w:type="spellEnd"/>
      <w:r>
        <w:rPr>
          <w:rFonts w:ascii="Times New Roman" w:eastAsia="Times New Roman" w:hAnsi="Times New Roman" w:cs="Times New Roman"/>
          <w:color w:val="000000"/>
          <w:sz w:val="28"/>
          <w:szCs w:val="28"/>
        </w:rPr>
        <w:t>) и найденные (</w:t>
      </w:r>
      <w:proofErr w:type="spellStart"/>
      <w:r>
        <w:rPr>
          <w:rFonts w:ascii="Times New Roman" w:eastAsia="Times New Roman" w:hAnsi="Times New Roman" w:cs="Times New Roman"/>
          <w:color w:val="000000"/>
          <w:sz w:val="28"/>
          <w:szCs w:val="28"/>
        </w:rPr>
        <w:t>found</w:t>
      </w:r>
      <w:proofErr w:type="spellEnd"/>
      <w:r>
        <w:rPr>
          <w:rFonts w:ascii="Times New Roman" w:eastAsia="Times New Roman" w:hAnsi="Times New Roman" w:cs="Times New Roman"/>
          <w:color w:val="000000"/>
          <w:sz w:val="28"/>
          <w:szCs w:val="28"/>
        </w:rPr>
        <w:t>). При обозначении потерянных сообщений, подразумевается, что объект, который должен принять отправленное сообщение не изображен на данной диаграмме последовательности, и, наоборот; при обозначении найденных сообщений, подразумевается, что объект-отправитель не обозначен на текущей диаграмме, а объект-приёмник обозначен.</w:t>
      </w:r>
    </w:p>
    <w:p w14:paraId="000001EC" w14:textId="77777777" w:rsidR="001A1BEF" w:rsidRDefault="00AA4030">
      <w:pPr>
        <w:widowControl w:val="0"/>
        <w:pBdr>
          <w:top w:val="nil"/>
          <w:left w:val="nil"/>
          <w:bottom w:val="nil"/>
          <w:right w:val="nil"/>
          <w:between w:val="nil"/>
        </w:pBdr>
        <w:spacing w:after="0" w:line="240" w:lineRule="auto"/>
        <w:ind w:left="42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0F15D1C" wp14:editId="568DEA54">
            <wp:extent cx="5722620" cy="2621280"/>
            <wp:effectExtent l="0" t="0" r="0" b="0"/>
            <wp:docPr id="88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22620" cy="2621280"/>
                    </a:xfrm>
                    <a:prstGeom prst="rect">
                      <a:avLst/>
                    </a:prstGeom>
                    <a:ln/>
                  </pic:spPr>
                </pic:pic>
              </a:graphicData>
            </a:graphic>
          </wp:inline>
        </w:drawing>
      </w:r>
    </w:p>
    <w:p w14:paraId="000001ED" w14:textId="77777777" w:rsidR="001A1BEF" w:rsidRDefault="00AA4030">
      <w:pPr>
        <w:widowControl w:val="0"/>
        <w:pBdr>
          <w:top w:val="nil"/>
          <w:left w:val="nil"/>
          <w:bottom w:val="nil"/>
          <w:right w:val="nil"/>
          <w:between w:val="nil"/>
        </w:pBdr>
        <w:spacing w:before="117" w:after="0" w:line="240" w:lineRule="auto"/>
        <w:ind w:left="412" w:right="42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36 – Пример диаграммы последовательности с разными типами сообщений</w:t>
      </w:r>
    </w:p>
    <w:p w14:paraId="000001EE" w14:textId="77777777" w:rsidR="001A1BEF" w:rsidRDefault="001A1BEF">
      <w:pPr>
        <w:widowControl w:val="0"/>
        <w:pBdr>
          <w:top w:val="nil"/>
          <w:left w:val="nil"/>
          <w:bottom w:val="nil"/>
          <w:right w:val="nil"/>
          <w:between w:val="nil"/>
        </w:pBdr>
        <w:spacing w:before="117" w:after="0" w:line="240" w:lineRule="auto"/>
        <w:ind w:left="412" w:right="421"/>
        <w:jc w:val="center"/>
        <w:rPr>
          <w:rFonts w:ascii="Times New Roman" w:eastAsia="Times New Roman" w:hAnsi="Times New Roman" w:cs="Times New Roman"/>
          <w:color w:val="000000"/>
          <w:sz w:val="28"/>
          <w:szCs w:val="28"/>
        </w:rPr>
      </w:pPr>
    </w:p>
    <w:p w14:paraId="000001EF" w14:textId="77777777" w:rsidR="001A1BEF" w:rsidRDefault="00AA4030">
      <w:pPr>
        <w:widowControl w:val="0"/>
        <w:pBdr>
          <w:top w:val="nil"/>
          <w:left w:val="nil"/>
          <w:bottom w:val="nil"/>
          <w:right w:val="nil"/>
          <w:between w:val="nil"/>
        </w:pBdr>
        <w:spacing w:after="0" w:line="240" w:lineRule="auto"/>
        <w:ind w:left="222" w:right="222"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Иногда появляется необходимость обозначить объект, который создает другой объект, т.е. изначально объект-2 не существует. Для реализации такого сообщения существует два типа: сообщение создание объекта (</w:t>
      </w:r>
      <w:proofErr w:type="spellStart"/>
      <w:r>
        <w:rPr>
          <w:rFonts w:ascii="Times New Roman" w:eastAsia="Times New Roman" w:hAnsi="Times New Roman" w:cs="Times New Roman"/>
          <w:color w:val="000000"/>
          <w:sz w:val="28"/>
          <w:szCs w:val="28"/>
        </w:rPr>
        <w:t>create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message</w:t>
      </w:r>
      <w:proofErr w:type="spellEnd"/>
      <w:r>
        <w:rPr>
          <w:rFonts w:ascii="Times New Roman" w:eastAsia="Times New Roman" w:hAnsi="Times New Roman" w:cs="Times New Roman"/>
          <w:color w:val="000000"/>
          <w:sz w:val="28"/>
          <w:szCs w:val="28"/>
        </w:rPr>
        <w:t>) и сообщение уничтожение объекта (</w:t>
      </w:r>
      <w:proofErr w:type="spellStart"/>
      <w:r>
        <w:rPr>
          <w:rFonts w:ascii="Times New Roman" w:eastAsia="Times New Roman" w:hAnsi="Times New Roman" w:cs="Times New Roman"/>
          <w:color w:val="000000"/>
          <w:sz w:val="28"/>
          <w:szCs w:val="28"/>
        </w:rPr>
        <w:t>destroy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message</w:t>
      </w:r>
      <w:proofErr w:type="spellEnd"/>
      <w:r>
        <w:rPr>
          <w:rFonts w:ascii="Times New Roman" w:eastAsia="Times New Roman" w:hAnsi="Times New Roman" w:cs="Times New Roman"/>
          <w:color w:val="000000"/>
          <w:sz w:val="28"/>
          <w:szCs w:val="28"/>
        </w:rPr>
        <w:t>). Оба типа сообщения введены для определения времени жизни объекта. С их помощью можно создавать и удалять какой-либо объект.</w:t>
      </w:r>
    </w:p>
    <w:p w14:paraId="000001F0" w14:textId="77777777" w:rsidR="001A1BEF" w:rsidRDefault="00AA403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r>
        <w:rPr>
          <w:noProof/>
        </w:rPr>
        <w:drawing>
          <wp:anchor distT="0" distB="0" distL="0" distR="0" simplePos="0" relativeHeight="251660288" behindDoc="0" locked="0" layoutInCell="1" hidden="0" allowOverlap="1" wp14:anchorId="1D6370EF" wp14:editId="0AF04131">
            <wp:simplePos x="0" y="0"/>
            <wp:positionH relativeFrom="column">
              <wp:posOffset>1490980</wp:posOffset>
            </wp:positionH>
            <wp:positionV relativeFrom="paragraph">
              <wp:posOffset>235584</wp:posOffset>
            </wp:positionV>
            <wp:extent cx="3390900" cy="2524125"/>
            <wp:effectExtent l="0" t="0" r="0" b="0"/>
            <wp:wrapTopAndBottom distT="0" distB="0"/>
            <wp:docPr id="88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3390900" cy="2524125"/>
                    </a:xfrm>
                    <a:prstGeom prst="rect">
                      <a:avLst/>
                    </a:prstGeom>
                    <a:ln/>
                  </pic:spPr>
                </pic:pic>
              </a:graphicData>
            </a:graphic>
          </wp:anchor>
        </w:drawing>
      </w:r>
    </w:p>
    <w:p w14:paraId="000001F1" w14:textId="77777777" w:rsidR="001A1BEF" w:rsidRDefault="00AA4030">
      <w:pPr>
        <w:widowControl w:val="0"/>
        <w:pBdr>
          <w:top w:val="nil"/>
          <w:left w:val="nil"/>
          <w:bottom w:val="nil"/>
          <w:right w:val="nil"/>
          <w:between w:val="nil"/>
        </w:pBdr>
        <w:spacing w:before="75" w:after="0" w:line="240" w:lineRule="auto"/>
        <w:ind w:left="208" w:right="2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37 – Сообщения создания и удаления записи БД</w:t>
      </w:r>
    </w:p>
    <w:p w14:paraId="000001F2"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000001F3" w14:textId="77777777" w:rsidR="001A1BEF" w:rsidRDefault="00AA4030">
      <w:pPr>
        <w:pStyle w:val="2"/>
        <w:ind w:firstLine="3180"/>
        <w:rPr>
          <w:i/>
          <w:sz w:val="28"/>
          <w:szCs w:val="28"/>
        </w:rPr>
      </w:pPr>
      <w:bookmarkStart w:id="95" w:name="bookmark=id.4du1wux" w:colFirst="0" w:colLast="0"/>
      <w:bookmarkStart w:id="96" w:name="_heading=h.2szc72q" w:colFirst="0" w:colLast="0"/>
      <w:bookmarkEnd w:id="95"/>
      <w:bookmarkEnd w:id="96"/>
      <w:r>
        <w:rPr>
          <w:i/>
          <w:sz w:val="28"/>
          <w:szCs w:val="28"/>
        </w:rPr>
        <w:t>Создание фреймов</w:t>
      </w:r>
    </w:p>
    <w:p w14:paraId="000001F4" w14:textId="77777777" w:rsidR="001A1BEF" w:rsidRDefault="00AA4030">
      <w:pPr>
        <w:widowControl w:val="0"/>
        <w:pBdr>
          <w:top w:val="nil"/>
          <w:left w:val="nil"/>
          <w:bottom w:val="nil"/>
          <w:right w:val="nil"/>
          <w:between w:val="nil"/>
        </w:pBdr>
        <w:spacing w:before="1" w:after="0" w:line="240" w:lineRule="auto"/>
        <w:ind w:left="221" w:right="224" w:firstLine="708"/>
        <w:jc w:val="both"/>
        <w:rPr>
          <w:rFonts w:ascii="Times New Roman" w:eastAsia="Times New Roman" w:hAnsi="Times New Roman" w:cs="Times New Roman"/>
          <w:color w:val="000000"/>
          <w:sz w:val="28"/>
          <w:szCs w:val="28"/>
        </w:rPr>
        <w:sectPr w:rsidR="001A1BEF">
          <w:pgSz w:w="11910" w:h="16840"/>
          <w:pgMar w:top="940" w:right="620" w:bottom="1320" w:left="1480" w:header="0" w:footer="1078" w:gutter="0"/>
          <w:cols w:space="720"/>
        </w:sectPr>
      </w:pPr>
      <w:r>
        <w:rPr>
          <w:rFonts w:ascii="Times New Roman" w:eastAsia="Times New Roman" w:hAnsi="Times New Roman" w:cs="Times New Roman"/>
          <w:color w:val="000000"/>
          <w:sz w:val="28"/>
          <w:szCs w:val="28"/>
        </w:rPr>
        <w:t>Предположим, что существуют сообщения, которые объект должен инициировать по какому-то условию. В таких ситуациях нам могут помочь фреймы. Однако, если сообщение единично, то можно прямо в его названии указать условие, по которому оно должно быть инициировано.</w:t>
      </w:r>
    </w:p>
    <w:p w14:paraId="000001F5" w14:textId="77777777" w:rsidR="001A1BEF" w:rsidRDefault="00AA4030">
      <w:pPr>
        <w:widowControl w:val="0"/>
        <w:pBdr>
          <w:top w:val="nil"/>
          <w:left w:val="nil"/>
          <w:bottom w:val="nil"/>
          <w:right w:val="nil"/>
          <w:between w:val="nil"/>
        </w:pBdr>
        <w:spacing w:after="0" w:line="240" w:lineRule="auto"/>
        <w:ind w:left="311"/>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E01A967" wp14:editId="60CC9B86">
            <wp:extent cx="5791200" cy="2781300"/>
            <wp:effectExtent l="0" t="0" r="0" b="0"/>
            <wp:docPr id="88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791200" cy="2781300"/>
                    </a:xfrm>
                    <a:prstGeom prst="rect">
                      <a:avLst/>
                    </a:prstGeom>
                    <a:ln/>
                  </pic:spPr>
                </pic:pic>
              </a:graphicData>
            </a:graphic>
          </wp:inline>
        </w:drawing>
      </w:r>
    </w:p>
    <w:p w14:paraId="000001F6" w14:textId="77777777" w:rsidR="001A1BEF" w:rsidRDefault="001A1BEF">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14:paraId="000001F7" w14:textId="77777777" w:rsidR="001A1BEF" w:rsidRDefault="00AA4030">
      <w:pPr>
        <w:widowControl w:val="0"/>
        <w:pBdr>
          <w:top w:val="nil"/>
          <w:left w:val="nil"/>
          <w:bottom w:val="nil"/>
          <w:right w:val="nil"/>
          <w:between w:val="nil"/>
        </w:pBdr>
        <w:spacing w:before="89" w:after="0" w:line="240" w:lineRule="auto"/>
        <w:ind w:left="58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38 – Описания условия инициирования единичного сообщения</w:t>
      </w:r>
    </w:p>
    <w:p w14:paraId="000001F8" w14:textId="77777777" w:rsidR="001A1BEF" w:rsidRDefault="001A1BE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000001F9" w14:textId="77777777" w:rsidR="001A1BEF" w:rsidRDefault="00AA4030">
      <w:pPr>
        <w:widowControl w:val="0"/>
        <w:pBdr>
          <w:top w:val="nil"/>
          <w:left w:val="nil"/>
          <w:bottom w:val="nil"/>
          <w:right w:val="nil"/>
          <w:between w:val="nil"/>
        </w:pBdr>
        <w:tabs>
          <w:tab w:val="left" w:pos="1620"/>
          <w:tab w:val="left" w:pos="2623"/>
          <w:tab w:val="left" w:pos="4159"/>
          <w:tab w:val="left" w:pos="6323"/>
          <w:tab w:val="left" w:pos="8356"/>
        </w:tabs>
        <w:spacing w:after="0" w:line="240" w:lineRule="auto"/>
        <w:ind w:left="221" w:right="227" w:firstLine="70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Но</w:t>
      </w:r>
      <w:r>
        <w:rPr>
          <w:rFonts w:ascii="Times New Roman" w:eastAsia="Times New Roman" w:hAnsi="Times New Roman" w:cs="Times New Roman"/>
          <w:color w:val="000000"/>
          <w:sz w:val="28"/>
          <w:szCs w:val="28"/>
        </w:rPr>
        <w:tab/>
        <w:t>когда</w:t>
      </w:r>
      <w:r>
        <w:rPr>
          <w:rFonts w:ascii="Times New Roman" w:eastAsia="Times New Roman" w:hAnsi="Times New Roman" w:cs="Times New Roman"/>
          <w:color w:val="000000"/>
          <w:sz w:val="28"/>
          <w:szCs w:val="28"/>
        </w:rPr>
        <w:tab/>
        <w:t>возникает</w:t>
      </w:r>
      <w:r>
        <w:rPr>
          <w:rFonts w:ascii="Times New Roman" w:eastAsia="Times New Roman" w:hAnsi="Times New Roman" w:cs="Times New Roman"/>
          <w:color w:val="000000"/>
          <w:sz w:val="28"/>
          <w:szCs w:val="28"/>
        </w:rPr>
        <w:tab/>
        <w:t>необходимость</w:t>
      </w:r>
      <w:r>
        <w:rPr>
          <w:rFonts w:ascii="Times New Roman" w:eastAsia="Times New Roman" w:hAnsi="Times New Roman" w:cs="Times New Roman"/>
          <w:color w:val="000000"/>
          <w:sz w:val="28"/>
          <w:szCs w:val="28"/>
        </w:rPr>
        <w:tab/>
        <w:t>инициировать</w:t>
      </w:r>
      <w:r>
        <w:rPr>
          <w:rFonts w:ascii="Times New Roman" w:eastAsia="Times New Roman" w:hAnsi="Times New Roman" w:cs="Times New Roman"/>
          <w:color w:val="000000"/>
          <w:sz w:val="28"/>
          <w:szCs w:val="28"/>
        </w:rPr>
        <w:tab/>
        <w:t>несколько сообщений, такой подход не подойдет. Для этого существуют фреймы.</w:t>
      </w:r>
    </w:p>
    <w:p w14:paraId="000001FA"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14:anchorId="24774BFB" wp14:editId="0FAAB008">
            <wp:extent cx="6226500" cy="4394200"/>
            <wp:effectExtent l="0" t="0" r="0" b="0"/>
            <wp:docPr id="888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6226500" cy="4394200"/>
                    </a:xfrm>
                    <a:prstGeom prst="rect">
                      <a:avLst/>
                    </a:prstGeom>
                    <a:ln/>
                  </pic:spPr>
                </pic:pic>
              </a:graphicData>
            </a:graphic>
          </wp:inline>
        </w:drawing>
      </w:r>
    </w:p>
    <w:p w14:paraId="000001FB" w14:textId="77777777" w:rsidR="001A1BEF" w:rsidRDefault="00AA4030">
      <w:pPr>
        <w:widowControl w:val="0"/>
        <w:pBdr>
          <w:top w:val="nil"/>
          <w:left w:val="nil"/>
          <w:bottom w:val="nil"/>
          <w:right w:val="nil"/>
          <w:between w:val="nil"/>
        </w:pBdr>
        <w:spacing w:after="0" w:line="240" w:lineRule="auto"/>
        <w:ind w:left="929" w:firstLine="34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39 – Пример использования опционального </w:t>
      </w:r>
      <w:sdt>
        <w:sdtPr>
          <w:tag w:val="goog_rdk_6"/>
          <w:id w:val="1909263922"/>
        </w:sdtPr>
        <w:sdtEndPr/>
        <w:sdtContent/>
      </w:sdt>
      <w:r>
        <w:rPr>
          <w:rFonts w:ascii="Times New Roman" w:eastAsia="Times New Roman" w:hAnsi="Times New Roman" w:cs="Times New Roman"/>
          <w:color w:val="000000"/>
          <w:sz w:val="28"/>
          <w:szCs w:val="28"/>
        </w:rPr>
        <w:t>фрейма Выделенный элемент на рисунке 39 показывает, что этот фрейм имеет</w:t>
      </w:r>
    </w:p>
    <w:p w14:paraId="000001FC" w14:textId="77777777" w:rsidR="001A1BEF" w:rsidRDefault="00AA4030">
      <w:pPr>
        <w:widowControl w:val="0"/>
        <w:pBdr>
          <w:top w:val="nil"/>
          <w:left w:val="nil"/>
          <w:bottom w:val="nil"/>
          <w:right w:val="nil"/>
          <w:between w:val="nil"/>
        </w:pBdr>
        <w:spacing w:before="1" w:after="0" w:line="240" w:lineRule="auto"/>
        <w:ind w:left="2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тип опционально (</w:t>
      </w:r>
      <w:proofErr w:type="spellStart"/>
      <w:r>
        <w:rPr>
          <w:rFonts w:ascii="Times New Roman" w:eastAsia="Times New Roman" w:hAnsi="Times New Roman" w:cs="Times New Roman"/>
          <w:color w:val="000000"/>
          <w:sz w:val="28"/>
          <w:szCs w:val="28"/>
        </w:rPr>
        <w:t>opt</w:t>
      </w:r>
      <w:proofErr w:type="spellEnd"/>
      <w:r>
        <w:rPr>
          <w:rFonts w:ascii="Times New Roman" w:eastAsia="Times New Roman" w:hAnsi="Times New Roman" w:cs="Times New Roman"/>
          <w:color w:val="000000"/>
          <w:sz w:val="28"/>
          <w:szCs w:val="28"/>
        </w:rPr>
        <w:t xml:space="preserve">), т.е. сообщения внутри него будут выполняться после </w:t>
      </w:r>
      <w:r>
        <w:rPr>
          <w:rFonts w:ascii="Times New Roman" w:eastAsia="Times New Roman" w:hAnsi="Times New Roman" w:cs="Times New Roman"/>
          <w:color w:val="000000"/>
          <w:sz w:val="28"/>
          <w:szCs w:val="28"/>
        </w:rPr>
        <w:lastRenderedPageBreak/>
        <w:t>определенного условия, которое указывается рядом с типом фрейма.</w:t>
      </w:r>
    </w:p>
    <w:p w14:paraId="000001FD" w14:textId="77777777" w:rsidR="001A1BEF" w:rsidRDefault="00AA4030">
      <w:pPr>
        <w:widowControl w:val="0"/>
        <w:pBdr>
          <w:top w:val="nil"/>
          <w:left w:val="nil"/>
          <w:bottom w:val="nil"/>
          <w:right w:val="nil"/>
          <w:between w:val="nil"/>
        </w:pBdr>
        <w:spacing w:after="0" w:line="321" w:lineRule="auto"/>
        <w:ind w:left="92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Фреймы бывают следующих типов:</w:t>
      </w:r>
    </w:p>
    <w:p w14:paraId="000001FE" w14:textId="77777777" w:rsidR="001A1BEF" w:rsidRDefault="00AA4030">
      <w:pPr>
        <w:widowControl w:val="0"/>
        <w:numPr>
          <w:ilvl w:val="0"/>
          <w:numId w:val="5"/>
        </w:numPr>
        <w:pBdr>
          <w:top w:val="nil"/>
          <w:left w:val="nil"/>
          <w:bottom w:val="nil"/>
          <w:right w:val="nil"/>
          <w:between w:val="nil"/>
        </w:pBdr>
        <w:tabs>
          <w:tab w:val="left" w:pos="1651"/>
          <w:tab w:val="left" w:pos="2348"/>
          <w:tab w:val="left" w:pos="2907"/>
          <w:tab w:val="left" w:pos="5271"/>
          <w:tab w:val="left" w:pos="6531"/>
          <w:tab w:val="left" w:pos="7822"/>
          <w:tab w:val="left" w:pos="9178"/>
        </w:tabs>
        <w:spacing w:before="1" w:after="0" w:line="240" w:lineRule="auto"/>
        <w:ind w:left="1650" w:right="227" w:hanging="360"/>
        <w:rPr>
          <w:rFonts w:ascii="Times New Roman" w:eastAsia="Times New Roman" w:hAnsi="Times New Roman" w:cs="Times New Roman"/>
          <w:color w:val="000000"/>
          <w:sz w:val="28"/>
          <w:szCs w:val="28"/>
        </w:rPr>
        <w:sectPr w:rsidR="001A1BEF">
          <w:pgSz w:w="11910" w:h="16840"/>
          <w:pgMar w:top="940" w:right="620" w:bottom="1320" w:left="1480" w:header="0" w:footer="1078" w:gutter="0"/>
          <w:cols w:space="720"/>
        </w:sectPr>
      </w:pPr>
      <w:proofErr w:type="spellStart"/>
      <w:r>
        <w:rPr>
          <w:rFonts w:ascii="Times New Roman" w:eastAsia="Times New Roman" w:hAnsi="Times New Roman" w:cs="Times New Roman"/>
          <w:color w:val="000000"/>
          <w:sz w:val="28"/>
          <w:szCs w:val="28"/>
        </w:rPr>
        <w:t>alt</w:t>
      </w:r>
      <w:proofErr w:type="spellEnd"/>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t>альтернативный</w:t>
      </w:r>
      <w:r>
        <w:rPr>
          <w:rFonts w:ascii="Times New Roman" w:eastAsia="Times New Roman" w:hAnsi="Times New Roman" w:cs="Times New Roman"/>
          <w:color w:val="000000"/>
          <w:sz w:val="28"/>
          <w:szCs w:val="28"/>
        </w:rPr>
        <w:tab/>
        <w:t>фрейм.</w:t>
      </w:r>
      <w:r>
        <w:rPr>
          <w:rFonts w:ascii="Times New Roman" w:eastAsia="Times New Roman" w:hAnsi="Times New Roman" w:cs="Times New Roman"/>
          <w:color w:val="000000"/>
          <w:sz w:val="28"/>
          <w:szCs w:val="28"/>
        </w:rPr>
        <w:tab/>
        <w:t>Можно</w:t>
      </w:r>
      <w:r>
        <w:rPr>
          <w:rFonts w:ascii="Times New Roman" w:eastAsia="Times New Roman" w:hAnsi="Times New Roman" w:cs="Times New Roman"/>
          <w:color w:val="000000"/>
          <w:sz w:val="28"/>
          <w:szCs w:val="28"/>
        </w:rPr>
        <w:tab/>
        <w:t>описать</w:t>
      </w:r>
      <w:r>
        <w:rPr>
          <w:rFonts w:ascii="Times New Roman" w:eastAsia="Times New Roman" w:hAnsi="Times New Roman" w:cs="Times New Roman"/>
          <w:color w:val="000000"/>
          <w:sz w:val="28"/>
          <w:szCs w:val="28"/>
        </w:rPr>
        <w:tab/>
        <w:t xml:space="preserve">как последовательность операторов </w:t>
      </w:r>
      <w:proofErr w:type="spellStart"/>
      <w:r>
        <w:rPr>
          <w:rFonts w:ascii="Times New Roman" w:eastAsia="Times New Roman" w:hAnsi="Times New Roman" w:cs="Times New Roman"/>
          <w:color w:val="000000"/>
          <w:sz w:val="28"/>
          <w:szCs w:val="28"/>
        </w:rPr>
        <w:t>if</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else</w:t>
      </w:r>
      <w:proofErr w:type="spellEnd"/>
      <w:r>
        <w:rPr>
          <w:rFonts w:ascii="Times New Roman" w:eastAsia="Times New Roman" w:hAnsi="Times New Roman" w:cs="Times New Roman"/>
          <w:color w:val="000000"/>
          <w:sz w:val="28"/>
          <w:szCs w:val="28"/>
        </w:rPr>
        <w:t xml:space="preserve"> в алгоритмах;</w:t>
      </w:r>
    </w:p>
    <w:p w14:paraId="000001FF" w14:textId="77777777" w:rsidR="001A1BEF" w:rsidRDefault="00AA4030">
      <w:pPr>
        <w:widowControl w:val="0"/>
        <w:numPr>
          <w:ilvl w:val="0"/>
          <w:numId w:val="5"/>
        </w:numPr>
        <w:pBdr>
          <w:top w:val="nil"/>
          <w:left w:val="nil"/>
          <w:bottom w:val="nil"/>
          <w:right w:val="nil"/>
          <w:between w:val="nil"/>
        </w:pBdr>
        <w:tabs>
          <w:tab w:val="left" w:pos="1650"/>
        </w:tabs>
        <w:spacing w:before="72" w:after="0" w:line="240" w:lineRule="auto"/>
        <w:ind w:right="226" w:hanging="36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lastRenderedPageBreak/>
        <w:t>loop</w:t>
      </w:r>
      <w:proofErr w:type="spellEnd"/>
      <w:r>
        <w:rPr>
          <w:rFonts w:ascii="Times New Roman" w:eastAsia="Times New Roman" w:hAnsi="Times New Roman" w:cs="Times New Roman"/>
          <w:color w:val="000000"/>
          <w:sz w:val="28"/>
          <w:szCs w:val="28"/>
        </w:rPr>
        <w:t xml:space="preserve"> – циклический фрейм. </w:t>
      </w:r>
      <w:r>
        <w:rPr>
          <w:rFonts w:ascii="Times New Roman" w:eastAsia="Times New Roman" w:hAnsi="Times New Roman" w:cs="Times New Roman"/>
          <w:sz w:val="28"/>
          <w:szCs w:val="28"/>
        </w:rPr>
        <w:t>Означает</w:t>
      </w:r>
      <w:r>
        <w:rPr>
          <w:rFonts w:ascii="Times New Roman" w:eastAsia="Times New Roman" w:hAnsi="Times New Roman" w:cs="Times New Roman"/>
          <w:color w:val="000000"/>
          <w:sz w:val="28"/>
          <w:szCs w:val="28"/>
        </w:rPr>
        <w:t>, что все сообщения, находящиеся внутри него, будут выполняться несколько раз;</w:t>
      </w:r>
    </w:p>
    <w:p w14:paraId="00000200" w14:textId="77777777" w:rsidR="001A1BEF" w:rsidRDefault="00AA4030">
      <w:pPr>
        <w:widowControl w:val="0"/>
        <w:numPr>
          <w:ilvl w:val="0"/>
          <w:numId w:val="5"/>
        </w:numPr>
        <w:pBdr>
          <w:top w:val="nil"/>
          <w:left w:val="nil"/>
          <w:bottom w:val="nil"/>
          <w:right w:val="nil"/>
          <w:between w:val="nil"/>
        </w:pBdr>
        <w:tabs>
          <w:tab w:val="left" w:pos="1650"/>
          <w:tab w:val="left" w:pos="2357"/>
          <w:tab w:val="left" w:pos="2847"/>
          <w:tab w:val="left" w:pos="4955"/>
          <w:tab w:val="left" w:pos="6148"/>
          <w:tab w:val="left" w:pos="7369"/>
          <w:tab w:val="left" w:pos="9179"/>
        </w:tabs>
        <w:spacing w:after="0" w:line="240" w:lineRule="auto"/>
        <w:ind w:right="227" w:hanging="36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opt</w:t>
      </w:r>
      <w:proofErr w:type="spellEnd"/>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t>опциональный</w:t>
      </w:r>
      <w:r>
        <w:rPr>
          <w:rFonts w:ascii="Times New Roman" w:eastAsia="Times New Roman" w:hAnsi="Times New Roman" w:cs="Times New Roman"/>
          <w:color w:val="000000"/>
          <w:sz w:val="28"/>
          <w:szCs w:val="28"/>
        </w:rPr>
        <w:tab/>
        <w:t>фрейм.</w:t>
      </w:r>
      <w:r>
        <w:rPr>
          <w:rFonts w:ascii="Times New Roman" w:eastAsia="Times New Roman" w:hAnsi="Times New Roman" w:cs="Times New Roman"/>
          <w:color w:val="000000"/>
          <w:sz w:val="28"/>
          <w:szCs w:val="28"/>
        </w:rPr>
        <w:tab/>
        <w:t>Можно</w:t>
      </w:r>
      <w:r>
        <w:rPr>
          <w:rFonts w:ascii="Times New Roman" w:eastAsia="Times New Roman" w:hAnsi="Times New Roman" w:cs="Times New Roman"/>
          <w:color w:val="000000"/>
          <w:sz w:val="28"/>
          <w:szCs w:val="28"/>
        </w:rPr>
        <w:tab/>
        <w:t>представить</w:t>
      </w:r>
      <w:r>
        <w:rPr>
          <w:rFonts w:ascii="Times New Roman" w:eastAsia="Times New Roman" w:hAnsi="Times New Roman" w:cs="Times New Roman"/>
          <w:color w:val="000000"/>
          <w:sz w:val="28"/>
          <w:szCs w:val="28"/>
        </w:rPr>
        <w:tab/>
        <w:t xml:space="preserve">как последовательность оператора </w:t>
      </w:r>
      <w:proofErr w:type="spellStart"/>
      <w:r>
        <w:rPr>
          <w:rFonts w:ascii="Times New Roman" w:eastAsia="Times New Roman" w:hAnsi="Times New Roman" w:cs="Times New Roman"/>
          <w:color w:val="000000"/>
          <w:sz w:val="28"/>
          <w:szCs w:val="28"/>
        </w:rPr>
        <w:t>if</w:t>
      </w:r>
      <w:proofErr w:type="spellEnd"/>
      <w:r>
        <w:rPr>
          <w:rFonts w:ascii="Times New Roman" w:eastAsia="Times New Roman" w:hAnsi="Times New Roman" w:cs="Times New Roman"/>
          <w:color w:val="000000"/>
          <w:sz w:val="28"/>
          <w:szCs w:val="28"/>
        </w:rPr>
        <w:t xml:space="preserve"> без блока </w:t>
      </w:r>
      <w:proofErr w:type="spellStart"/>
      <w:r>
        <w:rPr>
          <w:rFonts w:ascii="Times New Roman" w:eastAsia="Times New Roman" w:hAnsi="Times New Roman" w:cs="Times New Roman"/>
          <w:color w:val="000000"/>
          <w:sz w:val="28"/>
          <w:szCs w:val="28"/>
        </w:rPr>
        <w:t>else</w:t>
      </w:r>
      <w:proofErr w:type="spellEnd"/>
      <w:r>
        <w:rPr>
          <w:rFonts w:ascii="Times New Roman" w:eastAsia="Times New Roman" w:hAnsi="Times New Roman" w:cs="Times New Roman"/>
          <w:color w:val="000000"/>
          <w:sz w:val="28"/>
          <w:szCs w:val="28"/>
        </w:rPr>
        <w:t>;</w:t>
      </w:r>
    </w:p>
    <w:p w14:paraId="00000201" w14:textId="77777777" w:rsidR="001A1BEF" w:rsidRDefault="00AA4030">
      <w:pPr>
        <w:widowControl w:val="0"/>
        <w:numPr>
          <w:ilvl w:val="0"/>
          <w:numId w:val="5"/>
        </w:numPr>
        <w:pBdr>
          <w:top w:val="nil"/>
          <w:left w:val="nil"/>
          <w:bottom w:val="nil"/>
          <w:right w:val="nil"/>
          <w:between w:val="nil"/>
        </w:pBdr>
        <w:tabs>
          <w:tab w:val="left" w:pos="1650"/>
        </w:tabs>
        <w:spacing w:after="0" w:line="240" w:lineRule="auto"/>
        <w:ind w:right="226" w:hanging="36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par</w:t>
      </w:r>
      <w:proofErr w:type="spellEnd"/>
      <w:r>
        <w:rPr>
          <w:rFonts w:ascii="Times New Roman" w:eastAsia="Times New Roman" w:hAnsi="Times New Roman" w:cs="Times New Roman"/>
          <w:color w:val="000000"/>
          <w:sz w:val="28"/>
          <w:szCs w:val="28"/>
        </w:rPr>
        <w:t xml:space="preserve"> – параллельное выполнение. Этот тип фрейма </w:t>
      </w:r>
      <w:r>
        <w:rPr>
          <w:rFonts w:ascii="Times New Roman" w:eastAsia="Times New Roman" w:hAnsi="Times New Roman" w:cs="Times New Roman"/>
          <w:sz w:val="28"/>
          <w:szCs w:val="28"/>
        </w:rPr>
        <w:t>означает</w:t>
      </w:r>
      <w:r>
        <w:rPr>
          <w:rFonts w:ascii="Times New Roman" w:eastAsia="Times New Roman" w:hAnsi="Times New Roman" w:cs="Times New Roman"/>
          <w:color w:val="000000"/>
          <w:sz w:val="28"/>
          <w:szCs w:val="28"/>
        </w:rPr>
        <w:t>, что сообщения внутри него посылаются параллельно друг другу;</w:t>
      </w:r>
    </w:p>
    <w:p w14:paraId="00000202" w14:textId="77777777" w:rsidR="001A1BEF" w:rsidRDefault="00AA4030">
      <w:pPr>
        <w:widowControl w:val="0"/>
        <w:pBdr>
          <w:top w:val="nil"/>
          <w:left w:val="nil"/>
          <w:bottom w:val="nil"/>
          <w:right w:val="nil"/>
          <w:between w:val="nil"/>
        </w:pBdr>
        <w:tabs>
          <w:tab w:val="left" w:pos="1738"/>
          <w:tab w:val="left" w:pos="2952"/>
          <w:tab w:val="left" w:pos="5530"/>
          <w:tab w:val="left" w:pos="6423"/>
          <w:tab w:val="left" w:pos="7424"/>
          <w:tab w:val="left" w:pos="8504"/>
        </w:tabs>
        <w:spacing w:before="238" w:after="0" w:line="322" w:lineRule="auto"/>
        <w:ind w:left="92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w:t>
      </w:r>
      <w:r>
        <w:rPr>
          <w:rFonts w:ascii="Times New Roman" w:eastAsia="Times New Roman" w:hAnsi="Times New Roman" w:cs="Times New Roman"/>
          <w:color w:val="000000"/>
          <w:sz w:val="28"/>
          <w:szCs w:val="28"/>
        </w:rPr>
        <w:tab/>
        <w:t>выбора</w:t>
      </w:r>
      <w:r>
        <w:rPr>
          <w:rFonts w:ascii="Times New Roman" w:eastAsia="Times New Roman" w:hAnsi="Times New Roman" w:cs="Times New Roman"/>
          <w:color w:val="000000"/>
          <w:sz w:val="28"/>
          <w:szCs w:val="28"/>
        </w:rPr>
        <w:tab/>
        <w:t>соответствующего</w:t>
      </w:r>
      <w:r>
        <w:rPr>
          <w:rFonts w:ascii="Times New Roman" w:eastAsia="Times New Roman" w:hAnsi="Times New Roman" w:cs="Times New Roman"/>
          <w:color w:val="000000"/>
          <w:sz w:val="28"/>
          <w:szCs w:val="28"/>
        </w:rPr>
        <w:tab/>
        <w:t>типа</w:t>
      </w:r>
      <w:r>
        <w:rPr>
          <w:rFonts w:ascii="Times New Roman" w:eastAsia="Times New Roman" w:hAnsi="Times New Roman" w:cs="Times New Roman"/>
          <w:color w:val="000000"/>
          <w:sz w:val="28"/>
          <w:szCs w:val="28"/>
        </w:rPr>
        <w:tab/>
        <w:t>среда</w:t>
      </w:r>
      <w:r>
        <w:rPr>
          <w:rFonts w:ascii="Times New Roman" w:eastAsia="Times New Roman" w:hAnsi="Times New Roman" w:cs="Times New Roman"/>
          <w:color w:val="000000"/>
          <w:sz w:val="28"/>
          <w:szCs w:val="28"/>
        </w:rPr>
        <w:tab/>
        <w:t>Visual</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Paradigm</w:t>
      </w:r>
      <w:proofErr w:type="spellEnd"/>
    </w:p>
    <w:p w14:paraId="00000203" w14:textId="77777777" w:rsidR="001A1BEF" w:rsidRDefault="00AA4030">
      <w:pPr>
        <w:widowControl w:val="0"/>
        <w:pBdr>
          <w:top w:val="nil"/>
          <w:left w:val="nil"/>
          <w:bottom w:val="nil"/>
          <w:right w:val="nil"/>
          <w:between w:val="nil"/>
        </w:pBdr>
        <w:spacing w:after="0" w:line="322" w:lineRule="auto"/>
        <w:ind w:left="2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предоставляет следующее меню.</w:t>
      </w:r>
    </w:p>
    <w:p w14:paraId="00000204"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22FE033" wp14:editId="21B8CE55">
            <wp:extent cx="6229350" cy="2383790"/>
            <wp:effectExtent l="0" t="0" r="0" b="0"/>
            <wp:docPr id="8852"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10;&#10;Description automatically generated"/>
                    <pic:cNvPicPr preferRelativeResize="0"/>
                  </pic:nvPicPr>
                  <pic:blipFill>
                    <a:blip r:embed="rId54"/>
                    <a:srcRect/>
                    <a:stretch>
                      <a:fillRect/>
                    </a:stretch>
                  </pic:blipFill>
                  <pic:spPr>
                    <a:xfrm>
                      <a:off x="0" y="0"/>
                      <a:ext cx="6229350" cy="2383790"/>
                    </a:xfrm>
                    <a:prstGeom prst="rect">
                      <a:avLst/>
                    </a:prstGeom>
                    <a:ln/>
                  </pic:spPr>
                </pic:pic>
              </a:graphicData>
            </a:graphic>
          </wp:inline>
        </w:drawing>
      </w:r>
    </w:p>
    <w:p w14:paraId="00000205" w14:textId="77777777" w:rsidR="001A1BEF" w:rsidRDefault="00AA4030">
      <w:pPr>
        <w:widowControl w:val="0"/>
        <w:pBdr>
          <w:top w:val="nil"/>
          <w:left w:val="nil"/>
          <w:bottom w:val="nil"/>
          <w:right w:val="nil"/>
          <w:between w:val="nil"/>
        </w:pBdr>
        <w:spacing w:after="0" w:line="240" w:lineRule="auto"/>
        <w:ind w:left="208" w:right="216"/>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40 – Добавление нового фрейма</w:t>
      </w:r>
    </w:p>
    <w:p w14:paraId="00000206" w14:textId="77777777" w:rsidR="001A1BEF" w:rsidRDefault="001A1BEF">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p>
    <w:p w14:paraId="00000207" w14:textId="77777777" w:rsidR="001A1BEF" w:rsidRDefault="00AA4030">
      <w:pPr>
        <w:widowControl w:val="0"/>
        <w:pBdr>
          <w:top w:val="nil"/>
          <w:left w:val="nil"/>
          <w:bottom w:val="nil"/>
          <w:right w:val="nil"/>
          <w:between w:val="nil"/>
        </w:pBdr>
        <w:spacing w:before="1" w:after="0" w:line="240" w:lineRule="auto"/>
        <w:ind w:left="221" w:right="224"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вызова этого контекстного меню, требуется выбрать те сообщения, которые предполагается заключить внутрь фрейма, затем щелкнуть правой кнопкой мыши и выбрать требуемый тип фрейма.</w:t>
      </w:r>
    </w:p>
    <w:p w14:paraId="00000208" w14:textId="77777777" w:rsidR="001A1BEF" w:rsidRDefault="00AA4030">
      <w:pPr>
        <w:widowControl w:val="0"/>
        <w:pBdr>
          <w:top w:val="nil"/>
          <w:left w:val="nil"/>
          <w:bottom w:val="nil"/>
          <w:right w:val="nil"/>
          <w:between w:val="nil"/>
        </w:pBdr>
        <w:spacing w:before="1" w:after="0" w:line="240" w:lineRule="auto"/>
        <w:ind w:left="222" w:right="225" w:firstLine="707"/>
        <w:jc w:val="both"/>
        <w:rPr>
          <w:rFonts w:ascii="Times New Roman" w:eastAsia="Times New Roman" w:hAnsi="Times New Roman" w:cs="Times New Roman"/>
          <w:color w:val="000000"/>
          <w:sz w:val="28"/>
          <w:szCs w:val="28"/>
        </w:rPr>
        <w:sectPr w:rsidR="001A1BEF">
          <w:pgSz w:w="11910" w:h="16840"/>
          <w:pgMar w:top="760" w:right="620" w:bottom="1320" w:left="1480" w:header="0" w:footer="1078" w:gutter="0"/>
          <w:cols w:space="720"/>
        </w:sectPr>
      </w:pPr>
      <w:r>
        <w:rPr>
          <w:rFonts w:ascii="Times New Roman" w:eastAsia="Times New Roman" w:hAnsi="Times New Roman" w:cs="Times New Roman"/>
          <w:color w:val="000000"/>
          <w:sz w:val="28"/>
          <w:szCs w:val="28"/>
        </w:rPr>
        <w:t>На рисунке 41 показан вариант диаграммы с альтернативным фреймом. У него есть пунктирная линия, которая разделяет те сообщения, которые будут выполняться при срабатывании условия, от тех, которые будут выполнены при возврате отрицательного результата при проверке условия.</w:t>
      </w:r>
    </w:p>
    <w:p w14:paraId="00000209" w14:textId="77777777" w:rsidR="001A1BEF" w:rsidRDefault="00AA4030">
      <w:pPr>
        <w:widowControl w:val="0"/>
        <w:pBdr>
          <w:top w:val="nil"/>
          <w:left w:val="nil"/>
          <w:bottom w:val="nil"/>
          <w:right w:val="nil"/>
          <w:between w:val="nil"/>
        </w:pBdr>
        <w:spacing w:after="0" w:line="240" w:lineRule="auto"/>
        <w:ind w:left="111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9D0697F" wp14:editId="5B6C0613">
            <wp:extent cx="3893820" cy="4457700"/>
            <wp:effectExtent l="0" t="0" r="0" b="0"/>
            <wp:docPr id="88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3893820" cy="4457700"/>
                    </a:xfrm>
                    <a:prstGeom prst="rect">
                      <a:avLst/>
                    </a:prstGeom>
                    <a:ln/>
                  </pic:spPr>
                </pic:pic>
              </a:graphicData>
            </a:graphic>
          </wp:inline>
        </w:drawing>
      </w:r>
    </w:p>
    <w:p w14:paraId="0000020A" w14:textId="77777777" w:rsidR="001A1BEF" w:rsidRDefault="00AA4030">
      <w:pPr>
        <w:widowControl w:val="0"/>
        <w:pBdr>
          <w:top w:val="nil"/>
          <w:left w:val="nil"/>
          <w:bottom w:val="nil"/>
          <w:right w:val="nil"/>
          <w:between w:val="nil"/>
        </w:pBdr>
        <w:spacing w:before="64" w:after="0" w:line="506" w:lineRule="auto"/>
        <w:ind w:left="929" w:right="1209" w:firstLine="28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41 – Пример диаграммы с альтернативным фреймом</w:t>
      </w:r>
    </w:p>
    <w:p w14:paraId="0000020B" w14:textId="77777777" w:rsidR="001A1BEF" w:rsidRDefault="00AA4030">
      <w:pPr>
        <w:widowControl w:val="0"/>
        <w:pBdr>
          <w:top w:val="nil"/>
          <w:left w:val="nil"/>
          <w:bottom w:val="nil"/>
          <w:right w:val="nil"/>
          <w:between w:val="nil"/>
        </w:pBdr>
        <w:spacing w:before="64" w:after="0" w:line="506" w:lineRule="auto"/>
        <w:ind w:left="929" w:right="1209"/>
        <w:rPr>
          <w:rFonts w:ascii="Times New Roman" w:eastAsia="Times New Roman" w:hAnsi="Times New Roman" w:cs="Times New Roman"/>
          <w:color w:val="000000"/>
          <w:sz w:val="28"/>
          <w:szCs w:val="28"/>
        </w:rPr>
        <w:sectPr w:rsidR="001A1BEF">
          <w:pgSz w:w="11910" w:h="16840"/>
          <w:pgMar w:top="860" w:right="620" w:bottom="1320" w:left="1480" w:header="0" w:footer="1078" w:gutter="0"/>
          <w:cols w:space="720"/>
        </w:sectPr>
      </w:pPr>
      <w:r>
        <w:rPr>
          <w:rFonts w:ascii="Times New Roman" w:eastAsia="Times New Roman" w:hAnsi="Times New Roman" w:cs="Times New Roman"/>
          <w:color w:val="000000"/>
          <w:sz w:val="28"/>
          <w:szCs w:val="28"/>
        </w:rPr>
        <w:t>На рисунке 42 показан пример с параллельными сообщениями.</w:t>
      </w:r>
    </w:p>
    <w:p w14:paraId="0000020C"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A31F80B" wp14:editId="4A05A27A">
            <wp:extent cx="4373880" cy="3924300"/>
            <wp:effectExtent l="0" t="0" r="0" b="0"/>
            <wp:docPr id="88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4373880" cy="3924300"/>
                    </a:xfrm>
                    <a:prstGeom prst="rect">
                      <a:avLst/>
                    </a:prstGeom>
                    <a:ln/>
                  </pic:spPr>
                </pic:pic>
              </a:graphicData>
            </a:graphic>
          </wp:inline>
        </w:drawing>
      </w:r>
    </w:p>
    <w:p w14:paraId="0000020D" w14:textId="77777777" w:rsidR="001A1BEF" w:rsidRDefault="00AA403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42 – Диаграмма с параллельным фреймом</w:t>
      </w:r>
    </w:p>
    <w:p w14:paraId="0000020E" w14:textId="77777777" w:rsidR="001A1BEF" w:rsidRDefault="001A1BEF">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p>
    <w:p w14:paraId="0000020F" w14:textId="77777777" w:rsidR="001A1BEF" w:rsidRDefault="00AA4030">
      <w:pPr>
        <w:widowControl w:val="0"/>
        <w:pBdr>
          <w:top w:val="nil"/>
          <w:left w:val="nil"/>
          <w:bottom w:val="nil"/>
          <w:right w:val="nil"/>
          <w:between w:val="nil"/>
        </w:pBdr>
        <w:spacing w:before="1" w:after="0" w:line="240" w:lineRule="auto"/>
        <w:ind w:left="417" w:right="421"/>
        <w:jc w:val="center"/>
        <w:rPr>
          <w:rFonts w:ascii="Times New Roman" w:eastAsia="Times New Roman" w:hAnsi="Times New Roman" w:cs="Times New Roman"/>
          <w:color w:val="000000"/>
          <w:sz w:val="28"/>
          <w:szCs w:val="28"/>
        </w:rPr>
      </w:pPr>
      <w:bookmarkStart w:id="97" w:name="bookmark=id.184mhaj" w:colFirst="0" w:colLast="0"/>
      <w:bookmarkStart w:id="98" w:name="_heading=h.3s49zyc" w:colFirst="0" w:colLast="0"/>
      <w:bookmarkEnd w:id="97"/>
      <w:bookmarkEnd w:id="98"/>
      <w:r>
        <w:rPr>
          <w:rFonts w:ascii="Times New Roman" w:eastAsia="Times New Roman" w:hAnsi="Times New Roman" w:cs="Times New Roman"/>
          <w:color w:val="000000"/>
          <w:sz w:val="28"/>
          <w:szCs w:val="28"/>
        </w:rPr>
        <w:t>Контрольные вопросы</w:t>
      </w:r>
    </w:p>
    <w:p w14:paraId="00000210" w14:textId="77777777" w:rsidR="001A1BEF" w:rsidRDefault="001A1BE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14:paraId="00000211" w14:textId="77777777" w:rsidR="001A1BEF" w:rsidRDefault="00AA4030">
      <w:pPr>
        <w:widowControl w:val="0"/>
        <w:numPr>
          <w:ilvl w:val="0"/>
          <w:numId w:val="7"/>
        </w:numPr>
        <w:pBdr>
          <w:top w:val="nil"/>
          <w:left w:val="nil"/>
          <w:bottom w:val="nil"/>
          <w:right w:val="nil"/>
          <w:between w:val="nil"/>
        </w:pBdr>
        <w:tabs>
          <w:tab w:val="left" w:pos="1650"/>
          <w:tab w:val="left" w:pos="3792"/>
          <w:tab w:val="left" w:pos="4805"/>
          <w:tab w:val="left" w:pos="6360"/>
          <w:tab w:val="left" w:pos="7380"/>
          <w:tab w:val="left" w:pos="8424"/>
        </w:tabs>
        <w:spacing w:after="0" w:line="240" w:lineRule="auto"/>
        <w:ind w:right="2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Использование</w:t>
      </w:r>
      <w:r>
        <w:rPr>
          <w:rFonts w:ascii="Times New Roman" w:eastAsia="Times New Roman" w:hAnsi="Times New Roman" w:cs="Times New Roman"/>
          <w:color w:val="000000"/>
          <w:sz w:val="28"/>
          <w:szCs w:val="28"/>
        </w:rPr>
        <w:tab/>
        <w:t>каких</w:t>
      </w:r>
      <w:r>
        <w:rPr>
          <w:rFonts w:ascii="Times New Roman" w:eastAsia="Times New Roman" w:hAnsi="Times New Roman" w:cs="Times New Roman"/>
          <w:color w:val="000000"/>
          <w:sz w:val="28"/>
          <w:szCs w:val="28"/>
        </w:rPr>
        <w:tab/>
        <w:t>элементов</w:t>
      </w:r>
      <w:r>
        <w:rPr>
          <w:rFonts w:ascii="Times New Roman" w:eastAsia="Times New Roman" w:hAnsi="Times New Roman" w:cs="Times New Roman"/>
          <w:color w:val="000000"/>
          <w:sz w:val="28"/>
          <w:szCs w:val="28"/>
        </w:rPr>
        <w:tab/>
        <w:t>UML,</w:t>
      </w:r>
      <w:r>
        <w:rPr>
          <w:rFonts w:ascii="Times New Roman" w:eastAsia="Times New Roman" w:hAnsi="Times New Roman" w:cs="Times New Roman"/>
          <w:color w:val="000000"/>
          <w:sz w:val="28"/>
          <w:szCs w:val="28"/>
        </w:rPr>
        <w:tab/>
        <w:t>кроме</w:t>
      </w:r>
      <w:r>
        <w:rPr>
          <w:rFonts w:ascii="Times New Roman" w:eastAsia="Times New Roman" w:hAnsi="Times New Roman" w:cs="Times New Roman"/>
          <w:color w:val="000000"/>
          <w:sz w:val="28"/>
          <w:szCs w:val="28"/>
        </w:rPr>
        <w:tab/>
        <w:t>объектов, допускается на диаграмме последовательностей?</w:t>
      </w:r>
    </w:p>
    <w:p w14:paraId="00000212" w14:textId="77777777" w:rsidR="001A1BEF" w:rsidRDefault="00AA4030">
      <w:pPr>
        <w:widowControl w:val="0"/>
        <w:numPr>
          <w:ilvl w:val="0"/>
          <w:numId w:val="7"/>
        </w:numPr>
        <w:pBdr>
          <w:top w:val="nil"/>
          <w:left w:val="nil"/>
          <w:bottom w:val="nil"/>
          <w:right w:val="nil"/>
          <w:between w:val="nil"/>
        </w:pBdr>
        <w:tabs>
          <w:tab w:val="left" w:pos="1650"/>
        </w:tabs>
        <w:spacing w:after="0" w:line="321"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асинхронное сообщение?</w:t>
      </w:r>
    </w:p>
    <w:p w14:paraId="00000213" w14:textId="77777777" w:rsidR="001A1BEF" w:rsidRDefault="00AA4030">
      <w:pPr>
        <w:widowControl w:val="0"/>
        <w:numPr>
          <w:ilvl w:val="0"/>
          <w:numId w:val="7"/>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найденные сообщения?</w:t>
      </w:r>
    </w:p>
    <w:p w14:paraId="00000214" w14:textId="77777777" w:rsidR="001A1BEF" w:rsidRDefault="00AA4030">
      <w:pPr>
        <w:widowControl w:val="0"/>
        <w:numPr>
          <w:ilvl w:val="0"/>
          <w:numId w:val="7"/>
        </w:numPr>
        <w:pBdr>
          <w:top w:val="nil"/>
          <w:left w:val="nil"/>
          <w:bottom w:val="nil"/>
          <w:right w:val="nil"/>
          <w:between w:val="nil"/>
        </w:pBdr>
        <w:tabs>
          <w:tab w:val="left" w:pos="1650"/>
        </w:tabs>
        <w:spacing w:after="0" w:line="240" w:lineRule="auto"/>
        <w:ind w:right="22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Каким образом отображается на диаграмме последовательностей порядок отправки и приема сообщений?</w:t>
      </w:r>
    </w:p>
    <w:p w14:paraId="00000215" w14:textId="77777777" w:rsidR="001A1BEF" w:rsidRDefault="00AA4030">
      <w:pPr>
        <w:widowControl w:val="0"/>
        <w:numPr>
          <w:ilvl w:val="0"/>
          <w:numId w:val="7"/>
        </w:numPr>
        <w:pBdr>
          <w:top w:val="nil"/>
          <w:left w:val="nil"/>
          <w:bottom w:val="nil"/>
          <w:right w:val="nil"/>
          <w:between w:val="nil"/>
        </w:pBdr>
        <w:tabs>
          <w:tab w:val="left" w:pos="1650"/>
          <w:tab w:val="left" w:pos="3256"/>
          <w:tab w:val="left" w:pos="5208"/>
          <w:tab w:val="left" w:pos="7204"/>
          <w:tab w:val="left" w:pos="8162"/>
        </w:tabs>
        <w:spacing w:after="0" w:line="240" w:lineRule="auto"/>
        <w:ind w:right="2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Почему</w:t>
      </w:r>
      <w:r>
        <w:rPr>
          <w:rFonts w:ascii="Times New Roman" w:eastAsia="Times New Roman" w:hAnsi="Times New Roman" w:cs="Times New Roman"/>
          <w:color w:val="000000"/>
          <w:sz w:val="28"/>
          <w:szCs w:val="28"/>
        </w:rPr>
        <w:tab/>
        <w:t>некоторые</w:t>
      </w:r>
      <w:r>
        <w:rPr>
          <w:rFonts w:ascii="Times New Roman" w:eastAsia="Times New Roman" w:hAnsi="Times New Roman" w:cs="Times New Roman"/>
          <w:color w:val="000000"/>
          <w:sz w:val="28"/>
          <w:szCs w:val="28"/>
        </w:rPr>
        <w:tab/>
        <w:t>сообщения</w:t>
      </w:r>
      <w:r>
        <w:rPr>
          <w:rFonts w:ascii="Times New Roman" w:eastAsia="Times New Roman" w:hAnsi="Times New Roman" w:cs="Times New Roman"/>
          <w:color w:val="000000"/>
          <w:sz w:val="28"/>
          <w:szCs w:val="28"/>
        </w:rPr>
        <w:tab/>
        <w:t>на</w:t>
      </w:r>
      <w:r>
        <w:rPr>
          <w:rFonts w:ascii="Times New Roman" w:eastAsia="Times New Roman" w:hAnsi="Times New Roman" w:cs="Times New Roman"/>
          <w:color w:val="000000"/>
          <w:sz w:val="28"/>
          <w:szCs w:val="28"/>
        </w:rPr>
        <w:tab/>
        <w:t>диаграммах последовательностей иногда обозначают пунктирной линией?</w:t>
      </w:r>
    </w:p>
    <w:p w14:paraId="00000216" w14:textId="77777777" w:rsidR="001A1BEF" w:rsidRDefault="00AA4030">
      <w:pPr>
        <w:widowControl w:val="0"/>
        <w:numPr>
          <w:ilvl w:val="0"/>
          <w:numId w:val="7"/>
        </w:numPr>
        <w:pBdr>
          <w:top w:val="nil"/>
          <w:left w:val="nil"/>
          <w:bottom w:val="nil"/>
          <w:right w:val="nil"/>
          <w:between w:val="nil"/>
        </w:pBdr>
        <w:tabs>
          <w:tab w:val="left" w:pos="1650"/>
        </w:tabs>
        <w:spacing w:after="0" w:line="317"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рефлексивное сообщение?</w:t>
      </w:r>
    </w:p>
    <w:p w14:paraId="00000217" w14:textId="77777777" w:rsidR="001A1BEF" w:rsidRDefault="00AA4030">
      <w:pPr>
        <w:widowControl w:val="0"/>
        <w:numPr>
          <w:ilvl w:val="0"/>
          <w:numId w:val="7"/>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синхронное сообщение?</w:t>
      </w:r>
    </w:p>
    <w:p w14:paraId="00000218" w14:textId="77777777" w:rsidR="001A1BEF" w:rsidRDefault="00AA4030">
      <w:pPr>
        <w:widowControl w:val="0"/>
        <w:numPr>
          <w:ilvl w:val="0"/>
          <w:numId w:val="7"/>
        </w:numPr>
        <w:pBdr>
          <w:top w:val="nil"/>
          <w:left w:val="nil"/>
          <w:bottom w:val="nil"/>
          <w:right w:val="nil"/>
          <w:between w:val="nil"/>
        </w:pBdr>
        <w:tabs>
          <w:tab w:val="left" w:pos="1650"/>
          <w:tab w:val="left" w:pos="2667"/>
          <w:tab w:val="left" w:pos="3221"/>
          <w:tab w:val="left" w:pos="4923"/>
          <w:tab w:val="left" w:pos="6367"/>
          <w:tab w:val="left" w:pos="9204"/>
        </w:tabs>
        <w:spacing w:after="0" w:line="240" w:lineRule="auto"/>
        <w:ind w:right="226"/>
        <w:rPr>
          <w:rFonts w:ascii="Times New Roman" w:eastAsia="Times New Roman" w:hAnsi="Times New Roman" w:cs="Times New Roman"/>
          <w:color w:val="000000"/>
          <w:sz w:val="28"/>
          <w:szCs w:val="28"/>
        </w:rPr>
        <w:sectPr w:rsidR="001A1BEF">
          <w:pgSz w:w="11910" w:h="16840"/>
          <w:pgMar w:top="840" w:right="620" w:bottom="1320" w:left="1480" w:header="0" w:footer="1078" w:gutter="0"/>
          <w:cols w:space="720"/>
        </w:sectPr>
      </w:pPr>
      <w:r>
        <w:rPr>
          <w:rFonts w:ascii="Times New Roman" w:eastAsia="Times New Roman" w:hAnsi="Times New Roman" w:cs="Times New Roman"/>
          <w:color w:val="000000"/>
          <w:sz w:val="28"/>
          <w:szCs w:val="28"/>
        </w:rPr>
        <w:t>Какие</w:t>
      </w:r>
      <w:r>
        <w:rPr>
          <w:rFonts w:ascii="Times New Roman" w:eastAsia="Times New Roman" w:hAnsi="Times New Roman" w:cs="Times New Roman"/>
          <w:color w:val="000000"/>
          <w:sz w:val="28"/>
          <w:szCs w:val="28"/>
        </w:rPr>
        <w:tab/>
        <w:t>из</w:t>
      </w:r>
      <w:r>
        <w:rPr>
          <w:rFonts w:ascii="Times New Roman" w:eastAsia="Times New Roman" w:hAnsi="Times New Roman" w:cs="Times New Roman"/>
          <w:color w:val="000000"/>
          <w:sz w:val="28"/>
          <w:szCs w:val="28"/>
        </w:rPr>
        <w:tab/>
        <w:t>фрагментов</w:t>
      </w:r>
      <w:r>
        <w:rPr>
          <w:rFonts w:ascii="Times New Roman" w:eastAsia="Times New Roman" w:hAnsi="Times New Roman" w:cs="Times New Roman"/>
          <w:color w:val="000000"/>
          <w:sz w:val="28"/>
          <w:szCs w:val="28"/>
        </w:rPr>
        <w:tab/>
        <w:t>диаграмм</w:t>
      </w:r>
      <w:r>
        <w:rPr>
          <w:rFonts w:ascii="Times New Roman" w:eastAsia="Times New Roman" w:hAnsi="Times New Roman" w:cs="Times New Roman"/>
          <w:color w:val="000000"/>
          <w:sz w:val="28"/>
          <w:szCs w:val="28"/>
        </w:rPr>
        <w:tab/>
        <w:t>последовательностей</w:t>
      </w:r>
      <w:r>
        <w:rPr>
          <w:rFonts w:ascii="Times New Roman" w:eastAsia="Times New Roman" w:hAnsi="Times New Roman" w:cs="Times New Roman"/>
          <w:color w:val="000000"/>
          <w:sz w:val="28"/>
          <w:szCs w:val="28"/>
        </w:rPr>
        <w:tab/>
        <w:t>НЕ противоречат нотации UML?</w:t>
      </w:r>
    </w:p>
    <w:p w14:paraId="00000219" w14:textId="77777777" w:rsidR="001A1BEF" w:rsidRDefault="00AA4030">
      <w:pPr>
        <w:widowControl w:val="0"/>
        <w:pBdr>
          <w:top w:val="nil"/>
          <w:left w:val="nil"/>
          <w:bottom w:val="nil"/>
          <w:right w:val="nil"/>
          <w:between w:val="nil"/>
        </w:pBdr>
        <w:spacing w:after="0" w:line="240" w:lineRule="auto"/>
        <w:ind w:left="1155"/>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5536EC0C" wp14:editId="370A7E5F">
            <wp:extent cx="5400000" cy="3147020"/>
            <wp:effectExtent l="0" t="0" r="0" b="0"/>
            <wp:docPr id="88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400000" cy="3147020"/>
                    </a:xfrm>
                    <a:prstGeom prst="rect">
                      <a:avLst/>
                    </a:prstGeom>
                    <a:ln/>
                  </pic:spPr>
                </pic:pic>
              </a:graphicData>
            </a:graphic>
          </wp:inline>
        </w:drawing>
      </w:r>
    </w:p>
    <w:p w14:paraId="0000021A" w14:textId="77777777" w:rsidR="001A1BEF" w:rsidRDefault="001A1BEF">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8"/>
          <w:szCs w:val="28"/>
        </w:rPr>
      </w:pPr>
    </w:p>
    <w:p w14:paraId="0000021B" w14:textId="77777777" w:rsidR="001A1BEF" w:rsidRDefault="00AA4030">
      <w:pPr>
        <w:widowControl w:val="0"/>
        <w:numPr>
          <w:ilvl w:val="0"/>
          <w:numId w:val="7"/>
        </w:numPr>
        <w:pBdr>
          <w:top w:val="nil"/>
          <w:left w:val="nil"/>
          <w:bottom w:val="nil"/>
          <w:right w:val="nil"/>
          <w:between w:val="nil"/>
        </w:pBdr>
        <w:tabs>
          <w:tab w:val="left" w:pos="1650"/>
        </w:tabs>
        <w:spacing w:before="89"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означает символ, выделенный на рисунке?</w:t>
      </w:r>
    </w:p>
    <w:p w14:paraId="0000021C" w14:textId="77777777" w:rsidR="001A1BEF" w:rsidRDefault="00AA4030">
      <w:pPr>
        <w:widowControl w:val="0"/>
        <w:pBdr>
          <w:top w:val="nil"/>
          <w:left w:val="nil"/>
          <w:bottom w:val="nil"/>
          <w:right w:val="nil"/>
          <w:between w:val="nil"/>
        </w:pBdr>
        <w:tabs>
          <w:tab w:val="left" w:pos="1650"/>
        </w:tabs>
        <w:spacing w:before="89" w:after="0" w:line="240" w:lineRule="auto"/>
        <w:ind w:left="164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89EDF93" wp14:editId="71F3D4CE">
            <wp:extent cx="4152900" cy="3962400"/>
            <wp:effectExtent l="0" t="0" r="0" b="0"/>
            <wp:docPr id="890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4152900" cy="3962400"/>
                    </a:xfrm>
                    <a:prstGeom prst="rect">
                      <a:avLst/>
                    </a:prstGeom>
                    <a:ln/>
                  </pic:spPr>
                </pic:pic>
              </a:graphicData>
            </a:graphic>
          </wp:inline>
        </w:drawing>
      </w:r>
    </w:p>
    <w:p w14:paraId="0000021D" w14:textId="77777777" w:rsidR="001A1BEF" w:rsidRDefault="00AA4030">
      <w:pPr>
        <w:widowControl w:val="0"/>
        <w:numPr>
          <w:ilvl w:val="0"/>
          <w:numId w:val="7"/>
        </w:numPr>
        <w:pBdr>
          <w:top w:val="nil"/>
          <w:left w:val="nil"/>
          <w:bottom w:val="nil"/>
          <w:right w:val="nil"/>
          <w:between w:val="nil"/>
        </w:pBdr>
        <w:tabs>
          <w:tab w:val="left" w:pos="1650"/>
        </w:tabs>
        <w:spacing w:before="45" w:after="115" w:line="240" w:lineRule="auto"/>
        <w:ind w:right="2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называется тип сообщения, пример которого изображен на рисунке?</w:t>
      </w:r>
    </w:p>
    <w:p w14:paraId="0000021E" w14:textId="77777777" w:rsidR="001A1BEF" w:rsidRDefault="00AA4030">
      <w:pPr>
        <w:widowControl w:val="0"/>
        <w:pBdr>
          <w:top w:val="nil"/>
          <w:left w:val="nil"/>
          <w:bottom w:val="nil"/>
          <w:right w:val="nil"/>
          <w:between w:val="nil"/>
        </w:pBdr>
        <w:spacing w:after="0" w:line="240" w:lineRule="auto"/>
        <w:ind w:left="1815"/>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3237CAD6" wp14:editId="216D5214">
            <wp:extent cx="3895725" cy="2590800"/>
            <wp:effectExtent l="0" t="0" r="0" b="0"/>
            <wp:docPr id="88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3895725" cy="2590800"/>
                    </a:xfrm>
                    <a:prstGeom prst="rect">
                      <a:avLst/>
                    </a:prstGeom>
                    <a:ln/>
                  </pic:spPr>
                </pic:pic>
              </a:graphicData>
            </a:graphic>
          </wp:inline>
        </w:drawing>
      </w:r>
    </w:p>
    <w:p w14:paraId="0000021F" w14:textId="77777777" w:rsidR="001A1BEF" w:rsidRDefault="001A1BE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0000220" w14:textId="77777777" w:rsidR="001A1BEF" w:rsidRDefault="00AA4030">
      <w:pPr>
        <w:widowControl w:val="0"/>
        <w:numPr>
          <w:ilvl w:val="0"/>
          <w:numId w:val="7"/>
        </w:numPr>
        <w:pBdr>
          <w:top w:val="nil"/>
          <w:left w:val="nil"/>
          <w:bottom w:val="nil"/>
          <w:right w:val="nil"/>
          <w:between w:val="nil"/>
        </w:pBdr>
        <w:tabs>
          <w:tab w:val="left" w:pos="1650"/>
        </w:tabs>
        <w:spacing w:after="0" w:line="240" w:lineRule="auto"/>
        <w:ind w:hanging="1333"/>
        <w:rPr>
          <w:rFonts w:ascii="Times New Roman" w:eastAsia="Times New Roman" w:hAnsi="Times New Roman" w:cs="Times New Roman"/>
          <w:color w:val="000000"/>
          <w:sz w:val="28"/>
          <w:szCs w:val="28"/>
        </w:rPr>
        <w:sectPr w:rsidR="001A1BEF">
          <w:pgSz w:w="11910" w:h="16840"/>
          <w:pgMar w:top="920" w:right="620" w:bottom="1320" w:left="1480" w:header="0" w:footer="1078" w:gutter="0"/>
          <w:cols w:space="720"/>
        </w:sectPr>
      </w:pPr>
      <w:r>
        <w:rPr>
          <w:rFonts w:ascii="Times New Roman" w:eastAsia="Times New Roman" w:hAnsi="Times New Roman" w:cs="Times New Roman"/>
          <w:color w:val="000000"/>
          <w:sz w:val="28"/>
          <w:szCs w:val="28"/>
        </w:rPr>
        <w:t>Какой буквой на рисунке обозначена линия жизни объекта?</w:t>
      </w:r>
    </w:p>
    <w:p w14:paraId="00000221" w14:textId="77777777" w:rsidR="001A1BEF" w:rsidRDefault="00AA4030">
      <w:pPr>
        <w:widowControl w:val="0"/>
        <w:pBdr>
          <w:top w:val="nil"/>
          <w:left w:val="nil"/>
          <w:bottom w:val="nil"/>
          <w:right w:val="nil"/>
          <w:between w:val="nil"/>
        </w:pBdr>
        <w:spacing w:after="0" w:line="240" w:lineRule="auto"/>
        <w:ind w:left="177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lastRenderedPageBreak/>
        <w:drawing>
          <wp:inline distT="114300" distB="114300" distL="114300" distR="114300" wp14:anchorId="79F2970A" wp14:editId="6A99494D">
            <wp:extent cx="3952875" cy="3209925"/>
            <wp:effectExtent l="0" t="0" r="0" b="0"/>
            <wp:docPr id="88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0"/>
                    <a:srcRect/>
                    <a:stretch>
                      <a:fillRect/>
                    </a:stretch>
                  </pic:blipFill>
                  <pic:spPr>
                    <a:xfrm>
                      <a:off x="0" y="0"/>
                      <a:ext cx="3952875" cy="3209925"/>
                    </a:xfrm>
                    <a:prstGeom prst="rect">
                      <a:avLst/>
                    </a:prstGeom>
                    <a:ln/>
                  </pic:spPr>
                </pic:pic>
              </a:graphicData>
            </a:graphic>
          </wp:inline>
        </w:drawing>
      </w:r>
    </w:p>
    <w:p w14:paraId="00000222" w14:textId="77777777" w:rsidR="001A1BEF" w:rsidRDefault="001A1BE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0000223" w14:textId="77777777" w:rsidR="001A1BEF" w:rsidRDefault="00AA4030">
      <w:pPr>
        <w:widowControl w:val="0"/>
        <w:pBdr>
          <w:top w:val="nil"/>
          <w:left w:val="nil"/>
          <w:bottom w:val="nil"/>
          <w:right w:val="nil"/>
          <w:between w:val="nil"/>
        </w:pBdr>
        <w:spacing w:before="238" w:after="0" w:line="240" w:lineRule="auto"/>
        <w:ind w:left="208" w:right="211"/>
        <w:jc w:val="center"/>
        <w:rPr>
          <w:rFonts w:ascii="Times New Roman" w:eastAsia="Times New Roman" w:hAnsi="Times New Roman" w:cs="Times New Roman"/>
          <w:color w:val="000000"/>
          <w:sz w:val="28"/>
          <w:szCs w:val="28"/>
        </w:rPr>
      </w:pPr>
      <w:bookmarkStart w:id="99" w:name="_heading=h.279ka65" w:colFirst="0" w:colLast="0"/>
      <w:bookmarkEnd w:id="99"/>
      <w:r>
        <w:rPr>
          <w:rFonts w:ascii="Times New Roman" w:eastAsia="Times New Roman" w:hAnsi="Times New Roman" w:cs="Times New Roman"/>
          <w:color w:val="000000"/>
          <w:sz w:val="28"/>
          <w:szCs w:val="28"/>
        </w:rPr>
        <w:t>Содержание отчета</w:t>
      </w:r>
    </w:p>
    <w:p w14:paraId="00000224" w14:textId="77777777" w:rsidR="001A1BEF" w:rsidRDefault="001A1BE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14:paraId="00000225" w14:textId="77777777" w:rsidR="001A1BEF" w:rsidRDefault="00AA4030">
      <w:pPr>
        <w:widowControl w:val="0"/>
        <w:numPr>
          <w:ilvl w:val="0"/>
          <w:numId w:val="10"/>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Титульный лист;</w:t>
      </w:r>
    </w:p>
    <w:p w14:paraId="00000226" w14:textId="77777777" w:rsidR="001A1BEF" w:rsidRDefault="00AA4030">
      <w:pPr>
        <w:widowControl w:val="0"/>
        <w:numPr>
          <w:ilvl w:val="0"/>
          <w:numId w:val="10"/>
        </w:numPr>
        <w:pBdr>
          <w:top w:val="nil"/>
          <w:left w:val="nil"/>
          <w:bottom w:val="nil"/>
          <w:right w:val="nil"/>
          <w:between w:val="nil"/>
        </w:pBdr>
        <w:tabs>
          <w:tab w:val="left" w:pos="1650"/>
        </w:tabs>
        <w:spacing w:after="0" w:line="32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работы;</w:t>
      </w:r>
    </w:p>
    <w:p w14:paraId="00000227" w14:textId="77777777" w:rsidR="001A1BEF" w:rsidRDefault="00AA4030">
      <w:pPr>
        <w:widowControl w:val="0"/>
        <w:numPr>
          <w:ilvl w:val="0"/>
          <w:numId w:val="10"/>
        </w:numPr>
        <w:pBdr>
          <w:top w:val="nil"/>
          <w:left w:val="nil"/>
          <w:bottom w:val="nil"/>
          <w:right w:val="nil"/>
          <w:between w:val="nil"/>
        </w:pBdr>
        <w:tabs>
          <w:tab w:val="left" w:pos="1650"/>
        </w:tabs>
        <w:spacing w:after="0"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Выполненное индивидуальное задание. Список индивидуальных заданий приводится в конце методического пособия. Необходимо привести пример диаграммы последовательности, которая отразит взаимодействие актёра с системой, а также взаимодействие объектов внутри самой системы;</w:t>
      </w:r>
    </w:p>
    <w:p w14:paraId="00000228" w14:textId="77777777" w:rsidR="001A1BEF" w:rsidRDefault="00AA4030">
      <w:pPr>
        <w:widowControl w:val="0"/>
        <w:numPr>
          <w:ilvl w:val="0"/>
          <w:numId w:val="10"/>
        </w:numPr>
        <w:pBdr>
          <w:top w:val="nil"/>
          <w:left w:val="nil"/>
          <w:bottom w:val="nil"/>
          <w:right w:val="nil"/>
          <w:between w:val="nil"/>
        </w:pBdr>
        <w:tabs>
          <w:tab w:val="left" w:pos="1638"/>
        </w:tabs>
        <w:spacing w:after="0" w:line="322" w:lineRule="auto"/>
        <w:ind w:left="1637" w:hanging="34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Ответы на 5 контрольных вопросов;</w:t>
      </w:r>
    </w:p>
    <w:p w14:paraId="00000229" w14:textId="77777777" w:rsidR="001A1BEF" w:rsidRDefault="00AA4030">
      <w:pPr>
        <w:widowControl w:val="0"/>
        <w:numPr>
          <w:ilvl w:val="0"/>
          <w:numId w:val="10"/>
        </w:numPr>
        <w:pBdr>
          <w:top w:val="nil"/>
          <w:left w:val="nil"/>
          <w:bottom w:val="nil"/>
          <w:right w:val="nil"/>
          <w:between w:val="nil"/>
        </w:pBdr>
        <w:tabs>
          <w:tab w:val="left" w:pos="1638"/>
        </w:tabs>
        <w:spacing w:after="0" w:line="322" w:lineRule="auto"/>
        <w:ind w:left="1637" w:hanging="34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Выводы</w:t>
      </w:r>
    </w:p>
    <w:p w14:paraId="0000022A" w14:textId="77777777" w:rsidR="001A1BEF" w:rsidRDefault="00AA4030">
      <w:pPr>
        <w:spacing w:line="259" w:lineRule="auto"/>
        <w:rPr>
          <w:rFonts w:ascii="Times New Roman" w:eastAsia="Times New Roman" w:hAnsi="Times New Roman" w:cs="Times New Roman"/>
          <w:sz w:val="28"/>
          <w:szCs w:val="28"/>
        </w:rPr>
      </w:pPr>
      <w:r>
        <w:br w:type="page"/>
      </w:r>
    </w:p>
    <w:p w14:paraId="0000022B" w14:textId="77777777" w:rsidR="001A1BEF" w:rsidRDefault="00AA4030">
      <w:pPr>
        <w:pStyle w:val="1"/>
        <w:spacing w:line="360" w:lineRule="auto"/>
        <w:ind w:firstLine="153"/>
      </w:pPr>
      <w:bookmarkStart w:id="100" w:name="_heading=h.meukdy" w:colFirst="0" w:colLast="0"/>
      <w:bookmarkEnd w:id="100"/>
      <w:r>
        <w:lastRenderedPageBreak/>
        <w:t xml:space="preserve">Лабораторная работа №7 </w:t>
      </w:r>
    </w:p>
    <w:p w14:paraId="0000022C" w14:textId="77777777" w:rsidR="001A1BEF" w:rsidRDefault="00AA4030">
      <w:pPr>
        <w:spacing w:after="366"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 освоить навыки построения диаграммы компонентов, изучить основные элементы, их назначение и обозначение. </w:t>
      </w:r>
    </w:p>
    <w:p w14:paraId="0000022D" w14:textId="77777777" w:rsidR="001A1BEF" w:rsidRDefault="00AA4030">
      <w:pPr>
        <w:pStyle w:val="2"/>
        <w:spacing w:line="360" w:lineRule="auto"/>
        <w:jc w:val="center"/>
      </w:pPr>
      <w:bookmarkStart w:id="101" w:name="_heading=h.36ei31r" w:colFirst="0" w:colLast="0"/>
      <w:bookmarkEnd w:id="101"/>
      <w:r>
        <w:rPr>
          <w:b/>
        </w:rPr>
        <w:t>Теоретическая часть</w:t>
      </w:r>
      <w:r>
        <w:t xml:space="preserve"> </w:t>
      </w:r>
    </w:p>
    <w:p w14:paraId="0000022E"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Диаграмма компонентов используется для моделирования физического аспекта объектно-ориентированного программного обеспечения, иллюстрируя архитектуру программных компонентов и связи между ними. Эти программные компоненты включают в себя: компоненты времени выполнения, исполняемые компоненты и исходный код компонентов. </w:t>
      </w:r>
    </w:p>
    <w:p w14:paraId="0000022F" w14:textId="77777777" w:rsidR="001A1BEF" w:rsidRDefault="00AA4030">
      <w:pPr>
        <w:spacing w:after="0"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9DF3C1" wp14:editId="679CF25A">
            <wp:extent cx="5943600" cy="3604260"/>
            <wp:effectExtent l="0" t="0" r="0" b="0"/>
            <wp:docPr id="887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5943600" cy="360426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30" w14:textId="77777777" w:rsidR="001A1BEF" w:rsidRDefault="00AA4030">
      <w:pPr>
        <w:spacing w:after="355" w:line="360" w:lineRule="auto"/>
        <w:ind w:left="195" w:right="188"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44 – Пример диаграммы компонентов </w:t>
      </w:r>
    </w:p>
    <w:p w14:paraId="00000231" w14:textId="77777777" w:rsidR="001A1BEF" w:rsidRDefault="00AA4030">
      <w:pPr>
        <w:spacing w:line="360" w:lineRule="auto"/>
        <w:ind w:left="-12" w:right="62"/>
        <w:rPr>
          <w:rFonts w:ascii="Times New Roman" w:eastAsia="Times New Roman" w:hAnsi="Times New Roman" w:cs="Times New Roman"/>
          <w:sz w:val="28"/>
          <w:szCs w:val="28"/>
        </w:rPr>
      </w:pPr>
      <w:r>
        <w:br w:type="page"/>
      </w:r>
    </w:p>
    <w:p w14:paraId="00000232"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Для построения диаграммы компонентов используется следующая нотация: </w:t>
      </w:r>
    </w:p>
    <w:tbl>
      <w:tblPr>
        <w:tblStyle w:val="af6"/>
        <w:tblW w:w="87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80"/>
        <w:gridCol w:w="4382"/>
      </w:tblGrid>
      <w:tr w:rsidR="001A1BEF" w14:paraId="07CB39AE" w14:textId="77777777">
        <w:trPr>
          <w:trHeight w:val="322"/>
        </w:trPr>
        <w:tc>
          <w:tcPr>
            <w:tcW w:w="4380" w:type="dxa"/>
          </w:tcPr>
          <w:p w14:paraId="00000233" w14:textId="77777777" w:rsidR="001A1BEF" w:rsidRDefault="00AA4030">
            <w:pPr>
              <w:spacing w:line="360" w:lineRule="auto"/>
              <w:ind w:right="-81"/>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Обозначение</w:t>
            </w:r>
            <w:proofErr w:type="spellEnd"/>
          </w:p>
        </w:tc>
        <w:tc>
          <w:tcPr>
            <w:tcW w:w="4382" w:type="dxa"/>
          </w:tcPr>
          <w:p w14:paraId="00000234" w14:textId="77777777" w:rsidR="001A1BEF" w:rsidRDefault="00AA4030">
            <w:pPr>
              <w:spacing w:line="360" w:lineRule="auto"/>
              <w:ind w:right="-81"/>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Название</w:t>
            </w:r>
            <w:proofErr w:type="spellEnd"/>
          </w:p>
        </w:tc>
      </w:tr>
      <w:tr w:rsidR="001A1BEF" w14:paraId="1A70832F" w14:textId="77777777">
        <w:trPr>
          <w:trHeight w:val="390"/>
        </w:trPr>
        <w:tc>
          <w:tcPr>
            <w:tcW w:w="4380" w:type="dxa"/>
          </w:tcPr>
          <w:p w14:paraId="00000235"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0A4C3A" wp14:editId="251B0545">
                  <wp:extent cx="1304534" cy="259719"/>
                  <wp:effectExtent l="0" t="0" r="0" b="0"/>
                  <wp:docPr id="88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2"/>
                          <a:srcRect r="7936"/>
                          <a:stretch>
                            <a:fillRect/>
                          </a:stretch>
                        </pic:blipFill>
                        <pic:spPr>
                          <a:xfrm>
                            <a:off x="0" y="0"/>
                            <a:ext cx="1304534" cy="259719"/>
                          </a:xfrm>
                          <a:prstGeom prst="rect">
                            <a:avLst/>
                          </a:prstGeom>
                          <a:ln/>
                        </pic:spPr>
                      </pic:pic>
                    </a:graphicData>
                  </a:graphic>
                </wp:inline>
              </w:drawing>
            </w:r>
            <w:r>
              <w:rPr>
                <w:rFonts w:ascii="Times New Roman" w:eastAsia="Times New Roman" w:hAnsi="Times New Roman" w:cs="Times New Roman"/>
                <w:sz w:val="28"/>
                <w:szCs w:val="28"/>
              </w:rPr>
              <w:t xml:space="preserve"> </w:t>
            </w:r>
          </w:p>
        </w:tc>
        <w:tc>
          <w:tcPr>
            <w:tcW w:w="4382" w:type="dxa"/>
          </w:tcPr>
          <w:p w14:paraId="00000236"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Агрегация</w:t>
            </w:r>
            <w:proofErr w:type="spellEnd"/>
            <w:r>
              <w:rPr>
                <w:rFonts w:ascii="Times New Roman" w:eastAsia="Times New Roman" w:hAnsi="Times New Roman" w:cs="Times New Roman"/>
                <w:sz w:val="28"/>
                <w:szCs w:val="28"/>
              </w:rPr>
              <w:t xml:space="preserve"> </w:t>
            </w:r>
          </w:p>
        </w:tc>
      </w:tr>
      <w:tr w:rsidR="001A1BEF" w14:paraId="696553AD" w14:textId="77777777">
        <w:trPr>
          <w:trHeight w:val="391"/>
        </w:trPr>
        <w:tc>
          <w:tcPr>
            <w:tcW w:w="4380" w:type="dxa"/>
          </w:tcPr>
          <w:p w14:paraId="00000237"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A5E463" wp14:editId="2F3765E9">
                  <wp:extent cx="1010141" cy="339951"/>
                  <wp:effectExtent l="0" t="0" r="0" b="0"/>
                  <wp:docPr id="88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r="14253" b="-8473"/>
                          <a:stretch>
                            <a:fillRect/>
                          </a:stretch>
                        </pic:blipFill>
                        <pic:spPr>
                          <a:xfrm>
                            <a:off x="0" y="0"/>
                            <a:ext cx="1010141" cy="339951"/>
                          </a:xfrm>
                          <a:prstGeom prst="rect">
                            <a:avLst/>
                          </a:prstGeom>
                          <a:ln/>
                        </pic:spPr>
                      </pic:pic>
                    </a:graphicData>
                  </a:graphic>
                </wp:inline>
              </w:drawing>
            </w:r>
            <w:r>
              <w:rPr>
                <w:rFonts w:ascii="Times New Roman" w:eastAsia="Times New Roman" w:hAnsi="Times New Roman" w:cs="Times New Roman"/>
                <w:sz w:val="28"/>
                <w:szCs w:val="28"/>
              </w:rPr>
              <w:t xml:space="preserve"> </w:t>
            </w:r>
          </w:p>
        </w:tc>
        <w:tc>
          <w:tcPr>
            <w:tcW w:w="4382" w:type="dxa"/>
          </w:tcPr>
          <w:p w14:paraId="00000238"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Компонент</w:t>
            </w:r>
            <w:proofErr w:type="spellEnd"/>
            <w:r>
              <w:rPr>
                <w:rFonts w:ascii="Times New Roman" w:eastAsia="Times New Roman" w:hAnsi="Times New Roman" w:cs="Times New Roman"/>
                <w:sz w:val="28"/>
                <w:szCs w:val="28"/>
              </w:rPr>
              <w:t xml:space="preserve"> </w:t>
            </w:r>
          </w:p>
        </w:tc>
      </w:tr>
      <w:tr w:rsidR="001A1BEF" w14:paraId="6F47F720" w14:textId="77777777">
        <w:trPr>
          <w:trHeight w:val="390"/>
        </w:trPr>
        <w:tc>
          <w:tcPr>
            <w:tcW w:w="4380" w:type="dxa"/>
          </w:tcPr>
          <w:p w14:paraId="00000239"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4D5B1B" wp14:editId="61AD153D">
                  <wp:extent cx="927411" cy="309137"/>
                  <wp:effectExtent l="0" t="0" r="0" b="0"/>
                  <wp:docPr id="88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a:srcRect r="23451" b="-10477"/>
                          <a:stretch>
                            <a:fillRect/>
                          </a:stretch>
                        </pic:blipFill>
                        <pic:spPr>
                          <a:xfrm>
                            <a:off x="0" y="0"/>
                            <a:ext cx="927411" cy="309137"/>
                          </a:xfrm>
                          <a:prstGeom prst="rect">
                            <a:avLst/>
                          </a:prstGeom>
                          <a:ln/>
                        </pic:spPr>
                      </pic:pic>
                    </a:graphicData>
                  </a:graphic>
                </wp:inline>
              </w:drawing>
            </w:r>
            <w:r>
              <w:rPr>
                <w:rFonts w:ascii="Times New Roman" w:eastAsia="Times New Roman" w:hAnsi="Times New Roman" w:cs="Times New Roman"/>
                <w:sz w:val="28"/>
                <w:szCs w:val="28"/>
              </w:rPr>
              <w:t xml:space="preserve"> </w:t>
            </w:r>
          </w:p>
        </w:tc>
        <w:tc>
          <w:tcPr>
            <w:tcW w:w="4382" w:type="dxa"/>
          </w:tcPr>
          <w:p w14:paraId="0000023A"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Ограничение</w:t>
            </w:r>
            <w:proofErr w:type="spellEnd"/>
            <w:r>
              <w:rPr>
                <w:rFonts w:ascii="Times New Roman" w:eastAsia="Times New Roman" w:hAnsi="Times New Roman" w:cs="Times New Roman"/>
                <w:sz w:val="28"/>
                <w:szCs w:val="28"/>
              </w:rPr>
              <w:t xml:space="preserve"> </w:t>
            </w:r>
          </w:p>
        </w:tc>
      </w:tr>
      <w:tr w:rsidR="001A1BEF" w14:paraId="36E07A51" w14:textId="77777777">
        <w:trPr>
          <w:trHeight w:val="390"/>
        </w:trPr>
        <w:tc>
          <w:tcPr>
            <w:tcW w:w="4380" w:type="dxa"/>
          </w:tcPr>
          <w:p w14:paraId="0000023B"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14BDDF" wp14:editId="5EC4DF63">
                  <wp:extent cx="238125" cy="238125"/>
                  <wp:effectExtent l="0" t="0" r="0" b="0"/>
                  <wp:docPr id="8879" name="image26.jpg" descr="http://www.visual-paradigm.com/VPGallery/img/diagrams/Component/Generalization_ico.png"/>
                  <wp:cNvGraphicFramePr/>
                  <a:graphic xmlns:a="http://schemas.openxmlformats.org/drawingml/2006/main">
                    <a:graphicData uri="http://schemas.openxmlformats.org/drawingml/2006/picture">
                      <pic:pic xmlns:pic="http://schemas.openxmlformats.org/drawingml/2006/picture">
                        <pic:nvPicPr>
                          <pic:cNvPr id="0" name="image26.jpg" descr="http://www.visual-paradigm.com/VPGallery/img/diagrams/Component/Generalization_ico.png"/>
                          <pic:cNvPicPr preferRelativeResize="0"/>
                        </pic:nvPicPr>
                        <pic:blipFill>
                          <a:blip r:embed="rId65"/>
                          <a:srcRect/>
                          <a:stretch>
                            <a:fillRect/>
                          </a:stretch>
                        </pic:blipFill>
                        <pic:spPr>
                          <a:xfrm>
                            <a:off x="0" y="0"/>
                            <a:ext cx="238125" cy="238125"/>
                          </a:xfrm>
                          <a:prstGeom prst="rect">
                            <a:avLst/>
                          </a:prstGeom>
                          <a:ln/>
                        </pic:spPr>
                      </pic:pic>
                    </a:graphicData>
                  </a:graphic>
                </wp:inline>
              </w:drawing>
            </w:r>
            <w:r>
              <w:rPr>
                <w:rFonts w:ascii="Times New Roman" w:eastAsia="Times New Roman" w:hAnsi="Times New Roman" w:cs="Times New Roman"/>
                <w:sz w:val="28"/>
                <w:szCs w:val="28"/>
              </w:rPr>
              <w:t xml:space="preserve"> </w:t>
            </w:r>
          </w:p>
        </w:tc>
        <w:tc>
          <w:tcPr>
            <w:tcW w:w="4382" w:type="dxa"/>
          </w:tcPr>
          <w:p w14:paraId="0000023C"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Обобщение</w:t>
            </w:r>
            <w:proofErr w:type="spellEnd"/>
            <w:r>
              <w:rPr>
                <w:rFonts w:ascii="Times New Roman" w:eastAsia="Times New Roman" w:hAnsi="Times New Roman" w:cs="Times New Roman"/>
                <w:sz w:val="28"/>
                <w:szCs w:val="28"/>
              </w:rPr>
              <w:t xml:space="preserve"> </w:t>
            </w:r>
          </w:p>
        </w:tc>
      </w:tr>
      <w:tr w:rsidR="001A1BEF" w14:paraId="5CC13A49" w14:textId="77777777">
        <w:trPr>
          <w:trHeight w:val="390"/>
        </w:trPr>
        <w:tc>
          <w:tcPr>
            <w:tcW w:w="4380" w:type="dxa"/>
          </w:tcPr>
          <w:p w14:paraId="0000023D"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1BACED4" wp14:editId="369D6A24">
                  <wp:extent cx="852434" cy="254858"/>
                  <wp:effectExtent l="0" t="0" r="0" b="0"/>
                  <wp:docPr id="88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t="-1" r="40258" b="7835"/>
                          <a:stretch>
                            <a:fillRect/>
                          </a:stretch>
                        </pic:blipFill>
                        <pic:spPr>
                          <a:xfrm>
                            <a:off x="0" y="0"/>
                            <a:ext cx="852434" cy="254858"/>
                          </a:xfrm>
                          <a:prstGeom prst="rect">
                            <a:avLst/>
                          </a:prstGeom>
                          <a:ln/>
                        </pic:spPr>
                      </pic:pic>
                    </a:graphicData>
                  </a:graphic>
                </wp:inline>
              </w:drawing>
            </w:r>
          </w:p>
        </w:tc>
        <w:tc>
          <w:tcPr>
            <w:tcW w:w="4382" w:type="dxa"/>
          </w:tcPr>
          <w:p w14:paraId="0000023E"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Интерфейс</w:t>
            </w:r>
            <w:proofErr w:type="spellEnd"/>
          </w:p>
        </w:tc>
      </w:tr>
      <w:tr w:rsidR="001A1BEF" w14:paraId="7BE5D995" w14:textId="77777777">
        <w:trPr>
          <w:trHeight w:val="390"/>
        </w:trPr>
        <w:tc>
          <w:tcPr>
            <w:tcW w:w="4380" w:type="dxa"/>
          </w:tcPr>
          <w:p w14:paraId="0000023F"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FDB9B9" wp14:editId="53CAD575">
                  <wp:extent cx="725864" cy="282804"/>
                  <wp:effectExtent l="0" t="0" r="0" b="0"/>
                  <wp:docPr id="891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7"/>
                          <a:srcRect r="57027" b="20471"/>
                          <a:stretch>
                            <a:fillRect/>
                          </a:stretch>
                        </pic:blipFill>
                        <pic:spPr>
                          <a:xfrm>
                            <a:off x="0" y="0"/>
                            <a:ext cx="725864" cy="282804"/>
                          </a:xfrm>
                          <a:prstGeom prst="rect">
                            <a:avLst/>
                          </a:prstGeom>
                          <a:ln/>
                        </pic:spPr>
                      </pic:pic>
                    </a:graphicData>
                  </a:graphic>
                </wp:inline>
              </w:drawing>
            </w:r>
          </w:p>
        </w:tc>
        <w:tc>
          <w:tcPr>
            <w:tcW w:w="4382" w:type="dxa"/>
          </w:tcPr>
          <w:p w14:paraId="00000240" w14:textId="77777777" w:rsidR="001A1BEF" w:rsidRDefault="00AA4030">
            <w:pPr>
              <w:spacing w:line="360" w:lineRule="auto"/>
              <w:ind w:left="-141"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Примечание</w:t>
            </w:r>
            <w:proofErr w:type="spellEnd"/>
          </w:p>
        </w:tc>
      </w:tr>
      <w:tr w:rsidR="001A1BEF" w14:paraId="3BD92BE1" w14:textId="77777777">
        <w:trPr>
          <w:trHeight w:val="390"/>
        </w:trPr>
        <w:tc>
          <w:tcPr>
            <w:tcW w:w="4380" w:type="dxa"/>
          </w:tcPr>
          <w:p w14:paraId="00000241"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76BCEE2" wp14:editId="6DEC84B9">
                  <wp:extent cx="1150070" cy="263950"/>
                  <wp:effectExtent l="0" t="0" r="0" b="0"/>
                  <wp:docPr id="892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8"/>
                          <a:srcRect r="37547" b="20063"/>
                          <a:stretch>
                            <a:fillRect/>
                          </a:stretch>
                        </pic:blipFill>
                        <pic:spPr>
                          <a:xfrm>
                            <a:off x="0" y="0"/>
                            <a:ext cx="1150070" cy="263950"/>
                          </a:xfrm>
                          <a:prstGeom prst="rect">
                            <a:avLst/>
                          </a:prstGeom>
                          <a:ln/>
                        </pic:spPr>
                      </pic:pic>
                    </a:graphicData>
                  </a:graphic>
                </wp:inline>
              </w:drawing>
            </w:r>
          </w:p>
        </w:tc>
        <w:tc>
          <w:tcPr>
            <w:tcW w:w="4382" w:type="dxa"/>
          </w:tcPr>
          <w:p w14:paraId="00000242"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Реализация</w:t>
            </w:r>
            <w:proofErr w:type="spellEnd"/>
          </w:p>
        </w:tc>
      </w:tr>
      <w:tr w:rsidR="001A1BEF" w14:paraId="15752F3B" w14:textId="77777777">
        <w:trPr>
          <w:trHeight w:val="390"/>
        </w:trPr>
        <w:tc>
          <w:tcPr>
            <w:tcW w:w="4380" w:type="dxa"/>
          </w:tcPr>
          <w:p w14:paraId="00000243"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AC9822" wp14:editId="69550B9E">
                  <wp:extent cx="688157" cy="226243"/>
                  <wp:effectExtent l="0" t="0" r="0" b="0"/>
                  <wp:docPr id="891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9"/>
                          <a:srcRect r="58637" b="28742"/>
                          <a:stretch>
                            <a:fillRect/>
                          </a:stretch>
                        </pic:blipFill>
                        <pic:spPr>
                          <a:xfrm>
                            <a:off x="0" y="0"/>
                            <a:ext cx="688157" cy="226243"/>
                          </a:xfrm>
                          <a:prstGeom prst="rect">
                            <a:avLst/>
                          </a:prstGeom>
                          <a:ln/>
                        </pic:spPr>
                      </pic:pic>
                    </a:graphicData>
                  </a:graphic>
                </wp:inline>
              </w:drawing>
            </w:r>
          </w:p>
        </w:tc>
        <w:tc>
          <w:tcPr>
            <w:tcW w:w="4382" w:type="dxa"/>
          </w:tcPr>
          <w:p w14:paraId="00000244"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Ассоциация</w:t>
            </w:r>
            <w:proofErr w:type="spellEnd"/>
          </w:p>
        </w:tc>
      </w:tr>
      <w:tr w:rsidR="001A1BEF" w14:paraId="4BA1B1C4" w14:textId="77777777">
        <w:trPr>
          <w:trHeight w:val="390"/>
        </w:trPr>
        <w:tc>
          <w:tcPr>
            <w:tcW w:w="4380" w:type="dxa"/>
          </w:tcPr>
          <w:p w14:paraId="00000245"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EABA03C" wp14:editId="192F16F5">
                  <wp:extent cx="1282045" cy="245097"/>
                  <wp:effectExtent l="0" t="0" r="0" b="0"/>
                  <wp:docPr id="892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0"/>
                          <a:srcRect r="25224" b="19588"/>
                          <a:stretch>
                            <a:fillRect/>
                          </a:stretch>
                        </pic:blipFill>
                        <pic:spPr>
                          <a:xfrm>
                            <a:off x="0" y="0"/>
                            <a:ext cx="1282045" cy="245097"/>
                          </a:xfrm>
                          <a:prstGeom prst="rect">
                            <a:avLst/>
                          </a:prstGeom>
                          <a:ln/>
                        </pic:spPr>
                      </pic:pic>
                    </a:graphicData>
                  </a:graphic>
                </wp:inline>
              </w:drawing>
            </w:r>
          </w:p>
        </w:tc>
        <w:tc>
          <w:tcPr>
            <w:tcW w:w="4382" w:type="dxa"/>
          </w:tcPr>
          <w:p w14:paraId="00000246"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Композиция</w:t>
            </w:r>
            <w:proofErr w:type="spellEnd"/>
          </w:p>
        </w:tc>
      </w:tr>
      <w:tr w:rsidR="001A1BEF" w14:paraId="152D830C" w14:textId="77777777">
        <w:trPr>
          <w:trHeight w:val="390"/>
        </w:trPr>
        <w:tc>
          <w:tcPr>
            <w:tcW w:w="4380" w:type="dxa"/>
          </w:tcPr>
          <w:p w14:paraId="00000247"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E9083E7" wp14:editId="49211906">
                  <wp:extent cx="1932495" cy="245097"/>
                  <wp:effectExtent l="0" t="0" r="0" b="0"/>
                  <wp:docPr id="88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r="12548" b="19588"/>
                          <a:stretch>
                            <a:fillRect/>
                          </a:stretch>
                        </pic:blipFill>
                        <pic:spPr>
                          <a:xfrm>
                            <a:off x="0" y="0"/>
                            <a:ext cx="1932495" cy="245097"/>
                          </a:xfrm>
                          <a:prstGeom prst="rect">
                            <a:avLst/>
                          </a:prstGeom>
                          <a:ln/>
                        </pic:spPr>
                      </pic:pic>
                    </a:graphicData>
                  </a:graphic>
                </wp:inline>
              </w:drawing>
            </w:r>
          </w:p>
        </w:tc>
        <w:tc>
          <w:tcPr>
            <w:tcW w:w="4382" w:type="dxa"/>
          </w:tcPr>
          <w:p w14:paraId="00000248"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Спецификация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экземпляра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компонента</w:t>
            </w:r>
            <w:proofErr w:type="spellEnd"/>
            <w:r>
              <w:rPr>
                <w:rFonts w:ascii="Times New Roman" w:eastAsia="Times New Roman" w:hAnsi="Times New Roman" w:cs="Times New Roman"/>
                <w:sz w:val="28"/>
                <w:szCs w:val="28"/>
              </w:rPr>
              <w:t xml:space="preserve"> </w:t>
            </w:r>
          </w:p>
        </w:tc>
      </w:tr>
      <w:tr w:rsidR="001A1BEF" w14:paraId="0E092AD8" w14:textId="77777777">
        <w:trPr>
          <w:trHeight w:val="390"/>
        </w:trPr>
        <w:tc>
          <w:tcPr>
            <w:tcW w:w="4380" w:type="dxa"/>
          </w:tcPr>
          <w:p w14:paraId="00000249"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C9C86F" wp14:editId="791B0836">
                  <wp:extent cx="1724490" cy="273378"/>
                  <wp:effectExtent l="0" t="0" r="0" b="0"/>
                  <wp:docPr id="88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2"/>
                          <a:srcRect r="20592" b="25772"/>
                          <a:stretch>
                            <a:fillRect/>
                          </a:stretch>
                        </pic:blipFill>
                        <pic:spPr>
                          <a:xfrm>
                            <a:off x="0" y="0"/>
                            <a:ext cx="1724490" cy="273378"/>
                          </a:xfrm>
                          <a:prstGeom prst="rect">
                            <a:avLst/>
                          </a:prstGeom>
                          <a:ln/>
                        </pic:spPr>
                      </pic:pic>
                    </a:graphicData>
                  </a:graphic>
                </wp:inline>
              </w:drawing>
            </w:r>
          </w:p>
        </w:tc>
        <w:tc>
          <w:tcPr>
            <w:tcW w:w="4382" w:type="dxa"/>
          </w:tcPr>
          <w:p w14:paraId="0000024A" w14:textId="77777777" w:rsidR="001A1BEF" w:rsidRDefault="00AA4030">
            <w:pPr>
              <w:spacing w:line="360" w:lineRule="auto"/>
              <w:ind w:right="-8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Связь</w:t>
            </w:r>
            <w:proofErr w:type="spellEnd"/>
            <w:r>
              <w:rPr>
                <w:rFonts w:ascii="Times New Roman" w:eastAsia="Times New Roman" w:hAnsi="Times New Roman" w:cs="Times New Roman"/>
                <w:sz w:val="28"/>
                <w:szCs w:val="28"/>
              </w:rPr>
              <w:t xml:space="preserve"> </w:t>
            </w:r>
          </w:p>
        </w:tc>
      </w:tr>
      <w:tr w:rsidR="001A1BEF" w14:paraId="10BD5EE3" w14:textId="77777777">
        <w:trPr>
          <w:trHeight w:val="390"/>
        </w:trPr>
        <w:tc>
          <w:tcPr>
            <w:tcW w:w="4380" w:type="dxa"/>
          </w:tcPr>
          <w:p w14:paraId="0000024B" w14:textId="77777777" w:rsidR="001A1BEF" w:rsidRDefault="00AA4030">
            <w:pPr>
              <w:spacing w:line="360" w:lineRule="auto"/>
              <w:ind w:left="-141" w:right="-8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17012C" wp14:editId="1694AAB6">
                  <wp:extent cx="725864" cy="282804"/>
                  <wp:effectExtent l="0" t="0" r="0" b="0"/>
                  <wp:docPr id="88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r="58281" b="17526"/>
                          <a:stretch>
                            <a:fillRect/>
                          </a:stretch>
                        </pic:blipFill>
                        <pic:spPr>
                          <a:xfrm>
                            <a:off x="0" y="0"/>
                            <a:ext cx="725864" cy="282804"/>
                          </a:xfrm>
                          <a:prstGeom prst="rect">
                            <a:avLst/>
                          </a:prstGeom>
                          <a:ln/>
                        </pic:spPr>
                      </pic:pic>
                    </a:graphicData>
                  </a:graphic>
                </wp:inline>
              </w:drawing>
            </w:r>
          </w:p>
        </w:tc>
        <w:tc>
          <w:tcPr>
            <w:tcW w:w="4382" w:type="dxa"/>
          </w:tcPr>
          <w:p w14:paraId="0000024C" w14:textId="77777777" w:rsidR="001A1BEF" w:rsidRDefault="00AA4030">
            <w:pPr>
              <w:spacing w:line="360" w:lineRule="auto"/>
              <w:ind w:right="-8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Port</w:t>
            </w:r>
          </w:p>
        </w:tc>
      </w:tr>
      <w:tr w:rsidR="001A1BEF" w14:paraId="4BEDE9B4" w14:textId="77777777">
        <w:trPr>
          <w:trHeight w:val="390"/>
        </w:trPr>
        <w:tc>
          <w:tcPr>
            <w:tcW w:w="4380" w:type="dxa"/>
          </w:tcPr>
          <w:p w14:paraId="0000024D" w14:textId="77777777" w:rsidR="001A1BEF" w:rsidRDefault="00AA403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065C4A8" wp14:editId="3B36583E">
                  <wp:extent cx="801278" cy="317500"/>
                  <wp:effectExtent l="0" t="0" r="0" b="0"/>
                  <wp:docPr id="891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4"/>
                          <a:srcRect r="60068"/>
                          <a:stretch>
                            <a:fillRect/>
                          </a:stretch>
                        </pic:blipFill>
                        <pic:spPr>
                          <a:xfrm>
                            <a:off x="0" y="0"/>
                            <a:ext cx="801278" cy="317500"/>
                          </a:xfrm>
                          <a:prstGeom prst="rect">
                            <a:avLst/>
                          </a:prstGeom>
                          <a:ln/>
                        </pic:spPr>
                      </pic:pic>
                    </a:graphicData>
                  </a:graphic>
                </wp:inline>
              </w:drawing>
            </w:r>
          </w:p>
        </w:tc>
        <w:tc>
          <w:tcPr>
            <w:tcW w:w="4382" w:type="dxa"/>
          </w:tcPr>
          <w:p w14:paraId="0000024E" w14:textId="77777777" w:rsidR="001A1BEF" w:rsidRDefault="00AA4030">
            <w:pPr>
              <w:spacing w:line="360" w:lineRule="auto"/>
              <w:ind w:right="-8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Usage </w:t>
            </w:r>
          </w:p>
        </w:tc>
      </w:tr>
    </w:tbl>
    <w:p w14:paraId="0000024F" w14:textId="77777777" w:rsidR="001A1BEF" w:rsidRDefault="001A1BEF">
      <w:pPr>
        <w:spacing w:after="3" w:line="360" w:lineRule="auto"/>
        <w:ind w:right="4"/>
        <w:rPr>
          <w:rFonts w:ascii="Times New Roman" w:eastAsia="Times New Roman" w:hAnsi="Times New Roman" w:cs="Times New Roman"/>
          <w:sz w:val="28"/>
          <w:szCs w:val="28"/>
        </w:rPr>
      </w:pPr>
    </w:p>
    <w:bookmarkStart w:id="102" w:name="_heading=h.1ljsd9k" w:colFirst="0" w:colLast="0"/>
    <w:bookmarkEnd w:id="102"/>
    <w:p w14:paraId="00000250" w14:textId="77777777" w:rsidR="001A1BEF" w:rsidRDefault="00F836BB">
      <w:pPr>
        <w:pStyle w:val="2"/>
        <w:spacing w:line="360" w:lineRule="auto"/>
        <w:jc w:val="center"/>
        <w:rPr>
          <w:i/>
        </w:rPr>
      </w:pPr>
      <w:sdt>
        <w:sdtPr>
          <w:tag w:val="goog_rdk_7"/>
          <w:id w:val="39320288"/>
        </w:sdtPr>
        <w:sdtEndPr/>
        <w:sdtContent/>
      </w:sdt>
      <w:r w:rsidR="00AA4030">
        <w:t xml:space="preserve">Агрегация </w:t>
      </w:r>
    </w:p>
    <w:p w14:paraId="00000251"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Агрегация – тип ассоциации, который означает, что элемент агрегирует в себе другой элемент, указанный на другом конце связи. </w:t>
      </w:r>
    </w:p>
    <w:p w14:paraId="00000252" w14:textId="77777777" w:rsidR="001A1BEF" w:rsidRDefault="00AA4030">
      <w:pPr>
        <w:spacing w:after="0" w:line="360" w:lineRule="auto"/>
        <w:ind w:left="6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EE41BFD" wp14:editId="00128E1C">
            <wp:extent cx="5010150" cy="1543050"/>
            <wp:effectExtent l="0" t="0" r="0" b="0"/>
            <wp:docPr id="891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5"/>
                    <a:srcRect/>
                    <a:stretch>
                      <a:fillRect/>
                    </a:stretch>
                  </pic:blipFill>
                  <pic:spPr>
                    <a:xfrm>
                      <a:off x="0" y="0"/>
                      <a:ext cx="5010150" cy="154305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53" w14:textId="77777777" w:rsidR="001A1BEF" w:rsidRDefault="00AA4030">
      <w:pPr>
        <w:spacing w:after="444" w:line="360" w:lineRule="auto"/>
        <w:ind w:left="195" w:right="191"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Рисунок 45 – Обозначение агрегации </w:t>
      </w:r>
    </w:p>
    <w:p w14:paraId="00000254" w14:textId="77777777" w:rsidR="001A1BEF" w:rsidRDefault="001A1BEF">
      <w:pPr>
        <w:spacing w:line="360" w:lineRule="auto"/>
        <w:ind w:right="62"/>
        <w:rPr>
          <w:rFonts w:ascii="Times New Roman" w:eastAsia="Times New Roman" w:hAnsi="Times New Roman" w:cs="Times New Roman"/>
          <w:sz w:val="28"/>
          <w:szCs w:val="28"/>
        </w:rPr>
      </w:pPr>
    </w:p>
    <w:tbl>
      <w:tblPr>
        <w:tblStyle w:val="af7"/>
        <w:tblW w:w="9571" w:type="dxa"/>
        <w:tblInd w:w="-107" w:type="dxa"/>
        <w:tblLayout w:type="fixed"/>
        <w:tblLook w:val="0400" w:firstRow="0" w:lastRow="0" w:firstColumn="0" w:lastColumn="0" w:noHBand="0" w:noVBand="1"/>
      </w:tblPr>
      <w:tblGrid>
        <w:gridCol w:w="2054"/>
        <w:gridCol w:w="7517"/>
      </w:tblGrid>
      <w:tr w:rsidR="001A1BEF" w14:paraId="31169800"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55" w14:textId="77777777" w:rsidR="001A1BEF" w:rsidRDefault="00AA4030">
            <w:pPr>
              <w:spacing w:line="360" w:lineRule="auto"/>
              <w:ind w:right="68"/>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Свойство</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56" w14:textId="77777777" w:rsidR="001A1BEF" w:rsidRDefault="00AA4030">
            <w:pPr>
              <w:spacing w:line="360" w:lineRule="auto"/>
              <w:ind w:right="70"/>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Пояснение</w:t>
            </w:r>
            <w:proofErr w:type="spellEnd"/>
            <w:r>
              <w:rPr>
                <w:rFonts w:ascii="Times New Roman" w:eastAsia="Times New Roman" w:hAnsi="Times New Roman" w:cs="Times New Roman"/>
                <w:i/>
                <w:sz w:val="28"/>
                <w:szCs w:val="28"/>
              </w:rPr>
              <w:t xml:space="preserve"> </w:t>
            </w:r>
          </w:p>
        </w:tc>
      </w:tr>
      <w:tr w:rsidR="001A1BEF" w14:paraId="4AD1FD62"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57" w14:textId="77777777" w:rsidR="001A1BEF" w:rsidRDefault="00AA4030">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58" w14:textId="77777777" w:rsidR="001A1BEF" w:rsidRDefault="00AA4030">
            <w:pPr>
              <w:spacing w:line="360" w:lineRule="auto"/>
              <w:ind w:right="7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агрегации</w:t>
            </w:r>
            <w:proofErr w:type="spellEnd"/>
          </w:p>
        </w:tc>
      </w:tr>
      <w:tr w:rsidR="001A1BEF" w14:paraId="74F27A15" w14:textId="77777777">
        <w:trPr>
          <w:trHeight w:val="977"/>
        </w:trPr>
        <w:tc>
          <w:tcPr>
            <w:tcW w:w="2054" w:type="dxa"/>
            <w:tcBorders>
              <w:top w:val="single" w:sz="4" w:space="0" w:color="000000"/>
              <w:left w:val="single" w:sz="4" w:space="0" w:color="000000"/>
              <w:bottom w:val="single" w:sz="4" w:space="0" w:color="000000"/>
              <w:right w:val="single" w:sz="4" w:space="0" w:color="000000"/>
            </w:tcBorders>
            <w:vAlign w:val="center"/>
          </w:tcPr>
          <w:p w14:paraId="00000259" w14:textId="77777777" w:rsidR="001A1BEF" w:rsidRDefault="00AA4030">
            <w:pPr>
              <w:spacing w:line="360" w:lineRule="auto"/>
              <w:ind w:right="67"/>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Видимость</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5A"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Определяет, где появляется агрегация в других пространствах имен в рамках общей модели, и её доступность</w:t>
            </w:r>
          </w:p>
        </w:tc>
      </w:tr>
      <w:tr w:rsidR="001A1BEF" w14:paraId="15425D89" w14:textId="77777777">
        <w:trPr>
          <w:trHeight w:val="653"/>
        </w:trPr>
        <w:tc>
          <w:tcPr>
            <w:tcW w:w="2054" w:type="dxa"/>
            <w:tcBorders>
              <w:top w:val="single" w:sz="4" w:space="0" w:color="000000"/>
              <w:left w:val="single" w:sz="4" w:space="0" w:color="000000"/>
              <w:bottom w:val="single" w:sz="4" w:space="0" w:color="000000"/>
              <w:right w:val="single" w:sz="4" w:space="0" w:color="000000"/>
            </w:tcBorders>
          </w:tcPr>
          <w:p w14:paraId="0000025B"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Начало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vAlign w:val="center"/>
          </w:tcPr>
          <w:p w14:paraId="0000025C" w14:textId="77777777" w:rsidR="001A1BEF" w:rsidRDefault="00AA4030">
            <w:pPr>
              <w:spacing w:line="360" w:lineRule="auto"/>
              <w:ind w:right="7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Источник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агрегации</w:t>
            </w:r>
            <w:proofErr w:type="spellEnd"/>
            <w:r>
              <w:rPr>
                <w:rFonts w:ascii="Times New Roman" w:eastAsia="Times New Roman" w:hAnsi="Times New Roman" w:cs="Times New Roman"/>
                <w:sz w:val="28"/>
                <w:szCs w:val="28"/>
              </w:rPr>
              <w:t xml:space="preserve"> </w:t>
            </w:r>
          </w:p>
        </w:tc>
      </w:tr>
      <w:tr w:rsidR="001A1BEF" w14:paraId="2E0B0572" w14:textId="77777777">
        <w:trPr>
          <w:trHeight w:val="655"/>
        </w:trPr>
        <w:tc>
          <w:tcPr>
            <w:tcW w:w="2054" w:type="dxa"/>
            <w:tcBorders>
              <w:top w:val="single" w:sz="4" w:space="0" w:color="000000"/>
              <w:left w:val="single" w:sz="4" w:space="0" w:color="000000"/>
              <w:bottom w:val="single" w:sz="4" w:space="0" w:color="000000"/>
              <w:right w:val="single" w:sz="4" w:space="0" w:color="000000"/>
            </w:tcBorders>
          </w:tcPr>
          <w:p w14:paraId="0000025D"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Конец</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vAlign w:val="center"/>
          </w:tcPr>
          <w:p w14:paraId="0000025E" w14:textId="77777777" w:rsidR="001A1BEF" w:rsidRDefault="00AA4030">
            <w:pPr>
              <w:spacing w:line="360" w:lineRule="auto"/>
              <w:ind w:right="67"/>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Объект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агрегации</w:t>
            </w:r>
            <w:proofErr w:type="spellEnd"/>
            <w:r>
              <w:rPr>
                <w:rFonts w:ascii="Times New Roman" w:eastAsia="Times New Roman" w:hAnsi="Times New Roman" w:cs="Times New Roman"/>
                <w:sz w:val="28"/>
                <w:szCs w:val="28"/>
              </w:rPr>
              <w:t xml:space="preserve"> </w:t>
            </w:r>
          </w:p>
        </w:tc>
      </w:tr>
      <w:tr w:rsidR="001A1BEF" w14:paraId="77DCB47C"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5F" w14:textId="77777777" w:rsidR="001A1BEF" w:rsidRDefault="00AA4030">
            <w:pPr>
              <w:spacing w:line="360" w:lineRule="auto"/>
              <w:ind w:left="53"/>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60" w14:textId="77777777" w:rsidR="001A1BEF" w:rsidRDefault="00AA4030">
            <w:pPr>
              <w:spacing w:line="360" w:lineRule="auto"/>
              <w:ind w:right="7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агрегации</w:t>
            </w:r>
            <w:proofErr w:type="spellEnd"/>
            <w:r>
              <w:rPr>
                <w:rFonts w:ascii="Times New Roman" w:eastAsia="Times New Roman" w:hAnsi="Times New Roman" w:cs="Times New Roman"/>
                <w:sz w:val="28"/>
                <w:szCs w:val="28"/>
              </w:rPr>
              <w:t xml:space="preserve"> </w:t>
            </w:r>
          </w:p>
        </w:tc>
      </w:tr>
      <w:tr w:rsidR="001A1BEF" w14:paraId="69050396" w14:textId="77777777">
        <w:trPr>
          <w:trHeight w:val="1298"/>
        </w:trPr>
        <w:tc>
          <w:tcPr>
            <w:tcW w:w="2054" w:type="dxa"/>
            <w:tcBorders>
              <w:top w:val="single" w:sz="4" w:space="0" w:color="000000"/>
              <w:left w:val="single" w:sz="4" w:space="0" w:color="000000"/>
              <w:bottom w:val="single" w:sz="4" w:space="0" w:color="000000"/>
              <w:right w:val="single" w:sz="4" w:space="0" w:color="000000"/>
            </w:tcBorders>
            <w:vAlign w:val="center"/>
          </w:tcPr>
          <w:p w14:paraId="00000261" w14:textId="77777777" w:rsidR="001A1BEF" w:rsidRDefault="00AA4030">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Абстрактная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62" w14:textId="77777777" w:rsidR="001A1BEF" w:rsidRPr="00F942C8" w:rsidRDefault="00AA4030">
            <w:pPr>
              <w:spacing w:line="360" w:lineRule="auto"/>
              <w:ind w:left="30" w:right="33"/>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Если истинно, значит, агрегация не обеспечивает полное объявление и не может быть создана. </w:t>
            </w:r>
          </w:p>
          <w:p w14:paraId="00000263" w14:textId="77777777" w:rsidR="001A1BEF" w:rsidRPr="00F942C8" w:rsidRDefault="00AA4030">
            <w:pPr>
              <w:spacing w:line="360" w:lineRule="auto"/>
              <w:ind w:left="30" w:right="33"/>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Абстрактная агрегация предназначена для использования другими агрегациями </w:t>
            </w:r>
          </w:p>
        </w:tc>
      </w:tr>
      <w:tr w:rsidR="001A1BEF" w14:paraId="00678C27" w14:textId="77777777">
        <w:trPr>
          <w:trHeight w:val="974"/>
        </w:trPr>
        <w:tc>
          <w:tcPr>
            <w:tcW w:w="2054" w:type="dxa"/>
            <w:tcBorders>
              <w:top w:val="single" w:sz="4" w:space="0" w:color="000000"/>
              <w:left w:val="single" w:sz="4" w:space="0" w:color="000000"/>
              <w:bottom w:val="single" w:sz="4" w:space="0" w:color="000000"/>
              <w:right w:val="single" w:sz="4" w:space="0" w:color="000000"/>
            </w:tcBorders>
            <w:vAlign w:val="center"/>
          </w:tcPr>
          <w:p w14:paraId="00000264" w14:textId="77777777" w:rsidR="001A1BEF" w:rsidRDefault="00AA4030">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Специализация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65"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Указывает, возможно ли в дальнейшем специализировать агрегацию. Если это значение истинно, значит, агрегацию специализировать в дальнейшем нельзя</w:t>
            </w:r>
          </w:p>
        </w:tc>
      </w:tr>
      <w:tr w:rsidR="001A1BEF" w14:paraId="1F7874E9" w14:textId="77777777">
        <w:trPr>
          <w:trHeight w:val="655"/>
        </w:trPr>
        <w:tc>
          <w:tcPr>
            <w:tcW w:w="2054" w:type="dxa"/>
            <w:tcBorders>
              <w:top w:val="single" w:sz="4" w:space="0" w:color="000000"/>
              <w:left w:val="single" w:sz="4" w:space="0" w:color="000000"/>
              <w:bottom w:val="single" w:sz="4" w:space="0" w:color="000000"/>
              <w:right w:val="single" w:sz="4" w:space="0" w:color="000000"/>
            </w:tcBorders>
            <w:vAlign w:val="center"/>
          </w:tcPr>
          <w:p w14:paraId="00000266" w14:textId="77777777" w:rsidR="001A1BEF" w:rsidRDefault="00AA4030">
            <w:pPr>
              <w:spacing w:line="360" w:lineRule="auto"/>
              <w:ind w:left="139"/>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Производная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67"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Указывает, является ли агрегация производной от других элементов модели, например, агрегаций или ограничений </w:t>
            </w:r>
          </w:p>
        </w:tc>
      </w:tr>
    </w:tbl>
    <w:p w14:paraId="00000268" w14:textId="77777777" w:rsidR="001A1BEF" w:rsidRDefault="00AA4030">
      <w:pPr>
        <w:pStyle w:val="2"/>
        <w:spacing w:line="360" w:lineRule="auto"/>
        <w:jc w:val="center"/>
        <w:rPr>
          <w:i/>
        </w:rPr>
      </w:pPr>
      <w:bookmarkStart w:id="103" w:name="_heading=h.45jfvxd" w:colFirst="0" w:colLast="0"/>
      <w:bookmarkEnd w:id="103"/>
      <w:r>
        <w:t xml:space="preserve">Ассоциация </w:t>
      </w:r>
    </w:p>
    <w:p w14:paraId="00000269" w14:textId="77777777" w:rsidR="001A1BEF" w:rsidRDefault="00AA4030">
      <w:pPr>
        <w:spacing w:after="85"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Агрегация обозначает семантическую связь между типизированными экземплярами, имеющую по крайней мере два конца, представленные свойствами, каждый из которых связан с типом. Оба конца ассоциации могут иметь один и тот же тип.</w:t>
      </w:r>
    </w:p>
    <w:p w14:paraId="0000026A" w14:textId="77777777" w:rsidR="001A1BEF" w:rsidRDefault="001A1BEF">
      <w:pPr>
        <w:spacing w:line="360" w:lineRule="auto"/>
        <w:ind w:left="709" w:right="62"/>
        <w:rPr>
          <w:rFonts w:ascii="Times New Roman" w:eastAsia="Times New Roman" w:hAnsi="Times New Roman" w:cs="Times New Roman"/>
          <w:sz w:val="28"/>
          <w:szCs w:val="28"/>
        </w:rPr>
      </w:pPr>
    </w:p>
    <w:tbl>
      <w:tblPr>
        <w:tblStyle w:val="af8"/>
        <w:tblW w:w="9571" w:type="dxa"/>
        <w:tblInd w:w="-107" w:type="dxa"/>
        <w:tblLayout w:type="fixed"/>
        <w:tblLook w:val="0400" w:firstRow="0" w:lastRow="0" w:firstColumn="0" w:lastColumn="0" w:noHBand="0" w:noVBand="1"/>
      </w:tblPr>
      <w:tblGrid>
        <w:gridCol w:w="2054"/>
        <w:gridCol w:w="7517"/>
      </w:tblGrid>
      <w:tr w:rsidR="001A1BEF" w14:paraId="6B29BFB9"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6B" w14:textId="77777777" w:rsidR="001A1BEF" w:rsidRDefault="00AA4030">
            <w:pPr>
              <w:spacing w:line="360" w:lineRule="auto"/>
              <w:ind w:right="68"/>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Свойство</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6C" w14:textId="77777777" w:rsidR="001A1BEF" w:rsidRDefault="00AA4030">
            <w:pPr>
              <w:spacing w:line="360" w:lineRule="auto"/>
              <w:ind w:right="67"/>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Пояснение</w:t>
            </w:r>
            <w:proofErr w:type="spellEnd"/>
            <w:r>
              <w:rPr>
                <w:rFonts w:ascii="Times New Roman" w:eastAsia="Times New Roman" w:hAnsi="Times New Roman" w:cs="Times New Roman"/>
                <w:i/>
                <w:sz w:val="28"/>
                <w:szCs w:val="28"/>
              </w:rPr>
              <w:t xml:space="preserve"> </w:t>
            </w:r>
          </w:p>
        </w:tc>
      </w:tr>
      <w:tr w:rsidR="001A1BEF" w14:paraId="3BAD0375"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6D" w14:textId="77777777" w:rsidR="001A1BEF" w:rsidRDefault="00AA4030">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6E" w14:textId="77777777" w:rsidR="001A1BEF" w:rsidRDefault="00AA4030">
            <w:pPr>
              <w:spacing w:line="360" w:lineRule="auto"/>
              <w:ind w:right="67"/>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p>
        </w:tc>
      </w:tr>
      <w:tr w:rsidR="001A1BEF" w14:paraId="776A8507" w14:textId="77777777">
        <w:trPr>
          <w:trHeight w:val="977"/>
        </w:trPr>
        <w:tc>
          <w:tcPr>
            <w:tcW w:w="2054" w:type="dxa"/>
            <w:tcBorders>
              <w:top w:val="single" w:sz="4" w:space="0" w:color="000000"/>
              <w:left w:val="single" w:sz="4" w:space="0" w:color="000000"/>
              <w:bottom w:val="single" w:sz="4" w:space="0" w:color="000000"/>
              <w:right w:val="single" w:sz="4" w:space="0" w:color="000000"/>
            </w:tcBorders>
            <w:vAlign w:val="center"/>
          </w:tcPr>
          <w:p w14:paraId="0000026F" w14:textId="77777777" w:rsidR="001A1BEF" w:rsidRDefault="00AA4030">
            <w:pPr>
              <w:spacing w:line="360" w:lineRule="auto"/>
              <w:ind w:right="67"/>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Видимость</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70"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Определяет, где появляется ассоциация в других пространствах имен в рамках общей модели, и её доступность</w:t>
            </w:r>
          </w:p>
        </w:tc>
      </w:tr>
      <w:tr w:rsidR="001A1BEF" w14:paraId="4C7E6277" w14:textId="77777777">
        <w:trPr>
          <w:trHeight w:val="655"/>
        </w:trPr>
        <w:tc>
          <w:tcPr>
            <w:tcW w:w="2054" w:type="dxa"/>
            <w:tcBorders>
              <w:top w:val="single" w:sz="4" w:space="0" w:color="000000"/>
              <w:left w:val="single" w:sz="4" w:space="0" w:color="000000"/>
              <w:bottom w:val="single" w:sz="4" w:space="0" w:color="000000"/>
              <w:right w:val="single" w:sz="4" w:space="0" w:color="000000"/>
            </w:tcBorders>
          </w:tcPr>
          <w:p w14:paraId="00000271"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Начало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vAlign w:val="center"/>
          </w:tcPr>
          <w:p w14:paraId="00000272" w14:textId="77777777" w:rsidR="001A1BEF" w:rsidRDefault="00AA4030">
            <w:pPr>
              <w:spacing w:line="360" w:lineRule="auto"/>
              <w:ind w:right="67"/>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Источник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r>
      <w:tr w:rsidR="001A1BEF" w14:paraId="27945210" w14:textId="77777777">
        <w:trPr>
          <w:trHeight w:val="653"/>
        </w:trPr>
        <w:tc>
          <w:tcPr>
            <w:tcW w:w="2054" w:type="dxa"/>
            <w:tcBorders>
              <w:top w:val="single" w:sz="4" w:space="0" w:color="000000"/>
              <w:left w:val="single" w:sz="4" w:space="0" w:color="000000"/>
              <w:bottom w:val="single" w:sz="4" w:space="0" w:color="000000"/>
              <w:right w:val="single" w:sz="4" w:space="0" w:color="000000"/>
            </w:tcBorders>
          </w:tcPr>
          <w:p w14:paraId="00000273"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Конец</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vAlign w:val="center"/>
          </w:tcPr>
          <w:p w14:paraId="00000274" w14:textId="77777777" w:rsidR="001A1BEF" w:rsidRDefault="00AA4030">
            <w:pPr>
              <w:spacing w:line="360" w:lineRule="auto"/>
              <w:ind w:right="7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Объект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p>
        </w:tc>
      </w:tr>
      <w:tr w:rsidR="001A1BEF" w14:paraId="001CF9B2"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75" w14:textId="77777777" w:rsidR="001A1BEF" w:rsidRDefault="00AA4030">
            <w:pPr>
              <w:spacing w:line="360" w:lineRule="auto"/>
              <w:ind w:left="53"/>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76" w14:textId="77777777" w:rsidR="001A1BEF" w:rsidRDefault="00AA4030">
            <w:pPr>
              <w:spacing w:line="360" w:lineRule="auto"/>
              <w:ind w:right="7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r>
      <w:tr w:rsidR="001A1BEF" w14:paraId="72A3D8E2" w14:textId="77777777">
        <w:trPr>
          <w:trHeight w:val="1298"/>
        </w:trPr>
        <w:tc>
          <w:tcPr>
            <w:tcW w:w="2054" w:type="dxa"/>
            <w:tcBorders>
              <w:top w:val="single" w:sz="4" w:space="0" w:color="000000"/>
              <w:left w:val="single" w:sz="4" w:space="0" w:color="000000"/>
              <w:bottom w:val="single" w:sz="4" w:space="0" w:color="000000"/>
              <w:right w:val="single" w:sz="4" w:space="0" w:color="000000"/>
            </w:tcBorders>
            <w:vAlign w:val="center"/>
          </w:tcPr>
          <w:p w14:paraId="00000277" w14:textId="77777777" w:rsidR="001A1BEF" w:rsidRDefault="00AA4030">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Абстрактная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78"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Если истинно, значит, ассоциация не обеспечивает полное объявление и не может быть создана. </w:t>
            </w:r>
          </w:p>
          <w:p w14:paraId="00000279"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Абстрактная ассоциация предназначена для использования другими ассоциациями</w:t>
            </w:r>
          </w:p>
        </w:tc>
      </w:tr>
      <w:tr w:rsidR="001A1BEF" w14:paraId="12C4514A" w14:textId="77777777">
        <w:trPr>
          <w:trHeight w:val="977"/>
        </w:trPr>
        <w:tc>
          <w:tcPr>
            <w:tcW w:w="2054" w:type="dxa"/>
            <w:tcBorders>
              <w:top w:val="single" w:sz="4" w:space="0" w:color="000000"/>
              <w:left w:val="single" w:sz="4" w:space="0" w:color="000000"/>
              <w:bottom w:val="single" w:sz="4" w:space="0" w:color="000000"/>
              <w:right w:val="single" w:sz="4" w:space="0" w:color="000000"/>
            </w:tcBorders>
            <w:vAlign w:val="center"/>
          </w:tcPr>
          <w:p w14:paraId="0000027A" w14:textId="77777777" w:rsidR="001A1BEF" w:rsidRDefault="00AA4030">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Специализация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7B" w14:textId="77777777" w:rsidR="001A1BEF" w:rsidRPr="00F942C8" w:rsidRDefault="00AA4030">
            <w:pPr>
              <w:spacing w:line="360" w:lineRule="auto"/>
              <w:ind w:left="13" w:right="10" w:hanging="5"/>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Указывает, возможно ли в дальнейшем специализировать ассоциацию. </w:t>
            </w:r>
          </w:p>
          <w:p w14:paraId="0000027C" w14:textId="77777777" w:rsidR="001A1BEF" w:rsidRPr="00F942C8" w:rsidRDefault="00AA4030">
            <w:pPr>
              <w:spacing w:line="360" w:lineRule="auto"/>
              <w:ind w:left="8" w:right="10"/>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Если это значение истинно, значит, ассоциацию специализировать в дальнейшем нельзя</w:t>
            </w:r>
          </w:p>
        </w:tc>
      </w:tr>
      <w:tr w:rsidR="001A1BEF" w14:paraId="106F3710" w14:textId="77777777">
        <w:trPr>
          <w:trHeight w:val="653"/>
        </w:trPr>
        <w:tc>
          <w:tcPr>
            <w:tcW w:w="2054" w:type="dxa"/>
            <w:tcBorders>
              <w:top w:val="single" w:sz="4" w:space="0" w:color="000000"/>
              <w:left w:val="single" w:sz="4" w:space="0" w:color="000000"/>
              <w:bottom w:val="single" w:sz="4" w:space="0" w:color="000000"/>
              <w:right w:val="single" w:sz="4" w:space="0" w:color="000000"/>
            </w:tcBorders>
            <w:vAlign w:val="center"/>
          </w:tcPr>
          <w:p w14:paraId="0000027D" w14:textId="77777777" w:rsidR="001A1BEF" w:rsidRDefault="00AA4030">
            <w:pPr>
              <w:spacing w:line="360" w:lineRule="auto"/>
              <w:ind w:left="139"/>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Производная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7E"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Указывает, является ли ассоциация производной от других элементов модели, например, ассоциаций или ограничений. </w:t>
            </w:r>
          </w:p>
        </w:tc>
      </w:tr>
    </w:tbl>
    <w:p w14:paraId="0000027F" w14:textId="77777777" w:rsidR="001A1BEF" w:rsidRDefault="001A1BEF">
      <w:pPr>
        <w:spacing w:line="360" w:lineRule="auto"/>
        <w:rPr>
          <w:rFonts w:ascii="Times New Roman" w:eastAsia="Times New Roman" w:hAnsi="Times New Roman" w:cs="Times New Roman"/>
          <w:sz w:val="28"/>
          <w:szCs w:val="28"/>
        </w:rPr>
      </w:pPr>
    </w:p>
    <w:p w14:paraId="00000280" w14:textId="77777777" w:rsidR="001A1BEF" w:rsidRDefault="00AA4030">
      <w:pPr>
        <w:pStyle w:val="2"/>
        <w:spacing w:line="360" w:lineRule="auto"/>
        <w:ind w:right="5"/>
        <w:jc w:val="center"/>
        <w:rPr>
          <w:i/>
        </w:rPr>
      </w:pPr>
      <w:bookmarkStart w:id="104" w:name="_heading=h.2koq656" w:colFirst="0" w:colLast="0"/>
      <w:bookmarkEnd w:id="104"/>
      <w:r>
        <w:t xml:space="preserve">Компонент </w:t>
      </w:r>
    </w:p>
    <w:p w14:paraId="00000281" w14:textId="77777777" w:rsidR="001A1BEF" w:rsidRDefault="00AA4030">
      <w:pPr>
        <w:spacing w:line="360" w:lineRule="auto"/>
        <w:ind w:left="-12" w:right="62" w:firstLine="1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Компонент представляет собой модульную часть системы, которая инкапсулирует своё содержимое и способна изменять своё описание в пределах своей среды. </w:t>
      </w:r>
    </w:p>
    <w:p w14:paraId="00000282" w14:textId="77777777" w:rsidR="001A1BEF" w:rsidRDefault="00AA4030">
      <w:pPr>
        <w:spacing w:line="360" w:lineRule="auto"/>
        <w:ind w:left="-12" w:right="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Он определяет поведение через предоставляемые и требуемые интерфейсы, служа типом соответствия для этих интерфейсов. Замена одного компонента другим возможна только при совместимости их типов. Большие функциональные блоки системы могут быть собраны за счёт повторного использования компонентов или сборки из них, связанных соответствующими интерфейсами.</w:t>
      </w:r>
    </w:p>
    <w:p w14:paraId="00000283" w14:textId="77777777" w:rsidR="001A1BEF" w:rsidRDefault="00AA4030">
      <w:pPr>
        <w:spacing w:line="360" w:lineRule="auto"/>
        <w:ind w:left="-12" w:right="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Моделирование компонента происходит на протяжении всего жизненного цикла разработки и детализируется в процессе развёртывания и выполнения. Спецификация развертывания может определять значения, </w:t>
      </w:r>
      <w:proofErr w:type="spellStart"/>
      <w:r>
        <w:rPr>
          <w:rFonts w:ascii="Times New Roman" w:eastAsia="Times New Roman" w:hAnsi="Times New Roman" w:cs="Times New Roman"/>
          <w:sz w:val="28"/>
          <w:szCs w:val="28"/>
        </w:rPr>
        <w:t>параметризующие</w:t>
      </w:r>
      <w:proofErr w:type="spellEnd"/>
      <w:r>
        <w:rPr>
          <w:rFonts w:ascii="Times New Roman" w:eastAsia="Times New Roman" w:hAnsi="Times New Roman" w:cs="Times New Roman"/>
          <w:sz w:val="28"/>
          <w:szCs w:val="28"/>
        </w:rPr>
        <w:t xml:space="preserve"> выполнение компонентов.</w:t>
      </w:r>
    </w:p>
    <w:p w14:paraId="00000284" w14:textId="77777777" w:rsidR="001A1BEF" w:rsidRDefault="00AA4030">
      <w:pPr>
        <w:spacing w:after="0" w:line="360" w:lineRule="auto"/>
        <w:ind w:left="65"/>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2E26970" wp14:editId="22F3E068">
            <wp:extent cx="3028950" cy="1276350"/>
            <wp:effectExtent l="0" t="0" r="0" b="0"/>
            <wp:docPr id="890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6"/>
                    <a:srcRect/>
                    <a:stretch>
                      <a:fillRect/>
                    </a:stretch>
                  </pic:blipFill>
                  <pic:spPr>
                    <a:xfrm>
                      <a:off x="0" y="0"/>
                      <a:ext cx="3028950" cy="127635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85" w14:textId="77777777" w:rsidR="001A1BEF" w:rsidRDefault="00AA4030">
      <w:pPr>
        <w:spacing w:after="355" w:line="360" w:lineRule="auto"/>
        <w:ind w:left="195" w:right="188"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46 – Обозначение компонента </w:t>
      </w:r>
    </w:p>
    <w:p w14:paraId="00000286" w14:textId="77777777" w:rsidR="001A1BEF" w:rsidRDefault="001A1BEF">
      <w:pPr>
        <w:spacing w:line="360" w:lineRule="auto"/>
        <w:ind w:left="709" w:right="62"/>
        <w:rPr>
          <w:rFonts w:ascii="Times New Roman" w:eastAsia="Times New Roman" w:hAnsi="Times New Roman" w:cs="Times New Roman"/>
          <w:sz w:val="28"/>
          <w:szCs w:val="28"/>
        </w:rPr>
      </w:pPr>
    </w:p>
    <w:tbl>
      <w:tblPr>
        <w:tblStyle w:val="af9"/>
        <w:tblW w:w="9571" w:type="dxa"/>
        <w:tblInd w:w="-107" w:type="dxa"/>
        <w:tblLayout w:type="fixed"/>
        <w:tblLook w:val="0400" w:firstRow="0" w:lastRow="0" w:firstColumn="0" w:lastColumn="0" w:noHBand="0" w:noVBand="1"/>
      </w:tblPr>
      <w:tblGrid>
        <w:gridCol w:w="2054"/>
        <w:gridCol w:w="7517"/>
      </w:tblGrid>
      <w:tr w:rsidR="001A1BEF" w14:paraId="15A0169D"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87" w14:textId="77777777" w:rsidR="001A1BEF" w:rsidRDefault="00AA4030">
            <w:pPr>
              <w:spacing w:line="360" w:lineRule="auto"/>
              <w:ind w:right="68"/>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Свойство</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88" w14:textId="77777777" w:rsidR="001A1BEF" w:rsidRDefault="00AA4030">
            <w:pPr>
              <w:spacing w:line="360" w:lineRule="auto"/>
              <w:ind w:right="70"/>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Пояснение</w:t>
            </w:r>
            <w:proofErr w:type="spellEnd"/>
            <w:r>
              <w:rPr>
                <w:rFonts w:ascii="Times New Roman" w:eastAsia="Times New Roman" w:hAnsi="Times New Roman" w:cs="Times New Roman"/>
                <w:i/>
                <w:sz w:val="28"/>
                <w:szCs w:val="28"/>
              </w:rPr>
              <w:t xml:space="preserve"> </w:t>
            </w:r>
          </w:p>
        </w:tc>
      </w:tr>
      <w:tr w:rsidR="001A1BEF" w14:paraId="3990488C"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89" w14:textId="77777777" w:rsidR="001A1BEF" w:rsidRDefault="00AA4030">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8A" w14:textId="77777777" w:rsidR="001A1BEF" w:rsidRDefault="00AA4030">
            <w:pPr>
              <w:spacing w:line="360" w:lineRule="auto"/>
              <w:ind w:right="7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компонента</w:t>
            </w:r>
            <w:proofErr w:type="spellEnd"/>
          </w:p>
        </w:tc>
      </w:tr>
      <w:tr w:rsidR="001A1BEF" w14:paraId="6F3BEF95" w14:textId="77777777">
        <w:trPr>
          <w:trHeight w:val="977"/>
        </w:trPr>
        <w:tc>
          <w:tcPr>
            <w:tcW w:w="2054" w:type="dxa"/>
            <w:tcBorders>
              <w:top w:val="single" w:sz="4" w:space="0" w:color="000000"/>
              <w:left w:val="single" w:sz="4" w:space="0" w:color="000000"/>
              <w:bottom w:val="single" w:sz="4" w:space="0" w:color="000000"/>
              <w:right w:val="single" w:sz="4" w:space="0" w:color="000000"/>
            </w:tcBorders>
            <w:vAlign w:val="center"/>
          </w:tcPr>
          <w:p w14:paraId="0000028B" w14:textId="77777777" w:rsidR="001A1BEF" w:rsidRDefault="00AA4030">
            <w:pPr>
              <w:spacing w:line="360" w:lineRule="auto"/>
              <w:ind w:right="67"/>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Видимость</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8C"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Определяет, где появляется компонент в других пространствах имен в рамках общей модели, и его доступность</w:t>
            </w:r>
          </w:p>
        </w:tc>
      </w:tr>
      <w:tr w:rsidR="001A1BEF" w14:paraId="69632754"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8D" w14:textId="77777777" w:rsidR="001A1BEF" w:rsidRDefault="00AA4030">
            <w:pPr>
              <w:spacing w:line="360" w:lineRule="auto"/>
              <w:ind w:left="53"/>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8E" w14:textId="77777777" w:rsidR="001A1BEF" w:rsidRDefault="00AA4030">
            <w:pPr>
              <w:spacing w:line="360" w:lineRule="auto"/>
              <w:ind w:right="7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компонента</w:t>
            </w:r>
            <w:proofErr w:type="spellEnd"/>
            <w:r>
              <w:rPr>
                <w:rFonts w:ascii="Times New Roman" w:eastAsia="Times New Roman" w:hAnsi="Times New Roman" w:cs="Times New Roman"/>
                <w:sz w:val="28"/>
                <w:szCs w:val="28"/>
              </w:rPr>
              <w:t xml:space="preserve"> </w:t>
            </w:r>
          </w:p>
        </w:tc>
      </w:tr>
      <w:tr w:rsidR="001A1BEF" w14:paraId="1BE8B9A1" w14:textId="77777777">
        <w:trPr>
          <w:trHeight w:val="1298"/>
        </w:trPr>
        <w:tc>
          <w:tcPr>
            <w:tcW w:w="2054" w:type="dxa"/>
            <w:tcBorders>
              <w:top w:val="single" w:sz="4" w:space="0" w:color="000000"/>
              <w:left w:val="single" w:sz="4" w:space="0" w:color="000000"/>
              <w:bottom w:val="single" w:sz="4" w:space="0" w:color="000000"/>
              <w:right w:val="single" w:sz="4" w:space="0" w:color="000000"/>
            </w:tcBorders>
            <w:vAlign w:val="center"/>
          </w:tcPr>
          <w:p w14:paraId="0000028F" w14:textId="77777777" w:rsidR="001A1BEF" w:rsidRDefault="00AA4030">
            <w:pPr>
              <w:spacing w:line="360" w:lineRule="auto"/>
              <w:ind w:left="118"/>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Абстрактный</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90"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Если истинно, значит, компонент не обеспечивает полное объявление и не может быть создан. </w:t>
            </w:r>
          </w:p>
          <w:p w14:paraId="00000291"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Абстрактный компонент предназначен для использования другими компонентами</w:t>
            </w:r>
          </w:p>
        </w:tc>
      </w:tr>
      <w:tr w:rsidR="001A1BEF" w14:paraId="4A260F7C" w14:textId="77777777">
        <w:trPr>
          <w:trHeight w:val="974"/>
        </w:trPr>
        <w:tc>
          <w:tcPr>
            <w:tcW w:w="2054" w:type="dxa"/>
            <w:tcBorders>
              <w:top w:val="single" w:sz="4" w:space="0" w:color="000000"/>
              <w:left w:val="single" w:sz="4" w:space="0" w:color="000000"/>
              <w:bottom w:val="single" w:sz="4" w:space="0" w:color="000000"/>
              <w:right w:val="single" w:sz="4" w:space="0" w:color="000000"/>
            </w:tcBorders>
            <w:vAlign w:val="center"/>
          </w:tcPr>
          <w:p w14:paraId="00000292" w14:textId="77777777" w:rsidR="001A1BEF" w:rsidRDefault="00AA4030">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Специализация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93"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Указывает, возможно ли в дальнейшем специализировать компонент. Если это значение истинно, значит, компонент специализировать в дальнейшем нельзя</w:t>
            </w:r>
          </w:p>
        </w:tc>
      </w:tr>
      <w:tr w:rsidR="001A1BEF" w14:paraId="312CD227" w14:textId="77777777">
        <w:trPr>
          <w:trHeight w:val="334"/>
        </w:trPr>
        <w:tc>
          <w:tcPr>
            <w:tcW w:w="2054" w:type="dxa"/>
            <w:tcBorders>
              <w:top w:val="single" w:sz="4" w:space="0" w:color="000000"/>
              <w:left w:val="single" w:sz="4" w:space="0" w:color="000000"/>
              <w:bottom w:val="single" w:sz="4" w:space="0" w:color="000000"/>
              <w:right w:val="single" w:sz="4" w:space="0" w:color="000000"/>
            </w:tcBorders>
          </w:tcPr>
          <w:p w14:paraId="00000294" w14:textId="77777777" w:rsidR="001A1BEF" w:rsidRDefault="00AA4030">
            <w:pPr>
              <w:spacing w:line="360" w:lineRule="auto"/>
              <w:ind w:left="86"/>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Родительский</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95" w14:textId="77777777" w:rsidR="001A1BEF" w:rsidRPr="00F942C8" w:rsidRDefault="00AA4030">
            <w:pPr>
              <w:spacing w:line="360" w:lineRule="auto"/>
              <w:ind w:right="70"/>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Указывает, имеет ли компонент родителя </w:t>
            </w:r>
          </w:p>
        </w:tc>
      </w:tr>
      <w:tr w:rsidR="001A1BEF" w14:paraId="1F86EE4C" w14:textId="77777777">
        <w:trPr>
          <w:trHeight w:val="653"/>
        </w:trPr>
        <w:tc>
          <w:tcPr>
            <w:tcW w:w="2054" w:type="dxa"/>
            <w:tcBorders>
              <w:top w:val="single" w:sz="4" w:space="0" w:color="000000"/>
              <w:left w:val="single" w:sz="4" w:space="0" w:color="000000"/>
              <w:bottom w:val="single" w:sz="4" w:space="0" w:color="000000"/>
              <w:right w:val="single" w:sz="4" w:space="0" w:color="000000"/>
            </w:tcBorders>
            <w:vAlign w:val="center"/>
          </w:tcPr>
          <w:p w14:paraId="00000296" w14:textId="77777777" w:rsidR="001A1BEF" w:rsidRDefault="00AA4030">
            <w:pPr>
              <w:spacing w:line="360" w:lineRule="auto"/>
              <w:ind w:right="7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Активный</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97"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Определяет, может ли объект являться активным</w:t>
            </w:r>
          </w:p>
        </w:tc>
      </w:tr>
      <w:tr w:rsidR="001A1BEF" w14:paraId="1670A211" w14:textId="77777777">
        <w:trPr>
          <w:trHeight w:val="2266"/>
        </w:trPr>
        <w:tc>
          <w:tcPr>
            <w:tcW w:w="2054" w:type="dxa"/>
            <w:tcBorders>
              <w:top w:val="single" w:sz="4" w:space="0" w:color="000000"/>
              <w:left w:val="single" w:sz="4" w:space="0" w:color="000000"/>
              <w:bottom w:val="single" w:sz="4" w:space="0" w:color="000000"/>
              <w:right w:val="single" w:sz="4" w:space="0" w:color="000000"/>
            </w:tcBorders>
            <w:vAlign w:val="center"/>
          </w:tcPr>
          <w:p w14:paraId="00000298"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Тип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создания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экземпляра</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99"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Тип создания экземпляра, который относится к компоненту. </w:t>
            </w:r>
          </w:p>
          <w:p w14:paraId="0000029A"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Если ложь, значит, компонент создается как адресуемый объект. Если истина, то компонент определяется </w:t>
            </w:r>
            <w:proofErr w:type="gramStart"/>
            <w:r w:rsidRPr="00F942C8">
              <w:rPr>
                <w:rFonts w:ascii="Times New Roman" w:eastAsia="Times New Roman" w:hAnsi="Times New Roman" w:cs="Times New Roman"/>
                <w:sz w:val="28"/>
                <w:szCs w:val="28"/>
                <w:lang w:val="ru-RU"/>
              </w:rPr>
              <w:t>во время</w:t>
            </w:r>
            <w:proofErr w:type="gramEnd"/>
            <w:r w:rsidRPr="00F942C8">
              <w:rPr>
                <w:rFonts w:ascii="Times New Roman" w:eastAsia="Times New Roman" w:hAnsi="Times New Roman" w:cs="Times New Roman"/>
                <w:sz w:val="28"/>
                <w:szCs w:val="28"/>
                <w:lang w:val="ru-RU"/>
              </w:rPr>
              <w:t xml:space="preserve"> </w:t>
            </w:r>
          </w:p>
          <w:p w14:paraId="0000029B"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разработки, но во время выполнения объект, имеющий тип этого компонента не существует, т.е. объект создается косвенно, в результате конкретизации его реализующих классификаторов</w:t>
            </w:r>
          </w:p>
        </w:tc>
      </w:tr>
    </w:tbl>
    <w:p w14:paraId="0000029C" w14:textId="77777777" w:rsidR="001A1BEF" w:rsidRDefault="001A1BEF">
      <w:pPr>
        <w:pStyle w:val="2"/>
        <w:spacing w:after="63" w:line="360" w:lineRule="auto"/>
        <w:ind w:right="5" w:firstLine="3180"/>
      </w:pPr>
      <w:bookmarkStart w:id="105" w:name="_heading=h.kq3acyfwwqdl" w:colFirst="0" w:colLast="0"/>
      <w:bookmarkEnd w:id="105"/>
    </w:p>
    <w:p w14:paraId="0000029D" w14:textId="77777777" w:rsidR="001A1BEF" w:rsidRDefault="00AA4030">
      <w:pPr>
        <w:pStyle w:val="2"/>
        <w:spacing w:after="63" w:line="360" w:lineRule="auto"/>
        <w:ind w:right="5"/>
        <w:jc w:val="center"/>
        <w:rPr>
          <w:i/>
        </w:rPr>
      </w:pPr>
      <w:bookmarkStart w:id="106" w:name="_heading=h.zu0gcz" w:colFirst="0" w:colLast="0"/>
      <w:bookmarkEnd w:id="106"/>
      <w:r>
        <w:t xml:space="preserve">Композиция </w:t>
      </w:r>
    </w:p>
    <w:p w14:paraId="0000029E"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Ассоциация может быть представлена как композиция, являющаяся частным случаем агрегации. Только бинарная ассоциация может быть композицией. Композиция представляет собой более строгую форму агрегации, где каждый экземпляр может быть включен только в одну композицию одновременно. При удалении композиции все её части также будут удалены. Важно отметить, что часть композиции может быть удалена до самой композиции.</w:t>
      </w:r>
    </w:p>
    <w:p w14:paraId="0000029F" w14:textId="77777777" w:rsidR="001A1BEF" w:rsidRDefault="00AA4030">
      <w:pPr>
        <w:spacing w:after="0" w:line="360" w:lineRule="auto"/>
        <w:ind w:left="64"/>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F4BA6B" wp14:editId="47A05D08">
            <wp:extent cx="5200650" cy="1447800"/>
            <wp:effectExtent l="0" t="0" r="0" b="0"/>
            <wp:docPr id="888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7"/>
                    <a:srcRect/>
                    <a:stretch>
                      <a:fillRect/>
                    </a:stretch>
                  </pic:blipFill>
                  <pic:spPr>
                    <a:xfrm>
                      <a:off x="0" y="0"/>
                      <a:ext cx="5200650" cy="14478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A0" w14:textId="77777777" w:rsidR="001A1BEF" w:rsidRDefault="00AA4030">
      <w:pPr>
        <w:spacing w:after="446" w:line="360" w:lineRule="auto"/>
        <w:ind w:left="195" w:right="188"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47 – Обозначение композиции </w:t>
      </w:r>
    </w:p>
    <w:tbl>
      <w:tblPr>
        <w:tblStyle w:val="afa"/>
        <w:tblW w:w="9571" w:type="dxa"/>
        <w:tblInd w:w="-107" w:type="dxa"/>
        <w:tblLayout w:type="fixed"/>
        <w:tblLook w:val="0400" w:firstRow="0" w:lastRow="0" w:firstColumn="0" w:lastColumn="0" w:noHBand="0" w:noVBand="1"/>
      </w:tblPr>
      <w:tblGrid>
        <w:gridCol w:w="2054"/>
        <w:gridCol w:w="7517"/>
      </w:tblGrid>
      <w:tr w:rsidR="001A1BEF" w14:paraId="7A063273"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A1" w14:textId="77777777" w:rsidR="001A1BEF" w:rsidRDefault="00AA4030">
            <w:pPr>
              <w:spacing w:line="360" w:lineRule="auto"/>
              <w:ind w:left="2"/>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lastRenderedPageBreak/>
              <w:t>Свойство</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A2" w14:textId="77777777" w:rsidR="001A1BEF" w:rsidRDefault="00AA4030">
            <w:pPr>
              <w:spacing w:line="360" w:lineRule="auto"/>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Пояснение</w:t>
            </w:r>
            <w:proofErr w:type="spellEnd"/>
            <w:r>
              <w:rPr>
                <w:rFonts w:ascii="Times New Roman" w:eastAsia="Times New Roman" w:hAnsi="Times New Roman" w:cs="Times New Roman"/>
                <w:i/>
                <w:sz w:val="28"/>
                <w:szCs w:val="28"/>
              </w:rPr>
              <w:t xml:space="preserve"> </w:t>
            </w:r>
          </w:p>
        </w:tc>
      </w:tr>
      <w:tr w:rsidR="001A1BEF" w14:paraId="5ACA6288"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A3"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p>
        </w:tc>
        <w:tc>
          <w:tcPr>
            <w:tcW w:w="7517" w:type="dxa"/>
            <w:tcBorders>
              <w:top w:val="single" w:sz="4" w:space="0" w:color="000000"/>
              <w:left w:val="single" w:sz="4" w:space="0" w:color="000000"/>
              <w:bottom w:val="single" w:sz="4" w:space="0" w:color="000000"/>
              <w:right w:val="single" w:sz="4" w:space="0" w:color="000000"/>
            </w:tcBorders>
          </w:tcPr>
          <w:p w14:paraId="000002A4"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композиции</w:t>
            </w:r>
            <w:proofErr w:type="spellEnd"/>
          </w:p>
        </w:tc>
      </w:tr>
      <w:tr w:rsidR="001A1BEF" w14:paraId="2132E5E2" w14:textId="77777777">
        <w:trPr>
          <w:trHeight w:val="977"/>
        </w:trPr>
        <w:tc>
          <w:tcPr>
            <w:tcW w:w="2054" w:type="dxa"/>
            <w:tcBorders>
              <w:top w:val="single" w:sz="4" w:space="0" w:color="000000"/>
              <w:left w:val="single" w:sz="4" w:space="0" w:color="000000"/>
              <w:bottom w:val="single" w:sz="4" w:space="0" w:color="000000"/>
              <w:right w:val="single" w:sz="4" w:space="0" w:color="000000"/>
            </w:tcBorders>
            <w:vAlign w:val="center"/>
          </w:tcPr>
          <w:p w14:paraId="000002A5" w14:textId="77777777" w:rsidR="001A1BEF" w:rsidRDefault="00AA4030">
            <w:pPr>
              <w:spacing w:line="360" w:lineRule="auto"/>
              <w:ind w:left="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Видимость</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A6"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Определяет, где появляется композиция в других пространствах имен в рамках общей модели, и её доступность</w:t>
            </w:r>
          </w:p>
        </w:tc>
      </w:tr>
      <w:tr w:rsidR="001A1BEF" w14:paraId="38A9C6D9" w14:textId="77777777">
        <w:trPr>
          <w:trHeight w:val="653"/>
        </w:trPr>
        <w:tc>
          <w:tcPr>
            <w:tcW w:w="2054" w:type="dxa"/>
            <w:tcBorders>
              <w:top w:val="single" w:sz="4" w:space="0" w:color="000000"/>
              <w:left w:val="single" w:sz="4" w:space="0" w:color="000000"/>
              <w:bottom w:val="single" w:sz="4" w:space="0" w:color="000000"/>
              <w:right w:val="single" w:sz="4" w:space="0" w:color="000000"/>
            </w:tcBorders>
          </w:tcPr>
          <w:p w14:paraId="000002A7"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Начало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vAlign w:val="center"/>
          </w:tcPr>
          <w:p w14:paraId="000002A8" w14:textId="77777777" w:rsidR="001A1BEF" w:rsidRDefault="00AA4030">
            <w:pPr>
              <w:spacing w:line="360" w:lineRule="auto"/>
              <w:ind w:right="7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Источник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композиции</w:t>
            </w:r>
            <w:proofErr w:type="spellEnd"/>
          </w:p>
        </w:tc>
      </w:tr>
      <w:tr w:rsidR="001A1BEF" w14:paraId="643E5210" w14:textId="77777777">
        <w:trPr>
          <w:trHeight w:val="655"/>
        </w:trPr>
        <w:tc>
          <w:tcPr>
            <w:tcW w:w="2054" w:type="dxa"/>
            <w:tcBorders>
              <w:top w:val="single" w:sz="4" w:space="0" w:color="000000"/>
              <w:left w:val="single" w:sz="4" w:space="0" w:color="000000"/>
              <w:bottom w:val="single" w:sz="4" w:space="0" w:color="000000"/>
              <w:right w:val="single" w:sz="4" w:space="0" w:color="000000"/>
            </w:tcBorders>
          </w:tcPr>
          <w:p w14:paraId="000002A9"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Конец</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ассоциации</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vAlign w:val="center"/>
          </w:tcPr>
          <w:p w14:paraId="000002AA" w14:textId="77777777" w:rsidR="001A1BEF" w:rsidRDefault="00AA4030">
            <w:pPr>
              <w:spacing w:line="360" w:lineRule="auto"/>
              <w:ind w:right="7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Объект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композиции</w:t>
            </w:r>
            <w:proofErr w:type="spellEnd"/>
          </w:p>
        </w:tc>
      </w:tr>
      <w:tr w:rsidR="001A1BEF" w14:paraId="45DF2AD8" w14:textId="77777777">
        <w:trPr>
          <w:trHeight w:val="331"/>
        </w:trPr>
        <w:tc>
          <w:tcPr>
            <w:tcW w:w="2054" w:type="dxa"/>
            <w:tcBorders>
              <w:top w:val="single" w:sz="4" w:space="0" w:color="000000"/>
              <w:left w:val="single" w:sz="4" w:space="0" w:color="000000"/>
              <w:bottom w:val="single" w:sz="4" w:space="0" w:color="000000"/>
              <w:right w:val="single" w:sz="4" w:space="0" w:color="000000"/>
            </w:tcBorders>
          </w:tcPr>
          <w:p w14:paraId="000002AB" w14:textId="77777777" w:rsidR="001A1BEF" w:rsidRDefault="00AA4030">
            <w:pPr>
              <w:spacing w:line="360" w:lineRule="auto"/>
              <w:ind w:left="53"/>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AC" w14:textId="77777777" w:rsidR="001A1BEF" w:rsidRDefault="00AA4030">
            <w:pPr>
              <w:spacing w:line="360" w:lineRule="auto"/>
              <w:ind w:right="69"/>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композиции</w:t>
            </w:r>
            <w:proofErr w:type="spellEnd"/>
            <w:r>
              <w:rPr>
                <w:rFonts w:ascii="Times New Roman" w:eastAsia="Times New Roman" w:hAnsi="Times New Roman" w:cs="Times New Roman"/>
                <w:sz w:val="28"/>
                <w:szCs w:val="28"/>
              </w:rPr>
              <w:t xml:space="preserve"> </w:t>
            </w:r>
          </w:p>
        </w:tc>
      </w:tr>
      <w:tr w:rsidR="001A1BEF" w14:paraId="1D7B840D" w14:textId="77777777">
        <w:trPr>
          <w:trHeight w:val="1298"/>
        </w:trPr>
        <w:tc>
          <w:tcPr>
            <w:tcW w:w="2054" w:type="dxa"/>
            <w:tcBorders>
              <w:top w:val="single" w:sz="4" w:space="0" w:color="000000"/>
              <w:left w:val="single" w:sz="4" w:space="0" w:color="000000"/>
              <w:bottom w:val="single" w:sz="4" w:space="0" w:color="000000"/>
              <w:right w:val="single" w:sz="4" w:space="0" w:color="000000"/>
            </w:tcBorders>
            <w:vAlign w:val="center"/>
          </w:tcPr>
          <w:p w14:paraId="000002AD" w14:textId="77777777" w:rsidR="001A1BEF" w:rsidRDefault="00AA4030">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Абстрактная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AE" w14:textId="77777777" w:rsidR="001A1BEF" w:rsidRDefault="00AA4030">
            <w:pPr>
              <w:spacing w:line="360" w:lineRule="auto"/>
              <w:rPr>
                <w:rFonts w:ascii="Times New Roman" w:eastAsia="Times New Roman" w:hAnsi="Times New Roman" w:cs="Times New Roman"/>
                <w:sz w:val="28"/>
                <w:szCs w:val="28"/>
              </w:rPr>
            </w:pPr>
            <w:r w:rsidRPr="00F942C8">
              <w:rPr>
                <w:rFonts w:ascii="Times New Roman" w:eastAsia="Times New Roman" w:hAnsi="Times New Roman" w:cs="Times New Roman"/>
                <w:sz w:val="28"/>
                <w:szCs w:val="28"/>
                <w:lang w:val="ru-RU"/>
              </w:rPr>
              <w:t xml:space="preserve">Если истинно, значит, композиция не обеспечивает полное объявление и не может быть создана. </w:t>
            </w:r>
            <w:proofErr w:type="spellStart"/>
            <w:r>
              <w:rPr>
                <w:rFonts w:ascii="Times New Roman" w:eastAsia="Times New Roman" w:hAnsi="Times New Roman" w:cs="Times New Roman"/>
                <w:sz w:val="28"/>
                <w:szCs w:val="28"/>
              </w:rPr>
              <w:t>Абстрактная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композиция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предназначена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использования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другими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композициями</w:t>
            </w:r>
            <w:proofErr w:type="spellEnd"/>
          </w:p>
        </w:tc>
      </w:tr>
      <w:tr w:rsidR="001A1BEF" w14:paraId="2685A990" w14:textId="77777777">
        <w:trPr>
          <w:trHeight w:val="974"/>
        </w:trPr>
        <w:tc>
          <w:tcPr>
            <w:tcW w:w="2054" w:type="dxa"/>
            <w:tcBorders>
              <w:top w:val="single" w:sz="4" w:space="0" w:color="000000"/>
              <w:left w:val="single" w:sz="4" w:space="0" w:color="000000"/>
              <w:bottom w:val="single" w:sz="4" w:space="0" w:color="000000"/>
              <w:right w:val="single" w:sz="4" w:space="0" w:color="000000"/>
            </w:tcBorders>
            <w:vAlign w:val="center"/>
          </w:tcPr>
          <w:p w14:paraId="000002AF" w14:textId="77777777" w:rsidR="001A1BEF" w:rsidRDefault="00AA4030">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Специализация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B0"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Указывает, возможно ли в дальнейшем специализировать композицию. Если это значение истинно, значит, композицию специализировать в дальнейшем нельзя </w:t>
            </w:r>
          </w:p>
        </w:tc>
      </w:tr>
      <w:tr w:rsidR="001A1BEF" w14:paraId="70C6ADAF" w14:textId="77777777">
        <w:trPr>
          <w:trHeight w:val="655"/>
        </w:trPr>
        <w:tc>
          <w:tcPr>
            <w:tcW w:w="2054" w:type="dxa"/>
            <w:tcBorders>
              <w:top w:val="single" w:sz="4" w:space="0" w:color="000000"/>
              <w:left w:val="single" w:sz="4" w:space="0" w:color="000000"/>
              <w:bottom w:val="single" w:sz="4" w:space="0" w:color="000000"/>
              <w:right w:val="single" w:sz="4" w:space="0" w:color="000000"/>
            </w:tcBorders>
            <w:vAlign w:val="center"/>
          </w:tcPr>
          <w:p w14:paraId="000002B1" w14:textId="77777777" w:rsidR="001A1BEF" w:rsidRDefault="00AA4030">
            <w:pPr>
              <w:spacing w:line="360" w:lineRule="auto"/>
              <w:ind w:left="139"/>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Производная</w:t>
            </w:r>
            <w:proofErr w:type="spellEnd"/>
            <w:r>
              <w:rPr>
                <w:rFonts w:ascii="Times New Roman" w:eastAsia="Times New Roman" w:hAnsi="Times New Roman" w:cs="Times New Roman"/>
                <w:sz w:val="28"/>
                <w:szCs w:val="28"/>
              </w:rPr>
              <w:t xml:space="preserve"> </w:t>
            </w:r>
          </w:p>
        </w:tc>
        <w:tc>
          <w:tcPr>
            <w:tcW w:w="7517" w:type="dxa"/>
            <w:tcBorders>
              <w:top w:val="single" w:sz="4" w:space="0" w:color="000000"/>
              <w:left w:val="single" w:sz="4" w:space="0" w:color="000000"/>
              <w:bottom w:val="single" w:sz="4" w:space="0" w:color="000000"/>
              <w:right w:val="single" w:sz="4" w:space="0" w:color="000000"/>
            </w:tcBorders>
          </w:tcPr>
          <w:p w14:paraId="000002B2"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Указывает, является ли композиция производной от других элементов модели, например, композиций или ограничений</w:t>
            </w:r>
          </w:p>
        </w:tc>
      </w:tr>
    </w:tbl>
    <w:p w14:paraId="000002B3" w14:textId="77777777" w:rsidR="001A1BEF" w:rsidRDefault="001A1BEF">
      <w:pPr>
        <w:pStyle w:val="2"/>
        <w:spacing w:line="360" w:lineRule="auto"/>
        <w:ind w:firstLine="3180"/>
      </w:pPr>
      <w:bookmarkStart w:id="107" w:name="_heading=h.uwwklx1gjfu7" w:colFirst="0" w:colLast="0"/>
      <w:bookmarkEnd w:id="107"/>
    </w:p>
    <w:p w14:paraId="000002B4" w14:textId="77777777" w:rsidR="001A1BEF" w:rsidRDefault="00AA4030">
      <w:pPr>
        <w:pStyle w:val="2"/>
        <w:spacing w:line="360" w:lineRule="auto"/>
        <w:jc w:val="center"/>
        <w:rPr>
          <w:i/>
        </w:rPr>
      </w:pPr>
      <w:bookmarkStart w:id="108" w:name="_heading=h.3jtnz0s" w:colFirst="0" w:colLast="0"/>
      <w:bookmarkEnd w:id="108"/>
      <w:r>
        <w:t xml:space="preserve">Ограничение </w:t>
      </w:r>
    </w:p>
    <w:p w14:paraId="000002B5"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Условие или ограничение, выраженное в тексте на естественном или машиночитаемом языке, с целью определения некоторой семантики элемента. </w:t>
      </w:r>
    </w:p>
    <w:p w14:paraId="000002B6" w14:textId="77777777" w:rsidR="001A1BEF" w:rsidRDefault="00AA4030">
      <w:pPr>
        <w:spacing w:after="0" w:line="360" w:lineRule="auto"/>
        <w:ind w:left="65"/>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E1DE4A8" wp14:editId="0BD9E3CA">
            <wp:extent cx="3428838" cy="2111353"/>
            <wp:effectExtent l="0" t="0" r="0" b="0"/>
            <wp:docPr id="893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78"/>
                    <a:srcRect/>
                    <a:stretch>
                      <a:fillRect/>
                    </a:stretch>
                  </pic:blipFill>
                  <pic:spPr>
                    <a:xfrm>
                      <a:off x="0" y="0"/>
                      <a:ext cx="3428838" cy="2111353"/>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B7" w14:textId="77777777" w:rsidR="001A1BEF" w:rsidRDefault="00AA4030">
      <w:pPr>
        <w:spacing w:after="444" w:line="360" w:lineRule="auto"/>
        <w:ind w:left="195" w:right="187"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48 – Обозначение ограничения </w:t>
      </w:r>
    </w:p>
    <w:tbl>
      <w:tblPr>
        <w:tblStyle w:val="afb"/>
        <w:tblW w:w="9571" w:type="dxa"/>
        <w:tblInd w:w="-107" w:type="dxa"/>
        <w:tblLayout w:type="fixed"/>
        <w:tblLook w:val="0400" w:firstRow="0" w:lastRow="0" w:firstColumn="0" w:lastColumn="0" w:noHBand="0" w:noVBand="1"/>
      </w:tblPr>
      <w:tblGrid>
        <w:gridCol w:w="4786"/>
        <w:gridCol w:w="4785"/>
      </w:tblGrid>
      <w:tr w:rsidR="001A1BEF" w14:paraId="11021182" w14:textId="77777777">
        <w:trPr>
          <w:trHeight w:val="655"/>
        </w:trPr>
        <w:tc>
          <w:tcPr>
            <w:tcW w:w="4786" w:type="dxa"/>
            <w:tcBorders>
              <w:top w:val="single" w:sz="4" w:space="0" w:color="000000"/>
              <w:left w:val="single" w:sz="4" w:space="0" w:color="000000"/>
              <w:bottom w:val="single" w:sz="4" w:space="0" w:color="000000"/>
              <w:right w:val="single" w:sz="4" w:space="0" w:color="000000"/>
            </w:tcBorders>
            <w:vAlign w:val="center"/>
          </w:tcPr>
          <w:p w14:paraId="000002B8" w14:textId="77777777" w:rsidR="001A1BEF" w:rsidRDefault="00AA4030">
            <w:pPr>
              <w:spacing w:line="360" w:lineRule="auto"/>
              <w:ind w:left="2"/>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Свойство</w:t>
            </w:r>
            <w:proofErr w:type="spellEnd"/>
          </w:p>
        </w:tc>
        <w:tc>
          <w:tcPr>
            <w:tcW w:w="4785" w:type="dxa"/>
            <w:tcBorders>
              <w:top w:val="single" w:sz="4" w:space="0" w:color="000000"/>
              <w:left w:val="single" w:sz="4" w:space="0" w:color="000000"/>
              <w:bottom w:val="single" w:sz="4" w:space="0" w:color="000000"/>
              <w:right w:val="single" w:sz="4" w:space="0" w:color="000000"/>
            </w:tcBorders>
          </w:tcPr>
          <w:p w14:paraId="000002B9" w14:textId="77777777" w:rsidR="001A1BEF" w:rsidRDefault="00AA4030">
            <w:pPr>
              <w:spacing w:line="360" w:lineRule="auto"/>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Пояснение</w:t>
            </w:r>
            <w:proofErr w:type="spellEnd"/>
          </w:p>
        </w:tc>
      </w:tr>
      <w:tr w:rsidR="001A1BEF" w14:paraId="17665051" w14:textId="77777777">
        <w:trPr>
          <w:trHeight w:val="655"/>
        </w:trPr>
        <w:tc>
          <w:tcPr>
            <w:tcW w:w="4786" w:type="dxa"/>
            <w:tcBorders>
              <w:top w:val="single" w:sz="4" w:space="0" w:color="000000"/>
              <w:left w:val="single" w:sz="4" w:space="0" w:color="000000"/>
              <w:bottom w:val="single" w:sz="4" w:space="0" w:color="000000"/>
              <w:right w:val="single" w:sz="4" w:space="0" w:color="000000"/>
            </w:tcBorders>
            <w:vAlign w:val="center"/>
          </w:tcPr>
          <w:p w14:paraId="000002BA"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p>
        </w:tc>
        <w:tc>
          <w:tcPr>
            <w:tcW w:w="4785" w:type="dxa"/>
            <w:tcBorders>
              <w:top w:val="single" w:sz="4" w:space="0" w:color="000000"/>
              <w:left w:val="single" w:sz="4" w:space="0" w:color="000000"/>
              <w:bottom w:val="single" w:sz="4" w:space="0" w:color="000000"/>
              <w:right w:val="single" w:sz="4" w:space="0" w:color="000000"/>
            </w:tcBorders>
          </w:tcPr>
          <w:p w14:paraId="000002BB"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ограничения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обычно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опускается</w:t>
            </w:r>
            <w:proofErr w:type="spellEnd"/>
          </w:p>
        </w:tc>
      </w:tr>
      <w:tr w:rsidR="001A1BEF" w14:paraId="4B23EDB8" w14:textId="77777777">
        <w:trPr>
          <w:trHeight w:val="653"/>
        </w:trPr>
        <w:tc>
          <w:tcPr>
            <w:tcW w:w="4786" w:type="dxa"/>
            <w:tcBorders>
              <w:top w:val="single" w:sz="4" w:space="0" w:color="000000"/>
              <w:left w:val="single" w:sz="4" w:space="0" w:color="000000"/>
              <w:bottom w:val="single" w:sz="4" w:space="0" w:color="000000"/>
              <w:right w:val="single" w:sz="4" w:space="0" w:color="000000"/>
            </w:tcBorders>
            <w:vAlign w:val="center"/>
          </w:tcPr>
          <w:p w14:paraId="000002BC"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Выражение</w:t>
            </w:r>
            <w:proofErr w:type="spellEnd"/>
            <w:r>
              <w:rPr>
                <w:rFonts w:ascii="Times New Roman" w:eastAsia="Times New Roman" w:hAnsi="Times New Roman" w:cs="Times New Roman"/>
                <w:sz w:val="28"/>
                <w:szCs w:val="28"/>
              </w:rPr>
              <w:t xml:space="preserve"> </w:t>
            </w:r>
          </w:p>
        </w:tc>
        <w:tc>
          <w:tcPr>
            <w:tcW w:w="4785" w:type="dxa"/>
            <w:tcBorders>
              <w:top w:val="single" w:sz="4" w:space="0" w:color="000000"/>
              <w:left w:val="single" w:sz="4" w:space="0" w:color="000000"/>
              <w:bottom w:val="single" w:sz="4" w:space="0" w:color="000000"/>
              <w:right w:val="single" w:sz="4" w:space="0" w:color="000000"/>
            </w:tcBorders>
          </w:tcPr>
          <w:p w14:paraId="000002BD"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Условие, по которому происходит сравнение чего-либо</w:t>
            </w:r>
          </w:p>
        </w:tc>
      </w:tr>
      <w:tr w:rsidR="001A1BEF" w14:paraId="3C6391D2" w14:textId="77777777">
        <w:trPr>
          <w:trHeight w:val="334"/>
        </w:trPr>
        <w:tc>
          <w:tcPr>
            <w:tcW w:w="4786" w:type="dxa"/>
            <w:tcBorders>
              <w:top w:val="single" w:sz="4" w:space="0" w:color="000000"/>
              <w:left w:val="single" w:sz="4" w:space="0" w:color="000000"/>
              <w:bottom w:val="single" w:sz="4" w:space="0" w:color="000000"/>
              <w:right w:val="single" w:sz="4" w:space="0" w:color="000000"/>
            </w:tcBorders>
          </w:tcPr>
          <w:p w14:paraId="000002BE"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4785" w:type="dxa"/>
            <w:tcBorders>
              <w:top w:val="single" w:sz="4" w:space="0" w:color="000000"/>
              <w:left w:val="single" w:sz="4" w:space="0" w:color="000000"/>
              <w:bottom w:val="single" w:sz="4" w:space="0" w:color="000000"/>
              <w:right w:val="single" w:sz="4" w:space="0" w:color="000000"/>
            </w:tcBorders>
          </w:tcPr>
          <w:p w14:paraId="000002BF" w14:textId="77777777" w:rsidR="001A1BEF" w:rsidRDefault="00AA4030">
            <w:pPr>
              <w:spacing w:line="360" w:lineRule="auto"/>
              <w:ind w:right="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ограничения</w:t>
            </w:r>
            <w:proofErr w:type="spellEnd"/>
            <w:r>
              <w:rPr>
                <w:rFonts w:ascii="Times New Roman" w:eastAsia="Times New Roman" w:hAnsi="Times New Roman" w:cs="Times New Roman"/>
                <w:sz w:val="28"/>
                <w:szCs w:val="28"/>
              </w:rPr>
              <w:t xml:space="preserve"> </w:t>
            </w:r>
          </w:p>
        </w:tc>
      </w:tr>
    </w:tbl>
    <w:p w14:paraId="000002C0" w14:textId="77777777" w:rsidR="001A1BEF" w:rsidRDefault="001A1BEF">
      <w:pPr>
        <w:pStyle w:val="2"/>
        <w:spacing w:after="61" w:line="360" w:lineRule="auto"/>
        <w:ind w:right="4" w:firstLine="3180"/>
      </w:pPr>
      <w:bookmarkStart w:id="109" w:name="_heading=h.vx3xkn2qoc0c" w:colFirst="0" w:colLast="0"/>
      <w:bookmarkEnd w:id="109"/>
    </w:p>
    <w:p w14:paraId="000002C1" w14:textId="77777777" w:rsidR="001A1BEF" w:rsidRDefault="00AA4030">
      <w:pPr>
        <w:pStyle w:val="2"/>
        <w:spacing w:after="61" w:line="360" w:lineRule="auto"/>
        <w:ind w:right="4"/>
        <w:jc w:val="center"/>
        <w:rPr>
          <w:i/>
        </w:rPr>
      </w:pPr>
      <w:bookmarkStart w:id="110" w:name="_heading=h.1yyy98l" w:colFirst="0" w:colLast="0"/>
      <w:bookmarkEnd w:id="110"/>
      <w:r>
        <w:t xml:space="preserve">Зависимость </w:t>
      </w:r>
    </w:p>
    <w:p w14:paraId="000002C2"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Зависимость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отношение, которое подразумевает, что один или несколько элементов модели нуждаются в других элементах модели для своего описания или реализации. То есть полная семантика элемента зависит либо семантически, либо структурно от элементов-поставщиков.</w:t>
      </w:r>
    </w:p>
    <w:p w14:paraId="000002C3" w14:textId="77777777" w:rsidR="001A1BEF" w:rsidRDefault="00AA4030">
      <w:pPr>
        <w:spacing w:after="0" w:line="360" w:lineRule="auto"/>
        <w:ind w:left="64"/>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1047F72" wp14:editId="649A01B1">
            <wp:extent cx="4933950" cy="1866900"/>
            <wp:effectExtent l="0" t="0" r="0" b="0"/>
            <wp:docPr id="892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79"/>
                    <a:srcRect/>
                    <a:stretch>
                      <a:fillRect/>
                    </a:stretch>
                  </pic:blipFill>
                  <pic:spPr>
                    <a:xfrm>
                      <a:off x="0" y="0"/>
                      <a:ext cx="4933950" cy="18669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C4" w14:textId="77777777" w:rsidR="001A1BEF" w:rsidRDefault="00AA4030">
      <w:pPr>
        <w:spacing w:after="355" w:line="360" w:lineRule="auto"/>
        <w:ind w:left="195" w:right="190"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Рисунок 49 – Обозначение зависимости </w:t>
      </w:r>
    </w:p>
    <w:tbl>
      <w:tblPr>
        <w:tblStyle w:val="afc"/>
        <w:tblW w:w="9571" w:type="dxa"/>
        <w:tblInd w:w="-107" w:type="dxa"/>
        <w:tblLayout w:type="fixed"/>
        <w:tblLook w:val="0400" w:firstRow="0" w:lastRow="0" w:firstColumn="0" w:lastColumn="0" w:noHBand="0" w:noVBand="1"/>
      </w:tblPr>
      <w:tblGrid>
        <w:gridCol w:w="4786"/>
        <w:gridCol w:w="4785"/>
      </w:tblGrid>
      <w:tr w:rsidR="001A1BEF" w14:paraId="52DE074B" w14:textId="77777777">
        <w:trPr>
          <w:trHeight w:val="334"/>
        </w:trPr>
        <w:tc>
          <w:tcPr>
            <w:tcW w:w="4786" w:type="dxa"/>
            <w:tcBorders>
              <w:top w:val="single" w:sz="4" w:space="0" w:color="000000"/>
              <w:left w:val="single" w:sz="4" w:space="0" w:color="000000"/>
              <w:bottom w:val="single" w:sz="4" w:space="0" w:color="000000"/>
              <w:right w:val="single" w:sz="4" w:space="0" w:color="000000"/>
            </w:tcBorders>
          </w:tcPr>
          <w:p w14:paraId="000002C5" w14:textId="77777777" w:rsidR="001A1BEF" w:rsidRDefault="00AA4030">
            <w:pPr>
              <w:spacing w:line="360" w:lineRule="auto"/>
              <w:ind w:left="2"/>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Свойство</w:t>
            </w:r>
            <w:proofErr w:type="spellEnd"/>
          </w:p>
        </w:tc>
        <w:tc>
          <w:tcPr>
            <w:tcW w:w="4785" w:type="dxa"/>
            <w:tcBorders>
              <w:top w:val="single" w:sz="4" w:space="0" w:color="000000"/>
              <w:left w:val="single" w:sz="4" w:space="0" w:color="000000"/>
              <w:bottom w:val="single" w:sz="4" w:space="0" w:color="000000"/>
              <w:right w:val="single" w:sz="4" w:space="0" w:color="000000"/>
            </w:tcBorders>
          </w:tcPr>
          <w:p w14:paraId="000002C6" w14:textId="77777777" w:rsidR="001A1BEF" w:rsidRDefault="00AA4030">
            <w:pPr>
              <w:spacing w:line="360" w:lineRule="auto"/>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Пояснение</w:t>
            </w:r>
            <w:proofErr w:type="spellEnd"/>
            <w:r>
              <w:rPr>
                <w:rFonts w:ascii="Times New Roman" w:eastAsia="Times New Roman" w:hAnsi="Times New Roman" w:cs="Times New Roman"/>
                <w:i/>
                <w:sz w:val="28"/>
                <w:szCs w:val="28"/>
              </w:rPr>
              <w:t xml:space="preserve"> </w:t>
            </w:r>
          </w:p>
        </w:tc>
      </w:tr>
      <w:tr w:rsidR="001A1BEF" w14:paraId="2ACAB891" w14:textId="77777777">
        <w:trPr>
          <w:trHeight w:val="334"/>
        </w:trPr>
        <w:tc>
          <w:tcPr>
            <w:tcW w:w="4786" w:type="dxa"/>
            <w:tcBorders>
              <w:top w:val="single" w:sz="4" w:space="0" w:color="000000"/>
              <w:left w:val="single" w:sz="4" w:space="0" w:color="000000"/>
              <w:bottom w:val="single" w:sz="4" w:space="0" w:color="000000"/>
              <w:right w:val="single" w:sz="4" w:space="0" w:color="000000"/>
            </w:tcBorders>
          </w:tcPr>
          <w:p w14:paraId="000002C7"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p>
        </w:tc>
        <w:tc>
          <w:tcPr>
            <w:tcW w:w="4785" w:type="dxa"/>
            <w:tcBorders>
              <w:top w:val="single" w:sz="4" w:space="0" w:color="000000"/>
              <w:left w:val="single" w:sz="4" w:space="0" w:color="000000"/>
              <w:bottom w:val="single" w:sz="4" w:space="0" w:color="000000"/>
              <w:right w:val="single" w:sz="4" w:space="0" w:color="000000"/>
            </w:tcBorders>
          </w:tcPr>
          <w:p w14:paraId="000002C8"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зависимости</w:t>
            </w:r>
            <w:proofErr w:type="spellEnd"/>
          </w:p>
        </w:tc>
      </w:tr>
      <w:tr w:rsidR="001A1BEF" w14:paraId="3E1750DE" w14:textId="77777777">
        <w:trPr>
          <w:trHeight w:val="653"/>
        </w:trPr>
        <w:tc>
          <w:tcPr>
            <w:tcW w:w="4786" w:type="dxa"/>
            <w:tcBorders>
              <w:top w:val="single" w:sz="4" w:space="0" w:color="000000"/>
              <w:left w:val="single" w:sz="4" w:space="0" w:color="000000"/>
              <w:bottom w:val="single" w:sz="4" w:space="0" w:color="000000"/>
              <w:right w:val="single" w:sz="4" w:space="0" w:color="000000"/>
            </w:tcBorders>
            <w:vAlign w:val="center"/>
          </w:tcPr>
          <w:p w14:paraId="000002C9" w14:textId="77777777" w:rsidR="001A1BEF" w:rsidRDefault="00AA4030">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Поставщик</w:t>
            </w:r>
            <w:proofErr w:type="spellEnd"/>
            <w:r>
              <w:rPr>
                <w:rFonts w:ascii="Times New Roman" w:eastAsia="Times New Roman" w:hAnsi="Times New Roman" w:cs="Times New Roman"/>
                <w:sz w:val="28"/>
                <w:szCs w:val="28"/>
              </w:rPr>
              <w:t xml:space="preserve"> </w:t>
            </w:r>
          </w:p>
        </w:tc>
        <w:tc>
          <w:tcPr>
            <w:tcW w:w="4785" w:type="dxa"/>
            <w:tcBorders>
              <w:top w:val="single" w:sz="4" w:space="0" w:color="000000"/>
              <w:left w:val="single" w:sz="4" w:space="0" w:color="000000"/>
              <w:bottom w:val="single" w:sz="4" w:space="0" w:color="000000"/>
              <w:right w:val="single" w:sz="4" w:space="0" w:color="000000"/>
            </w:tcBorders>
          </w:tcPr>
          <w:p w14:paraId="000002CA"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Элемент, от которого зависит </w:t>
            </w:r>
            <w:proofErr w:type="spellStart"/>
            <w:r w:rsidRPr="00F942C8">
              <w:rPr>
                <w:rFonts w:ascii="Times New Roman" w:eastAsia="Times New Roman" w:hAnsi="Times New Roman" w:cs="Times New Roman"/>
                <w:sz w:val="28"/>
                <w:szCs w:val="28"/>
                <w:lang w:val="ru-RU"/>
              </w:rPr>
              <w:t>какойлибо</w:t>
            </w:r>
            <w:proofErr w:type="spellEnd"/>
            <w:r w:rsidRPr="00F942C8">
              <w:rPr>
                <w:rFonts w:ascii="Times New Roman" w:eastAsia="Times New Roman" w:hAnsi="Times New Roman" w:cs="Times New Roman"/>
                <w:sz w:val="28"/>
                <w:szCs w:val="28"/>
                <w:lang w:val="ru-RU"/>
              </w:rPr>
              <w:t xml:space="preserve"> другой элемент. </w:t>
            </w:r>
          </w:p>
        </w:tc>
      </w:tr>
      <w:tr w:rsidR="001A1BEF" w14:paraId="1F862559" w14:textId="77777777">
        <w:trPr>
          <w:trHeight w:val="977"/>
        </w:trPr>
        <w:tc>
          <w:tcPr>
            <w:tcW w:w="4786" w:type="dxa"/>
            <w:tcBorders>
              <w:top w:val="single" w:sz="4" w:space="0" w:color="000000"/>
              <w:left w:val="single" w:sz="4" w:space="0" w:color="000000"/>
              <w:bottom w:val="single" w:sz="4" w:space="0" w:color="000000"/>
              <w:right w:val="single" w:sz="4" w:space="0" w:color="000000"/>
            </w:tcBorders>
            <w:vAlign w:val="center"/>
          </w:tcPr>
          <w:p w14:paraId="000002CB"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Клиент</w:t>
            </w:r>
            <w:proofErr w:type="spellEnd"/>
            <w:r>
              <w:rPr>
                <w:rFonts w:ascii="Times New Roman" w:eastAsia="Times New Roman" w:hAnsi="Times New Roman" w:cs="Times New Roman"/>
                <w:sz w:val="28"/>
                <w:szCs w:val="28"/>
              </w:rPr>
              <w:t xml:space="preserve"> </w:t>
            </w:r>
          </w:p>
        </w:tc>
        <w:tc>
          <w:tcPr>
            <w:tcW w:w="4785" w:type="dxa"/>
            <w:tcBorders>
              <w:top w:val="single" w:sz="4" w:space="0" w:color="000000"/>
              <w:left w:val="single" w:sz="4" w:space="0" w:color="000000"/>
              <w:bottom w:val="single" w:sz="4" w:space="0" w:color="000000"/>
              <w:right w:val="single" w:sz="4" w:space="0" w:color="000000"/>
            </w:tcBorders>
          </w:tcPr>
          <w:p w14:paraId="000002CC"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Элемент, который зависит от элемента или множества элементов поставщиков. </w:t>
            </w:r>
          </w:p>
        </w:tc>
      </w:tr>
      <w:tr w:rsidR="001A1BEF" w14:paraId="785392DB" w14:textId="77777777">
        <w:trPr>
          <w:trHeight w:val="1296"/>
        </w:trPr>
        <w:tc>
          <w:tcPr>
            <w:tcW w:w="4786" w:type="dxa"/>
            <w:tcBorders>
              <w:top w:val="single" w:sz="4" w:space="0" w:color="000000"/>
              <w:left w:val="single" w:sz="4" w:space="0" w:color="000000"/>
              <w:bottom w:val="single" w:sz="4" w:space="0" w:color="000000"/>
              <w:right w:val="single" w:sz="4" w:space="0" w:color="000000"/>
            </w:tcBorders>
            <w:vAlign w:val="center"/>
          </w:tcPr>
          <w:p w14:paraId="000002CD" w14:textId="77777777" w:rsidR="001A1BEF" w:rsidRDefault="00AA4030">
            <w:pPr>
              <w:spacing w:line="360" w:lineRule="auto"/>
              <w:ind w:left="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Видимость</w:t>
            </w:r>
            <w:proofErr w:type="spellEnd"/>
            <w:r>
              <w:rPr>
                <w:rFonts w:ascii="Times New Roman" w:eastAsia="Times New Roman" w:hAnsi="Times New Roman" w:cs="Times New Roman"/>
                <w:sz w:val="28"/>
                <w:szCs w:val="28"/>
              </w:rPr>
              <w:t xml:space="preserve"> </w:t>
            </w:r>
          </w:p>
        </w:tc>
        <w:tc>
          <w:tcPr>
            <w:tcW w:w="4785" w:type="dxa"/>
            <w:tcBorders>
              <w:top w:val="single" w:sz="4" w:space="0" w:color="000000"/>
              <w:left w:val="single" w:sz="4" w:space="0" w:color="000000"/>
              <w:bottom w:val="single" w:sz="4" w:space="0" w:color="000000"/>
              <w:right w:val="single" w:sz="4" w:space="0" w:color="000000"/>
            </w:tcBorders>
          </w:tcPr>
          <w:p w14:paraId="000002CE"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Определяет, где появляется зависимость в других пространствах имен в рамках общей модели, и её доступность. </w:t>
            </w:r>
          </w:p>
        </w:tc>
      </w:tr>
      <w:tr w:rsidR="001A1BEF" w14:paraId="3935DF5C" w14:textId="77777777">
        <w:trPr>
          <w:trHeight w:val="334"/>
        </w:trPr>
        <w:tc>
          <w:tcPr>
            <w:tcW w:w="4786" w:type="dxa"/>
            <w:tcBorders>
              <w:top w:val="single" w:sz="4" w:space="0" w:color="000000"/>
              <w:left w:val="single" w:sz="4" w:space="0" w:color="000000"/>
              <w:bottom w:val="single" w:sz="4" w:space="0" w:color="000000"/>
              <w:right w:val="single" w:sz="4" w:space="0" w:color="000000"/>
            </w:tcBorders>
          </w:tcPr>
          <w:p w14:paraId="000002CF"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4785" w:type="dxa"/>
            <w:tcBorders>
              <w:top w:val="single" w:sz="4" w:space="0" w:color="000000"/>
              <w:left w:val="single" w:sz="4" w:space="0" w:color="000000"/>
              <w:bottom w:val="single" w:sz="4" w:space="0" w:color="000000"/>
              <w:right w:val="single" w:sz="4" w:space="0" w:color="000000"/>
            </w:tcBorders>
          </w:tcPr>
          <w:p w14:paraId="000002D0" w14:textId="77777777" w:rsidR="001A1BEF" w:rsidRDefault="00AA4030">
            <w:pPr>
              <w:spacing w:line="360" w:lineRule="auto"/>
              <w:ind w:right="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зависимости</w:t>
            </w:r>
            <w:proofErr w:type="spellEnd"/>
            <w:r>
              <w:rPr>
                <w:rFonts w:ascii="Times New Roman" w:eastAsia="Times New Roman" w:hAnsi="Times New Roman" w:cs="Times New Roman"/>
                <w:sz w:val="28"/>
                <w:szCs w:val="28"/>
              </w:rPr>
              <w:t xml:space="preserve"> </w:t>
            </w:r>
          </w:p>
        </w:tc>
      </w:tr>
    </w:tbl>
    <w:p w14:paraId="000002D1" w14:textId="77777777" w:rsidR="001A1BEF" w:rsidRDefault="00AA4030">
      <w:pPr>
        <w:spacing w:after="1" w:line="360" w:lineRule="auto"/>
        <w:ind w:left="709" w:right="333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2D2" w14:textId="77777777" w:rsidR="001A1BEF" w:rsidRDefault="00AA4030">
      <w:pPr>
        <w:spacing w:line="360" w:lineRule="auto"/>
        <w:rPr>
          <w:rFonts w:ascii="Times New Roman" w:eastAsia="Times New Roman" w:hAnsi="Times New Roman" w:cs="Times New Roman"/>
          <w:sz w:val="28"/>
          <w:szCs w:val="28"/>
        </w:rPr>
      </w:pPr>
      <w:r>
        <w:br w:type="page"/>
      </w:r>
    </w:p>
    <w:p w14:paraId="000002D3" w14:textId="77777777" w:rsidR="001A1BEF" w:rsidRDefault="00AA4030">
      <w:pPr>
        <w:pStyle w:val="2"/>
        <w:spacing w:after="61" w:line="360" w:lineRule="auto"/>
        <w:ind w:left="0" w:right="5"/>
        <w:jc w:val="center"/>
        <w:rPr>
          <w:i/>
        </w:rPr>
      </w:pPr>
      <w:bookmarkStart w:id="111" w:name="_heading=h.4iylrwe" w:colFirst="0" w:colLast="0"/>
      <w:bookmarkEnd w:id="111"/>
      <w:r>
        <w:lastRenderedPageBreak/>
        <w:t xml:space="preserve">Обобщение </w:t>
      </w:r>
    </w:p>
    <w:p w14:paraId="000002D4"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Обобщение – это отношение между более общим классификатором и более конкретным классификатором, при котором каждый экземпляр конкретного классификатора косвенно является общим классификатором. Таким образом, более конкретный классификатор наследует черты общего классификатора. </w:t>
      </w:r>
    </w:p>
    <w:p w14:paraId="000002D5" w14:textId="77777777" w:rsidR="001A1BEF" w:rsidRDefault="00AA4030">
      <w:pPr>
        <w:spacing w:after="0" w:line="360" w:lineRule="auto"/>
        <w:ind w:left="64"/>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33FD5DF" wp14:editId="42FC7513">
            <wp:extent cx="4724400" cy="1847850"/>
            <wp:effectExtent l="0" t="0" r="0" b="0"/>
            <wp:docPr id="892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80"/>
                    <a:srcRect/>
                    <a:stretch>
                      <a:fillRect/>
                    </a:stretch>
                  </pic:blipFill>
                  <pic:spPr>
                    <a:xfrm>
                      <a:off x="0" y="0"/>
                      <a:ext cx="4724400" cy="184785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D6" w14:textId="77777777" w:rsidR="001A1BEF" w:rsidRDefault="00AA4030">
      <w:pPr>
        <w:spacing w:after="9" w:line="360" w:lineRule="auto"/>
        <w:ind w:left="195" w:right="188"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50 – Обозначение обобщения </w:t>
      </w:r>
    </w:p>
    <w:p w14:paraId="000002D7" w14:textId="77777777" w:rsidR="001A1BEF" w:rsidRDefault="001A1BEF">
      <w:pPr>
        <w:spacing w:after="9" w:line="360" w:lineRule="auto"/>
        <w:ind w:left="195" w:right="188" w:hanging="10"/>
        <w:jc w:val="center"/>
        <w:rPr>
          <w:rFonts w:ascii="Times New Roman" w:eastAsia="Times New Roman" w:hAnsi="Times New Roman" w:cs="Times New Roman"/>
          <w:sz w:val="28"/>
          <w:szCs w:val="28"/>
        </w:rPr>
      </w:pPr>
    </w:p>
    <w:tbl>
      <w:tblPr>
        <w:tblStyle w:val="afd"/>
        <w:tblW w:w="9571" w:type="dxa"/>
        <w:tblInd w:w="-107" w:type="dxa"/>
        <w:tblLayout w:type="fixed"/>
        <w:tblLook w:val="0400" w:firstRow="0" w:lastRow="0" w:firstColumn="0" w:lastColumn="0" w:noHBand="0" w:noVBand="1"/>
      </w:tblPr>
      <w:tblGrid>
        <w:gridCol w:w="4785"/>
        <w:gridCol w:w="4786"/>
      </w:tblGrid>
      <w:tr w:rsidR="001A1BEF" w14:paraId="62C69361" w14:textId="77777777">
        <w:trPr>
          <w:trHeight w:val="331"/>
        </w:trPr>
        <w:tc>
          <w:tcPr>
            <w:tcW w:w="4785" w:type="dxa"/>
            <w:tcBorders>
              <w:top w:val="single" w:sz="4" w:space="0" w:color="000000"/>
              <w:left w:val="single" w:sz="4" w:space="0" w:color="000000"/>
              <w:bottom w:val="single" w:sz="4" w:space="0" w:color="000000"/>
              <w:right w:val="single" w:sz="4" w:space="0" w:color="000000"/>
            </w:tcBorders>
          </w:tcPr>
          <w:p w14:paraId="000002D8" w14:textId="77777777" w:rsidR="001A1BEF" w:rsidRDefault="00AA4030">
            <w:pPr>
              <w:spacing w:line="360" w:lineRule="auto"/>
              <w:ind w:left="2"/>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Свойство</w:t>
            </w:r>
            <w:proofErr w:type="spellEnd"/>
            <w:r>
              <w:rPr>
                <w:rFonts w:ascii="Times New Roman" w:eastAsia="Times New Roman" w:hAnsi="Times New Roman" w:cs="Times New Roman"/>
                <w:i/>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D9" w14:textId="77777777" w:rsidR="001A1BEF" w:rsidRDefault="00AA4030">
            <w:pPr>
              <w:spacing w:line="360" w:lineRule="auto"/>
              <w:ind w:right="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t>Пояснение</w:t>
            </w:r>
            <w:proofErr w:type="spellEnd"/>
            <w:r>
              <w:rPr>
                <w:rFonts w:ascii="Times New Roman" w:eastAsia="Times New Roman" w:hAnsi="Times New Roman" w:cs="Times New Roman"/>
                <w:sz w:val="28"/>
                <w:szCs w:val="28"/>
              </w:rPr>
              <w:t xml:space="preserve"> </w:t>
            </w:r>
          </w:p>
        </w:tc>
      </w:tr>
      <w:tr w:rsidR="001A1BEF" w14:paraId="7710CA99" w14:textId="77777777">
        <w:trPr>
          <w:trHeight w:val="331"/>
        </w:trPr>
        <w:tc>
          <w:tcPr>
            <w:tcW w:w="4785" w:type="dxa"/>
            <w:tcBorders>
              <w:top w:val="single" w:sz="4" w:space="0" w:color="000000"/>
              <w:left w:val="single" w:sz="4" w:space="0" w:color="000000"/>
              <w:bottom w:val="single" w:sz="4" w:space="0" w:color="000000"/>
              <w:right w:val="single" w:sz="4" w:space="0" w:color="000000"/>
            </w:tcBorders>
          </w:tcPr>
          <w:p w14:paraId="000002DA"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p>
        </w:tc>
        <w:tc>
          <w:tcPr>
            <w:tcW w:w="4786" w:type="dxa"/>
            <w:tcBorders>
              <w:top w:val="single" w:sz="4" w:space="0" w:color="000000"/>
              <w:left w:val="single" w:sz="4" w:space="0" w:color="000000"/>
              <w:bottom w:val="single" w:sz="4" w:space="0" w:color="000000"/>
              <w:right w:val="single" w:sz="4" w:space="0" w:color="000000"/>
            </w:tcBorders>
          </w:tcPr>
          <w:p w14:paraId="000002DB" w14:textId="77777777" w:rsidR="001A1BEF" w:rsidRDefault="00AA4030">
            <w:pPr>
              <w:spacing w:line="360" w:lineRule="auto"/>
              <w:ind w:right="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обобщения</w:t>
            </w:r>
            <w:proofErr w:type="spellEnd"/>
          </w:p>
        </w:tc>
      </w:tr>
      <w:tr w:rsidR="001A1BEF" w14:paraId="5A395208" w14:textId="77777777">
        <w:trPr>
          <w:trHeight w:val="655"/>
        </w:trPr>
        <w:tc>
          <w:tcPr>
            <w:tcW w:w="4785" w:type="dxa"/>
            <w:tcBorders>
              <w:top w:val="single" w:sz="4" w:space="0" w:color="000000"/>
              <w:left w:val="single" w:sz="4" w:space="0" w:color="000000"/>
              <w:bottom w:val="single" w:sz="4" w:space="0" w:color="000000"/>
              <w:right w:val="single" w:sz="4" w:space="0" w:color="000000"/>
            </w:tcBorders>
            <w:vAlign w:val="center"/>
          </w:tcPr>
          <w:p w14:paraId="000002DC" w14:textId="77777777" w:rsidR="001A1BEF" w:rsidRDefault="00AA4030">
            <w:pPr>
              <w:spacing w:line="360" w:lineRule="auto"/>
              <w:ind w:left="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Общий</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DD"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Определяет общий классификатор в отношении ‘обобщение’</w:t>
            </w:r>
          </w:p>
        </w:tc>
      </w:tr>
      <w:tr w:rsidR="001A1BEF" w14:paraId="640CDFE2" w14:textId="77777777">
        <w:trPr>
          <w:trHeight w:val="974"/>
        </w:trPr>
        <w:tc>
          <w:tcPr>
            <w:tcW w:w="4785" w:type="dxa"/>
            <w:tcBorders>
              <w:top w:val="single" w:sz="4" w:space="0" w:color="000000"/>
              <w:left w:val="single" w:sz="4" w:space="0" w:color="000000"/>
              <w:bottom w:val="single" w:sz="4" w:space="0" w:color="000000"/>
              <w:right w:val="single" w:sz="4" w:space="0" w:color="000000"/>
            </w:tcBorders>
            <w:vAlign w:val="center"/>
          </w:tcPr>
          <w:p w14:paraId="000002DE" w14:textId="77777777" w:rsidR="001A1BEF" w:rsidRDefault="00AA4030">
            <w:pPr>
              <w:spacing w:line="360" w:lineRule="auto"/>
              <w:ind w:left="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Конкретный</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DF"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Определяет конкретный классификатор в отношении ‘обобщение’</w:t>
            </w:r>
          </w:p>
        </w:tc>
      </w:tr>
      <w:tr w:rsidR="001A1BEF" w14:paraId="5CF5DF48" w14:textId="77777777">
        <w:trPr>
          <w:trHeight w:val="1298"/>
        </w:trPr>
        <w:tc>
          <w:tcPr>
            <w:tcW w:w="4785" w:type="dxa"/>
            <w:tcBorders>
              <w:top w:val="single" w:sz="4" w:space="0" w:color="000000"/>
              <w:left w:val="single" w:sz="4" w:space="0" w:color="000000"/>
              <w:bottom w:val="single" w:sz="4" w:space="0" w:color="000000"/>
              <w:right w:val="single" w:sz="4" w:space="0" w:color="000000"/>
            </w:tcBorders>
            <w:vAlign w:val="center"/>
          </w:tcPr>
          <w:p w14:paraId="000002E0" w14:textId="77777777" w:rsidR="001A1BEF" w:rsidRDefault="00AA4030">
            <w:pPr>
              <w:spacing w:line="360" w:lineRule="auto"/>
              <w:ind w:left="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Видимость</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E1"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Определяет, где появляется отношение обобщение в других </w:t>
            </w:r>
          </w:p>
          <w:p w14:paraId="000002E2"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пространствах имен в рамках общей модели и его доступность </w:t>
            </w:r>
          </w:p>
        </w:tc>
      </w:tr>
      <w:tr w:rsidR="001A1BEF" w14:paraId="5F83A27F" w14:textId="77777777">
        <w:trPr>
          <w:trHeight w:val="331"/>
        </w:trPr>
        <w:tc>
          <w:tcPr>
            <w:tcW w:w="4785" w:type="dxa"/>
            <w:tcBorders>
              <w:top w:val="single" w:sz="4" w:space="0" w:color="000000"/>
              <w:left w:val="single" w:sz="4" w:space="0" w:color="000000"/>
              <w:bottom w:val="single" w:sz="4" w:space="0" w:color="000000"/>
              <w:right w:val="single" w:sz="4" w:space="0" w:color="000000"/>
            </w:tcBorders>
          </w:tcPr>
          <w:p w14:paraId="000002E3"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E4" w14:textId="77777777" w:rsidR="001A1BEF" w:rsidRDefault="00AA4030">
            <w:pPr>
              <w:spacing w:line="360" w:lineRule="auto"/>
              <w:ind w:left="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отношения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обобщение</w:t>
            </w:r>
            <w:proofErr w:type="spellEnd"/>
            <w:r>
              <w:rPr>
                <w:rFonts w:ascii="Times New Roman" w:eastAsia="Times New Roman" w:hAnsi="Times New Roman" w:cs="Times New Roman"/>
                <w:sz w:val="28"/>
                <w:szCs w:val="28"/>
              </w:rPr>
              <w:t xml:space="preserve"> </w:t>
            </w:r>
          </w:p>
        </w:tc>
      </w:tr>
      <w:tr w:rsidR="001A1BEF" w14:paraId="57FDDE11" w14:textId="77777777">
        <w:trPr>
          <w:trHeight w:val="977"/>
        </w:trPr>
        <w:tc>
          <w:tcPr>
            <w:tcW w:w="4785" w:type="dxa"/>
            <w:tcBorders>
              <w:top w:val="single" w:sz="4" w:space="0" w:color="000000"/>
              <w:left w:val="single" w:sz="4" w:space="0" w:color="000000"/>
              <w:bottom w:val="single" w:sz="4" w:space="0" w:color="000000"/>
              <w:right w:val="single" w:sz="4" w:space="0" w:color="000000"/>
            </w:tcBorders>
            <w:vAlign w:val="center"/>
          </w:tcPr>
          <w:p w14:paraId="000002E5" w14:textId="77777777" w:rsidR="001A1BEF" w:rsidRDefault="00AA4030">
            <w:pPr>
              <w:spacing w:line="360" w:lineRule="auto"/>
              <w:ind w:left="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Заменяемый</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E6"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Определяет, можно ли использовать конкретный классификатор там, где </w:t>
            </w:r>
            <w:r w:rsidRPr="00F942C8">
              <w:rPr>
                <w:rFonts w:ascii="Times New Roman" w:eastAsia="Times New Roman" w:hAnsi="Times New Roman" w:cs="Times New Roman"/>
                <w:sz w:val="28"/>
                <w:szCs w:val="28"/>
                <w:lang w:val="ru-RU"/>
              </w:rPr>
              <w:lastRenderedPageBreak/>
              <w:t xml:space="preserve">используется общий. </w:t>
            </w:r>
          </w:p>
        </w:tc>
      </w:tr>
    </w:tbl>
    <w:p w14:paraId="000002E7" w14:textId="77777777" w:rsidR="001A1BEF" w:rsidRDefault="00AA4030">
      <w:pPr>
        <w:spacing w:line="360" w:lineRule="auto"/>
        <w:rPr>
          <w:rFonts w:ascii="Times New Roman" w:eastAsia="Times New Roman" w:hAnsi="Times New Roman" w:cs="Times New Roman"/>
          <w:sz w:val="28"/>
          <w:szCs w:val="28"/>
        </w:rPr>
      </w:pPr>
      <w:r>
        <w:lastRenderedPageBreak/>
        <w:br w:type="page"/>
      </w:r>
    </w:p>
    <w:p w14:paraId="000002E8" w14:textId="77777777" w:rsidR="001A1BEF" w:rsidRDefault="00AA4030">
      <w:pPr>
        <w:pStyle w:val="2"/>
        <w:spacing w:after="60" w:line="360" w:lineRule="auto"/>
        <w:ind w:right="5"/>
        <w:jc w:val="center"/>
        <w:rPr>
          <w:i/>
        </w:rPr>
      </w:pPr>
      <w:bookmarkStart w:id="112" w:name="_heading=h.2y3w247" w:colFirst="0" w:colLast="0"/>
      <w:bookmarkEnd w:id="112"/>
      <w:r>
        <w:lastRenderedPageBreak/>
        <w:t>Интерфейс</w:t>
      </w:r>
    </w:p>
    <w:p w14:paraId="000002E9" w14:textId="77777777" w:rsidR="001A1BEF" w:rsidRDefault="00AA4030">
      <w:pPr>
        <w:spacing w:after="26"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Интерфейс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тип классификатора, который представляет собой объявление множества публичных функций и обязательств. Он определяет контракт, и любой объект, реализующий этот интерфейс, должен соблюдать этот контракт. Обязательства, связанные с интерфейсом в виде различных видов ограничений (до и после выполнения) или спецификаций протокола, могут накладывать ограничения на взаимодействие через интерфейс.</w:t>
      </w:r>
    </w:p>
    <w:p w14:paraId="000002EA" w14:textId="77777777" w:rsidR="001A1BEF" w:rsidRDefault="00AA4030">
      <w:pPr>
        <w:spacing w:after="0" w:line="360" w:lineRule="auto"/>
        <w:ind w:left="65"/>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A24220F" wp14:editId="073B8739">
            <wp:extent cx="635000" cy="660400"/>
            <wp:effectExtent l="0" t="0" r="0" b="0"/>
            <wp:docPr id="88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1"/>
                    <a:srcRect/>
                    <a:stretch>
                      <a:fillRect/>
                    </a:stretch>
                  </pic:blipFill>
                  <pic:spPr>
                    <a:xfrm>
                      <a:off x="0" y="0"/>
                      <a:ext cx="635000" cy="6604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EB" w14:textId="77777777" w:rsidR="001A1BEF" w:rsidRDefault="00AA4030">
      <w:pPr>
        <w:spacing w:after="355" w:line="360" w:lineRule="auto"/>
        <w:ind w:left="195" w:right="189"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51 – Обозначение интерфейса  </w:t>
      </w:r>
    </w:p>
    <w:p w14:paraId="000002EC"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Поскольку интерфейс только декларируется, он не имеет экземпляров. Вместо этого, интерфейс реализуется классификаторами, которые могут существовать как объекты. Важно отметить, что один классификатор может реализовывать несколько интерфейсов, а также один интерфейс может быть реализован множеством классификаторов.</w:t>
      </w:r>
    </w:p>
    <w:p w14:paraId="000002ED" w14:textId="77777777" w:rsidR="001A1BEF" w:rsidRDefault="00AA4030">
      <w:pPr>
        <w:spacing w:after="174" w:line="360" w:lineRule="auto"/>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2EE" w14:textId="77777777" w:rsidR="001A1BEF" w:rsidRDefault="00AA4030">
      <w:pPr>
        <w:pStyle w:val="2"/>
        <w:spacing w:line="360" w:lineRule="auto"/>
        <w:ind w:right="1"/>
        <w:jc w:val="center"/>
        <w:rPr>
          <w:i/>
        </w:rPr>
      </w:pPr>
      <w:bookmarkStart w:id="113" w:name="_heading=h.1d96cc0" w:colFirst="0" w:colLast="0"/>
      <w:bookmarkEnd w:id="113"/>
      <w:r>
        <w:t>Связь</w:t>
      </w:r>
    </w:p>
    <w:p w14:paraId="000002EF" w14:textId="77777777" w:rsidR="001A1BEF" w:rsidRDefault="00AA4030">
      <w:pPr>
        <w:spacing w:after="55"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Связь – это ассоциация, описывающая возможность устанавливать связь между экземплярами связанных типов. </w:t>
      </w:r>
    </w:p>
    <w:p w14:paraId="000002F0" w14:textId="77777777" w:rsidR="001A1BEF" w:rsidRDefault="00AA4030">
      <w:pPr>
        <w:spacing w:after="0" w:line="360" w:lineRule="auto"/>
        <w:ind w:left="66"/>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BF4D28" wp14:editId="72FFBAE4">
            <wp:extent cx="1981200" cy="1571625"/>
            <wp:effectExtent l="0" t="0" r="0" b="0"/>
            <wp:docPr id="8902" name="image50.jpg" descr="http://www.visual-paradigm.com/VPGallery/img/diagrams/Component/Link.png"/>
            <wp:cNvGraphicFramePr/>
            <a:graphic xmlns:a="http://schemas.openxmlformats.org/drawingml/2006/main">
              <a:graphicData uri="http://schemas.openxmlformats.org/drawingml/2006/picture">
                <pic:pic xmlns:pic="http://schemas.openxmlformats.org/drawingml/2006/picture">
                  <pic:nvPicPr>
                    <pic:cNvPr id="0" name="image50.jpg" descr="http://www.visual-paradigm.com/VPGallery/img/diagrams/Component/Link.png"/>
                    <pic:cNvPicPr preferRelativeResize="0"/>
                  </pic:nvPicPr>
                  <pic:blipFill>
                    <a:blip r:embed="rId82"/>
                    <a:srcRect/>
                    <a:stretch>
                      <a:fillRect/>
                    </a:stretch>
                  </pic:blipFill>
                  <pic:spPr>
                    <a:xfrm>
                      <a:off x="0" y="0"/>
                      <a:ext cx="1981200" cy="1571625"/>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2F1" w14:textId="77777777" w:rsidR="001A1BEF" w:rsidRDefault="00AA4030">
      <w:pPr>
        <w:spacing w:after="9" w:line="360" w:lineRule="auto"/>
        <w:ind w:left="195" w:right="189"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52 – Обозначение связи </w:t>
      </w:r>
    </w:p>
    <w:tbl>
      <w:tblPr>
        <w:tblStyle w:val="afe"/>
        <w:tblW w:w="9571" w:type="dxa"/>
        <w:tblInd w:w="-107" w:type="dxa"/>
        <w:tblLayout w:type="fixed"/>
        <w:tblLook w:val="0400" w:firstRow="0" w:lastRow="0" w:firstColumn="0" w:lastColumn="0" w:noHBand="0" w:noVBand="1"/>
      </w:tblPr>
      <w:tblGrid>
        <w:gridCol w:w="4785"/>
        <w:gridCol w:w="4786"/>
      </w:tblGrid>
      <w:tr w:rsidR="001A1BEF" w14:paraId="413D1CA6" w14:textId="77777777">
        <w:trPr>
          <w:trHeight w:val="331"/>
        </w:trPr>
        <w:tc>
          <w:tcPr>
            <w:tcW w:w="4785" w:type="dxa"/>
            <w:tcBorders>
              <w:top w:val="single" w:sz="4" w:space="0" w:color="000000"/>
              <w:left w:val="single" w:sz="4" w:space="0" w:color="000000"/>
              <w:bottom w:val="single" w:sz="4" w:space="0" w:color="000000"/>
              <w:right w:val="single" w:sz="4" w:space="0" w:color="000000"/>
            </w:tcBorders>
          </w:tcPr>
          <w:p w14:paraId="000002F2" w14:textId="77777777" w:rsidR="001A1BEF" w:rsidRDefault="00AA4030">
            <w:pPr>
              <w:spacing w:line="360" w:lineRule="auto"/>
              <w:ind w:right="40"/>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Свойство</w:t>
            </w:r>
            <w:proofErr w:type="spellEnd"/>
          </w:p>
        </w:tc>
        <w:tc>
          <w:tcPr>
            <w:tcW w:w="4786" w:type="dxa"/>
            <w:tcBorders>
              <w:top w:val="single" w:sz="4" w:space="0" w:color="000000"/>
              <w:left w:val="single" w:sz="4" w:space="0" w:color="000000"/>
              <w:bottom w:val="single" w:sz="4" w:space="0" w:color="000000"/>
              <w:right w:val="single" w:sz="4" w:space="0" w:color="000000"/>
            </w:tcBorders>
          </w:tcPr>
          <w:p w14:paraId="000002F3" w14:textId="77777777" w:rsidR="001A1BEF" w:rsidRDefault="00AA4030">
            <w:pPr>
              <w:spacing w:line="360" w:lineRule="auto"/>
              <w:ind w:right="40"/>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Пояснение</w:t>
            </w:r>
            <w:proofErr w:type="spellEnd"/>
            <w:r>
              <w:rPr>
                <w:rFonts w:ascii="Times New Roman" w:eastAsia="Times New Roman" w:hAnsi="Times New Roman" w:cs="Times New Roman"/>
                <w:i/>
                <w:sz w:val="28"/>
                <w:szCs w:val="28"/>
              </w:rPr>
              <w:t xml:space="preserve"> </w:t>
            </w:r>
          </w:p>
        </w:tc>
      </w:tr>
      <w:tr w:rsidR="001A1BEF" w14:paraId="6080EA6A" w14:textId="77777777">
        <w:trPr>
          <w:trHeight w:val="331"/>
        </w:trPr>
        <w:tc>
          <w:tcPr>
            <w:tcW w:w="4785" w:type="dxa"/>
            <w:tcBorders>
              <w:top w:val="single" w:sz="4" w:space="0" w:color="000000"/>
              <w:left w:val="single" w:sz="4" w:space="0" w:color="000000"/>
              <w:bottom w:val="single" w:sz="4" w:space="0" w:color="000000"/>
              <w:right w:val="single" w:sz="4" w:space="0" w:color="000000"/>
            </w:tcBorders>
          </w:tcPr>
          <w:p w14:paraId="000002F4"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Имя</w:t>
            </w:r>
            <w:proofErr w:type="spellEnd"/>
          </w:p>
        </w:tc>
        <w:tc>
          <w:tcPr>
            <w:tcW w:w="4786" w:type="dxa"/>
            <w:tcBorders>
              <w:top w:val="single" w:sz="4" w:space="0" w:color="000000"/>
              <w:left w:val="single" w:sz="4" w:space="0" w:color="000000"/>
              <w:bottom w:val="single" w:sz="4" w:space="0" w:color="000000"/>
              <w:right w:val="single" w:sz="4" w:space="0" w:color="000000"/>
            </w:tcBorders>
          </w:tcPr>
          <w:p w14:paraId="000002F5"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Имя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связи</w:t>
            </w:r>
            <w:proofErr w:type="spellEnd"/>
          </w:p>
        </w:tc>
      </w:tr>
      <w:tr w:rsidR="001A1BEF" w14:paraId="4CADC3BE" w14:textId="77777777">
        <w:trPr>
          <w:trHeight w:val="334"/>
        </w:trPr>
        <w:tc>
          <w:tcPr>
            <w:tcW w:w="4785" w:type="dxa"/>
            <w:tcBorders>
              <w:top w:val="single" w:sz="4" w:space="0" w:color="000000"/>
              <w:left w:val="single" w:sz="4" w:space="0" w:color="000000"/>
              <w:bottom w:val="single" w:sz="4" w:space="0" w:color="000000"/>
              <w:right w:val="single" w:sz="4" w:space="0" w:color="000000"/>
            </w:tcBorders>
          </w:tcPr>
          <w:p w14:paraId="000002F6"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Источник</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F7" w14:textId="77777777" w:rsidR="001A1BEF" w:rsidRDefault="00AA4030">
            <w:pPr>
              <w:spacing w:line="360" w:lineRule="auto"/>
              <w:ind w:right="4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Источник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связи</w:t>
            </w:r>
            <w:proofErr w:type="spellEnd"/>
            <w:r>
              <w:rPr>
                <w:rFonts w:ascii="Times New Roman" w:eastAsia="Times New Roman" w:hAnsi="Times New Roman" w:cs="Times New Roman"/>
                <w:sz w:val="28"/>
                <w:szCs w:val="28"/>
              </w:rPr>
              <w:t xml:space="preserve"> </w:t>
            </w:r>
          </w:p>
        </w:tc>
      </w:tr>
      <w:tr w:rsidR="001A1BEF" w14:paraId="413B24B1" w14:textId="77777777">
        <w:trPr>
          <w:trHeight w:val="331"/>
        </w:trPr>
        <w:tc>
          <w:tcPr>
            <w:tcW w:w="4785" w:type="dxa"/>
            <w:tcBorders>
              <w:top w:val="single" w:sz="4" w:space="0" w:color="000000"/>
              <w:left w:val="single" w:sz="4" w:space="0" w:color="000000"/>
              <w:bottom w:val="single" w:sz="4" w:space="0" w:color="000000"/>
              <w:right w:val="single" w:sz="4" w:space="0" w:color="000000"/>
            </w:tcBorders>
          </w:tcPr>
          <w:p w14:paraId="000002F8"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Приёмник</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F9"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Объект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связи</w:t>
            </w:r>
            <w:proofErr w:type="spellEnd"/>
            <w:r>
              <w:rPr>
                <w:rFonts w:ascii="Times New Roman" w:eastAsia="Times New Roman" w:hAnsi="Times New Roman" w:cs="Times New Roman"/>
                <w:sz w:val="28"/>
                <w:szCs w:val="28"/>
              </w:rPr>
              <w:t xml:space="preserve"> </w:t>
            </w:r>
          </w:p>
        </w:tc>
      </w:tr>
      <w:tr w:rsidR="001A1BEF" w14:paraId="14FB7DE2" w14:textId="77777777">
        <w:trPr>
          <w:trHeight w:val="653"/>
        </w:trPr>
        <w:tc>
          <w:tcPr>
            <w:tcW w:w="4785" w:type="dxa"/>
            <w:tcBorders>
              <w:top w:val="single" w:sz="4" w:space="0" w:color="000000"/>
              <w:left w:val="single" w:sz="4" w:space="0" w:color="000000"/>
              <w:bottom w:val="single" w:sz="4" w:space="0" w:color="000000"/>
              <w:right w:val="single" w:sz="4" w:space="0" w:color="000000"/>
            </w:tcBorders>
            <w:vAlign w:val="center"/>
          </w:tcPr>
          <w:p w14:paraId="000002FA" w14:textId="77777777" w:rsidR="001A1BEF" w:rsidRDefault="00AA4030">
            <w:pPr>
              <w:spacing w:line="360" w:lineRule="auto"/>
              <w:ind w:right="4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FB"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Спецификация того, как вычислить, получить или построить экземпляр. </w:t>
            </w:r>
          </w:p>
        </w:tc>
      </w:tr>
      <w:tr w:rsidR="001A1BEF" w14:paraId="0F1909F1" w14:textId="77777777">
        <w:trPr>
          <w:trHeight w:val="1620"/>
        </w:trPr>
        <w:tc>
          <w:tcPr>
            <w:tcW w:w="4785" w:type="dxa"/>
            <w:tcBorders>
              <w:top w:val="single" w:sz="4" w:space="0" w:color="000000"/>
              <w:left w:val="single" w:sz="4" w:space="0" w:color="000000"/>
              <w:bottom w:val="single" w:sz="4" w:space="0" w:color="000000"/>
              <w:right w:val="single" w:sz="4" w:space="0" w:color="000000"/>
            </w:tcBorders>
            <w:vAlign w:val="center"/>
          </w:tcPr>
          <w:p w14:paraId="000002FC"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Классификаторы</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2FD"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Классификатор или классификаторы из представленного экземпляра. Если </w:t>
            </w:r>
          </w:p>
          <w:p w14:paraId="000002FE" w14:textId="77777777" w:rsidR="001A1BEF" w:rsidRPr="00F942C8" w:rsidRDefault="00AA4030">
            <w:pPr>
              <w:spacing w:line="360" w:lineRule="auto"/>
              <w:jc w:val="center"/>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несколько классификаторов указаны, экземпляр классифицируется по каждому из них. </w:t>
            </w:r>
          </w:p>
        </w:tc>
      </w:tr>
      <w:tr w:rsidR="001A1BEF" w14:paraId="4E9F16ED" w14:textId="77777777">
        <w:trPr>
          <w:trHeight w:val="334"/>
        </w:trPr>
        <w:tc>
          <w:tcPr>
            <w:tcW w:w="4785" w:type="dxa"/>
            <w:tcBorders>
              <w:top w:val="single" w:sz="4" w:space="0" w:color="000000"/>
              <w:left w:val="single" w:sz="4" w:space="0" w:color="000000"/>
              <w:bottom w:val="single" w:sz="4" w:space="0" w:color="000000"/>
              <w:right w:val="single" w:sz="4" w:space="0" w:color="000000"/>
            </w:tcBorders>
          </w:tcPr>
          <w:p w14:paraId="000002FF"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Документация</w:t>
            </w:r>
            <w:proofErr w:type="spellEnd"/>
            <w:r>
              <w:rPr>
                <w:rFonts w:ascii="Times New Roman" w:eastAsia="Times New Roman" w:hAnsi="Times New Roman" w:cs="Times New Roman"/>
                <w:sz w:val="28"/>
                <w:szCs w:val="28"/>
              </w:rPr>
              <w:t xml:space="preserve"> </w:t>
            </w:r>
          </w:p>
        </w:tc>
        <w:tc>
          <w:tcPr>
            <w:tcW w:w="4786" w:type="dxa"/>
            <w:tcBorders>
              <w:top w:val="single" w:sz="4" w:space="0" w:color="000000"/>
              <w:left w:val="single" w:sz="4" w:space="0" w:color="000000"/>
              <w:bottom w:val="single" w:sz="4" w:space="0" w:color="000000"/>
              <w:right w:val="single" w:sz="4" w:space="0" w:color="000000"/>
            </w:tcBorders>
          </w:tcPr>
          <w:p w14:paraId="00000300" w14:textId="77777777" w:rsidR="001A1BEF" w:rsidRDefault="00AA4030">
            <w:pPr>
              <w:spacing w:line="360" w:lineRule="auto"/>
              <w:ind w:right="4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связи</w:t>
            </w:r>
            <w:proofErr w:type="spellEnd"/>
            <w:r>
              <w:rPr>
                <w:rFonts w:ascii="Times New Roman" w:eastAsia="Times New Roman" w:hAnsi="Times New Roman" w:cs="Times New Roman"/>
                <w:sz w:val="28"/>
                <w:szCs w:val="28"/>
              </w:rPr>
              <w:t xml:space="preserve"> </w:t>
            </w:r>
          </w:p>
        </w:tc>
      </w:tr>
    </w:tbl>
    <w:p w14:paraId="00000301" w14:textId="77777777" w:rsidR="001A1BEF" w:rsidRDefault="001A1BEF">
      <w:pPr>
        <w:pStyle w:val="2"/>
        <w:spacing w:line="360" w:lineRule="auto"/>
        <w:ind w:firstLine="3180"/>
      </w:pPr>
      <w:bookmarkStart w:id="114" w:name="_heading=h.dwr2rafm9aoi" w:colFirst="0" w:colLast="0"/>
      <w:bookmarkEnd w:id="114"/>
    </w:p>
    <w:p w14:paraId="00000302" w14:textId="77777777" w:rsidR="001A1BEF" w:rsidRDefault="00AA4030">
      <w:pPr>
        <w:pStyle w:val="2"/>
        <w:spacing w:line="360" w:lineRule="auto"/>
        <w:ind w:firstLine="3180"/>
        <w:rPr>
          <w:i/>
        </w:rPr>
      </w:pPr>
      <w:bookmarkStart w:id="115" w:name="_heading=h.3x8tuzt" w:colFirst="0" w:colLast="0"/>
      <w:bookmarkEnd w:id="115"/>
      <w:r>
        <w:t xml:space="preserve">Примечание </w:t>
      </w:r>
    </w:p>
    <w:p w14:paraId="00000303" w14:textId="77777777" w:rsidR="001A1BEF" w:rsidRDefault="00AA4030">
      <w:pPr>
        <w:spacing w:line="360" w:lineRule="auto"/>
        <w:ind w:left="-12"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Примечание позволяет присоединять комментарии к элементам. Комментарий не несет никакой смысловой нагрузки, но может содержать информацию, полезную для разработчика. </w:t>
      </w:r>
    </w:p>
    <w:p w14:paraId="00000304" w14:textId="77777777" w:rsidR="001A1BEF" w:rsidRDefault="00AA4030">
      <w:pPr>
        <w:spacing w:after="0" w:line="360" w:lineRule="auto"/>
        <w:ind w:left="64"/>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B1A1FB" wp14:editId="549FFC6A">
            <wp:extent cx="2609850" cy="1752600"/>
            <wp:effectExtent l="0" t="0" r="0" b="0"/>
            <wp:docPr id="888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3"/>
                    <a:srcRect/>
                    <a:stretch>
                      <a:fillRect/>
                    </a:stretch>
                  </pic:blipFill>
                  <pic:spPr>
                    <a:xfrm>
                      <a:off x="0" y="0"/>
                      <a:ext cx="2609850" cy="17526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305" w14:textId="77777777" w:rsidR="001A1BEF" w:rsidRDefault="00AA4030">
      <w:pPr>
        <w:spacing w:after="355" w:line="360" w:lineRule="auto"/>
        <w:ind w:left="195" w:right="187"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53 – Обозначение примечания </w:t>
      </w:r>
    </w:p>
    <w:p w14:paraId="00000306" w14:textId="77777777" w:rsidR="001A1BEF" w:rsidRDefault="001A1BEF">
      <w:pPr>
        <w:pStyle w:val="2"/>
        <w:spacing w:after="61" w:line="360" w:lineRule="auto"/>
        <w:ind w:right="6" w:firstLine="3180"/>
      </w:pPr>
      <w:bookmarkStart w:id="116" w:name="_heading=h.2vse4w1u558" w:colFirst="0" w:colLast="0"/>
      <w:bookmarkEnd w:id="116"/>
    </w:p>
    <w:p w14:paraId="00000307" w14:textId="77777777" w:rsidR="001A1BEF" w:rsidRDefault="001A1BEF">
      <w:pPr>
        <w:pStyle w:val="2"/>
        <w:spacing w:after="61" w:line="360" w:lineRule="auto"/>
        <w:ind w:right="6" w:firstLine="3180"/>
      </w:pPr>
      <w:bookmarkStart w:id="117" w:name="_heading=h.trl07jfur58j" w:colFirst="0" w:colLast="0"/>
      <w:bookmarkEnd w:id="117"/>
    </w:p>
    <w:p w14:paraId="00000308" w14:textId="77777777" w:rsidR="001A1BEF" w:rsidRDefault="00AA4030">
      <w:pPr>
        <w:pStyle w:val="2"/>
        <w:spacing w:after="61" w:line="360" w:lineRule="auto"/>
        <w:ind w:right="6" w:firstLine="3180"/>
        <w:rPr>
          <w:i/>
        </w:rPr>
      </w:pPr>
      <w:bookmarkStart w:id="118" w:name="_heading=h.2ce457m" w:colFirst="0" w:colLast="0"/>
      <w:bookmarkEnd w:id="118"/>
      <w:r>
        <w:t xml:space="preserve">Реализация </w:t>
      </w:r>
    </w:p>
    <w:p w14:paraId="00000309" w14:textId="77777777" w:rsidR="001A1BEF" w:rsidRDefault="00AA4030">
      <w:pPr>
        <w:spacing w:after="50" w:line="360" w:lineRule="auto"/>
        <w:ind w:left="-1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Реализация - специализированное отношение между двумя наборами элементов модели, где один набор представляет собой поставщика, а другой - клиента. Реализация может использоваться для моделирования пошагового уточнения, оптимизации, преобразований, шаблонов, синтеза модели и т.д.</w:t>
      </w:r>
    </w:p>
    <w:p w14:paraId="0000030A" w14:textId="77777777" w:rsidR="001A1BEF" w:rsidRDefault="00AA4030">
      <w:pPr>
        <w:spacing w:after="0" w:line="360" w:lineRule="auto"/>
        <w:ind w:left="64"/>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A34D5F" wp14:editId="4BDBE757">
            <wp:extent cx="3219450" cy="1943100"/>
            <wp:effectExtent l="0" t="0" r="0" b="0"/>
            <wp:docPr id="892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84"/>
                    <a:srcRect/>
                    <a:stretch>
                      <a:fillRect/>
                    </a:stretch>
                  </pic:blipFill>
                  <pic:spPr>
                    <a:xfrm>
                      <a:off x="0" y="0"/>
                      <a:ext cx="3219450" cy="19431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30B" w14:textId="77777777" w:rsidR="001A1BEF" w:rsidRDefault="00AA4030">
      <w:pPr>
        <w:spacing w:after="0" w:line="360" w:lineRule="auto"/>
        <w:ind w:left="1552" w:right="1476"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54 – Обозначение реализации </w:t>
      </w:r>
    </w:p>
    <w:p w14:paraId="0000030C" w14:textId="77777777" w:rsidR="001A1BEF" w:rsidRDefault="001A1BEF">
      <w:pPr>
        <w:spacing w:after="0" w:line="360" w:lineRule="auto"/>
        <w:ind w:right="1476"/>
        <w:rPr>
          <w:rFonts w:ascii="Times New Roman" w:eastAsia="Times New Roman" w:hAnsi="Times New Roman" w:cs="Times New Roman"/>
          <w:sz w:val="28"/>
          <w:szCs w:val="28"/>
        </w:rPr>
      </w:pPr>
    </w:p>
    <w:p w14:paraId="0000030D" w14:textId="77777777" w:rsidR="001A1BEF" w:rsidRDefault="00AA4030">
      <w:pPr>
        <w:pStyle w:val="2"/>
        <w:spacing w:line="360" w:lineRule="auto"/>
        <w:ind w:firstLine="3180"/>
        <w:rPr>
          <w:b/>
          <w:sz w:val="30"/>
          <w:szCs w:val="30"/>
        </w:rPr>
      </w:pPr>
      <w:bookmarkStart w:id="119" w:name="_heading=h.rjefff" w:colFirst="0" w:colLast="0"/>
      <w:bookmarkEnd w:id="119"/>
      <w:r>
        <w:rPr>
          <w:b/>
          <w:sz w:val="30"/>
          <w:szCs w:val="30"/>
        </w:rPr>
        <w:t xml:space="preserve">Практическая часть </w:t>
      </w:r>
    </w:p>
    <w:p w14:paraId="0000030E" w14:textId="77777777" w:rsidR="001A1BEF" w:rsidRDefault="00AA4030">
      <w:pPr>
        <w:spacing w:after="0" w:line="360" w:lineRule="auto"/>
        <w:ind w:left="64"/>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46C66D" wp14:editId="0C372AED">
            <wp:extent cx="5078633" cy="4097338"/>
            <wp:effectExtent l="0" t="0" r="0" b="0"/>
            <wp:docPr id="886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5"/>
                    <a:srcRect/>
                    <a:stretch>
                      <a:fillRect/>
                    </a:stretch>
                  </pic:blipFill>
                  <pic:spPr>
                    <a:xfrm>
                      <a:off x="0" y="0"/>
                      <a:ext cx="5078633" cy="4097338"/>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30F" w14:textId="77777777" w:rsidR="001A1BEF" w:rsidRDefault="00AA4030">
      <w:pPr>
        <w:spacing w:after="355" w:line="360" w:lineRule="auto"/>
        <w:ind w:left="195" w:right="189"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55 – Пример диаграммы компонентов </w:t>
      </w:r>
    </w:p>
    <w:p w14:paraId="00000310" w14:textId="77777777" w:rsidR="001A1BEF" w:rsidRDefault="00AA4030">
      <w:pPr>
        <w:spacing w:after="1" w:line="360" w:lineRule="auto"/>
        <w:ind w:right="104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B768C15" wp14:editId="4DE8CE21">
            <wp:extent cx="6226500" cy="3149600"/>
            <wp:effectExtent l="0" t="0" r="0" b="0"/>
            <wp:docPr id="892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86"/>
                    <a:srcRect/>
                    <a:stretch>
                      <a:fillRect/>
                    </a:stretch>
                  </pic:blipFill>
                  <pic:spPr>
                    <a:xfrm>
                      <a:off x="0" y="0"/>
                      <a:ext cx="6226500" cy="31496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311" w14:textId="77777777" w:rsidR="001A1BEF" w:rsidRDefault="00AA4030">
      <w:pPr>
        <w:spacing w:after="382" w:line="360" w:lineRule="auto"/>
        <w:ind w:left="200"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56 – Пример обозначения требуемых и реализуемых интерфейсов </w:t>
      </w:r>
    </w:p>
    <w:p w14:paraId="00000312" w14:textId="77777777" w:rsidR="001A1BEF" w:rsidRDefault="00AA4030">
      <w:pPr>
        <w:spacing w:after="2" w:line="360" w:lineRule="auto"/>
        <w:ind w:right="48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738B348" wp14:editId="5542D58E">
            <wp:extent cx="6226500" cy="2870200"/>
            <wp:effectExtent l="0" t="0" r="0" b="0"/>
            <wp:docPr id="891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7"/>
                    <a:srcRect/>
                    <a:stretch>
                      <a:fillRect/>
                    </a:stretch>
                  </pic:blipFill>
                  <pic:spPr>
                    <a:xfrm>
                      <a:off x="0" y="0"/>
                      <a:ext cx="6226500" cy="28702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313" w14:textId="77777777" w:rsidR="001A1BEF" w:rsidRDefault="00AA4030">
      <w:pPr>
        <w:spacing w:after="86" w:line="360" w:lineRule="auto"/>
        <w:ind w:left="255"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57 – Подходы к обозначению отношений между интерфейсами и </w:t>
      </w:r>
    </w:p>
    <w:p w14:paraId="00000314" w14:textId="77777777" w:rsidR="001A1BEF" w:rsidRDefault="00AA4030">
      <w:pPr>
        <w:spacing w:after="385" w:line="360" w:lineRule="auto"/>
        <w:ind w:left="195" w:right="190"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компонентами </w:t>
      </w:r>
    </w:p>
    <w:p w14:paraId="00000315" w14:textId="77777777" w:rsidR="001A1BEF" w:rsidRDefault="00AA4030">
      <w:pPr>
        <w:spacing w:after="0" w:line="360" w:lineRule="auto"/>
        <w:ind w:right="75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00780EE" wp14:editId="3AE9E3DB">
            <wp:extent cx="6226500" cy="3606800"/>
            <wp:effectExtent l="0" t="0" r="0" b="0"/>
            <wp:docPr id="888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8"/>
                    <a:srcRect/>
                    <a:stretch>
                      <a:fillRect/>
                    </a:stretch>
                  </pic:blipFill>
                  <pic:spPr>
                    <a:xfrm>
                      <a:off x="0" y="0"/>
                      <a:ext cx="6226500" cy="36068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316" w14:textId="77777777" w:rsidR="001A1BEF" w:rsidRDefault="00AA4030">
      <w:pPr>
        <w:spacing w:after="355" w:line="360" w:lineRule="auto"/>
        <w:ind w:left="195" w:right="188"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58 – Вид на компоненты снаружи </w:t>
      </w:r>
    </w:p>
    <w:p w14:paraId="00000317" w14:textId="77777777" w:rsidR="001A1BEF" w:rsidRDefault="00AA4030">
      <w:pPr>
        <w:spacing w:after="0" w:line="360" w:lineRule="auto"/>
        <w:ind w:right="92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D727A5" wp14:editId="0E18B950">
            <wp:extent cx="6226500" cy="3162300"/>
            <wp:effectExtent l="0" t="0" r="0" b="0"/>
            <wp:docPr id="887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9"/>
                    <a:srcRect/>
                    <a:stretch>
                      <a:fillRect/>
                    </a:stretch>
                  </pic:blipFill>
                  <pic:spPr>
                    <a:xfrm>
                      <a:off x="0" y="0"/>
                      <a:ext cx="6226500" cy="31623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0000318" w14:textId="77777777" w:rsidR="001A1BEF" w:rsidRDefault="00AA4030">
      <w:pPr>
        <w:spacing w:line="360" w:lineRule="auto"/>
        <w:ind w:left="2256" w:right="6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59 – Вид на компонент изнутри </w:t>
      </w:r>
    </w:p>
    <w:p w14:paraId="00000319" w14:textId="77777777" w:rsidR="001A1BEF" w:rsidRDefault="001A1BEF">
      <w:pPr>
        <w:spacing w:line="360" w:lineRule="auto"/>
        <w:ind w:left="2256" w:right="62"/>
        <w:rPr>
          <w:rFonts w:ascii="Times New Roman" w:eastAsia="Times New Roman" w:hAnsi="Times New Roman" w:cs="Times New Roman"/>
          <w:sz w:val="28"/>
          <w:szCs w:val="28"/>
        </w:rPr>
      </w:pPr>
    </w:p>
    <w:tbl>
      <w:tblPr>
        <w:tblStyle w:val="aff"/>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7"/>
        <w:gridCol w:w="3119"/>
        <w:gridCol w:w="4643"/>
        <w:gridCol w:w="65"/>
      </w:tblGrid>
      <w:tr w:rsidR="001A1BEF" w14:paraId="483F5AAA" w14:textId="77777777">
        <w:trPr>
          <w:gridAfter w:val="1"/>
          <w:wAfter w:w="65" w:type="dxa"/>
          <w:trHeight w:val="972"/>
        </w:trPr>
        <w:tc>
          <w:tcPr>
            <w:tcW w:w="1807" w:type="dxa"/>
          </w:tcPr>
          <w:p w14:paraId="0000031A" w14:textId="77777777" w:rsidR="001A1BEF" w:rsidRDefault="00AA4030">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Английское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название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lastRenderedPageBreak/>
              <w:t>стереотипа</w:t>
            </w:r>
            <w:proofErr w:type="spellEnd"/>
            <w:r>
              <w:rPr>
                <w:rFonts w:ascii="Times New Roman" w:eastAsia="Times New Roman" w:hAnsi="Times New Roman" w:cs="Times New Roman"/>
                <w:sz w:val="28"/>
                <w:szCs w:val="28"/>
              </w:rPr>
              <w:t xml:space="preserve"> </w:t>
            </w:r>
          </w:p>
        </w:tc>
        <w:tc>
          <w:tcPr>
            <w:tcW w:w="3119" w:type="dxa"/>
          </w:tcPr>
          <w:p w14:paraId="0000031B" w14:textId="77777777" w:rsidR="001A1BEF" w:rsidRDefault="00AA4030">
            <w:pPr>
              <w:tabs>
                <w:tab w:val="right" w:pos="2977"/>
              </w:tabs>
              <w:spacing w:after="7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Русское</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название</w:t>
            </w:r>
            <w:proofErr w:type="spellEnd"/>
            <w:r>
              <w:rPr>
                <w:rFonts w:ascii="Times New Roman" w:eastAsia="Times New Roman" w:hAnsi="Times New Roman" w:cs="Times New Roman"/>
                <w:sz w:val="28"/>
                <w:szCs w:val="28"/>
              </w:rPr>
              <w:t xml:space="preserve"> </w:t>
            </w:r>
          </w:p>
          <w:p w14:paraId="0000031C"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стереотипа</w:t>
            </w:r>
            <w:proofErr w:type="spellEnd"/>
            <w:r>
              <w:rPr>
                <w:rFonts w:ascii="Times New Roman" w:eastAsia="Times New Roman" w:hAnsi="Times New Roman" w:cs="Times New Roman"/>
                <w:sz w:val="28"/>
                <w:szCs w:val="28"/>
              </w:rPr>
              <w:t xml:space="preserve"> </w:t>
            </w:r>
          </w:p>
        </w:tc>
        <w:tc>
          <w:tcPr>
            <w:tcW w:w="4643" w:type="dxa"/>
          </w:tcPr>
          <w:p w14:paraId="0000031D" w14:textId="77777777" w:rsidR="001A1BEF" w:rsidRDefault="00AA4030">
            <w:pPr>
              <w:spacing w:line="360" w:lineRule="auto"/>
              <w:ind w:left="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
        </w:tc>
      </w:tr>
      <w:tr w:rsidR="001A1BEF" w14:paraId="4185FA0F" w14:textId="77777777">
        <w:trPr>
          <w:gridAfter w:val="1"/>
          <w:wAfter w:w="65" w:type="dxa"/>
          <w:trHeight w:val="978"/>
        </w:trPr>
        <w:tc>
          <w:tcPr>
            <w:tcW w:w="1807" w:type="dxa"/>
          </w:tcPr>
          <w:p w14:paraId="0000031E"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Application </w:t>
            </w:r>
          </w:p>
        </w:tc>
        <w:tc>
          <w:tcPr>
            <w:tcW w:w="3119" w:type="dxa"/>
          </w:tcPr>
          <w:p w14:paraId="0000031F"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Приложение</w:t>
            </w:r>
            <w:proofErr w:type="spellEnd"/>
            <w:r>
              <w:rPr>
                <w:rFonts w:ascii="Times New Roman" w:eastAsia="Times New Roman" w:hAnsi="Times New Roman" w:cs="Times New Roman"/>
                <w:sz w:val="28"/>
                <w:szCs w:val="28"/>
              </w:rPr>
              <w:t xml:space="preserve"> </w:t>
            </w:r>
          </w:p>
        </w:tc>
        <w:tc>
          <w:tcPr>
            <w:tcW w:w="4643" w:type="dxa"/>
          </w:tcPr>
          <w:p w14:paraId="00000320" w14:textId="77777777" w:rsidR="001A1BEF" w:rsidRDefault="00AA4030">
            <w:pPr>
              <w:spacing w:line="360" w:lineRule="auto"/>
              <w:ind w:left="1" w:right="69"/>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Пользовательский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интерфейс</w:t>
            </w:r>
            <w:proofErr w:type="spellEnd"/>
            <w:r>
              <w:rPr>
                <w:rFonts w:ascii="Times New Roman" w:eastAsia="Times New Roman" w:hAnsi="Times New Roman" w:cs="Times New Roman"/>
                <w:sz w:val="28"/>
                <w:szCs w:val="28"/>
              </w:rPr>
              <w:t xml:space="preserve"> </w:t>
            </w:r>
          </w:p>
        </w:tc>
      </w:tr>
      <w:tr w:rsidR="001A1BEF" w14:paraId="4BD6E42B" w14:textId="77777777">
        <w:trPr>
          <w:gridAfter w:val="1"/>
          <w:wAfter w:w="65" w:type="dxa"/>
          <w:trHeight w:val="331"/>
        </w:trPr>
        <w:tc>
          <w:tcPr>
            <w:tcW w:w="1807" w:type="dxa"/>
          </w:tcPr>
          <w:p w14:paraId="00000321"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Datastore </w:t>
            </w:r>
          </w:p>
        </w:tc>
        <w:tc>
          <w:tcPr>
            <w:tcW w:w="3119" w:type="dxa"/>
          </w:tcPr>
          <w:p w14:paraId="00000322"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Хранилище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данных</w:t>
            </w:r>
            <w:proofErr w:type="spellEnd"/>
            <w:r>
              <w:rPr>
                <w:rFonts w:ascii="Times New Roman" w:eastAsia="Times New Roman" w:hAnsi="Times New Roman" w:cs="Times New Roman"/>
                <w:sz w:val="28"/>
                <w:szCs w:val="28"/>
              </w:rPr>
              <w:t xml:space="preserve"> </w:t>
            </w:r>
          </w:p>
        </w:tc>
        <w:tc>
          <w:tcPr>
            <w:tcW w:w="4643" w:type="dxa"/>
          </w:tcPr>
          <w:p w14:paraId="00000323" w14:textId="77777777" w:rsidR="001A1BEF" w:rsidRDefault="00AA4030">
            <w:pPr>
              <w:spacing w:line="360" w:lineRule="auto"/>
              <w:ind w:left="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Место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хранения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данных</w:t>
            </w:r>
            <w:proofErr w:type="spellEnd"/>
            <w:r>
              <w:rPr>
                <w:rFonts w:ascii="Times New Roman" w:eastAsia="Times New Roman" w:hAnsi="Times New Roman" w:cs="Times New Roman"/>
                <w:sz w:val="28"/>
                <w:szCs w:val="28"/>
              </w:rPr>
              <w:t xml:space="preserve"> </w:t>
            </w:r>
          </w:p>
        </w:tc>
      </w:tr>
      <w:tr w:rsidR="001A1BEF" w14:paraId="0DFC33D8" w14:textId="77777777">
        <w:trPr>
          <w:gridAfter w:val="1"/>
          <w:wAfter w:w="65" w:type="dxa"/>
          <w:trHeight w:val="655"/>
        </w:trPr>
        <w:tc>
          <w:tcPr>
            <w:tcW w:w="1807" w:type="dxa"/>
          </w:tcPr>
          <w:p w14:paraId="00000324"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Document </w:t>
            </w:r>
          </w:p>
        </w:tc>
        <w:tc>
          <w:tcPr>
            <w:tcW w:w="3119" w:type="dxa"/>
          </w:tcPr>
          <w:p w14:paraId="00000325"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Документ</w:t>
            </w:r>
            <w:proofErr w:type="spellEnd"/>
            <w:r>
              <w:rPr>
                <w:rFonts w:ascii="Times New Roman" w:eastAsia="Times New Roman" w:hAnsi="Times New Roman" w:cs="Times New Roman"/>
                <w:sz w:val="28"/>
                <w:szCs w:val="28"/>
              </w:rPr>
              <w:t xml:space="preserve"> </w:t>
            </w:r>
          </w:p>
        </w:tc>
        <w:tc>
          <w:tcPr>
            <w:tcW w:w="4643" w:type="dxa"/>
          </w:tcPr>
          <w:p w14:paraId="00000326" w14:textId="77777777" w:rsidR="001A1BEF" w:rsidRDefault="00AA4030">
            <w:pPr>
              <w:spacing w:line="360" w:lineRule="auto"/>
              <w:ind w:left="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Электронный</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или</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печатный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документ</w:t>
            </w:r>
            <w:proofErr w:type="spellEnd"/>
          </w:p>
        </w:tc>
      </w:tr>
      <w:tr w:rsidR="001A1BEF" w14:paraId="1F5DA05D" w14:textId="77777777">
        <w:trPr>
          <w:gridAfter w:val="1"/>
          <w:wAfter w:w="65" w:type="dxa"/>
          <w:trHeight w:val="974"/>
        </w:trPr>
        <w:tc>
          <w:tcPr>
            <w:tcW w:w="1807" w:type="dxa"/>
          </w:tcPr>
          <w:p w14:paraId="00000327"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Entity </w:t>
            </w:r>
          </w:p>
        </w:tc>
        <w:tc>
          <w:tcPr>
            <w:tcW w:w="3119" w:type="dxa"/>
          </w:tcPr>
          <w:p w14:paraId="00000328"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Сущность</w:t>
            </w:r>
            <w:proofErr w:type="spellEnd"/>
            <w:r>
              <w:rPr>
                <w:rFonts w:ascii="Times New Roman" w:eastAsia="Times New Roman" w:hAnsi="Times New Roman" w:cs="Times New Roman"/>
                <w:sz w:val="28"/>
                <w:szCs w:val="28"/>
              </w:rPr>
              <w:t xml:space="preserve"> </w:t>
            </w:r>
          </w:p>
        </w:tc>
        <w:tc>
          <w:tcPr>
            <w:tcW w:w="4643" w:type="dxa"/>
          </w:tcPr>
          <w:p w14:paraId="00000329" w14:textId="77777777" w:rsidR="001A1BEF" w:rsidRPr="00F942C8" w:rsidRDefault="00AA4030">
            <w:pPr>
              <w:spacing w:line="360" w:lineRule="auto"/>
              <w:ind w:left="1" w:right="69"/>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Представляет некоторую </w:t>
            </w:r>
            <w:proofErr w:type="gramStart"/>
            <w:r w:rsidRPr="00F942C8">
              <w:rPr>
                <w:rFonts w:ascii="Times New Roman" w:eastAsia="Times New Roman" w:hAnsi="Times New Roman" w:cs="Times New Roman"/>
                <w:sz w:val="28"/>
                <w:szCs w:val="28"/>
                <w:lang w:val="ru-RU"/>
              </w:rPr>
              <w:t>бизнес концепцию</w:t>
            </w:r>
            <w:proofErr w:type="gramEnd"/>
            <w:r w:rsidRPr="00F942C8">
              <w:rPr>
                <w:rFonts w:ascii="Times New Roman" w:eastAsia="Times New Roman" w:hAnsi="Times New Roman" w:cs="Times New Roman"/>
                <w:sz w:val="28"/>
                <w:szCs w:val="28"/>
                <w:lang w:val="ru-RU"/>
              </w:rPr>
              <w:t xml:space="preserve">. Не содержит операций, только атрибуты </w:t>
            </w:r>
          </w:p>
        </w:tc>
      </w:tr>
      <w:tr w:rsidR="001A1BEF" w14:paraId="65DDE0C8" w14:textId="77777777">
        <w:trPr>
          <w:gridAfter w:val="1"/>
          <w:wAfter w:w="65" w:type="dxa"/>
          <w:trHeight w:val="655"/>
        </w:trPr>
        <w:tc>
          <w:tcPr>
            <w:tcW w:w="1807" w:type="dxa"/>
          </w:tcPr>
          <w:p w14:paraId="0000032A"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Executable </w:t>
            </w:r>
          </w:p>
        </w:tc>
        <w:tc>
          <w:tcPr>
            <w:tcW w:w="3119" w:type="dxa"/>
          </w:tcPr>
          <w:p w14:paraId="0000032B"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Исполняемый</w:t>
            </w:r>
            <w:proofErr w:type="spellEnd"/>
            <w:r>
              <w:rPr>
                <w:rFonts w:ascii="Times New Roman" w:eastAsia="Times New Roman" w:hAnsi="Times New Roman" w:cs="Times New Roman"/>
                <w:sz w:val="28"/>
                <w:szCs w:val="28"/>
              </w:rPr>
              <w:t xml:space="preserve"> </w:t>
            </w:r>
          </w:p>
        </w:tc>
        <w:tc>
          <w:tcPr>
            <w:tcW w:w="4643" w:type="dxa"/>
          </w:tcPr>
          <w:p w14:paraId="0000032C" w14:textId="77777777" w:rsidR="001A1BEF" w:rsidRPr="00F942C8" w:rsidRDefault="00AA4030">
            <w:pPr>
              <w:spacing w:line="360" w:lineRule="auto"/>
              <w:ind w:left="1"/>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Компонент может выполняться на узле </w:t>
            </w:r>
          </w:p>
        </w:tc>
      </w:tr>
      <w:tr w:rsidR="001A1BEF" w14:paraId="0C054010" w14:textId="77777777">
        <w:trPr>
          <w:gridAfter w:val="1"/>
          <w:wAfter w:w="65" w:type="dxa"/>
          <w:trHeight w:val="331"/>
        </w:trPr>
        <w:tc>
          <w:tcPr>
            <w:tcW w:w="1807" w:type="dxa"/>
          </w:tcPr>
          <w:p w14:paraId="0000032D"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File </w:t>
            </w:r>
          </w:p>
        </w:tc>
        <w:tc>
          <w:tcPr>
            <w:tcW w:w="3119" w:type="dxa"/>
          </w:tcPr>
          <w:p w14:paraId="0000032E"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
        </w:tc>
        <w:tc>
          <w:tcPr>
            <w:tcW w:w="4643" w:type="dxa"/>
          </w:tcPr>
          <w:p w14:paraId="0000032F" w14:textId="77777777" w:rsidR="001A1BEF" w:rsidRDefault="00AA4030">
            <w:pPr>
              <w:spacing w:line="360" w:lineRule="auto"/>
              <w:ind w:left="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данных</w:t>
            </w:r>
            <w:proofErr w:type="spellEnd"/>
            <w:r>
              <w:rPr>
                <w:rFonts w:ascii="Times New Roman" w:eastAsia="Times New Roman" w:hAnsi="Times New Roman" w:cs="Times New Roman"/>
                <w:sz w:val="28"/>
                <w:szCs w:val="28"/>
              </w:rPr>
              <w:t xml:space="preserve"> </w:t>
            </w:r>
          </w:p>
        </w:tc>
      </w:tr>
      <w:tr w:rsidR="001A1BEF" w14:paraId="40774C67" w14:textId="77777777">
        <w:trPr>
          <w:gridAfter w:val="1"/>
          <w:wAfter w:w="65" w:type="dxa"/>
          <w:trHeight w:val="655"/>
        </w:trPr>
        <w:tc>
          <w:tcPr>
            <w:tcW w:w="1807" w:type="dxa"/>
          </w:tcPr>
          <w:p w14:paraId="00000330"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Infrastructure </w:t>
            </w:r>
          </w:p>
        </w:tc>
        <w:tc>
          <w:tcPr>
            <w:tcW w:w="3119" w:type="dxa"/>
          </w:tcPr>
          <w:p w14:paraId="00000331"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Инфраструктура</w:t>
            </w:r>
            <w:proofErr w:type="spellEnd"/>
            <w:r>
              <w:rPr>
                <w:rFonts w:ascii="Times New Roman" w:eastAsia="Times New Roman" w:hAnsi="Times New Roman" w:cs="Times New Roman"/>
                <w:sz w:val="28"/>
                <w:szCs w:val="28"/>
              </w:rPr>
              <w:t xml:space="preserve"> </w:t>
            </w:r>
          </w:p>
        </w:tc>
        <w:tc>
          <w:tcPr>
            <w:tcW w:w="4643" w:type="dxa"/>
          </w:tcPr>
          <w:p w14:paraId="00000332" w14:textId="77777777" w:rsidR="001A1BEF" w:rsidRDefault="00AA4030">
            <w:pPr>
              <w:spacing w:line="360" w:lineRule="auto"/>
              <w:ind w:left="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Специальный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компонент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внутри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системы</w:t>
            </w:r>
            <w:proofErr w:type="spellEnd"/>
            <w:r>
              <w:rPr>
                <w:rFonts w:ascii="Times New Roman" w:eastAsia="Times New Roman" w:hAnsi="Times New Roman" w:cs="Times New Roman"/>
                <w:sz w:val="28"/>
                <w:szCs w:val="28"/>
              </w:rPr>
              <w:t xml:space="preserve"> </w:t>
            </w:r>
          </w:p>
        </w:tc>
      </w:tr>
      <w:tr w:rsidR="001A1BEF" w14:paraId="3BBAD3CD" w14:textId="77777777">
        <w:trPr>
          <w:gridAfter w:val="1"/>
          <w:wAfter w:w="65" w:type="dxa"/>
          <w:trHeight w:val="331"/>
        </w:trPr>
        <w:tc>
          <w:tcPr>
            <w:tcW w:w="1807" w:type="dxa"/>
          </w:tcPr>
          <w:p w14:paraId="00000333"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Library </w:t>
            </w:r>
          </w:p>
        </w:tc>
        <w:tc>
          <w:tcPr>
            <w:tcW w:w="3119" w:type="dxa"/>
          </w:tcPr>
          <w:p w14:paraId="00000334"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Библиотека</w:t>
            </w:r>
            <w:proofErr w:type="spellEnd"/>
            <w:r>
              <w:rPr>
                <w:rFonts w:ascii="Times New Roman" w:eastAsia="Times New Roman" w:hAnsi="Times New Roman" w:cs="Times New Roman"/>
                <w:sz w:val="28"/>
                <w:szCs w:val="28"/>
              </w:rPr>
              <w:t xml:space="preserve"> </w:t>
            </w:r>
          </w:p>
        </w:tc>
        <w:tc>
          <w:tcPr>
            <w:tcW w:w="4643" w:type="dxa"/>
          </w:tcPr>
          <w:p w14:paraId="00000335" w14:textId="77777777" w:rsidR="001A1BEF" w:rsidRDefault="00AA4030">
            <w:pPr>
              <w:spacing w:line="360" w:lineRule="auto"/>
              <w:ind w:lef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DLL </w:t>
            </w:r>
          </w:p>
        </w:tc>
      </w:tr>
      <w:tr w:rsidR="001A1BEF" w14:paraId="095C24C9" w14:textId="77777777">
        <w:trPr>
          <w:gridAfter w:val="1"/>
          <w:wAfter w:w="65" w:type="dxa"/>
          <w:trHeight w:val="655"/>
        </w:trPr>
        <w:tc>
          <w:tcPr>
            <w:tcW w:w="1807" w:type="dxa"/>
          </w:tcPr>
          <w:p w14:paraId="00000336"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Process </w:t>
            </w:r>
          </w:p>
        </w:tc>
        <w:tc>
          <w:tcPr>
            <w:tcW w:w="3119" w:type="dxa"/>
          </w:tcPr>
          <w:p w14:paraId="00000337"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Процесс</w:t>
            </w:r>
            <w:proofErr w:type="spellEnd"/>
            <w:r>
              <w:rPr>
                <w:rFonts w:ascii="Times New Roman" w:eastAsia="Times New Roman" w:hAnsi="Times New Roman" w:cs="Times New Roman"/>
                <w:sz w:val="28"/>
                <w:szCs w:val="28"/>
              </w:rPr>
              <w:t xml:space="preserve"> </w:t>
            </w:r>
          </w:p>
        </w:tc>
        <w:tc>
          <w:tcPr>
            <w:tcW w:w="4643" w:type="dxa"/>
          </w:tcPr>
          <w:p w14:paraId="00000338" w14:textId="77777777" w:rsidR="001A1BEF" w:rsidRPr="00F942C8" w:rsidRDefault="00AA4030">
            <w:pPr>
              <w:spacing w:line="360" w:lineRule="auto"/>
              <w:ind w:left="1"/>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Репозиторий (реализация операций над сущностями) </w:t>
            </w:r>
          </w:p>
        </w:tc>
      </w:tr>
      <w:tr w:rsidR="001A1BEF" w14:paraId="2EFBE72C" w14:textId="77777777">
        <w:trPr>
          <w:gridAfter w:val="1"/>
          <w:wAfter w:w="65" w:type="dxa"/>
          <w:trHeight w:val="653"/>
        </w:trPr>
        <w:tc>
          <w:tcPr>
            <w:tcW w:w="1807" w:type="dxa"/>
          </w:tcPr>
          <w:p w14:paraId="00000339"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Realization </w:t>
            </w:r>
          </w:p>
        </w:tc>
        <w:tc>
          <w:tcPr>
            <w:tcW w:w="3119" w:type="dxa"/>
          </w:tcPr>
          <w:p w14:paraId="0000033A"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Реализация</w:t>
            </w:r>
            <w:proofErr w:type="spellEnd"/>
            <w:r>
              <w:rPr>
                <w:rFonts w:ascii="Times New Roman" w:eastAsia="Times New Roman" w:hAnsi="Times New Roman" w:cs="Times New Roman"/>
                <w:sz w:val="28"/>
                <w:szCs w:val="28"/>
              </w:rPr>
              <w:t xml:space="preserve"> </w:t>
            </w:r>
          </w:p>
        </w:tc>
        <w:tc>
          <w:tcPr>
            <w:tcW w:w="4643" w:type="dxa"/>
          </w:tcPr>
          <w:p w14:paraId="0000033B" w14:textId="77777777" w:rsidR="001A1BEF" w:rsidRPr="00F942C8" w:rsidRDefault="00AA4030">
            <w:pPr>
              <w:spacing w:line="360" w:lineRule="auto"/>
              <w:ind w:left="1"/>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Реализует </w:t>
            </w:r>
            <w:r w:rsidRPr="00F942C8">
              <w:rPr>
                <w:rFonts w:ascii="Times New Roman" w:eastAsia="Times New Roman" w:hAnsi="Times New Roman" w:cs="Times New Roman"/>
                <w:sz w:val="28"/>
                <w:szCs w:val="28"/>
                <w:lang w:val="ru-RU"/>
              </w:rPr>
              <w:tab/>
              <w:t>другой компонент, его описание</w:t>
            </w:r>
          </w:p>
        </w:tc>
      </w:tr>
      <w:tr w:rsidR="001A1BEF" w14:paraId="10E046A6" w14:textId="77777777">
        <w:trPr>
          <w:gridAfter w:val="1"/>
          <w:wAfter w:w="65" w:type="dxa"/>
          <w:trHeight w:val="977"/>
        </w:trPr>
        <w:tc>
          <w:tcPr>
            <w:tcW w:w="1807" w:type="dxa"/>
          </w:tcPr>
          <w:p w14:paraId="0000033C"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Service </w:t>
            </w:r>
          </w:p>
        </w:tc>
        <w:tc>
          <w:tcPr>
            <w:tcW w:w="3119" w:type="dxa"/>
          </w:tcPr>
          <w:p w14:paraId="0000033D"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Сервис</w:t>
            </w:r>
            <w:proofErr w:type="spellEnd"/>
            <w:r>
              <w:rPr>
                <w:rFonts w:ascii="Times New Roman" w:eastAsia="Times New Roman" w:hAnsi="Times New Roman" w:cs="Times New Roman"/>
                <w:sz w:val="28"/>
                <w:szCs w:val="28"/>
              </w:rPr>
              <w:t xml:space="preserve"> </w:t>
            </w:r>
          </w:p>
        </w:tc>
        <w:tc>
          <w:tcPr>
            <w:tcW w:w="4643" w:type="dxa"/>
          </w:tcPr>
          <w:p w14:paraId="0000033E" w14:textId="77777777" w:rsidR="001A1BEF" w:rsidRPr="00F942C8" w:rsidRDefault="00AA4030">
            <w:pPr>
              <w:spacing w:line="360" w:lineRule="auto"/>
              <w:ind w:left="1" w:right="70"/>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Удовлетворяет какой-либо функциональный запрос и, как правило, не сохраняется </w:t>
            </w:r>
          </w:p>
        </w:tc>
      </w:tr>
      <w:tr w:rsidR="001A1BEF" w14:paraId="0703029C" w14:textId="77777777">
        <w:trPr>
          <w:gridAfter w:val="1"/>
          <w:wAfter w:w="65" w:type="dxa"/>
          <w:trHeight w:val="331"/>
        </w:trPr>
        <w:tc>
          <w:tcPr>
            <w:tcW w:w="1807" w:type="dxa"/>
          </w:tcPr>
          <w:p w14:paraId="0000033F"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Source code </w:t>
            </w:r>
          </w:p>
        </w:tc>
        <w:tc>
          <w:tcPr>
            <w:tcW w:w="3119" w:type="dxa"/>
          </w:tcPr>
          <w:p w14:paraId="00000340"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Исходный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код</w:t>
            </w:r>
            <w:proofErr w:type="spellEnd"/>
            <w:r>
              <w:rPr>
                <w:rFonts w:ascii="Times New Roman" w:eastAsia="Times New Roman" w:hAnsi="Times New Roman" w:cs="Times New Roman"/>
                <w:sz w:val="28"/>
                <w:szCs w:val="28"/>
              </w:rPr>
              <w:t xml:space="preserve"> </w:t>
            </w:r>
          </w:p>
        </w:tc>
        <w:tc>
          <w:tcPr>
            <w:tcW w:w="4643" w:type="dxa"/>
          </w:tcPr>
          <w:p w14:paraId="00000341" w14:textId="77777777" w:rsidR="001A1BEF" w:rsidRDefault="00AA4030">
            <w:pPr>
              <w:spacing w:line="360" w:lineRule="auto"/>
              <w:ind w:lef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 </w:t>
            </w:r>
            <w:proofErr w:type="spellStart"/>
            <w:r>
              <w:rPr>
                <w:rFonts w:ascii="Times New Roman" w:eastAsia="Times New Roman" w:hAnsi="Times New Roman" w:cs="Times New Roman"/>
                <w:sz w:val="28"/>
                <w:szCs w:val="28"/>
              </w:rPr>
              <w:t>или</w:t>
            </w:r>
            <w:proofErr w:type="spellEnd"/>
            <w:r>
              <w:rPr>
                <w:rFonts w:ascii="Times New Roman" w:eastAsia="Times New Roman" w:hAnsi="Times New Roman" w:cs="Times New Roman"/>
                <w:sz w:val="28"/>
                <w:szCs w:val="28"/>
              </w:rPr>
              <w:t xml:space="preserve"> C++ </w:t>
            </w:r>
            <w:proofErr w:type="spellStart"/>
            <w:r>
              <w:rPr>
                <w:rFonts w:ascii="Times New Roman" w:eastAsia="Times New Roman" w:hAnsi="Times New Roman" w:cs="Times New Roman"/>
                <w:sz w:val="28"/>
                <w:szCs w:val="28"/>
              </w:rPr>
              <w:t>файл</w:t>
            </w:r>
            <w:proofErr w:type="spellEnd"/>
          </w:p>
        </w:tc>
      </w:tr>
      <w:tr w:rsidR="001A1BEF" w14:paraId="1987C5E8" w14:textId="77777777">
        <w:trPr>
          <w:gridAfter w:val="1"/>
          <w:wAfter w:w="65" w:type="dxa"/>
          <w:trHeight w:val="331"/>
        </w:trPr>
        <w:tc>
          <w:tcPr>
            <w:tcW w:w="1807" w:type="dxa"/>
          </w:tcPr>
          <w:p w14:paraId="00000342"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Specification </w:t>
            </w:r>
          </w:p>
        </w:tc>
        <w:tc>
          <w:tcPr>
            <w:tcW w:w="3119" w:type="dxa"/>
          </w:tcPr>
          <w:p w14:paraId="00000343"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
        </w:tc>
        <w:tc>
          <w:tcPr>
            <w:tcW w:w="4643" w:type="dxa"/>
          </w:tcPr>
          <w:p w14:paraId="00000344" w14:textId="77777777" w:rsidR="001A1BEF" w:rsidRPr="00F942C8" w:rsidRDefault="00AA4030">
            <w:pPr>
              <w:spacing w:line="360" w:lineRule="auto"/>
              <w:ind w:left="1"/>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Содержит интерфейсы, но не имеет </w:t>
            </w:r>
          </w:p>
        </w:tc>
      </w:tr>
      <w:tr w:rsidR="001A1BEF" w14:paraId="08C027B5" w14:textId="77777777">
        <w:trPr>
          <w:trHeight w:val="972"/>
        </w:trPr>
        <w:tc>
          <w:tcPr>
            <w:tcW w:w="1807" w:type="dxa"/>
          </w:tcPr>
          <w:p w14:paraId="00000345"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Subsystem </w:t>
            </w:r>
          </w:p>
        </w:tc>
        <w:tc>
          <w:tcPr>
            <w:tcW w:w="3119" w:type="dxa"/>
          </w:tcPr>
          <w:p w14:paraId="00000346"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Подсистема</w:t>
            </w:r>
            <w:proofErr w:type="spellEnd"/>
            <w:r>
              <w:rPr>
                <w:rFonts w:ascii="Times New Roman" w:eastAsia="Times New Roman" w:hAnsi="Times New Roman" w:cs="Times New Roman"/>
                <w:sz w:val="28"/>
                <w:szCs w:val="28"/>
              </w:rPr>
              <w:t xml:space="preserve"> </w:t>
            </w:r>
          </w:p>
        </w:tc>
        <w:tc>
          <w:tcPr>
            <w:tcW w:w="4708" w:type="dxa"/>
            <w:gridSpan w:val="2"/>
          </w:tcPr>
          <w:p w14:paraId="00000347" w14:textId="77777777" w:rsidR="001A1BEF" w:rsidRPr="00F942C8" w:rsidRDefault="00AA4030">
            <w:pPr>
              <w:spacing w:line="360" w:lineRule="auto"/>
              <w:ind w:left="1"/>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Часть большой системы. Может содержать </w:t>
            </w:r>
            <w:r w:rsidRPr="00F942C8">
              <w:rPr>
                <w:rFonts w:ascii="Times New Roman" w:eastAsia="Times New Roman" w:hAnsi="Times New Roman" w:cs="Times New Roman"/>
                <w:sz w:val="28"/>
                <w:szCs w:val="28"/>
                <w:lang w:val="ru-RU"/>
              </w:rPr>
              <w:tab/>
              <w:t xml:space="preserve">несколько </w:t>
            </w:r>
            <w:r w:rsidRPr="00F942C8">
              <w:rPr>
                <w:rFonts w:ascii="Times New Roman" w:eastAsia="Times New Roman" w:hAnsi="Times New Roman" w:cs="Times New Roman"/>
                <w:sz w:val="28"/>
                <w:szCs w:val="28"/>
                <w:lang w:val="ru-RU"/>
              </w:rPr>
              <w:tab/>
              <w:t xml:space="preserve">маленьких компонентов </w:t>
            </w:r>
            <w:r w:rsidRPr="00F942C8">
              <w:rPr>
                <w:rFonts w:ascii="Times New Roman" w:eastAsia="Times New Roman" w:hAnsi="Times New Roman" w:cs="Times New Roman"/>
                <w:sz w:val="28"/>
                <w:szCs w:val="28"/>
                <w:lang w:val="ru-RU"/>
              </w:rPr>
              <w:tab/>
              <w:t xml:space="preserve">внутри </w:t>
            </w:r>
            <w:r w:rsidRPr="00F942C8">
              <w:rPr>
                <w:rFonts w:ascii="Times New Roman" w:eastAsia="Times New Roman" w:hAnsi="Times New Roman" w:cs="Times New Roman"/>
                <w:sz w:val="28"/>
                <w:szCs w:val="28"/>
                <w:lang w:val="ru-RU"/>
              </w:rPr>
              <w:tab/>
              <w:t xml:space="preserve">себя, рассматривается как кусок большой </w:t>
            </w:r>
            <w:r w:rsidRPr="00F942C8">
              <w:rPr>
                <w:rFonts w:ascii="Times New Roman" w:eastAsia="Times New Roman" w:hAnsi="Times New Roman" w:cs="Times New Roman"/>
                <w:sz w:val="28"/>
                <w:szCs w:val="28"/>
                <w:lang w:val="ru-RU"/>
              </w:rPr>
              <w:lastRenderedPageBreak/>
              <w:t xml:space="preserve">системы. </w:t>
            </w:r>
          </w:p>
        </w:tc>
      </w:tr>
      <w:tr w:rsidR="001A1BEF" w14:paraId="4EBFF6BC" w14:textId="77777777">
        <w:trPr>
          <w:gridAfter w:val="1"/>
          <w:wAfter w:w="65" w:type="dxa"/>
          <w:trHeight w:val="335"/>
        </w:trPr>
        <w:tc>
          <w:tcPr>
            <w:tcW w:w="1807" w:type="dxa"/>
          </w:tcPr>
          <w:p w14:paraId="00000349" w14:textId="77777777" w:rsidR="001A1BEF" w:rsidRDefault="00AA4030">
            <w:pPr>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Table </w:t>
            </w:r>
          </w:p>
        </w:tc>
        <w:tc>
          <w:tcPr>
            <w:tcW w:w="3119" w:type="dxa"/>
          </w:tcPr>
          <w:p w14:paraId="0000034A" w14:textId="77777777" w:rsidR="001A1BEF" w:rsidRDefault="00AA4030">
            <w:pPr>
              <w:spacing w:after="16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Таблица</w:t>
            </w:r>
            <w:proofErr w:type="spellEnd"/>
            <w:r>
              <w:rPr>
                <w:rFonts w:ascii="Times New Roman" w:eastAsia="Times New Roman" w:hAnsi="Times New Roman" w:cs="Times New Roman"/>
                <w:sz w:val="28"/>
                <w:szCs w:val="28"/>
              </w:rPr>
              <w:t xml:space="preserve"> </w:t>
            </w:r>
          </w:p>
        </w:tc>
        <w:tc>
          <w:tcPr>
            <w:tcW w:w="4643" w:type="dxa"/>
          </w:tcPr>
          <w:p w14:paraId="0000034B" w14:textId="77777777" w:rsidR="001A1BEF" w:rsidRPr="00F942C8" w:rsidRDefault="00AA4030">
            <w:pPr>
              <w:spacing w:line="360" w:lineRule="auto"/>
              <w:rPr>
                <w:rFonts w:ascii="Times New Roman" w:eastAsia="Times New Roman" w:hAnsi="Times New Roman" w:cs="Times New Roman"/>
                <w:sz w:val="28"/>
                <w:szCs w:val="28"/>
                <w:lang w:val="ru-RU"/>
              </w:rPr>
            </w:pPr>
            <w:r w:rsidRPr="00F942C8">
              <w:rPr>
                <w:rFonts w:ascii="Times New Roman" w:eastAsia="Times New Roman" w:hAnsi="Times New Roman" w:cs="Times New Roman"/>
                <w:sz w:val="28"/>
                <w:szCs w:val="28"/>
                <w:lang w:val="ru-RU"/>
              </w:rPr>
              <w:t xml:space="preserve">Таблица </w:t>
            </w:r>
            <w:r w:rsidRPr="00F942C8">
              <w:rPr>
                <w:rFonts w:ascii="Times New Roman" w:eastAsia="Times New Roman" w:hAnsi="Times New Roman" w:cs="Times New Roman"/>
                <w:sz w:val="28"/>
                <w:szCs w:val="28"/>
                <w:lang w:val="ru-RU"/>
              </w:rPr>
              <w:tab/>
              <w:t xml:space="preserve">базы </w:t>
            </w:r>
            <w:r w:rsidRPr="00F942C8">
              <w:rPr>
                <w:rFonts w:ascii="Times New Roman" w:eastAsia="Times New Roman" w:hAnsi="Times New Roman" w:cs="Times New Roman"/>
                <w:sz w:val="28"/>
                <w:szCs w:val="28"/>
                <w:lang w:val="ru-RU"/>
              </w:rPr>
              <w:tab/>
              <w:t xml:space="preserve">данных, </w:t>
            </w:r>
            <w:r w:rsidRPr="00F942C8">
              <w:rPr>
                <w:rFonts w:ascii="Times New Roman" w:eastAsia="Times New Roman" w:hAnsi="Times New Roman" w:cs="Times New Roman"/>
                <w:sz w:val="28"/>
                <w:szCs w:val="28"/>
                <w:lang w:val="ru-RU"/>
              </w:rPr>
              <w:tab/>
              <w:t xml:space="preserve">которая хранит данные. </w:t>
            </w:r>
          </w:p>
        </w:tc>
      </w:tr>
      <w:tr w:rsidR="001A1BEF" w14:paraId="35697C0A" w14:textId="77777777">
        <w:trPr>
          <w:gridAfter w:val="1"/>
          <w:wAfter w:w="65" w:type="dxa"/>
          <w:trHeight w:val="1618"/>
        </w:trPr>
        <w:tc>
          <w:tcPr>
            <w:tcW w:w="1807" w:type="dxa"/>
          </w:tcPr>
          <w:p w14:paraId="0000034C"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Web service </w:t>
            </w:r>
          </w:p>
        </w:tc>
        <w:tc>
          <w:tcPr>
            <w:tcW w:w="3119" w:type="dxa"/>
          </w:tcPr>
          <w:p w14:paraId="0000034D" w14:textId="77777777" w:rsidR="001A1BEF" w:rsidRDefault="00AA4030">
            <w:pPr>
              <w:spacing w:line="360" w:lineRule="auto"/>
              <w:ind w:left="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Веб-сервис</w:t>
            </w:r>
            <w:proofErr w:type="spellEnd"/>
            <w:r>
              <w:rPr>
                <w:rFonts w:ascii="Times New Roman" w:eastAsia="Times New Roman" w:hAnsi="Times New Roman" w:cs="Times New Roman"/>
                <w:sz w:val="28"/>
                <w:szCs w:val="28"/>
              </w:rPr>
              <w:t xml:space="preserve"> </w:t>
            </w:r>
          </w:p>
        </w:tc>
        <w:tc>
          <w:tcPr>
            <w:tcW w:w="4643" w:type="dxa"/>
          </w:tcPr>
          <w:p w14:paraId="0000034E" w14:textId="77777777" w:rsidR="001A1BEF" w:rsidRDefault="00AA4030">
            <w:pPr>
              <w:spacing w:line="360" w:lineRule="auto"/>
              <w:ind w:left="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1A1BEF" w14:paraId="2AC85B22" w14:textId="77777777">
        <w:trPr>
          <w:gridAfter w:val="1"/>
          <w:wAfter w:w="65" w:type="dxa"/>
          <w:trHeight w:val="655"/>
        </w:trPr>
        <w:tc>
          <w:tcPr>
            <w:tcW w:w="1807" w:type="dxa"/>
          </w:tcPr>
          <w:p w14:paraId="0000034F" w14:textId="77777777" w:rsidR="001A1BEF" w:rsidRDefault="00AA403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XML DTD </w:t>
            </w:r>
          </w:p>
        </w:tc>
        <w:tc>
          <w:tcPr>
            <w:tcW w:w="3119" w:type="dxa"/>
          </w:tcPr>
          <w:p w14:paraId="00000350" w14:textId="77777777" w:rsidR="001A1BEF" w:rsidRDefault="00AA4030">
            <w:pPr>
              <w:spacing w:line="360" w:lineRule="auto"/>
              <w:ind w:left="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4643" w:type="dxa"/>
          </w:tcPr>
          <w:p w14:paraId="00000351" w14:textId="77777777" w:rsidR="001A1BEF" w:rsidRDefault="00AA4030">
            <w:pPr>
              <w:spacing w:line="360" w:lineRule="auto"/>
              <w:ind w:left="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Описание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схемы</w:t>
            </w:r>
            <w:proofErr w:type="spellEnd"/>
            <w:r>
              <w:rPr>
                <w:rFonts w:ascii="Times New Roman" w:eastAsia="Times New Roman" w:hAnsi="Times New Roman" w:cs="Times New Roman"/>
                <w:sz w:val="28"/>
                <w:szCs w:val="28"/>
              </w:rPr>
              <w:t xml:space="preserve"> xml-</w:t>
            </w:r>
            <w:proofErr w:type="spellStart"/>
            <w:r>
              <w:rPr>
                <w:rFonts w:ascii="Times New Roman" w:eastAsia="Times New Roman" w:hAnsi="Times New Roman" w:cs="Times New Roman"/>
                <w:sz w:val="28"/>
                <w:szCs w:val="28"/>
              </w:rPr>
              <w:t>документа</w:t>
            </w:r>
            <w:proofErr w:type="spellEnd"/>
            <w:r>
              <w:rPr>
                <w:rFonts w:ascii="Times New Roman" w:eastAsia="Times New Roman" w:hAnsi="Times New Roman" w:cs="Times New Roman"/>
                <w:sz w:val="28"/>
                <w:szCs w:val="28"/>
              </w:rPr>
              <w:t xml:space="preserve">. </w:t>
            </w:r>
          </w:p>
        </w:tc>
      </w:tr>
    </w:tbl>
    <w:p w14:paraId="00000352" w14:textId="77777777" w:rsidR="001A1BEF" w:rsidRDefault="001A1BEF">
      <w:pPr>
        <w:spacing w:after="354" w:line="360" w:lineRule="auto"/>
        <w:ind w:left="3519" w:right="62"/>
        <w:rPr>
          <w:rFonts w:ascii="Times New Roman" w:eastAsia="Times New Roman" w:hAnsi="Times New Roman" w:cs="Times New Roman"/>
          <w:sz w:val="28"/>
          <w:szCs w:val="28"/>
        </w:rPr>
      </w:pPr>
    </w:p>
    <w:p w14:paraId="00000353" w14:textId="77777777" w:rsidR="001A1BEF" w:rsidRDefault="00AA4030">
      <w:pPr>
        <w:pStyle w:val="2"/>
        <w:spacing w:line="360" w:lineRule="auto"/>
        <w:ind w:firstLine="141"/>
        <w:jc w:val="center"/>
        <w:rPr>
          <w:sz w:val="36"/>
          <w:szCs w:val="36"/>
        </w:rPr>
      </w:pPr>
      <w:bookmarkStart w:id="120" w:name="_heading=h.3bj1y38" w:colFirst="0" w:colLast="0"/>
      <w:bookmarkEnd w:id="120"/>
      <w:r>
        <w:rPr>
          <w:b/>
          <w:sz w:val="34"/>
          <w:szCs w:val="34"/>
        </w:rPr>
        <w:t>Содержание отчета</w:t>
      </w:r>
      <w:r>
        <w:rPr>
          <w:sz w:val="36"/>
          <w:szCs w:val="36"/>
        </w:rPr>
        <w:t xml:space="preserve"> </w:t>
      </w:r>
    </w:p>
    <w:p w14:paraId="00000354" w14:textId="77777777" w:rsidR="001A1BEF" w:rsidRDefault="00AA4030">
      <w:pPr>
        <w:numPr>
          <w:ilvl w:val="0"/>
          <w:numId w:val="12"/>
        </w:numPr>
        <w:spacing w:after="74" w:line="360" w:lineRule="auto"/>
        <w:ind w:right="6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Титульный лист; </w:t>
      </w:r>
    </w:p>
    <w:p w14:paraId="00000355" w14:textId="77777777" w:rsidR="001A1BEF" w:rsidRDefault="00AA4030">
      <w:pPr>
        <w:numPr>
          <w:ilvl w:val="0"/>
          <w:numId w:val="12"/>
        </w:numPr>
        <w:spacing w:after="90" w:line="360" w:lineRule="auto"/>
        <w:ind w:right="6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 работы; </w:t>
      </w:r>
    </w:p>
    <w:p w14:paraId="00000356" w14:textId="77777777" w:rsidR="001A1BEF" w:rsidRDefault="00AA4030">
      <w:pPr>
        <w:numPr>
          <w:ilvl w:val="0"/>
          <w:numId w:val="12"/>
        </w:numPr>
        <w:spacing w:after="4" w:line="360" w:lineRule="auto"/>
        <w:ind w:right="6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Выполненное индивидуальное задание. Список индивидуальных заданий приводится в конце методического пособия;  </w:t>
      </w:r>
    </w:p>
    <w:p w14:paraId="00000357" w14:textId="77777777" w:rsidR="001A1BEF" w:rsidRDefault="00AA4030">
      <w:pPr>
        <w:numPr>
          <w:ilvl w:val="0"/>
          <w:numId w:val="12"/>
        </w:numPr>
        <w:spacing w:after="4" w:line="360" w:lineRule="auto"/>
        <w:ind w:right="62"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Выводы</w:t>
      </w:r>
    </w:p>
    <w:p w14:paraId="00000358" w14:textId="77777777" w:rsidR="001A1BEF" w:rsidRDefault="00AA4030">
      <w:pPr>
        <w:pStyle w:val="1"/>
        <w:ind w:firstLine="153"/>
      </w:pPr>
      <w:bookmarkStart w:id="121" w:name="_heading=h.1qoc8b1" w:colFirst="0" w:colLast="0"/>
      <w:bookmarkEnd w:id="121"/>
      <w:r>
        <w:br w:type="page"/>
      </w:r>
      <w:r>
        <w:lastRenderedPageBreak/>
        <w:t>Лабораторная работа №8</w:t>
      </w:r>
    </w:p>
    <w:p w14:paraId="00000359" w14:textId="77777777" w:rsidR="001A1BEF" w:rsidRDefault="00AA4030">
      <w:pPr>
        <w:widowControl w:val="0"/>
        <w:pBdr>
          <w:top w:val="nil"/>
          <w:left w:val="nil"/>
          <w:bottom w:val="nil"/>
          <w:right w:val="nil"/>
          <w:between w:val="nil"/>
        </w:pBdr>
        <w:spacing w:before="1" w:after="0" w:line="240" w:lineRule="auto"/>
        <w:ind w:left="221" w:right="227"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приобрести навыки построения диаграммы пакетов, познакомится с основными элементами диаграммы, изучить их назначение и обозначение.</w:t>
      </w:r>
    </w:p>
    <w:p w14:paraId="0000035A" w14:textId="77777777" w:rsidR="001A1BEF" w:rsidRDefault="001A1BE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000035B" w14:textId="77777777" w:rsidR="001A1BEF" w:rsidRDefault="00AA4030">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пакетов показывает расположение и организацию элементов модели в центре масштабного проекта. Диаграмма пакетов одновременно показать структуру и зависимости между подсистемами или модулями.</w:t>
      </w:r>
    </w:p>
    <w:p w14:paraId="0000035C" w14:textId="77777777" w:rsidR="001A1BEF" w:rsidRDefault="001A1BEF">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p>
    <w:p w14:paraId="0000035D" w14:textId="77777777" w:rsidR="001A1BEF" w:rsidRDefault="001A1BEF">
      <w:pPr>
        <w:widowControl w:val="0"/>
        <w:pBdr>
          <w:top w:val="nil"/>
          <w:left w:val="nil"/>
          <w:bottom w:val="nil"/>
          <w:right w:val="nil"/>
          <w:between w:val="nil"/>
        </w:pBdr>
        <w:spacing w:after="0" w:line="240" w:lineRule="auto"/>
        <w:ind w:left="221" w:right="224" w:firstLine="707"/>
        <w:jc w:val="both"/>
        <w:rPr>
          <w:rFonts w:ascii="Times New Roman" w:eastAsia="Times New Roman" w:hAnsi="Times New Roman" w:cs="Times New Roman"/>
          <w:color w:val="000000"/>
          <w:sz w:val="28"/>
          <w:szCs w:val="28"/>
        </w:rPr>
      </w:pPr>
    </w:p>
    <w:p w14:paraId="0000035E" w14:textId="77777777" w:rsidR="001A1BEF" w:rsidRDefault="00AA403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8"/>
          <w:szCs w:val="28"/>
        </w:rPr>
        <w:drawing>
          <wp:inline distT="0" distB="0" distL="0" distR="0" wp14:anchorId="6589F9C4" wp14:editId="793FCDE2">
            <wp:extent cx="6229350" cy="3784600"/>
            <wp:effectExtent l="0" t="0" r="0" b="0"/>
            <wp:docPr id="889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0"/>
                    <a:srcRect/>
                    <a:stretch>
                      <a:fillRect/>
                    </a:stretch>
                  </pic:blipFill>
                  <pic:spPr>
                    <a:xfrm>
                      <a:off x="0" y="0"/>
                      <a:ext cx="6229350" cy="3784600"/>
                    </a:xfrm>
                    <a:prstGeom prst="rect">
                      <a:avLst/>
                    </a:prstGeom>
                    <a:ln/>
                  </pic:spPr>
                </pic:pic>
              </a:graphicData>
            </a:graphic>
          </wp:inline>
        </w:drawing>
      </w:r>
    </w:p>
    <w:p w14:paraId="0000035F" w14:textId="77777777" w:rsidR="001A1BEF" w:rsidRDefault="00AA4030">
      <w:pPr>
        <w:widowControl w:val="0"/>
        <w:pBdr>
          <w:top w:val="nil"/>
          <w:left w:val="nil"/>
          <w:bottom w:val="nil"/>
          <w:right w:val="nil"/>
          <w:between w:val="nil"/>
        </w:pBdr>
        <w:spacing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60 – Создание диаграммы пакетов</w:t>
      </w:r>
    </w:p>
    <w:p w14:paraId="00000360" w14:textId="77777777" w:rsidR="001A1BEF" w:rsidRDefault="001A1BEF">
      <w:pPr>
        <w:widowControl w:val="0"/>
        <w:pBdr>
          <w:top w:val="nil"/>
          <w:left w:val="nil"/>
          <w:bottom w:val="nil"/>
          <w:right w:val="nil"/>
          <w:between w:val="nil"/>
        </w:pBdr>
        <w:spacing w:after="0" w:line="240" w:lineRule="auto"/>
        <w:ind w:left="208" w:right="213"/>
        <w:jc w:val="center"/>
        <w:rPr>
          <w:rFonts w:ascii="Times New Roman" w:eastAsia="Times New Roman" w:hAnsi="Times New Roman" w:cs="Times New Roman"/>
          <w:color w:val="000000"/>
          <w:sz w:val="28"/>
          <w:szCs w:val="28"/>
        </w:rPr>
      </w:pPr>
    </w:p>
    <w:p w14:paraId="00000361" w14:textId="77777777" w:rsidR="001A1BEF" w:rsidRDefault="00AA4030">
      <w:pPr>
        <w:widowControl w:val="0"/>
        <w:pBdr>
          <w:top w:val="nil"/>
          <w:left w:val="nil"/>
          <w:bottom w:val="nil"/>
          <w:right w:val="nil"/>
          <w:between w:val="nil"/>
        </w:pBdr>
        <w:spacing w:after="0" w:line="240" w:lineRule="auto"/>
        <w:ind w:left="208" w:right="213"/>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FCA56B5" wp14:editId="306D1E1E">
            <wp:extent cx="1744980" cy="7528560"/>
            <wp:effectExtent l="0" t="0" r="0" b="0"/>
            <wp:docPr id="890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1"/>
                    <a:srcRect/>
                    <a:stretch>
                      <a:fillRect/>
                    </a:stretch>
                  </pic:blipFill>
                  <pic:spPr>
                    <a:xfrm>
                      <a:off x="0" y="0"/>
                      <a:ext cx="1744980" cy="7528560"/>
                    </a:xfrm>
                    <a:prstGeom prst="rect">
                      <a:avLst/>
                    </a:prstGeom>
                    <a:ln/>
                  </pic:spPr>
                </pic:pic>
              </a:graphicData>
            </a:graphic>
          </wp:inline>
        </w:drawing>
      </w:r>
    </w:p>
    <w:p w14:paraId="00000362" w14:textId="77777777" w:rsidR="001A1BEF" w:rsidRDefault="00AA4030">
      <w:pPr>
        <w:widowControl w:val="0"/>
        <w:pBdr>
          <w:top w:val="nil"/>
          <w:left w:val="nil"/>
          <w:bottom w:val="nil"/>
          <w:right w:val="nil"/>
          <w:between w:val="nil"/>
        </w:pBdr>
        <w:spacing w:after="0" w:line="315" w:lineRule="auto"/>
        <w:ind w:left="10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Рисунок 61 – Меню добавления новых элементов на диаграмму</w:t>
      </w:r>
      <w:r>
        <w:rPr>
          <w:noProof/>
        </w:rPr>
        <w:drawing>
          <wp:anchor distT="0" distB="0" distL="0" distR="0" simplePos="0" relativeHeight="251661312" behindDoc="0" locked="0" layoutInCell="1" hidden="0" allowOverlap="1" wp14:anchorId="65293FDC" wp14:editId="7A83C864">
            <wp:simplePos x="0" y="0"/>
            <wp:positionH relativeFrom="column">
              <wp:posOffset>647700</wp:posOffset>
            </wp:positionH>
            <wp:positionV relativeFrom="paragraph">
              <wp:posOffset>323559</wp:posOffset>
            </wp:positionV>
            <wp:extent cx="5048250" cy="4381500"/>
            <wp:effectExtent l="0" t="0" r="0" b="0"/>
            <wp:wrapTopAndBottom distT="0" distB="0"/>
            <wp:docPr id="8940" name="image90.png" descr="http://www.visual-paradigm.com/VPGallery/img/diagrams/Package/Package-Diagram-Sample.png"/>
            <wp:cNvGraphicFramePr/>
            <a:graphic xmlns:a="http://schemas.openxmlformats.org/drawingml/2006/main">
              <a:graphicData uri="http://schemas.openxmlformats.org/drawingml/2006/picture">
                <pic:pic xmlns:pic="http://schemas.openxmlformats.org/drawingml/2006/picture">
                  <pic:nvPicPr>
                    <pic:cNvPr id="0" name="image90.png" descr="http://www.visual-paradigm.com/VPGallery/img/diagrams/Package/Package-Diagram-Sample.png"/>
                    <pic:cNvPicPr preferRelativeResize="0"/>
                  </pic:nvPicPr>
                  <pic:blipFill>
                    <a:blip r:embed="rId92"/>
                    <a:srcRect/>
                    <a:stretch>
                      <a:fillRect/>
                    </a:stretch>
                  </pic:blipFill>
                  <pic:spPr>
                    <a:xfrm>
                      <a:off x="0" y="0"/>
                      <a:ext cx="5048250" cy="4381500"/>
                    </a:xfrm>
                    <a:prstGeom prst="rect">
                      <a:avLst/>
                    </a:prstGeom>
                    <a:ln/>
                  </pic:spPr>
                </pic:pic>
              </a:graphicData>
            </a:graphic>
          </wp:anchor>
        </w:drawing>
      </w:r>
    </w:p>
    <w:p w14:paraId="00000363" w14:textId="77777777" w:rsidR="001A1BEF" w:rsidRDefault="001A1BEF">
      <w:pPr>
        <w:widowControl w:val="0"/>
        <w:pBdr>
          <w:top w:val="nil"/>
          <w:left w:val="nil"/>
          <w:bottom w:val="nil"/>
          <w:right w:val="nil"/>
          <w:between w:val="nil"/>
        </w:pBdr>
        <w:spacing w:after="0" w:line="240" w:lineRule="auto"/>
        <w:ind w:left="208" w:right="213"/>
        <w:jc w:val="center"/>
        <w:rPr>
          <w:rFonts w:ascii="Times New Roman" w:eastAsia="Times New Roman" w:hAnsi="Times New Roman" w:cs="Times New Roman"/>
          <w:color w:val="000000"/>
          <w:sz w:val="28"/>
          <w:szCs w:val="28"/>
        </w:rPr>
      </w:pPr>
    </w:p>
    <w:p w14:paraId="00000364" w14:textId="77777777" w:rsidR="001A1BEF" w:rsidRDefault="001A1BE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0000365" w14:textId="77777777" w:rsidR="001A1BEF" w:rsidRDefault="001A1BEF">
      <w:pPr>
        <w:widowControl w:val="0"/>
        <w:pBdr>
          <w:top w:val="nil"/>
          <w:left w:val="nil"/>
          <w:bottom w:val="nil"/>
          <w:right w:val="nil"/>
          <w:between w:val="nil"/>
        </w:pBdr>
        <w:spacing w:before="100" w:after="0" w:line="240" w:lineRule="auto"/>
        <w:rPr>
          <w:rFonts w:ascii="Times New Roman" w:eastAsia="Times New Roman" w:hAnsi="Times New Roman" w:cs="Times New Roman"/>
          <w:color w:val="000000"/>
          <w:sz w:val="20"/>
          <w:szCs w:val="20"/>
        </w:rPr>
      </w:pPr>
    </w:p>
    <w:p w14:paraId="00000366" w14:textId="77777777" w:rsidR="001A1BEF" w:rsidRDefault="001A1BEF">
      <w:pPr>
        <w:widowControl w:val="0"/>
        <w:pBdr>
          <w:top w:val="nil"/>
          <w:left w:val="nil"/>
          <w:bottom w:val="nil"/>
          <w:right w:val="nil"/>
          <w:between w:val="nil"/>
        </w:pBdr>
        <w:spacing w:before="292" w:after="0" w:line="240" w:lineRule="auto"/>
        <w:rPr>
          <w:rFonts w:ascii="Times New Roman" w:eastAsia="Times New Roman" w:hAnsi="Times New Roman" w:cs="Times New Roman"/>
          <w:color w:val="000000"/>
          <w:sz w:val="28"/>
          <w:szCs w:val="28"/>
        </w:rPr>
      </w:pPr>
    </w:p>
    <w:p w14:paraId="00000367" w14:textId="77777777" w:rsidR="001A1BEF" w:rsidRDefault="00AA4030">
      <w:pPr>
        <w:widowControl w:val="0"/>
        <w:pBdr>
          <w:top w:val="nil"/>
          <w:left w:val="nil"/>
          <w:bottom w:val="nil"/>
          <w:right w:val="nil"/>
          <w:between w:val="nil"/>
        </w:pBdr>
        <w:spacing w:after="0" w:line="240" w:lineRule="auto"/>
        <w:ind w:left="153"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62 – Диаграмма пакетов</w:t>
      </w:r>
    </w:p>
    <w:p w14:paraId="00000368" w14:textId="77777777" w:rsidR="001A1BEF" w:rsidRDefault="001A1BEF">
      <w:pPr>
        <w:widowControl w:val="0"/>
        <w:pBdr>
          <w:top w:val="nil"/>
          <w:left w:val="nil"/>
          <w:bottom w:val="nil"/>
          <w:right w:val="nil"/>
          <w:between w:val="nil"/>
        </w:pBdr>
        <w:spacing w:before="38" w:after="0" w:line="240" w:lineRule="auto"/>
        <w:rPr>
          <w:rFonts w:ascii="Times New Roman" w:eastAsia="Times New Roman" w:hAnsi="Times New Roman" w:cs="Times New Roman"/>
          <w:color w:val="000000"/>
          <w:sz w:val="28"/>
          <w:szCs w:val="28"/>
        </w:rPr>
      </w:pPr>
    </w:p>
    <w:p w14:paraId="00000369" w14:textId="77777777" w:rsidR="001A1BEF" w:rsidRDefault="00AA4030">
      <w:pPr>
        <w:widowControl w:val="0"/>
        <w:pBdr>
          <w:top w:val="nil"/>
          <w:left w:val="nil"/>
          <w:bottom w:val="nil"/>
          <w:right w:val="nil"/>
          <w:between w:val="nil"/>
        </w:pBdr>
        <w:spacing w:after="0" w:line="240" w:lineRule="auto"/>
        <w:ind w:left="92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диаграммы пакетов используется следующая нотация:</w:t>
      </w:r>
    </w:p>
    <w:tbl>
      <w:tblPr>
        <w:tblStyle w:val="aff0"/>
        <w:tblW w:w="9572"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6"/>
        <w:gridCol w:w="4786"/>
      </w:tblGrid>
      <w:tr w:rsidR="001A1BEF" w14:paraId="635CF679" w14:textId="77777777">
        <w:trPr>
          <w:trHeight w:val="323"/>
        </w:trPr>
        <w:tc>
          <w:tcPr>
            <w:tcW w:w="4786" w:type="dxa"/>
            <w:tcBorders>
              <w:top w:val="single" w:sz="4" w:space="0" w:color="000000"/>
              <w:left w:val="single" w:sz="4" w:space="0" w:color="000000"/>
              <w:bottom w:val="single" w:sz="4" w:space="0" w:color="000000"/>
              <w:right w:val="single" w:sz="4" w:space="0" w:color="000000"/>
            </w:tcBorders>
            <w:shd w:val="clear" w:color="auto" w:fill="C2D69B"/>
          </w:tcPr>
          <w:p w14:paraId="0000036A" w14:textId="77777777" w:rsidR="001A1BEF" w:rsidRDefault="00AA4030">
            <w:pPr>
              <w:pBdr>
                <w:top w:val="nil"/>
                <w:left w:val="nil"/>
                <w:bottom w:val="nil"/>
                <w:right w:val="nil"/>
                <w:between w:val="nil"/>
              </w:pBdr>
              <w:spacing w:before="2" w:line="301" w:lineRule="auto"/>
              <w:ind w:left="102"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Иконка</w:t>
            </w:r>
            <w:proofErr w:type="spellEnd"/>
          </w:p>
        </w:tc>
        <w:tc>
          <w:tcPr>
            <w:tcW w:w="4786" w:type="dxa"/>
            <w:tcBorders>
              <w:top w:val="single" w:sz="4" w:space="0" w:color="000000"/>
              <w:left w:val="single" w:sz="4" w:space="0" w:color="000000"/>
              <w:bottom w:val="single" w:sz="4" w:space="0" w:color="000000"/>
              <w:right w:val="single" w:sz="4" w:space="0" w:color="000000"/>
            </w:tcBorders>
            <w:shd w:val="clear" w:color="auto" w:fill="C2D69B"/>
          </w:tcPr>
          <w:p w14:paraId="0000036B" w14:textId="77777777" w:rsidR="001A1BEF" w:rsidRDefault="00AA4030">
            <w:pPr>
              <w:pBdr>
                <w:top w:val="nil"/>
                <w:left w:val="nil"/>
                <w:bottom w:val="nil"/>
                <w:right w:val="nil"/>
                <w:between w:val="nil"/>
              </w:pBdr>
              <w:spacing w:before="2" w:line="301" w:lineRule="auto"/>
              <w:ind w:left="100" w:right="93"/>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Описание</w:t>
            </w:r>
            <w:proofErr w:type="spellEnd"/>
          </w:p>
        </w:tc>
      </w:tr>
      <w:tr w:rsidR="001A1BEF" w14:paraId="006878F8" w14:textId="77777777">
        <w:trPr>
          <w:trHeight w:val="388"/>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6C"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CAB8CA1" wp14:editId="4C3ED055">
                  <wp:extent cx="236220" cy="236220"/>
                  <wp:effectExtent l="0" t="0" r="0" b="0"/>
                  <wp:docPr id="8889" name="image35.gif" descr="http://www.visual-paradigm.com/VPGallery/img/diagrams/Package/Access_ico.png"/>
                  <wp:cNvGraphicFramePr/>
                  <a:graphic xmlns:a="http://schemas.openxmlformats.org/drawingml/2006/main">
                    <a:graphicData uri="http://schemas.openxmlformats.org/drawingml/2006/picture">
                      <pic:pic xmlns:pic="http://schemas.openxmlformats.org/drawingml/2006/picture">
                        <pic:nvPicPr>
                          <pic:cNvPr id="0" name="image35.gif" descr="http://www.visual-paradigm.com/VPGallery/img/diagrams/Package/Access_ico.png"/>
                          <pic:cNvPicPr preferRelativeResize="0"/>
                        </pic:nvPicPr>
                        <pic:blipFill>
                          <a:blip r:embed="rId93"/>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6D" w14:textId="77777777" w:rsidR="001A1BEF" w:rsidRDefault="00AA4030">
            <w:pPr>
              <w:pBdr>
                <w:top w:val="nil"/>
                <w:left w:val="nil"/>
                <w:bottom w:val="nil"/>
                <w:right w:val="nil"/>
                <w:between w:val="nil"/>
              </w:pBdr>
              <w:spacing w:before="33"/>
              <w:ind w:left="100" w:right="93"/>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Доступ</w:t>
            </w:r>
            <w:proofErr w:type="spellEnd"/>
          </w:p>
        </w:tc>
      </w:tr>
      <w:tr w:rsidR="001A1BEF" w14:paraId="42F582FB" w14:textId="77777777">
        <w:trPr>
          <w:trHeight w:val="390"/>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6E"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0CB3089" wp14:editId="2E11C193">
                  <wp:extent cx="236220" cy="236220"/>
                  <wp:effectExtent l="0" t="0" r="0" b="0"/>
                  <wp:docPr id="8890" name="image37.gif" descr="http://www.visual-paradigm.com/VPGallery/img/diagrams/Package/Dependency_ico.png"/>
                  <wp:cNvGraphicFramePr/>
                  <a:graphic xmlns:a="http://schemas.openxmlformats.org/drawingml/2006/main">
                    <a:graphicData uri="http://schemas.openxmlformats.org/drawingml/2006/picture">
                      <pic:pic xmlns:pic="http://schemas.openxmlformats.org/drawingml/2006/picture">
                        <pic:nvPicPr>
                          <pic:cNvPr id="0" name="image37.gif" descr="http://www.visual-paradigm.com/VPGallery/img/diagrams/Package/Dependency_ico.png"/>
                          <pic:cNvPicPr preferRelativeResize="0"/>
                        </pic:nvPicPr>
                        <pic:blipFill>
                          <a:blip r:embed="rId94"/>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6F" w14:textId="77777777" w:rsidR="001A1BEF" w:rsidRDefault="00AA4030">
            <w:pPr>
              <w:pBdr>
                <w:top w:val="nil"/>
                <w:left w:val="nil"/>
                <w:bottom w:val="nil"/>
                <w:right w:val="nil"/>
                <w:between w:val="nil"/>
              </w:pBdr>
              <w:spacing w:before="36"/>
              <w:ind w:left="102"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Зависимость</w:t>
            </w:r>
            <w:proofErr w:type="spellEnd"/>
          </w:p>
        </w:tc>
      </w:tr>
      <w:tr w:rsidR="001A1BEF" w14:paraId="5FAEBC90" w14:textId="77777777">
        <w:trPr>
          <w:trHeight w:val="390"/>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70"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A3BFB04" wp14:editId="6A19C7C1">
                  <wp:extent cx="236220" cy="236220"/>
                  <wp:effectExtent l="0" t="0" r="0" b="0"/>
                  <wp:docPr id="8891" name="image41.gif" descr="http://www.visual-paradigm.com/VPGallery/img/diagrams/Package/Import_ico.png"/>
                  <wp:cNvGraphicFramePr/>
                  <a:graphic xmlns:a="http://schemas.openxmlformats.org/drawingml/2006/main">
                    <a:graphicData uri="http://schemas.openxmlformats.org/drawingml/2006/picture">
                      <pic:pic xmlns:pic="http://schemas.openxmlformats.org/drawingml/2006/picture">
                        <pic:nvPicPr>
                          <pic:cNvPr id="0" name="image41.gif" descr="http://www.visual-paradigm.com/VPGallery/img/diagrams/Package/Import_ico.png"/>
                          <pic:cNvPicPr preferRelativeResize="0"/>
                        </pic:nvPicPr>
                        <pic:blipFill>
                          <a:blip r:embed="rId95"/>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71" w14:textId="77777777" w:rsidR="001A1BEF" w:rsidRDefault="00AA4030">
            <w:pPr>
              <w:pBdr>
                <w:top w:val="nil"/>
                <w:left w:val="nil"/>
                <w:bottom w:val="nil"/>
                <w:right w:val="nil"/>
                <w:between w:val="nil"/>
              </w:pBdr>
              <w:spacing w:before="33"/>
              <w:ind w:left="103"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Импорт</w:t>
            </w:r>
            <w:proofErr w:type="spellEnd"/>
          </w:p>
        </w:tc>
      </w:tr>
      <w:tr w:rsidR="001A1BEF" w14:paraId="4D84BF52" w14:textId="77777777">
        <w:trPr>
          <w:trHeight w:val="388"/>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72"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A112854" wp14:editId="7F4509F6">
                  <wp:extent cx="236220" cy="236220"/>
                  <wp:effectExtent l="0" t="0" r="0" b="0"/>
                  <wp:docPr id="8892" name="image39.gif" descr="http://www.visual-paradigm.com/VPGallery/img/diagrams/Package/Note_ico.png"/>
                  <wp:cNvGraphicFramePr/>
                  <a:graphic xmlns:a="http://schemas.openxmlformats.org/drawingml/2006/main">
                    <a:graphicData uri="http://schemas.openxmlformats.org/drawingml/2006/picture">
                      <pic:pic xmlns:pic="http://schemas.openxmlformats.org/drawingml/2006/picture">
                        <pic:nvPicPr>
                          <pic:cNvPr id="0" name="image39.gif" descr="http://www.visual-paradigm.com/VPGallery/img/diagrams/Package/Note_ico.png"/>
                          <pic:cNvPicPr preferRelativeResize="0"/>
                        </pic:nvPicPr>
                        <pic:blipFill>
                          <a:blip r:embed="rId96"/>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73" w14:textId="77777777" w:rsidR="001A1BEF" w:rsidRDefault="00AA4030">
            <w:pPr>
              <w:pBdr>
                <w:top w:val="nil"/>
                <w:left w:val="nil"/>
                <w:bottom w:val="nil"/>
                <w:right w:val="nil"/>
                <w:between w:val="nil"/>
              </w:pBdr>
              <w:spacing w:before="33"/>
              <w:ind w:left="101"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Примечание</w:t>
            </w:r>
            <w:proofErr w:type="spellEnd"/>
          </w:p>
        </w:tc>
      </w:tr>
      <w:tr w:rsidR="001A1BEF" w14:paraId="78AC92EA" w14:textId="77777777">
        <w:trPr>
          <w:trHeight w:val="390"/>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74"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9C0E7E" wp14:editId="7BE4AF71">
                  <wp:extent cx="236220" cy="236220"/>
                  <wp:effectExtent l="0" t="0" r="0" b="0"/>
                  <wp:docPr id="8893" name="image38.gif" descr="http://www.visual-paradigm.com/VPGallery/img/diagrams/Package/Realization_ico.png"/>
                  <wp:cNvGraphicFramePr/>
                  <a:graphic xmlns:a="http://schemas.openxmlformats.org/drawingml/2006/main">
                    <a:graphicData uri="http://schemas.openxmlformats.org/drawingml/2006/picture">
                      <pic:pic xmlns:pic="http://schemas.openxmlformats.org/drawingml/2006/picture">
                        <pic:nvPicPr>
                          <pic:cNvPr id="0" name="image38.gif" descr="http://www.visual-paradigm.com/VPGallery/img/diagrams/Package/Realization_ico.png"/>
                          <pic:cNvPicPr preferRelativeResize="0"/>
                        </pic:nvPicPr>
                        <pic:blipFill>
                          <a:blip r:embed="rId97"/>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75" w14:textId="77777777" w:rsidR="001A1BEF" w:rsidRDefault="00AA4030">
            <w:pPr>
              <w:pBdr>
                <w:top w:val="nil"/>
                <w:left w:val="nil"/>
                <w:bottom w:val="nil"/>
                <w:right w:val="nil"/>
                <w:between w:val="nil"/>
              </w:pBdr>
              <w:spacing w:before="36"/>
              <w:ind w:left="101"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Реализация</w:t>
            </w:r>
            <w:proofErr w:type="spellEnd"/>
          </w:p>
        </w:tc>
      </w:tr>
    </w:tbl>
    <w:p w14:paraId="00000376" w14:textId="77777777" w:rsidR="001A1BEF" w:rsidRDefault="001A1BEF">
      <w:pPr>
        <w:rPr>
          <w:sz w:val="28"/>
          <w:szCs w:val="28"/>
        </w:rPr>
      </w:pPr>
    </w:p>
    <w:p w14:paraId="00000377" w14:textId="77777777" w:rsidR="001A1BEF" w:rsidRDefault="001A1BEF">
      <w:pPr>
        <w:rPr>
          <w:sz w:val="28"/>
          <w:szCs w:val="28"/>
        </w:rPr>
        <w:sectPr w:rsidR="001A1BEF">
          <w:pgSz w:w="11910" w:h="16840"/>
          <w:pgMar w:top="1000" w:right="620" w:bottom="1280" w:left="1480" w:header="0" w:footer="1078" w:gutter="0"/>
          <w:cols w:space="720"/>
        </w:sectPr>
      </w:pPr>
    </w:p>
    <w:p w14:paraId="00000378" w14:textId="77777777" w:rsidR="001A1BEF" w:rsidRDefault="001A1BEF">
      <w:pPr>
        <w:widowControl w:val="0"/>
        <w:pBdr>
          <w:top w:val="nil"/>
          <w:left w:val="nil"/>
          <w:bottom w:val="nil"/>
          <w:right w:val="nil"/>
          <w:between w:val="nil"/>
        </w:pBdr>
        <w:spacing w:after="0" w:line="276" w:lineRule="auto"/>
        <w:rPr>
          <w:sz w:val="28"/>
          <w:szCs w:val="28"/>
        </w:rPr>
      </w:pPr>
    </w:p>
    <w:tbl>
      <w:tblPr>
        <w:tblStyle w:val="aff1"/>
        <w:tblW w:w="9572"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6"/>
        <w:gridCol w:w="4786"/>
      </w:tblGrid>
      <w:tr w:rsidR="001A1BEF" w14:paraId="0F8D0AF4" w14:textId="77777777">
        <w:trPr>
          <w:trHeight w:val="321"/>
        </w:trPr>
        <w:tc>
          <w:tcPr>
            <w:tcW w:w="4786" w:type="dxa"/>
            <w:tcBorders>
              <w:top w:val="single" w:sz="4" w:space="0" w:color="000000"/>
              <w:left w:val="single" w:sz="4" w:space="0" w:color="000000"/>
              <w:bottom w:val="single" w:sz="4" w:space="0" w:color="000000"/>
              <w:right w:val="single" w:sz="4" w:space="0" w:color="000000"/>
            </w:tcBorders>
            <w:shd w:val="clear" w:color="auto" w:fill="C2D69B"/>
          </w:tcPr>
          <w:p w14:paraId="00000379" w14:textId="77777777" w:rsidR="001A1BEF" w:rsidRDefault="00AA4030">
            <w:pPr>
              <w:pBdr>
                <w:top w:val="nil"/>
                <w:left w:val="nil"/>
                <w:bottom w:val="nil"/>
                <w:right w:val="nil"/>
                <w:between w:val="nil"/>
              </w:pBdr>
              <w:spacing w:line="301" w:lineRule="auto"/>
              <w:ind w:left="102"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Иконка</w:t>
            </w:r>
            <w:proofErr w:type="spellEnd"/>
          </w:p>
        </w:tc>
        <w:tc>
          <w:tcPr>
            <w:tcW w:w="4786" w:type="dxa"/>
            <w:tcBorders>
              <w:top w:val="single" w:sz="4" w:space="0" w:color="000000"/>
              <w:left w:val="single" w:sz="4" w:space="0" w:color="000000"/>
              <w:bottom w:val="single" w:sz="4" w:space="0" w:color="000000"/>
              <w:right w:val="single" w:sz="4" w:space="0" w:color="000000"/>
            </w:tcBorders>
            <w:shd w:val="clear" w:color="auto" w:fill="C2D69B"/>
          </w:tcPr>
          <w:p w14:paraId="0000037A" w14:textId="77777777" w:rsidR="001A1BEF" w:rsidRDefault="00AA4030">
            <w:pPr>
              <w:pBdr>
                <w:top w:val="nil"/>
                <w:left w:val="nil"/>
                <w:bottom w:val="nil"/>
                <w:right w:val="nil"/>
                <w:between w:val="nil"/>
              </w:pBdr>
              <w:spacing w:line="301" w:lineRule="auto"/>
              <w:ind w:left="100" w:right="93"/>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Описание</w:t>
            </w:r>
            <w:proofErr w:type="spellEnd"/>
          </w:p>
        </w:tc>
      </w:tr>
      <w:tr w:rsidR="001A1BEF" w14:paraId="30E9F481" w14:textId="77777777">
        <w:trPr>
          <w:trHeight w:val="390"/>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7B"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2B80AF" wp14:editId="12F46C27">
                  <wp:extent cx="236220" cy="236220"/>
                  <wp:effectExtent l="0" t="0" r="0" b="0"/>
                  <wp:docPr id="8894" name="image44.gif" descr="http://www.visual-paradigm.com/VPGallery/img/diagrams/Package/Constraint_ico.png"/>
                  <wp:cNvGraphicFramePr/>
                  <a:graphic xmlns:a="http://schemas.openxmlformats.org/drawingml/2006/main">
                    <a:graphicData uri="http://schemas.openxmlformats.org/drawingml/2006/picture">
                      <pic:pic xmlns:pic="http://schemas.openxmlformats.org/drawingml/2006/picture">
                        <pic:nvPicPr>
                          <pic:cNvPr id="0" name="image44.gif" descr="http://www.visual-paradigm.com/VPGallery/img/diagrams/Package/Constraint_ico.png"/>
                          <pic:cNvPicPr preferRelativeResize="0"/>
                        </pic:nvPicPr>
                        <pic:blipFill>
                          <a:blip r:embed="rId98"/>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7C" w14:textId="77777777" w:rsidR="001A1BEF" w:rsidRDefault="00AA4030">
            <w:pPr>
              <w:pBdr>
                <w:top w:val="nil"/>
                <w:left w:val="nil"/>
                <w:bottom w:val="nil"/>
                <w:right w:val="nil"/>
                <w:between w:val="nil"/>
              </w:pBdr>
              <w:spacing w:before="33"/>
              <w:ind w:left="101"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Ограничение</w:t>
            </w:r>
            <w:proofErr w:type="spellEnd"/>
          </w:p>
        </w:tc>
      </w:tr>
      <w:tr w:rsidR="001A1BEF" w14:paraId="1A55C5BE" w14:textId="77777777">
        <w:trPr>
          <w:trHeight w:val="388"/>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7D"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45E5DEF2" wp14:editId="1EA6CE65">
                  <wp:extent cx="236220" cy="236220"/>
                  <wp:effectExtent l="0" t="0" r="0" b="0"/>
                  <wp:docPr id="8895" name="image42.gif" descr="http://www.visual-paradigm.com/VPGallery/img/diagrams/Package/Generalization_ico.png"/>
                  <wp:cNvGraphicFramePr/>
                  <a:graphic xmlns:a="http://schemas.openxmlformats.org/drawingml/2006/main">
                    <a:graphicData uri="http://schemas.openxmlformats.org/drawingml/2006/picture">
                      <pic:pic xmlns:pic="http://schemas.openxmlformats.org/drawingml/2006/picture">
                        <pic:nvPicPr>
                          <pic:cNvPr id="0" name="image42.gif" descr="http://www.visual-paradigm.com/VPGallery/img/diagrams/Package/Generalization_ico.png"/>
                          <pic:cNvPicPr preferRelativeResize="0"/>
                        </pic:nvPicPr>
                        <pic:blipFill>
                          <a:blip r:embed="rId99"/>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7E" w14:textId="77777777" w:rsidR="001A1BEF" w:rsidRDefault="00AA4030">
            <w:pPr>
              <w:pBdr>
                <w:top w:val="nil"/>
                <w:left w:val="nil"/>
                <w:bottom w:val="nil"/>
                <w:right w:val="nil"/>
                <w:between w:val="nil"/>
              </w:pBdr>
              <w:spacing w:before="33"/>
              <w:ind w:left="101"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Обобщение</w:t>
            </w:r>
            <w:proofErr w:type="spellEnd"/>
          </w:p>
        </w:tc>
      </w:tr>
      <w:tr w:rsidR="001A1BEF" w14:paraId="678FCB6F" w14:textId="77777777">
        <w:trPr>
          <w:trHeight w:val="390"/>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7F"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048C26D" wp14:editId="025778E3">
                  <wp:extent cx="236220" cy="236220"/>
                  <wp:effectExtent l="0" t="0" r="0" b="0"/>
                  <wp:docPr id="8884" name="image31.gif" descr="http://www.visual-paradigm.com/VPGallery/img/diagrams/Package/Merge_ico.png"/>
                  <wp:cNvGraphicFramePr/>
                  <a:graphic xmlns:a="http://schemas.openxmlformats.org/drawingml/2006/main">
                    <a:graphicData uri="http://schemas.openxmlformats.org/drawingml/2006/picture">
                      <pic:pic xmlns:pic="http://schemas.openxmlformats.org/drawingml/2006/picture">
                        <pic:nvPicPr>
                          <pic:cNvPr id="0" name="image31.gif" descr="http://www.visual-paradigm.com/VPGallery/img/diagrams/Package/Merge_ico.png"/>
                          <pic:cNvPicPr preferRelativeResize="0"/>
                        </pic:nvPicPr>
                        <pic:blipFill>
                          <a:blip r:embed="rId100"/>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80" w14:textId="77777777" w:rsidR="001A1BEF" w:rsidRDefault="00AA4030">
            <w:pPr>
              <w:pBdr>
                <w:top w:val="nil"/>
                <w:left w:val="nil"/>
                <w:bottom w:val="nil"/>
                <w:right w:val="nil"/>
                <w:between w:val="nil"/>
              </w:pBdr>
              <w:spacing w:before="36"/>
              <w:ind w:left="100"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Слияние</w:t>
            </w:r>
            <w:proofErr w:type="spellEnd"/>
          </w:p>
        </w:tc>
      </w:tr>
      <w:tr w:rsidR="001A1BEF" w14:paraId="127C511F" w14:textId="77777777">
        <w:trPr>
          <w:trHeight w:val="390"/>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81"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0C55329" wp14:editId="5D144B09">
                  <wp:extent cx="236220" cy="236220"/>
                  <wp:effectExtent l="0" t="0" r="0" b="0"/>
                  <wp:docPr id="8886" name="image34.gif" descr="http://www.visual-paradigm.com/VPGallery/img/diagrams/Package/Package_ico.png"/>
                  <wp:cNvGraphicFramePr/>
                  <a:graphic xmlns:a="http://schemas.openxmlformats.org/drawingml/2006/main">
                    <a:graphicData uri="http://schemas.openxmlformats.org/drawingml/2006/picture">
                      <pic:pic xmlns:pic="http://schemas.openxmlformats.org/drawingml/2006/picture">
                        <pic:nvPicPr>
                          <pic:cNvPr id="0" name="image34.gif" descr="http://www.visual-paradigm.com/VPGallery/img/diagrams/Package/Package_ico.png"/>
                          <pic:cNvPicPr preferRelativeResize="0"/>
                        </pic:nvPicPr>
                        <pic:blipFill>
                          <a:blip r:embed="rId101"/>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82" w14:textId="77777777" w:rsidR="001A1BEF" w:rsidRDefault="00AA4030">
            <w:pPr>
              <w:pBdr>
                <w:top w:val="nil"/>
                <w:left w:val="nil"/>
                <w:bottom w:val="nil"/>
                <w:right w:val="nil"/>
                <w:between w:val="nil"/>
              </w:pBdr>
              <w:spacing w:before="33"/>
              <w:ind w:left="102"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Пакет</w:t>
            </w:r>
            <w:proofErr w:type="spellEnd"/>
          </w:p>
        </w:tc>
      </w:tr>
      <w:tr w:rsidR="001A1BEF" w14:paraId="4640C60A" w14:textId="77777777">
        <w:trPr>
          <w:trHeight w:val="388"/>
        </w:trPr>
        <w:tc>
          <w:tcPr>
            <w:tcW w:w="4786" w:type="dxa"/>
            <w:tcBorders>
              <w:top w:val="single" w:sz="4" w:space="0" w:color="000000"/>
              <w:left w:val="single" w:sz="4" w:space="0" w:color="000000"/>
              <w:bottom w:val="single" w:sz="4" w:space="0" w:color="000000"/>
              <w:right w:val="single" w:sz="4" w:space="0" w:color="000000"/>
            </w:tcBorders>
            <w:shd w:val="clear" w:color="auto" w:fill="F2F2F2"/>
          </w:tcPr>
          <w:p w14:paraId="00000383" w14:textId="77777777" w:rsidR="001A1BEF" w:rsidRDefault="00AA4030">
            <w:pPr>
              <w:pBdr>
                <w:top w:val="nil"/>
                <w:left w:val="nil"/>
                <w:bottom w:val="nil"/>
                <w:right w:val="nil"/>
                <w:between w:val="nil"/>
              </w:pBdr>
              <w:ind w:left="219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E8F7BB2" wp14:editId="11895D4B">
                  <wp:extent cx="236220" cy="236220"/>
                  <wp:effectExtent l="0" t="0" r="0" b="0"/>
                  <wp:docPr id="8887" name="image33.gif" descr="http://www.visual-paradigm.com/VPGallery/img/diagrams/Package/Subsystem_ico.png"/>
                  <wp:cNvGraphicFramePr/>
                  <a:graphic xmlns:a="http://schemas.openxmlformats.org/drawingml/2006/main">
                    <a:graphicData uri="http://schemas.openxmlformats.org/drawingml/2006/picture">
                      <pic:pic xmlns:pic="http://schemas.openxmlformats.org/drawingml/2006/picture">
                        <pic:nvPicPr>
                          <pic:cNvPr id="0" name="image33.gif" descr="http://www.visual-paradigm.com/VPGallery/img/diagrams/Package/Subsystem_ico.png"/>
                          <pic:cNvPicPr preferRelativeResize="0"/>
                        </pic:nvPicPr>
                        <pic:blipFill>
                          <a:blip r:embed="rId102"/>
                          <a:srcRect/>
                          <a:stretch>
                            <a:fillRect/>
                          </a:stretch>
                        </pic:blipFill>
                        <pic:spPr>
                          <a:xfrm>
                            <a:off x="0" y="0"/>
                            <a:ext cx="236220" cy="236220"/>
                          </a:xfrm>
                          <a:prstGeom prst="rect">
                            <a:avLst/>
                          </a:prstGeom>
                          <a:ln/>
                        </pic:spPr>
                      </pic:pic>
                    </a:graphicData>
                  </a:graphic>
                </wp:inline>
              </w:drawing>
            </w:r>
          </w:p>
        </w:tc>
        <w:tc>
          <w:tcPr>
            <w:tcW w:w="4786" w:type="dxa"/>
            <w:tcBorders>
              <w:top w:val="single" w:sz="4" w:space="0" w:color="000000"/>
              <w:left w:val="single" w:sz="4" w:space="0" w:color="000000"/>
              <w:bottom w:val="single" w:sz="4" w:space="0" w:color="000000"/>
              <w:right w:val="single" w:sz="4" w:space="0" w:color="000000"/>
            </w:tcBorders>
          </w:tcPr>
          <w:p w14:paraId="00000384" w14:textId="77777777" w:rsidR="001A1BEF" w:rsidRDefault="00AA4030">
            <w:pPr>
              <w:pBdr>
                <w:top w:val="nil"/>
                <w:left w:val="nil"/>
                <w:bottom w:val="nil"/>
                <w:right w:val="nil"/>
                <w:between w:val="nil"/>
              </w:pBdr>
              <w:spacing w:before="33"/>
              <w:ind w:left="101" w:right="91"/>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Подсистема</w:t>
            </w:r>
            <w:proofErr w:type="spellEnd"/>
          </w:p>
        </w:tc>
      </w:tr>
    </w:tbl>
    <w:p w14:paraId="00000385" w14:textId="77777777" w:rsidR="001A1BEF" w:rsidRDefault="00AA4030">
      <w:pPr>
        <w:widowControl w:val="0"/>
        <w:pBdr>
          <w:top w:val="nil"/>
          <w:left w:val="nil"/>
          <w:bottom w:val="nil"/>
          <w:right w:val="nil"/>
          <w:between w:val="nil"/>
        </w:pBdr>
        <w:spacing w:before="297" w:after="0" w:line="240" w:lineRule="auto"/>
        <w:ind w:left="154" w:right="161"/>
        <w:jc w:val="center"/>
        <w:rPr>
          <w:rFonts w:ascii="Times New Roman" w:eastAsia="Times New Roman" w:hAnsi="Times New Roman" w:cs="Times New Roman"/>
          <w:color w:val="000000"/>
          <w:sz w:val="28"/>
          <w:szCs w:val="28"/>
        </w:rPr>
      </w:pPr>
      <w:bookmarkStart w:id="122" w:name="bookmark=id.4anzqyu" w:colFirst="0" w:colLast="0"/>
      <w:bookmarkStart w:id="123" w:name="_heading=h.2pta16n" w:colFirst="0" w:colLast="0"/>
      <w:bookmarkEnd w:id="122"/>
      <w:bookmarkEnd w:id="123"/>
      <w:r>
        <w:rPr>
          <w:rFonts w:ascii="Times New Roman" w:eastAsia="Times New Roman" w:hAnsi="Times New Roman" w:cs="Times New Roman"/>
          <w:color w:val="000000"/>
          <w:sz w:val="28"/>
          <w:szCs w:val="28"/>
        </w:rPr>
        <w:t>Теоретическая часть</w:t>
      </w:r>
    </w:p>
    <w:p w14:paraId="00000386" w14:textId="77777777" w:rsidR="001A1BEF" w:rsidRDefault="00AA4030">
      <w:pPr>
        <w:pStyle w:val="2"/>
        <w:ind w:firstLine="3180"/>
        <w:rPr>
          <w:rFonts w:ascii="Cambria" w:eastAsia="Cambria" w:hAnsi="Cambria" w:cs="Cambria"/>
          <w:i/>
          <w:sz w:val="28"/>
          <w:szCs w:val="28"/>
        </w:rPr>
      </w:pPr>
      <w:bookmarkStart w:id="124" w:name="bookmark=id.14ykbeg" w:colFirst="0" w:colLast="0"/>
      <w:bookmarkStart w:id="125" w:name="_heading=h.3oy7u29" w:colFirst="0" w:colLast="0"/>
      <w:bookmarkEnd w:id="124"/>
      <w:bookmarkEnd w:id="125"/>
      <w:r>
        <w:rPr>
          <w:rFonts w:ascii="Cambria" w:eastAsia="Cambria" w:hAnsi="Cambria" w:cs="Cambria"/>
          <w:i/>
          <w:sz w:val="28"/>
          <w:szCs w:val="28"/>
        </w:rPr>
        <w:t>Доступ</w:t>
      </w:r>
    </w:p>
    <w:p w14:paraId="00000387" w14:textId="77777777" w:rsidR="001A1BEF" w:rsidRDefault="00AA4030">
      <w:pPr>
        <w:widowControl w:val="0"/>
        <w:pBdr>
          <w:top w:val="nil"/>
          <w:left w:val="nil"/>
          <w:bottom w:val="nil"/>
          <w:right w:val="nil"/>
          <w:between w:val="nil"/>
        </w:pBdr>
        <w:spacing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Импорт элемента определяется как направленное отношение между импортируемым пространством имён и упаковываемого элемента. Название упакованного элемента или псевдоним должно быть добавлено в импортируемое пространство имён.</w:t>
      </w:r>
    </w:p>
    <w:p w14:paraId="00000388" w14:textId="77777777" w:rsidR="001A1BEF" w:rsidRDefault="00AA4030">
      <w:pPr>
        <w:widowControl w:val="0"/>
        <w:pBdr>
          <w:top w:val="nil"/>
          <w:left w:val="nil"/>
          <w:bottom w:val="nil"/>
          <w:right w:val="nil"/>
          <w:between w:val="nil"/>
        </w:pBdr>
        <w:spacing w:after="0" w:line="240" w:lineRule="auto"/>
        <w:ind w:left="221" w:right="226"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Импортируемый элемент показан с помощью пунктирной стрелки, с открытым концом из импортируемого пространства имён к импортируемому элементу.</w:t>
      </w:r>
    </w:p>
    <w:p w14:paraId="00000389" w14:textId="77777777" w:rsidR="001A1BEF" w:rsidRDefault="00AA4030">
      <w:pPr>
        <w:widowControl w:val="0"/>
        <w:pBdr>
          <w:top w:val="nil"/>
          <w:left w:val="nil"/>
          <w:bottom w:val="nil"/>
          <w:right w:val="nil"/>
          <w:between w:val="nil"/>
        </w:pBdr>
        <w:spacing w:after="0" w:line="240" w:lineRule="auto"/>
        <w:ind w:left="354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DCCC303" wp14:editId="13622FD8">
            <wp:extent cx="1929600" cy="1394008"/>
            <wp:effectExtent l="0" t="0" r="0" b="0"/>
            <wp:docPr id="8888" name="image40.gif" descr="http://www.visual-paradigm.com/VPGallery/img/diagrams/Package/Access.png"/>
            <wp:cNvGraphicFramePr/>
            <a:graphic xmlns:a="http://schemas.openxmlformats.org/drawingml/2006/main">
              <a:graphicData uri="http://schemas.openxmlformats.org/drawingml/2006/picture">
                <pic:pic xmlns:pic="http://schemas.openxmlformats.org/drawingml/2006/picture">
                  <pic:nvPicPr>
                    <pic:cNvPr id="0" name="image40.gif" descr="http://www.visual-paradigm.com/VPGallery/img/diagrams/Package/Access.png"/>
                    <pic:cNvPicPr preferRelativeResize="0"/>
                  </pic:nvPicPr>
                  <pic:blipFill>
                    <a:blip r:embed="rId103"/>
                    <a:srcRect/>
                    <a:stretch>
                      <a:fillRect/>
                    </a:stretch>
                  </pic:blipFill>
                  <pic:spPr>
                    <a:xfrm>
                      <a:off x="0" y="0"/>
                      <a:ext cx="1929600" cy="1394008"/>
                    </a:xfrm>
                    <a:prstGeom prst="rect">
                      <a:avLst/>
                    </a:prstGeom>
                    <a:ln/>
                  </pic:spPr>
                </pic:pic>
              </a:graphicData>
            </a:graphic>
          </wp:inline>
        </w:drawing>
      </w:r>
    </w:p>
    <w:p w14:paraId="0000038A" w14:textId="77777777" w:rsidR="001A1BEF" w:rsidRDefault="00AA4030">
      <w:pPr>
        <w:widowControl w:val="0"/>
        <w:pBdr>
          <w:top w:val="nil"/>
          <w:left w:val="nil"/>
          <w:bottom w:val="nil"/>
          <w:right w:val="nil"/>
          <w:between w:val="nil"/>
        </w:pBdr>
        <w:spacing w:after="0" w:line="240" w:lineRule="auto"/>
        <w:ind w:left="155"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63 – Обозначение доступа</w:t>
      </w:r>
    </w:p>
    <w:p w14:paraId="0000038B" w14:textId="77777777" w:rsidR="001A1BEF" w:rsidRDefault="001A1BEF">
      <w:pPr>
        <w:widowControl w:val="0"/>
        <w:pBdr>
          <w:top w:val="nil"/>
          <w:left w:val="nil"/>
          <w:bottom w:val="nil"/>
          <w:right w:val="nil"/>
          <w:between w:val="nil"/>
        </w:pBdr>
        <w:spacing w:before="36" w:after="0" w:line="240" w:lineRule="auto"/>
        <w:rPr>
          <w:rFonts w:ascii="Times New Roman" w:eastAsia="Times New Roman" w:hAnsi="Times New Roman" w:cs="Times New Roman"/>
          <w:color w:val="000000"/>
          <w:sz w:val="28"/>
          <w:szCs w:val="28"/>
        </w:rPr>
      </w:pPr>
    </w:p>
    <w:p w14:paraId="0000038C" w14:textId="77777777" w:rsidR="001A1BEF" w:rsidRDefault="00AA4030">
      <w:pPr>
        <w:pStyle w:val="2"/>
        <w:ind w:firstLine="3180"/>
        <w:rPr>
          <w:rFonts w:ascii="Cambria" w:eastAsia="Cambria" w:hAnsi="Cambria" w:cs="Cambria"/>
          <w:i/>
          <w:sz w:val="28"/>
          <w:szCs w:val="28"/>
        </w:rPr>
      </w:pPr>
      <w:bookmarkStart w:id="126" w:name="bookmark=id.243i4a2" w:colFirst="0" w:colLast="0"/>
      <w:bookmarkStart w:id="127" w:name="_heading=h.j8sehv" w:colFirst="0" w:colLast="0"/>
      <w:bookmarkEnd w:id="126"/>
      <w:bookmarkEnd w:id="127"/>
      <w:r>
        <w:rPr>
          <w:rFonts w:ascii="Cambria" w:eastAsia="Cambria" w:hAnsi="Cambria" w:cs="Cambria"/>
          <w:i/>
          <w:sz w:val="28"/>
          <w:szCs w:val="28"/>
        </w:rPr>
        <w:t>Импорт</w:t>
      </w:r>
    </w:p>
    <w:p w14:paraId="0000038D" w14:textId="77777777" w:rsidR="001A1BEF" w:rsidRDefault="00AA4030">
      <w:pPr>
        <w:widowControl w:val="0"/>
        <w:pBdr>
          <w:top w:val="nil"/>
          <w:left w:val="nil"/>
          <w:bottom w:val="nil"/>
          <w:right w:val="nil"/>
          <w:between w:val="nil"/>
        </w:pBdr>
        <w:spacing w:before="1"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Импортирование пакета определяется как направленное отношение, которое идентифицирует атрибуты пакета, которые будут импортированы в пространство имён.</w:t>
      </w:r>
    </w:p>
    <w:p w14:paraId="0000038E" w14:textId="77777777" w:rsidR="001A1BEF" w:rsidRDefault="00AA4030">
      <w:pPr>
        <w:widowControl w:val="0"/>
        <w:pBdr>
          <w:top w:val="nil"/>
          <w:left w:val="nil"/>
          <w:bottom w:val="nil"/>
          <w:right w:val="nil"/>
          <w:between w:val="nil"/>
        </w:pBdr>
        <w:spacing w:after="0" w:line="240" w:lineRule="auto"/>
        <w:ind w:left="354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8D23E92" wp14:editId="74B73D5B">
            <wp:extent cx="1929600" cy="1392422"/>
            <wp:effectExtent l="0" t="0" r="0" b="0"/>
            <wp:docPr id="8908" name="image54.gif" descr="http://www.visual-paradigm.com/VPGallery/img/diagrams/Package/Import.png"/>
            <wp:cNvGraphicFramePr/>
            <a:graphic xmlns:a="http://schemas.openxmlformats.org/drawingml/2006/main">
              <a:graphicData uri="http://schemas.openxmlformats.org/drawingml/2006/picture">
                <pic:pic xmlns:pic="http://schemas.openxmlformats.org/drawingml/2006/picture">
                  <pic:nvPicPr>
                    <pic:cNvPr id="0" name="image54.gif" descr="http://www.visual-paradigm.com/VPGallery/img/diagrams/Package/Import.png"/>
                    <pic:cNvPicPr preferRelativeResize="0"/>
                  </pic:nvPicPr>
                  <pic:blipFill>
                    <a:blip r:embed="rId104"/>
                    <a:srcRect/>
                    <a:stretch>
                      <a:fillRect/>
                    </a:stretch>
                  </pic:blipFill>
                  <pic:spPr>
                    <a:xfrm>
                      <a:off x="0" y="0"/>
                      <a:ext cx="1929600" cy="1392422"/>
                    </a:xfrm>
                    <a:prstGeom prst="rect">
                      <a:avLst/>
                    </a:prstGeom>
                    <a:ln/>
                  </pic:spPr>
                </pic:pic>
              </a:graphicData>
            </a:graphic>
          </wp:inline>
        </w:drawing>
      </w:r>
    </w:p>
    <w:p w14:paraId="0000038F" w14:textId="77777777" w:rsidR="001A1BEF" w:rsidRDefault="00AA4030">
      <w:pPr>
        <w:widowControl w:val="0"/>
        <w:pBdr>
          <w:top w:val="nil"/>
          <w:left w:val="nil"/>
          <w:bottom w:val="nil"/>
          <w:right w:val="nil"/>
          <w:between w:val="nil"/>
        </w:pBdr>
        <w:spacing w:after="0" w:line="240" w:lineRule="auto"/>
        <w:ind w:left="158"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64 – Обозначение импорта</w:t>
      </w:r>
    </w:p>
    <w:p w14:paraId="00000390" w14:textId="77777777" w:rsidR="001A1BEF" w:rsidRDefault="00AA4030">
      <w:pPr>
        <w:ind w:left="127" w:right="131"/>
        <w:jc w:val="center"/>
        <w:rPr>
          <w:rFonts w:ascii="Cambria" w:eastAsia="Cambria" w:hAnsi="Cambria" w:cs="Cambria"/>
          <w:i/>
          <w:sz w:val="28"/>
          <w:szCs w:val="28"/>
        </w:rPr>
      </w:pPr>
      <w:bookmarkStart w:id="128" w:name="bookmark=id.338fx5o" w:colFirst="0" w:colLast="0"/>
      <w:bookmarkStart w:id="129" w:name="_heading=h.1idq7dh" w:colFirst="0" w:colLast="0"/>
      <w:bookmarkEnd w:id="128"/>
      <w:bookmarkEnd w:id="129"/>
      <w:r>
        <w:rPr>
          <w:rFonts w:ascii="Cambria" w:eastAsia="Cambria" w:hAnsi="Cambria" w:cs="Cambria"/>
          <w:i/>
          <w:sz w:val="28"/>
          <w:szCs w:val="28"/>
        </w:rPr>
        <w:t>Объединение</w:t>
      </w:r>
    </w:p>
    <w:p w14:paraId="00000391"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sectPr w:rsidR="001A1BEF">
          <w:type w:val="continuous"/>
          <w:pgSz w:w="11910" w:h="16840"/>
          <w:pgMar w:top="820" w:right="620" w:bottom="1280" w:left="1480" w:header="0" w:footer="1078" w:gutter="0"/>
          <w:cols w:space="720"/>
        </w:sectPr>
      </w:pPr>
      <w:r>
        <w:rPr>
          <w:rFonts w:ascii="Times New Roman" w:eastAsia="Times New Roman" w:hAnsi="Times New Roman" w:cs="Times New Roman"/>
          <w:color w:val="000000"/>
          <w:sz w:val="28"/>
          <w:szCs w:val="28"/>
        </w:rPr>
        <w:t>Объединение пакета является направленным отношением между двумя пакетами, которое показывает, что содержимое пакетов должно быть объединено. Это очень напоминает обобщение, когда исходный элемент добавляет характеристики целевого элемента к себе, что приводит к появлению новых характеристик в исходном элементе. Таким образом, исходный элемент содержит все характеристики.</w:t>
      </w:r>
    </w:p>
    <w:p w14:paraId="00000392" w14:textId="77777777" w:rsidR="001A1BEF" w:rsidRDefault="00AA4030">
      <w:pPr>
        <w:widowControl w:val="0"/>
        <w:pBdr>
          <w:top w:val="nil"/>
          <w:left w:val="nil"/>
          <w:bottom w:val="nil"/>
          <w:right w:val="nil"/>
          <w:between w:val="nil"/>
        </w:pBdr>
        <w:spacing w:before="73" w:after="0" w:line="240" w:lineRule="auto"/>
        <w:ind w:left="221" w:right="225"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Этот механизм должен использоваться, когда разные пакеты имеют одинаковые имена и предназначены для представления одной и той же концепции. Чаще всего он используется, чтобы определить разные уровни, которые используются для разных целей, т.е. на каждой следующей итерации объединения, пакет дополняется новыми характеристиками, начиная от базовой своей реализации и далее.</w:t>
      </w:r>
    </w:p>
    <w:p w14:paraId="00000393" w14:textId="77777777" w:rsidR="001A1BEF" w:rsidRDefault="00AA4030">
      <w:pPr>
        <w:widowControl w:val="0"/>
        <w:pBdr>
          <w:top w:val="nil"/>
          <w:left w:val="nil"/>
          <w:bottom w:val="nil"/>
          <w:right w:val="nil"/>
          <w:between w:val="nil"/>
        </w:pBdr>
        <w:spacing w:after="0" w:line="240" w:lineRule="auto"/>
        <w:ind w:left="221" w:right="226"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Концептуально, слияние пакета можно рассматривать как операцию создания нового пакета, которая берет содержимое двух пакетов и производит новый пакет.</w:t>
      </w:r>
    </w:p>
    <w:p w14:paraId="00000394" w14:textId="77777777" w:rsidR="001A1BEF" w:rsidRDefault="00AA4030">
      <w:pPr>
        <w:widowControl w:val="0"/>
        <w:pBdr>
          <w:top w:val="nil"/>
          <w:left w:val="nil"/>
          <w:bottom w:val="nil"/>
          <w:right w:val="nil"/>
          <w:between w:val="nil"/>
        </w:pBdr>
        <w:spacing w:after="0" w:line="240" w:lineRule="auto"/>
        <w:ind w:left="354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4B9AF7D" wp14:editId="528E29BF">
            <wp:extent cx="1929600" cy="1394008"/>
            <wp:effectExtent l="0" t="0" r="0" b="0"/>
            <wp:docPr id="8909" name="image53.gif" descr="http://www.visual-paradigm.com/VPGallery/img/diagrams/Package/Merge.png"/>
            <wp:cNvGraphicFramePr/>
            <a:graphic xmlns:a="http://schemas.openxmlformats.org/drawingml/2006/main">
              <a:graphicData uri="http://schemas.openxmlformats.org/drawingml/2006/picture">
                <pic:pic xmlns:pic="http://schemas.openxmlformats.org/drawingml/2006/picture">
                  <pic:nvPicPr>
                    <pic:cNvPr id="0" name="image53.gif" descr="http://www.visual-paradigm.com/VPGallery/img/diagrams/Package/Merge.png"/>
                    <pic:cNvPicPr preferRelativeResize="0"/>
                  </pic:nvPicPr>
                  <pic:blipFill>
                    <a:blip r:embed="rId105"/>
                    <a:srcRect/>
                    <a:stretch>
                      <a:fillRect/>
                    </a:stretch>
                  </pic:blipFill>
                  <pic:spPr>
                    <a:xfrm>
                      <a:off x="0" y="0"/>
                      <a:ext cx="1929600" cy="1394008"/>
                    </a:xfrm>
                    <a:prstGeom prst="rect">
                      <a:avLst/>
                    </a:prstGeom>
                    <a:ln/>
                  </pic:spPr>
                </pic:pic>
              </a:graphicData>
            </a:graphic>
          </wp:inline>
        </w:drawing>
      </w:r>
    </w:p>
    <w:p w14:paraId="00000395" w14:textId="77777777" w:rsidR="001A1BEF" w:rsidRDefault="00AA4030">
      <w:pPr>
        <w:widowControl w:val="0"/>
        <w:pBdr>
          <w:top w:val="nil"/>
          <w:left w:val="nil"/>
          <w:bottom w:val="nil"/>
          <w:right w:val="nil"/>
          <w:between w:val="nil"/>
        </w:pBdr>
        <w:spacing w:after="0" w:line="240" w:lineRule="auto"/>
        <w:ind w:left="155"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65 – Обозначение слияния</w:t>
      </w:r>
    </w:p>
    <w:p w14:paraId="00000396" w14:textId="77777777" w:rsidR="001A1BEF" w:rsidRDefault="001A1BEF">
      <w:pPr>
        <w:widowControl w:val="0"/>
        <w:pBdr>
          <w:top w:val="nil"/>
          <w:left w:val="nil"/>
          <w:bottom w:val="nil"/>
          <w:right w:val="nil"/>
          <w:between w:val="nil"/>
        </w:pBdr>
        <w:spacing w:before="35" w:after="0" w:line="240" w:lineRule="auto"/>
        <w:rPr>
          <w:rFonts w:ascii="Times New Roman" w:eastAsia="Times New Roman" w:hAnsi="Times New Roman" w:cs="Times New Roman"/>
          <w:color w:val="000000"/>
          <w:sz w:val="28"/>
          <w:szCs w:val="28"/>
        </w:rPr>
      </w:pPr>
    </w:p>
    <w:p w14:paraId="00000397" w14:textId="77777777" w:rsidR="001A1BEF" w:rsidRDefault="00AA4030">
      <w:pPr>
        <w:pStyle w:val="2"/>
        <w:ind w:firstLine="3180"/>
        <w:rPr>
          <w:i/>
          <w:sz w:val="28"/>
          <w:szCs w:val="28"/>
        </w:rPr>
      </w:pPr>
      <w:bookmarkStart w:id="130" w:name="bookmark=id.42ddq1a" w:colFirst="0" w:colLast="0"/>
      <w:bookmarkStart w:id="131" w:name="_heading=h.2hio093" w:colFirst="0" w:colLast="0"/>
      <w:bookmarkEnd w:id="130"/>
      <w:bookmarkEnd w:id="131"/>
      <w:r>
        <w:rPr>
          <w:i/>
          <w:sz w:val="28"/>
          <w:szCs w:val="28"/>
        </w:rPr>
        <w:t>Пакет</w:t>
      </w:r>
    </w:p>
    <w:p w14:paraId="00000398" w14:textId="77777777" w:rsidR="001A1BEF" w:rsidRDefault="00AA4030">
      <w:pPr>
        <w:widowControl w:val="0"/>
        <w:pBdr>
          <w:top w:val="nil"/>
          <w:left w:val="nil"/>
          <w:bottom w:val="nil"/>
          <w:right w:val="nil"/>
          <w:between w:val="nil"/>
        </w:pBdr>
        <w:spacing w:after="0" w:line="240" w:lineRule="auto"/>
        <w:ind w:left="222" w:right="224" w:firstLine="7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Пакет – это элемент, который используется для группировки элементов и предоставляет пространство имён для сгруппированных элементов. Пакет может содержать в себе другие пакеты.</w:t>
      </w:r>
    </w:p>
    <w:p w14:paraId="00000399" w14:textId="77777777" w:rsidR="001A1BEF" w:rsidRDefault="00AA4030">
      <w:pPr>
        <w:widowControl w:val="0"/>
        <w:pBdr>
          <w:top w:val="nil"/>
          <w:left w:val="nil"/>
          <w:bottom w:val="nil"/>
          <w:right w:val="nil"/>
          <w:between w:val="nil"/>
        </w:pBdr>
        <w:spacing w:before="77" w:after="0" w:line="240" w:lineRule="auto"/>
        <w:rPr>
          <w:rFonts w:ascii="Times New Roman" w:eastAsia="Times New Roman" w:hAnsi="Times New Roman" w:cs="Times New Roman"/>
          <w:color w:val="000000"/>
          <w:sz w:val="20"/>
          <w:szCs w:val="20"/>
        </w:rPr>
      </w:pPr>
      <w:r>
        <w:rPr>
          <w:noProof/>
        </w:rPr>
        <w:drawing>
          <wp:anchor distT="0" distB="0" distL="0" distR="0" simplePos="0" relativeHeight="251662336" behindDoc="0" locked="0" layoutInCell="1" hidden="0" allowOverlap="1" wp14:anchorId="32E46E56" wp14:editId="0069ACF1">
            <wp:simplePos x="0" y="0"/>
            <wp:positionH relativeFrom="column">
              <wp:posOffset>2414905</wp:posOffset>
            </wp:positionH>
            <wp:positionV relativeFrom="paragraph">
              <wp:posOffset>210820</wp:posOffset>
            </wp:positionV>
            <wp:extent cx="1334135" cy="952500"/>
            <wp:effectExtent l="0" t="0" r="0" b="0"/>
            <wp:wrapTopAndBottom distT="0" distB="0"/>
            <wp:docPr id="8943" name="image85.gif" descr="http://www.visual-paradigm.com/VPGallery/img/diagrams/Package/Package.png"/>
            <wp:cNvGraphicFramePr/>
            <a:graphic xmlns:a="http://schemas.openxmlformats.org/drawingml/2006/main">
              <a:graphicData uri="http://schemas.openxmlformats.org/drawingml/2006/picture">
                <pic:pic xmlns:pic="http://schemas.openxmlformats.org/drawingml/2006/picture">
                  <pic:nvPicPr>
                    <pic:cNvPr id="0" name="image85.gif" descr="http://www.visual-paradigm.com/VPGallery/img/diagrams/Package/Package.png"/>
                    <pic:cNvPicPr preferRelativeResize="0"/>
                  </pic:nvPicPr>
                  <pic:blipFill>
                    <a:blip r:embed="rId106"/>
                    <a:srcRect/>
                    <a:stretch>
                      <a:fillRect/>
                    </a:stretch>
                  </pic:blipFill>
                  <pic:spPr>
                    <a:xfrm>
                      <a:off x="0" y="0"/>
                      <a:ext cx="1334135" cy="952500"/>
                    </a:xfrm>
                    <a:prstGeom prst="rect">
                      <a:avLst/>
                    </a:prstGeom>
                    <a:ln/>
                  </pic:spPr>
                </pic:pic>
              </a:graphicData>
            </a:graphic>
          </wp:anchor>
        </w:drawing>
      </w:r>
    </w:p>
    <w:p w14:paraId="0000039A" w14:textId="77777777" w:rsidR="001A1BEF" w:rsidRDefault="001A1BEF">
      <w:pPr>
        <w:widowControl w:val="0"/>
        <w:pBdr>
          <w:top w:val="nil"/>
          <w:left w:val="nil"/>
          <w:bottom w:val="nil"/>
          <w:right w:val="nil"/>
          <w:between w:val="nil"/>
        </w:pBdr>
        <w:spacing w:before="96" w:after="0" w:line="240" w:lineRule="auto"/>
        <w:rPr>
          <w:rFonts w:ascii="Times New Roman" w:eastAsia="Times New Roman" w:hAnsi="Times New Roman" w:cs="Times New Roman"/>
          <w:color w:val="000000"/>
          <w:sz w:val="28"/>
          <w:szCs w:val="28"/>
        </w:rPr>
      </w:pPr>
    </w:p>
    <w:p w14:paraId="0000039B" w14:textId="77777777" w:rsidR="001A1BEF" w:rsidRDefault="00AA4030">
      <w:pPr>
        <w:widowControl w:val="0"/>
        <w:pBdr>
          <w:top w:val="nil"/>
          <w:left w:val="nil"/>
          <w:bottom w:val="nil"/>
          <w:right w:val="nil"/>
          <w:between w:val="nil"/>
        </w:pBdr>
        <w:spacing w:after="0" w:line="240" w:lineRule="auto"/>
        <w:ind w:left="159"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66 – Обозначение пакета</w:t>
      </w:r>
    </w:p>
    <w:p w14:paraId="0000039C" w14:textId="77777777" w:rsidR="001A1BEF" w:rsidRDefault="001A1BEF">
      <w:pPr>
        <w:widowControl w:val="0"/>
        <w:pBdr>
          <w:top w:val="nil"/>
          <w:left w:val="nil"/>
          <w:bottom w:val="nil"/>
          <w:right w:val="nil"/>
          <w:between w:val="nil"/>
        </w:pBdr>
        <w:spacing w:before="38" w:after="0" w:line="240" w:lineRule="auto"/>
        <w:rPr>
          <w:rFonts w:ascii="Times New Roman" w:eastAsia="Times New Roman" w:hAnsi="Times New Roman" w:cs="Times New Roman"/>
          <w:color w:val="000000"/>
          <w:sz w:val="28"/>
          <w:szCs w:val="28"/>
        </w:rPr>
      </w:pPr>
    </w:p>
    <w:p w14:paraId="0000039D" w14:textId="77777777" w:rsidR="001A1BEF" w:rsidRDefault="00AA4030">
      <w:pPr>
        <w:pStyle w:val="2"/>
        <w:ind w:firstLine="3180"/>
        <w:rPr>
          <w:i/>
          <w:sz w:val="28"/>
          <w:szCs w:val="28"/>
        </w:rPr>
      </w:pPr>
      <w:bookmarkStart w:id="132" w:name="bookmark=id.wnyagw" w:colFirst="0" w:colLast="0"/>
      <w:bookmarkStart w:id="133" w:name="_heading=h.3gnlt4p" w:colFirst="0" w:colLast="0"/>
      <w:bookmarkEnd w:id="132"/>
      <w:bookmarkEnd w:id="133"/>
      <w:r>
        <w:rPr>
          <w:i/>
          <w:sz w:val="28"/>
          <w:szCs w:val="28"/>
        </w:rPr>
        <w:t>Подсистема</w:t>
      </w:r>
    </w:p>
    <w:p w14:paraId="0000039E" w14:textId="77777777" w:rsidR="001A1BEF" w:rsidRDefault="00AA4030">
      <w:pPr>
        <w:widowControl w:val="0"/>
        <w:pBdr>
          <w:top w:val="nil"/>
          <w:left w:val="nil"/>
          <w:bottom w:val="nil"/>
          <w:right w:val="nil"/>
          <w:between w:val="nil"/>
        </w:pBdr>
        <w:spacing w:after="0" w:line="240" w:lineRule="auto"/>
        <w:ind w:left="9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Подсистема представляет границу физической системы.</w:t>
      </w:r>
    </w:p>
    <w:p w14:paraId="0000039F" w14:textId="77777777" w:rsidR="001A1BEF" w:rsidRDefault="00AA403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6"/>
          <w:szCs w:val="16"/>
        </w:rPr>
      </w:pPr>
      <w:r>
        <w:rPr>
          <w:noProof/>
        </w:rPr>
        <w:drawing>
          <wp:anchor distT="0" distB="0" distL="0" distR="0" simplePos="0" relativeHeight="251663360" behindDoc="0" locked="0" layoutInCell="1" hidden="0" allowOverlap="1" wp14:anchorId="711C48E7" wp14:editId="6525BE54">
            <wp:simplePos x="0" y="0"/>
            <wp:positionH relativeFrom="column">
              <wp:posOffset>2052954</wp:posOffset>
            </wp:positionH>
            <wp:positionV relativeFrom="paragraph">
              <wp:posOffset>134620</wp:posOffset>
            </wp:positionV>
            <wp:extent cx="2329200" cy="1561332"/>
            <wp:effectExtent l="0" t="0" r="0" b="0"/>
            <wp:wrapTopAndBottom distT="0" distB="0"/>
            <wp:docPr id="8904" name="image47.gif" descr="http://www.visual-paradigm.com/VPGallery/img/diagrams/Package/Subsystem.png"/>
            <wp:cNvGraphicFramePr/>
            <a:graphic xmlns:a="http://schemas.openxmlformats.org/drawingml/2006/main">
              <a:graphicData uri="http://schemas.openxmlformats.org/drawingml/2006/picture">
                <pic:pic xmlns:pic="http://schemas.openxmlformats.org/drawingml/2006/picture">
                  <pic:nvPicPr>
                    <pic:cNvPr id="0" name="image47.gif" descr="http://www.visual-paradigm.com/VPGallery/img/diagrams/Package/Subsystem.png"/>
                    <pic:cNvPicPr preferRelativeResize="0"/>
                  </pic:nvPicPr>
                  <pic:blipFill>
                    <a:blip r:embed="rId107"/>
                    <a:srcRect/>
                    <a:stretch>
                      <a:fillRect/>
                    </a:stretch>
                  </pic:blipFill>
                  <pic:spPr>
                    <a:xfrm>
                      <a:off x="0" y="0"/>
                      <a:ext cx="2329200" cy="1561332"/>
                    </a:xfrm>
                    <a:prstGeom prst="rect">
                      <a:avLst/>
                    </a:prstGeom>
                    <a:ln/>
                  </pic:spPr>
                </pic:pic>
              </a:graphicData>
            </a:graphic>
          </wp:anchor>
        </w:drawing>
      </w:r>
    </w:p>
    <w:p w14:paraId="000003A0" w14:textId="77777777" w:rsidR="001A1BEF" w:rsidRDefault="00AA4030">
      <w:pPr>
        <w:widowControl w:val="0"/>
        <w:pBdr>
          <w:top w:val="nil"/>
          <w:left w:val="nil"/>
          <w:bottom w:val="nil"/>
          <w:right w:val="nil"/>
          <w:between w:val="nil"/>
        </w:pBdr>
        <w:spacing w:before="208" w:after="0" w:line="240" w:lineRule="auto"/>
        <w:ind w:left="155" w:right="161"/>
        <w:jc w:val="center"/>
        <w:rPr>
          <w:rFonts w:ascii="Times New Roman" w:eastAsia="Times New Roman" w:hAnsi="Times New Roman" w:cs="Times New Roman"/>
          <w:color w:val="000000"/>
          <w:sz w:val="28"/>
          <w:szCs w:val="28"/>
        </w:rPr>
        <w:sectPr w:rsidR="001A1BEF">
          <w:pgSz w:w="11910" w:h="16840"/>
          <w:pgMar w:top="760" w:right="620" w:bottom="1320" w:left="1480" w:header="0" w:footer="1078" w:gutter="0"/>
          <w:cols w:space="720"/>
        </w:sectPr>
      </w:pPr>
      <w:r>
        <w:rPr>
          <w:rFonts w:ascii="Times New Roman" w:eastAsia="Times New Roman" w:hAnsi="Times New Roman" w:cs="Times New Roman"/>
          <w:color w:val="000000"/>
          <w:sz w:val="28"/>
          <w:szCs w:val="28"/>
        </w:rPr>
        <w:t>Рисунок 67 – Обозначение подсистемы</w:t>
      </w:r>
    </w:p>
    <w:p w14:paraId="000003A1" w14:textId="77777777" w:rsidR="001A1BEF" w:rsidRDefault="00AA4030">
      <w:pPr>
        <w:pStyle w:val="2"/>
        <w:ind w:firstLine="3180"/>
      </w:pPr>
      <w:bookmarkStart w:id="134" w:name="bookmark=id.1vsw3ci" w:colFirst="0" w:colLast="0"/>
      <w:bookmarkStart w:id="135" w:name="_heading=h.4fsjm0b" w:colFirst="0" w:colLast="0"/>
      <w:bookmarkEnd w:id="134"/>
      <w:bookmarkEnd w:id="135"/>
      <w:r>
        <w:lastRenderedPageBreak/>
        <w:t>Практическая часть</w:t>
      </w:r>
    </w:p>
    <w:p w14:paraId="000003A2" w14:textId="77777777" w:rsidR="001A1BEF" w:rsidRDefault="00AA403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7"/>
          <w:szCs w:val="7"/>
        </w:rPr>
      </w:pPr>
      <w:r>
        <w:rPr>
          <w:noProof/>
        </w:rPr>
        <w:drawing>
          <wp:anchor distT="0" distB="0" distL="0" distR="0" simplePos="0" relativeHeight="251664384" behindDoc="0" locked="0" layoutInCell="1" hidden="0" allowOverlap="1" wp14:anchorId="740380D7" wp14:editId="4572C0A0">
            <wp:simplePos x="0" y="0"/>
            <wp:positionH relativeFrom="column">
              <wp:posOffset>347980</wp:posOffset>
            </wp:positionH>
            <wp:positionV relativeFrom="paragraph">
              <wp:posOffset>67310</wp:posOffset>
            </wp:positionV>
            <wp:extent cx="5525135" cy="2009775"/>
            <wp:effectExtent l="0" t="0" r="0" b="0"/>
            <wp:wrapTopAndBottom distT="0" distB="0"/>
            <wp:docPr id="8924" name="image68.gif"/>
            <wp:cNvGraphicFramePr/>
            <a:graphic xmlns:a="http://schemas.openxmlformats.org/drawingml/2006/main">
              <a:graphicData uri="http://schemas.openxmlformats.org/drawingml/2006/picture">
                <pic:pic xmlns:pic="http://schemas.openxmlformats.org/drawingml/2006/picture">
                  <pic:nvPicPr>
                    <pic:cNvPr id="0" name="image68.gif"/>
                    <pic:cNvPicPr preferRelativeResize="0"/>
                  </pic:nvPicPr>
                  <pic:blipFill>
                    <a:blip r:embed="rId108"/>
                    <a:srcRect/>
                    <a:stretch>
                      <a:fillRect/>
                    </a:stretch>
                  </pic:blipFill>
                  <pic:spPr>
                    <a:xfrm>
                      <a:off x="0" y="0"/>
                      <a:ext cx="5525135" cy="2009775"/>
                    </a:xfrm>
                    <a:prstGeom prst="rect">
                      <a:avLst/>
                    </a:prstGeom>
                    <a:ln/>
                  </pic:spPr>
                </pic:pic>
              </a:graphicData>
            </a:graphic>
          </wp:anchor>
        </w:drawing>
      </w:r>
    </w:p>
    <w:p w14:paraId="000003A3" w14:textId="77777777" w:rsidR="001A1BEF" w:rsidRDefault="00AA4030">
      <w:pPr>
        <w:widowControl w:val="0"/>
        <w:pBdr>
          <w:top w:val="nil"/>
          <w:left w:val="nil"/>
          <w:bottom w:val="nil"/>
          <w:right w:val="nil"/>
          <w:between w:val="nil"/>
        </w:pBdr>
        <w:spacing w:before="30" w:after="0" w:line="240" w:lineRule="auto"/>
        <w:ind w:left="155"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68 – Обозначение содержания пакета</w:t>
      </w:r>
    </w:p>
    <w:p w14:paraId="000003A4" w14:textId="77777777" w:rsidR="001A1BEF" w:rsidRDefault="00AA4030">
      <w:pPr>
        <w:widowControl w:val="0"/>
        <w:pBdr>
          <w:top w:val="nil"/>
          <w:left w:val="nil"/>
          <w:bottom w:val="nil"/>
          <w:right w:val="nil"/>
          <w:between w:val="nil"/>
        </w:pBdr>
        <w:spacing w:before="210" w:after="0" w:line="240" w:lineRule="auto"/>
        <w:rPr>
          <w:rFonts w:ascii="Times New Roman" w:eastAsia="Times New Roman" w:hAnsi="Times New Roman" w:cs="Times New Roman"/>
          <w:color w:val="000000"/>
          <w:sz w:val="20"/>
          <w:szCs w:val="20"/>
        </w:rPr>
      </w:pPr>
      <w:r>
        <w:rPr>
          <w:noProof/>
        </w:rPr>
        <w:drawing>
          <wp:anchor distT="0" distB="0" distL="0" distR="0" simplePos="0" relativeHeight="251665408" behindDoc="0" locked="0" layoutInCell="1" hidden="0" allowOverlap="1" wp14:anchorId="5E54922A" wp14:editId="6D783F81">
            <wp:simplePos x="0" y="0"/>
            <wp:positionH relativeFrom="column">
              <wp:posOffset>309880</wp:posOffset>
            </wp:positionH>
            <wp:positionV relativeFrom="paragraph">
              <wp:posOffset>295275</wp:posOffset>
            </wp:positionV>
            <wp:extent cx="5619750" cy="2676525"/>
            <wp:effectExtent l="0" t="0" r="0" b="0"/>
            <wp:wrapTopAndBottom distT="0" distB="0"/>
            <wp:docPr id="8912" name="image67.gif"/>
            <wp:cNvGraphicFramePr/>
            <a:graphic xmlns:a="http://schemas.openxmlformats.org/drawingml/2006/main">
              <a:graphicData uri="http://schemas.openxmlformats.org/drawingml/2006/picture">
                <pic:pic xmlns:pic="http://schemas.openxmlformats.org/drawingml/2006/picture">
                  <pic:nvPicPr>
                    <pic:cNvPr id="0" name="image67.gif"/>
                    <pic:cNvPicPr preferRelativeResize="0"/>
                  </pic:nvPicPr>
                  <pic:blipFill>
                    <a:blip r:embed="rId109"/>
                    <a:srcRect/>
                    <a:stretch>
                      <a:fillRect/>
                    </a:stretch>
                  </pic:blipFill>
                  <pic:spPr>
                    <a:xfrm>
                      <a:off x="0" y="0"/>
                      <a:ext cx="5619750" cy="2676525"/>
                    </a:xfrm>
                    <a:prstGeom prst="rect">
                      <a:avLst/>
                    </a:prstGeom>
                    <a:ln/>
                  </pic:spPr>
                </pic:pic>
              </a:graphicData>
            </a:graphic>
          </wp:anchor>
        </w:drawing>
      </w:r>
    </w:p>
    <w:p w14:paraId="000003A5" w14:textId="77777777" w:rsidR="001A1BEF" w:rsidRDefault="00AA4030">
      <w:pPr>
        <w:widowControl w:val="0"/>
        <w:pBdr>
          <w:top w:val="nil"/>
          <w:left w:val="nil"/>
          <w:bottom w:val="nil"/>
          <w:right w:val="nil"/>
          <w:between w:val="nil"/>
        </w:pBdr>
        <w:spacing w:before="120" w:after="0" w:line="240" w:lineRule="auto"/>
        <w:ind w:left="153"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69 – Обозначение класса вне пакета с указанием всех пространств имён</w:t>
      </w:r>
    </w:p>
    <w:p w14:paraId="000003A6" w14:textId="77777777" w:rsidR="001A1BEF" w:rsidRDefault="00AA4030">
      <w:pPr>
        <w:widowControl w:val="0"/>
        <w:pBdr>
          <w:top w:val="nil"/>
          <w:left w:val="nil"/>
          <w:bottom w:val="nil"/>
          <w:right w:val="nil"/>
          <w:between w:val="nil"/>
        </w:pBdr>
        <w:spacing w:before="181" w:after="0" w:line="240" w:lineRule="auto"/>
        <w:rPr>
          <w:rFonts w:ascii="Times New Roman" w:eastAsia="Times New Roman" w:hAnsi="Times New Roman" w:cs="Times New Roman"/>
          <w:color w:val="000000"/>
          <w:sz w:val="20"/>
          <w:szCs w:val="20"/>
        </w:rPr>
      </w:pPr>
      <w:r>
        <w:rPr>
          <w:noProof/>
        </w:rPr>
        <w:drawing>
          <wp:anchor distT="0" distB="0" distL="0" distR="0" simplePos="0" relativeHeight="251666432" behindDoc="0" locked="0" layoutInCell="1" hidden="0" allowOverlap="1" wp14:anchorId="3929276F" wp14:editId="7ADA92A1">
            <wp:simplePos x="0" y="0"/>
            <wp:positionH relativeFrom="column">
              <wp:posOffset>1163320</wp:posOffset>
            </wp:positionH>
            <wp:positionV relativeFrom="paragraph">
              <wp:posOffset>273685</wp:posOffset>
            </wp:positionV>
            <wp:extent cx="3905250" cy="2423160"/>
            <wp:effectExtent l="0" t="0" r="0" b="0"/>
            <wp:wrapTopAndBottom distT="0" distB="0"/>
            <wp:docPr id="8911" name="image62.gif"/>
            <wp:cNvGraphicFramePr/>
            <a:graphic xmlns:a="http://schemas.openxmlformats.org/drawingml/2006/main">
              <a:graphicData uri="http://schemas.openxmlformats.org/drawingml/2006/picture">
                <pic:pic xmlns:pic="http://schemas.openxmlformats.org/drawingml/2006/picture">
                  <pic:nvPicPr>
                    <pic:cNvPr id="0" name="image62.gif"/>
                    <pic:cNvPicPr preferRelativeResize="0"/>
                  </pic:nvPicPr>
                  <pic:blipFill>
                    <a:blip r:embed="rId110"/>
                    <a:srcRect/>
                    <a:stretch>
                      <a:fillRect/>
                    </a:stretch>
                  </pic:blipFill>
                  <pic:spPr>
                    <a:xfrm>
                      <a:off x="0" y="0"/>
                      <a:ext cx="3905250" cy="2423160"/>
                    </a:xfrm>
                    <a:prstGeom prst="rect">
                      <a:avLst/>
                    </a:prstGeom>
                    <a:ln/>
                  </pic:spPr>
                </pic:pic>
              </a:graphicData>
            </a:graphic>
          </wp:anchor>
        </w:drawing>
      </w:r>
    </w:p>
    <w:p w14:paraId="000003A7" w14:textId="77777777" w:rsidR="001A1BEF" w:rsidRDefault="00AA4030">
      <w:pPr>
        <w:widowControl w:val="0"/>
        <w:pBdr>
          <w:top w:val="nil"/>
          <w:left w:val="nil"/>
          <w:bottom w:val="nil"/>
          <w:right w:val="nil"/>
          <w:between w:val="nil"/>
        </w:pBdr>
        <w:spacing w:before="105" w:after="0" w:line="240" w:lineRule="auto"/>
        <w:ind w:left="155" w:right="161"/>
        <w:jc w:val="center"/>
        <w:rPr>
          <w:rFonts w:ascii="Times New Roman" w:eastAsia="Times New Roman" w:hAnsi="Times New Roman" w:cs="Times New Roman"/>
          <w:color w:val="000000"/>
          <w:sz w:val="28"/>
          <w:szCs w:val="28"/>
        </w:rPr>
        <w:sectPr w:rsidR="001A1BEF">
          <w:pgSz w:w="11910" w:h="16840"/>
          <w:pgMar w:top="880" w:right="620" w:bottom="1320" w:left="1480" w:header="0" w:footer="1078" w:gutter="0"/>
          <w:cols w:space="720"/>
        </w:sectPr>
      </w:pPr>
      <w:r>
        <w:rPr>
          <w:rFonts w:ascii="Times New Roman" w:eastAsia="Times New Roman" w:hAnsi="Times New Roman" w:cs="Times New Roman"/>
          <w:color w:val="000000"/>
          <w:sz w:val="28"/>
          <w:szCs w:val="28"/>
        </w:rPr>
        <w:t>Рисунок 70 – Обозначение зависимости и обобщения</w:t>
      </w:r>
    </w:p>
    <w:p w14:paraId="000003A8" w14:textId="77777777" w:rsidR="001A1BEF" w:rsidRDefault="00AA4030">
      <w:pPr>
        <w:widowControl w:val="0"/>
        <w:pBdr>
          <w:top w:val="nil"/>
          <w:left w:val="nil"/>
          <w:bottom w:val="nil"/>
          <w:right w:val="nil"/>
          <w:between w:val="nil"/>
        </w:pBdr>
        <w:spacing w:after="0" w:line="240" w:lineRule="auto"/>
        <w:ind w:left="377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2E382B5E" wp14:editId="3BE478CF">
            <wp:extent cx="1447800" cy="2567940"/>
            <wp:effectExtent l="0" t="0" r="0" b="0"/>
            <wp:docPr id="8920" name="image63.gif"/>
            <wp:cNvGraphicFramePr/>
            <a:graphic xmlns:a="http://schemas.openxmlformats.org/drawingml/2006/main">
              <a:graphicData uri="http://schemas.openxmlformats.org/drawingml/2006/picture">
                <pic:pic xmlns:pic="http://schemas.openxmlformats.org/drawingml/2006/picture">
                  <pic:nvPicPr>
                    <pic:cNvPr id="0" name="image63.gif"/>
                    <pic:cNvPicPr preferRelativeResize="0"/>
                  </pic:nvPicPr>
                  <pic:blipFill>
                    <a:blip r:embed="rId111"/>
                    <a:srcRect/>
                    <a:stretch>
                      <a:fillRect/>
                    </a:stretch>
                  </pic:blipFill>
                  <pic:spPr>
                    <a:xfrm>
                      <a:off x="0" y="0"/>
                      <a:ext cx="1447800" cy="2567940"/>
                    </a:xfrm>
                    <a:prstGeom prst="rect">
                      <a:avLst/>
                    </a:prstGeom>
                    <a:ln/>
                  </pic:spPr>
                </pic:pic>
              </a:graphicData>
            </a:graphic>
          </wp:inline>
        </w:drawing>
      </w:r>
    </w:p>
    <w:p w14:paraId="000003A9" w14:textId="77777777" w:rsidR="001A1BEF" w:rsidRDefault="00AA4030">
      <w:pPr>
        <w:widowControl w:val="0"/>
        <w:pBdr>
          <w:top w:val="nil"/>
          <w:left w:val="nil"/>
          <w:bottom w:val="nil"/>
          <w:right w:val="nil"/>
          <w:between w:val="nil"/>
        </w:pBdr>
        <w:spacing w:before="64" w:after="0" w:line="240" w:lineRule="auto"/>
        <w:ind w:left="153" w:right="16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71 – Обозначение улучшения характеристик пакета относительно другого пакета</w:t>
      </w:r>
    </w:p>
    <w:p w14:paraId="000003AA" w14:textId="77777777" w:rsidR="001A1BEF" w:rsidRDefault="00AA4030">
      <w:pPr>
        <w:widowControl w:val="0"/>
        <w:pBdr>
          <w:top w:val="nil"/>
          <w:left w:val="nil"/>
          <w:bottom w:val="nil"/>
          <w:right w:val="nil"/>
          <w:between w:val="nil"/>
        </w:pBdr>
        <w:spacing w:before="179" w:after="0" w:line="240" w:lineRule="auto"/>
        <w:rPr>
          <w:rFonts w:ascii="Times New Roman" w:eastAsia="Times New Roman" w:hAnsi="Times New Roman" w:cs="Times New Roman"/>
          <w:color w:val="000000"/>
          <w:sz w:val="20"/>
          <w:szCs w:val="20"/>
        </w:rPr>
      </w:pPr>
      <w:r>
        <w:rPr>
          <w:noProof/>
        </w:rPr>
        <w:drawing>
          <wp:anchor distT="0" distB="0" distL="0" distR="0" simplePos="0" relativeHeight="251667456" behindDoc="0" locked="0" layoutInCell="1" hidden="0" allowOverlap="1" wp14:anchorId="46FB77DD" wp14:editId="38322AE2">
            <wp:simplePos x="0" y="0"/>
            <wp:positionH relativeFrom="column">
              <wp:posOffset>1252855</wp:posOffset>
            </wp:positionH>
            <wp:positionV relativeFrom="paragraph">
              <wp:posOffset>275590</wp:posOffset>
            </wp:positionV>
            <wp:extent cx="3714750" cy="2381250"/>
            <wp:effectExtent l="0" t="0" r="0" b="0"/>
            <wp:wrapTopAndBottom distT="0" distB="0"/>
            <wp:docPr id="8903" name="image55.gif"/>
            <wp:cNvGraphicFramePr/>
            <a:graphic xmlns:a="http://schemas.openxmlformats.org/drawingml/2006/main">
              <a:graphicData uri="http://schemas.openxmlformats.org/drawingml/2006/picture">
                <pic:pic xmlns:pic="http://schemas.openxmlformats.org/drawingml/2006/picture">
                  <pic:nvPicPr>
                    <pic:cNvPr id="0" name="image55.gif"/>
                    <pic:cNvPicPr preferRelativeResize="0"/>
                  </pic:nvPicPr>
                  <pic:blipFill>
                    <a:blip r:embed="rId112"/>
                    <a:srcRect/>
                    <a:stretch>
                      <a:fillRect/>
                    </a:stretch>
                  </pic:blipFill>
                  <pic:spPr>
                    <a:xfrm>
                      <a:off x="0" y="0"/>
                      <a:ext cx="3714750" cy="2381250"/>
                    </a:xfrm>
                    <a:prstGeom prst="rect">
                      <a:avLst/>
                    </a:prstGeom>
                    <a:ln/>
                  </pic:spPr>
                </pic:pic>
              </a:graphicData>
            </a:graphic>
          </wp:anchor>
        </w:drawing>
      </w:r>
    </w:p>
    <w:p w14:paraId="000003AB" w14:textId="77777777" w:rsidR="001A1BEF" w:rsidRDefault="00AA4030">
      <w:pPr>
        <w:widowControl w:val="0"/>
        <w:pBdr>
          <w:top w:val="nil"/>
          <w:left w:val="nil"/>
          <w:bottom w:val="nil"/>
          <w:right w:val="nil"/>
          <w:between w:val="nil"/>
        </w:pBdr>
        <w:spacing w:before="75" w:after="0" w:line="240" w:lineRule="auto"/>
        <w:ind w:left="158" w:right="16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72 – Доступ и импорт пакета</w:t>
      </w:r>
    </w:p>
    <w:p w14:paraId="000003AC" w14:textId="77777777" w:rsidR="001A1BEF" w:rsidRDefault="00AA4030">
      <w:pPr>
        <w:widowControl w:val="0"/>
        <w:pBdr>
          <w:top w:val="nil"/>
          <w:left w:val="nil"/>
          <w:bottom w:val="nil"/>
          <w:right w:val="nil"/>
          <w:between w:val="nil"/>
        </w:pBdr>
        <w:spacing w:before="180" w:after="0" w:line="240" w:lineRule="auto"/>
        <w:rPr>
          <w:rFonts w:ascii="Times New Roman" w:eastAsia="Times New Roman" w:hAnsi="Times New Roman" w:cs="Times New Roman"/>
          <w:color w:val="000000"/>
          <w:sz w:val="20"/>
          <w:szCs w:val="20"/>
        </w:rPr>
      </w:pPr>
      <w:r>
        <w:rPr>
          <w:noProof/>
        </w:rPr>
        <w:drawing>
          <wp:anchor distT="0" distB="0" distL="0" distR="0" simplePos="0" relativeHeight="251668480" behindDoc="0" locked="0" layoutInCell="1" hidden="0" allowOverlap="1" wp14:anchorId="77A3F285" wp14:editId="679BD106">
            <wp:simplePos x="0" y="0"/>
            <wp:positionH relativeFrom="column">
              <wp:posOffset>367030</wp:posOffset>
            </wp:positionH>
            <wp:positionV relativeFrom="paragraph">
              <wp:posOffset>276225</wp:posOffset>
            </wp:positionV>
            <wp:extent cx="5514975" cy="2200275"/>
            <wp:effectExtent l="0" t="0" r="0" b="0"/>
            <wp:wrapTopAndBottom distT="0" distB="0"/>
            <wp:docPr id="892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3"/>
                    <a:srcRect/>
                    <a:stretch>
                      <a:fillRect/>
                    </a:stretch>
                  </pic:blipFill>
                  <pic:spPr>
                    <a:xfrm>
                      <a:off x="0" y="0"/>
                      <a:ext cx="5514975" cy="2200275"/>
                    </a:xfrm>
                    <a:prstGeom prst="rect">
                      <a:avLst/>
                    </a:prstGeom>
                    <a:ln/>
                  </pic:spPr>
                </pic:pic>
              </a:graphicData>
            </a:graphic>
          </wp:anchor>
        </w:drawing>
      </w:r>
    </w:p>
    <w:p w14:paraId="000003AD" w14:textId="77777777" w:rsidR="001A1BEF" w:rsidRDefault="00AA4030">
      <w:pPr>
        <w:widowControl w:val="0"/>
        <w:pBdr>
          <w:top w:val="nil"/>
          <w:left w:val="nil"/>
          <w:bottom w:val="nil"/>
          <w:right w:val="nil"/>
          <w:between w:val="nil"/>
        </w:pBdr>
        <w:spacing w:before="91" w:after="0" w:line="240" w:lineRule="auto"/>
        <w:ind w:left="156" w:right="161"/>
        <w:jc w:val="center"/>
        <w:rPr>
          <w:rFonts w:ascii="Times New Roman" w:eastAsia="Times New Roman" w:hAnsi="Times New Roman" w:cs="Times New Roman"/>
          <w:color w:val="000000"/>
          <w:sz w:val="28"/>
          <w:szCs w:val="28"/>
        </w:rPr>
        <w:sectPr w:rsidR="001A1BEF">
          <w:pgSz w:w="11910" w:h="16840"/>
          <w:pgMar w:top="920" w:right="620" w:bottom="1320" w:left="1480" w:header="0" w:footer="1078" w:gutter="0"/>
          <w:cols w:space="720"/>
        </w:sectPr>
      </w:pPr>
      <w:r>
        <w:rPr>
          <w:rFonts w:ascii="Times New Roman" w:eastAsia="Times New Roman" w:hAnsi="Times New Roman" w:cs="Times New Roman"/>
          <w:color w:val="000000"/>
          <w:sz w:val="28"/>
          <w:szCs w:val="28"/>
        </w:rPr>
        <w:t>Рисунок 73 – Использование пакетов с прецедентами</w:t>
      </w:r>
    </w:p>
    <w:p w14:paraId="000003AE" w14:textId="77777777" w:rsidR="001A1BEF" w:rsidRDefault="00AA4030">
      <w:pPr>
        <w:widowControl w:val="0"/>
        <w:pBdr>
          <w:top w:val="nil"/>
          <w:left w:val="nil"/>
          <w:bottom w:val="nil"/>
          <w:right w:val="nil"/>
          <w:between w:val="nil"/>
        </w:pBdr>
        <w:spacing w:after="0" w:line="240" w:lineRule="auto"/>
        <w:ind w:left="76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5FAEC4FF" wp14:editId="4EC8411A">
            <wp:extent cx="5288280" cy="4587240"/>
            <wp:effectExtent l="0" t="0" r="0" b="0"/>
            <wp:docPr id="891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4"/>
                    <a:srcRect/>
                    <a:stretch>
                      <a:fillRect/>
                    </a:stretch>
                  </pic:blipFill>
                  <pic:spPr>
                    <a:xfrm>
                      <a:off x="0" y="0"/>
                      <a:ext cx="5288280" cy="4587240"/>
                    </a:xfrm>
                    <a:prstGeom prst="rect">
                      <a:avLst/>
                    </a:prstGeom>
                    <a:ln/>
                  </pic:spPr>
                </pic:pic>
              </a:graphicData>
            </a:graphic>
          </wp:inline>
        </w:drawing>
      </w:r>
    </w:p>
    <w:p w14:paraId="000003AF" w14:textId="77777777" w:rsidR="001A1BEF" w:rsidRDefault="00AA4030">
      <w:pPr>
        <w:widowControl w:val="0"/>
        <w:pBdr>
          <w:top w:val="nil"/>
          <w:left w:val="nil"/>
          <w:bottom w:val="nil"/>
          <w:right w:val="nil"/>
          <w:between w:val="nil"/>
        </w:pBdr>
        <w:spacing w:before="5" w:after="0" w:line="240" w:lineRule="auto"/>
        <w:ind w:left="127" w:right="13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74 – Использование пакетов вместе с прецедентами</w:t>
      </w:r>
    </w:p>
    <w:p w14:paraId="000003B0" w14:textId="77777777" w:rsidR="001A1BEF" w:rsidRDefault="00AA4030">
      <w:pPr>
        <w:widowControl w:val="0"/>
        <w:pBdr>
          <w:top w:val="nil"/>
          <w:left w:val="nil"/>
          <w:bottom w:val="nil"/>
          <w:right w:val="nil"/>
          <w:between w:val="nil"/>
        </w:pBdr>
        <w:spacing w:before="150" w:after="0" w:line="240" w:lineRule="auto"/>
        <w:rPr>
          <w:rFonts w:ascii="Times New Roman" w:eastAsia="Times New Roman" w:hAnsi="Times New Roman" w:cs="Times New Roman"/>
          <w:color w:val="000000"/>
          <w:sz w:val="20"/>
          <w:szCs w:val="20"/>
        </w:rPr>
      </w:pPr>
      <w:r>
        <w:rPr>
          <w:noProof/>
        </w:rPr>
        <w:drawing>
          <wp:anchor distT="0" distB="0" distL="0" distR="0" simplePos="0" relativeHeight="251669504" behindDoc="0" locked="0" layoutInCell="1" hidden="0" allowOverlap="1" wp14:anchorId="737673CF" wp14:editId="2245C596">
            <wp:simplePos x="0" y="0"/>
            <wp:positionH relativeFrom="column">
              <wp:posOffset>1270000</wp:posOffset>
            </wp:positionH>
            <wp:positionV relativeFrom="paragraph">
              <wp:posOffset>255905</wp:posOffset>
            </wp:positionV>
            <wp:extent cx="3642360" cy="3749040"/>
            <wp:effectExtent l="0" t="0" r="0" b="0"/>
            <wp:wrapTopAndBottom distT="0" distB="0"/>
            <wp:docPr id="884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5"/>
                    <a:srcRect/>
                    <a:stretch>
                      <a:fillRect/>
                    </a:stretch>
                  </pic:blipFill>
                  <pic:spPr>
                    <a:xfrm>
                      <a:off x="0" y="0"/>
                      <a:ext cx="3642360" cy="3749040"/>
                    </a:xfrm>
                    <a:prstGeom prst="rect">
                      <a:avLst/>
                    </a:prstGeom>
                    <a:ln/>
                  </pic:spPr>
                </pic:pic>
              </a:graphicData>
            </a:graphic>
          </wp:anchor>
        </w:drawing>
      </w:r>
    </w:p>
    <w:p w14:paraId="000003B1" w14:textId="77777777" w:rsidR="001A1BEF" w:rsidRDefault="00AA4030">
      <w:pPr>
        <w:widowControl w:val="0"/>
        <w:pBdr>
          <w:top w:val="nil"/>
          <w:left w:val="nil"/>
          <w:bottom w:val="nil"/>
          <w:right w:val="nil"/>
          <w:between w:val="nil"/>
        </w:pBdr>
        <w:spacing w:before="22" w:after="0" w:line="240" w:lineRule="auto"/>
        <w:ind w:left="154" w:right="161"/>
        <w:jc w:val="center"/>
        <w:rPr>
          <w:rFonts w:ascii="Times New Roman" w:eastAsia="Times New Roman" w:hAnsi="Times New Roman" w:cs="Times New Roman"/>
          <w:color w:val="000000"/>
          <w:sz w:val="28"/>
          <w:szCs w:val="28"/>
        </w:rPr>
        <w:sectPr w:rsidR="001A1BEF">
          <w:pgSz w:w="11910" w:h="16840"/>
          <w:pgMar w:top="920" w:right="620" w:bottom="1320" w:left="1480" w:header="0" w:footer="1078" w:gutter="0"/>
          <w:cols w:space="720"/>
        </w:sectPr>
      </w:pPr>
      <w:r>
        <w:rPr>
          <w:rFonts w:ascii="Times New Roman" w:eastAsia="Times New Roman" w:hAnsi="Times New Roman" w:cs="Times New Roman"/>
          <w:color w:val="000000"/>
          <w:sz w:val="28"/>
          <w:szCs w:val="28"/>
        </w:rPr>
        <w:t>Рисунок 75 – Слияние пакетов</w:t>
      </w:r>
    </w:p>
    <w:p w14:paraId="000003B2" w14:textId="77777777" w:rsidR="001A1BEF" w:rsidRDefault="00AA4030">
      <w:pPr>
        <w:widowControl w:val="0"/>
        <w:pBdr>
          <w:top w:val="nil"/>
          <w:left w:val="nil"/>
          <w:bottom w:val="nil"/>
          <w:right w:val="nil"/>
          <w:between w:val="nil"/>
        </w:pBdr>
        <w:spacing w:before="73" w:after="0" w:line="240" w:lineRule="auto"/>
        <w:ind w:left="158" w:right="161"/>
        <w:jc w:val="center"/>
        <w:rPr>
          <w:rFonts w:ascii="Times New Roman" w:eastAsia="Times New Roman" w:hAnsi="Times New Roman" w:cs="Times New Roman"/>
          <w:color w:val="000000"/>
          <w:sz w:val="28"/>
          <w:szCs w:val="28"/>
        </w:rPr>
      </w:pPr>
      <w:bookmarkStart w:id="136" w:name="bookmark=id.2uxtw84" w:colFirst="0" w:colLast="0"/>
      <w:bookmarkStart w:id="137" w:name="_heading=h.1a346fx" w:colFirst="0" w:colLast="0"/>
      <w:bookmarkEnd w:id="136"/>
      <w:bookmarkEnd w:id="137"/>
      <w:r>
        <w:rPr>
          <w:rFonts w:ascii="Times New Roman" w:eastAsia="Times New Roman" w:hAnsi="Times New Roman" w:cs="Times New Roman"/>
          <w:color w:val="000000"/>
          <w:sz w:val="28"/>
          <w:szCs w:val="28"/>
        </w:rPr>
        <w:lastRenderedPageBreak/>
        <w:t>Содержание отчета</w:t>
      </w:r>
    </w:p>
    <w:p w14:paraId="000003B3" w14:textId="77777777" w:rsidR="001A1BEF" w:rsidRDefault="00AA4030">
      <w:pPr>
        <w:widowControl w:val="0"/>
        <w:numPr>
          <w:ilvl w:val="0"/>
          <w:numId w:val="14"/>
        </w:numPr>
        <w:pBdr>
          <w:top w:val="nil"/>
          <w:left w:val="nil"/>
          <w:bottom w:val="nil"/>
          <w:right w:val="nil"/>
          <w:between w:val="nil"/>
        </w:pBdr>
        <w:tabs>
          <w:tab w:val="left" w:pos="1289"/>
        </w:tabs>
        <w:spacing w:before="278" w:after="0" w:line="240" w:lineRule="auto"/>
        <w:ind w:left="1134"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Титульный лист;</w:t>
      </w:r>
    </w:p>
    <w:p w14:paraId="000003B4" w14:textId="77777777" w:rsidR="001A1BEF" w:rsidRDefault="00AA4030">
      <w:pPr>
        <w:widowControl w:val="0"/>
        <w:numPr>
          <w:ilvl w:val="0"/>
          <w:numId w:val="14"/>
        </w:numPr>
        <w:pBdr>
          <w:top w:val="nil"/>
          <w:left w:val="nil"/>
          <w:bottom w:val="nil"/>
          <w:right w:val="nil"/>
          <w:between w:val="nil"/>
        </w:pBdr>
        <w:tabs>
          <w:tab w:val="left" w:pos="1289"/>
        </w:tabs>
        <w:spacing w:before="3" w:after="0" w:line="240" w:lineRule="auto"/>
        <w:ind w:left="1134"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работы;</w:t>
      </w:r>
    </w:p>
    <w:p w14:paraId="000003B5" w14:textId="77777777" w:rsidR="001A1BEF" w:rsidRDefault="00AA4030">
      <w:pPr>
        <w:widowControl w:val="0"/>
        <w:numPr>
          <w:ilvl w:val="0"/>
          <w:numId w:val="14"/>
        </w:numPr>
        <w:pBdr>
          <w:top w:val="nil"/>
          <w:left w:val="nil"/>
          <w:bottom w:val="nil"/>
          <w:right w:val="nil"/>
          <w:between w:val="nil"/>
        </w:pBdr>
        <w:tabs>
          <w:tab w:val="left" w:pos="1289"/>
        </w:tabs>
        <w:spacing w:after="0" w:line="240" w:lineRule="auto"/>
        <w:ind w:left="1134" w:right="22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Выполненное индивидуальное задание. Список индивидуальных заданий приводится в конце методического пособия;</w:t>
      </w:r>
    </w:p>
    <w:p w14:paraId="000003B6" w14:textId="77777777" w:rsidR="001A1BEF" w:rsidRDefault="00AA4030">
      <w:pPr>
        <w:widowControl w:val="0"/>
        <w:numPr>
          <w:ilvl w:val="0"/>
          <w:numId w:val="14"/>
        </w:numPr>
        <w:pBdr>
          <w:top w:val="nil"/>
          <w:left w:val="nil"/>
          <w:bottom w:val="nil"/>
          <w:right w:val="nil"/>
          <w:between w:val="nil"/>
        </w:pBdr>
        <w:tabs>
          <w:tab w:val="left" w:pos="1289"/>
        </w:tabs>
        <w:spacing w:after="0" w:line="321" w:lineRule="auto"/>
        <w:ind w:left="1134" w:hanging="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Выводы.</w:t>
      </w:r>
    </w:p>
    <w:p w14:paraId="000003B7" w14:textId="77777777" w:rsidR="001A1BEF" w:rsidRDefault="00AA4030">
      <w:pPr>
        <w:spacing w:line="259" w:lineRule="auto"/>
        <w:rPr>
          <w:rFonts w:ascii="Times New Roman" w:eastAsia="Times New Roman" w:hAnsi="Times New Roman" w:cs="Times New Roman"/>
          <w:sz w:val="28"/>
          <w:szCs w:val="28"/>
        </w:rPr>
      </w:pPr>
      <w:r>
        <w:br w:type="page"/>
      </w:r>
    </w:p>
    <w:p w14:paraId="000003B8" w14:textId="77777777" w:rsidR="001A1BEF" w:rsidRDefault="00AA4030">
      <w:pPr>
        <w:pStyle w:val="1"/>
        <w:ind w:firstLine="153"/>
      </w:pPr>
      <w:bookmarkStart w:id="138" w:name="_heading=h.3u2rp3q" w:colFirst="0" w:colLast="0"/>
      <w:bookmarkEnd w:id="138"/>
      <w:r>
        <w:lastRenderedPageBreak/>
        <w:t>Приложение 1. Титульный лист</w:t>
      </w:r>
    </w:p>
    <w:p w14:paraId="000003B9" w14:textId="77777777" w:rsidR="001A1BEF" w:rsidRDefault="001A1BEF"/>
    <w:p w14:paraId="000003BA" w14:textId="77777777" w:rsidR="001A1BEF" w:rsidRDefault="00AA4030">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ЦИФРОВОГО РАЗВИТИЯ, СВЯЗИ И МАССОВЫХ КОММУНИКАЦИЙ РОССИЙСКОЙ ФЕДЕРАЦИИ</w:t>
      </w:r>
    </w:p>
    <w:p w14:paraId="000003BB" w14:textId="77777777" w:rsidR="001A1BEF" w:rsidRDefault="00AA4030">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ордена Трудового Красного Знамени федеральное государственное бюджетное образовательное учреждение высшего образования</w:t>
      </w:r>
    </w:p>
    <w:p w14:paraId="000003BC" w14:textId="77777777" w:rsidR="001A1BEF" w:rsidRDefault="00AA4030">
      <w:pPr>
        <w:pBdr>
          <w:bottom w:val="single" w:sz="12" w:space="1" w:color="000000"/>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«Московский технический университет связи и информатики»</w:t>
      </w:r>
    </w:p>
    <w:p w14:paraId="000003BD" w14:textId="77777777" w:rsidR="001A1BEF" w:rsidRDefault="001A1BEF">
      <w:pPr>
        <w:pBdr>
          <w:bottom w:val="single" w:sz="12" w:space="1" w:color="000000"/>
        </w:pBdr>
        <w:spacing w:after="0" w:line="240" w:lineRule="auto"/>
        <w:jc w:val="center"/>
        <w:rPr>
          <w:rFonts w:ascii="Times New Roman" w:eastAsia="Times New Roman" w:hAnsi="Times New Roman" w:cs="Times New Roman"/>
          <w:b/>
          <w:sz w:val="28"/>
          <w:szCs w:val="28"/>
        </w:rPr>
      </w:pPr>
    </w:p>
    <w:p w14:paraId="000003BE" w14:textId="77777777" w:rsidR="001A1BEF" w:rsidRDefault="001A1BEF">
      <w:pPr>
        <w:spacing w:line="240" w:lineRule="auto"/>
        <w:rPr>
          <w:rFonts w:ascii="Times New Roman" w:eastAsia="Times New Roman" w:hAnsi="Times New Roman" w:cs="Times New Roman"/>
          <w:sz w:val="28"/>
          <w:szCs w:val="28"/>
        </w:rPr>
      </w:pPr>
    </w:p>
    <w:p w14:paraId="000003BF" w14:textId="77777777" w:rsidR="001A1BEF" w:rsidRDefault="001A1BEF">
      <w:pPr>
        <w:spacing w:line="240" w:lineRule="auto"/>
        <w:rPr>
          <w:rFonts w:ascii="Times New Roman" w:eastAsia="Times New Roman" w:hAnsi="Times New Roman" w:cs="Times New Roman"/>
          <w:sz w:val="28"/>
          <w:szCs w:val="28"/>
        </w:rPr>
      </w:pPr>
    </w:p>
    <w:p w14:paraId="000003C0" w14:textId="77777777" w:rsidR="001A1BEF" w:rsidRDefault="00AA403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Кафедра Сетевых информационных технологий и сервисов (</w:t>
      </w:r>
      <w:proofErr w:type="spellStart"/>
      <w:r>
        <w:rPr>
          <w:rFonts w:ascii="Times New Roman" w:eastAsia="Times New Roman" w:hAnsi="Times New Roman" w:cs="Times New Roman"/>
          <w:sz w:val="28"/>
          <w:szCs w:val="28"/>
        </w:rPr>
        <w:t>СИТиС</w:t>
      </w:r>
      <w:proofErr w:type="spellEnd"/>
      <w:r>
        <w:rPr>
          <w:rFonts w:ascii="Times New Roman" w:eastAsia="Times New Roman" w:hAnsi="Times New Roman" w:cs="Times New Roman"/>
          <w:sz w:val="28"/>
          <w:szCs w:val="28"/>
        </w:rPr>
        <w:t>)</w:t>
      </w:r>
    </w:p>
    <w:p w14:paraId="000003C1" w14:textId="77777777" w:rsidR="001A1BEF" w:rsidRDefault="001A1BEF">
      <w:pPr>
        <w:jc w:val="center"/>
        <w:rPr>
          <w:rFonts w:ascii="Times New Roman" w:eastAsia="Times New Roman" w:hAnsi="Times New Roman" w:cs="Times New Roman"/>
          <w:b/>
          <w:sz w:val="28"/>
          <w:szCs w:val="28"/>
        </w:rPr>
      </w:pPr>
    </w:p>
    <w:p w14:paraId="000003C2" w14:textId="77777777" w:rsidR="001A1BEF" w:rsidRDefault="00AA4030">
      <w:pPr>
        <w:tabs>
          <w:tab w:val="left" w:pos="4748"/>
        </w:tabs>
        <w:ind w:lef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Отчёт по лабораторной работе №1</w:t>
      </w:r>
    </w:p>
    <w:p w14:paraId="000003C3" w14:textId="77777777" w:rsidR="001A1BEF" w:rsidRDefault="00AA403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дисциплине «Методы и средства проектирования информационных систем и технологий»</w:t>
      </w:r>
    </w:p>
    <w:p w14:paraId="000003C4" w14:textId="77777777" w:rsidR="001A1BEF" w:rsidRDefault="001A1BEF">
      <w:pPr>
        <w:rPr>
          <w:rFonts w:ascii="Times New Roman" w:eastAsia="Times New Roman" w:hAnsi="Times New Roman" w:cs="Times New Roman"/>
          <w:sz w:val="28"/>
          <w:szCs w:val="28"/>
        </w:rPr>
      </w:pPr>
    </w:p>
    <w:p w14:paraId="000003C5" w14:textId="77777777" w:rsidR="001A1BEF" w:rsidRDefault="001A1BEF">
      <w:pPr>
        <w:rPr>
          <w:rFonts w:ascii="Times New Roman" w:eastAsia="Times New Roman" w:hAnsi="Times New Roman" w:cs="Times New Roman"/>
          <w:sz w:val="28"/>
          <w:szCs w:val="28"/>
        </w:rPr>
      </w:pPr>
    </w:p>
    <w:p w14:paraId="000003C6" w14:textId="77777777" w:rsidR="001A1BEF" w:rsidRDefault="001A1BEF">
      <w:pPr>
        <w:rPr>
          <w:rFonts w:ascii="Times New Roman" w:eastAsia="Times New Roman" w:hAnsi="Times New Roman" w:cs="Times New Roman"/>
          <w:sz w:val="28"/>
          <w:szCs w:val="28"/>
        </w:rPr>
      </w:pPr>
    </w:p>
    <w:p w14:paraId="000003C7" w14:textId="77777777" w:rsidR="001A1BEF" w:rsidRDefault="001A1BEF">
      <w:pPr>
        <w:rPr>
          <w:rFonts w:ascii="Times New Roman" w:eastAsia="Times New Roman" w:hAnsi="Times New Roman" w:cs="Times New Roman"/>
          <w:sz w:val="28"/>
          <w:szCs w:val="28"/>
        </w:rPr>
      </w:pPr>
    </w:p>
    <w:p w14:paraId="000003C8" w14:textId="77777777" w:rsidR="001A1BEF" w:rsidRDefault="001A1BEF">
      <w:pPr>
        <w:rPr>
          <w:rFonts w:ascii="Times New Roman" w:eastAsia="Times New Roman" w:hAnsi="Times New Roman" w:cs="Times New Roman"/>
          <w:sz w:val="28"/>
          <w:szCs w:val="28"/>
        </w:rPr>
      </w:pPr>
    </w:p>
    <w:p w14:paraId="000003C9" w14:textId="77777777" w:rsidR="001A1BEF" w:rsidRDefault="00AA4030">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Выполнили: студ. гр. БСТ2100</w:t>
      </w:r>
    </w:p>
    <w:p w14:paraId="000003CA" w14:textId="77777777" w:rsidR="001A1BEF" w:rsidRDefault="00AA4030">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Бригада №0</w:t>
      </w:r>
    </w:p>
    <w:p w14:paraId="000003CB" w14:textId="77777777" w:rsidR="001A1BEF" w:rsidRDefault="00AA4030">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Проверил: </w:t>
      </w:r>
      <w:proofErr w:type="spellStart"/>
      <w:r>
        <w:rPr>
          <w:rFonts w:ascii="Times New Roman" w:eastAsia="Times New Roman" w:hAnsi="Times New Roman" w:cs="Times New Roman"/>
          <w:sz w:val="28"/>
          <w:szCs w:val="28"/>
        </w:rPr>
        <w:t>ст.пр</w:t>
      </w:r>
      <w:proofErr w:type="spellEnd"/>
      <w:r>
        <w:rPr>
          <w:rFonts w:ascii="Times New Roman" w:eastAsia="Times New Roman" w:hAnsi="Times New Roman" w:cs="Times New Roman"/>
          <w:sz w:val="28"/>
          <w:szCs w:val="28"/>
        </w:rPr>
        <w:t xml:space="preserve">. кафедры </w:t>
      </w:r>
      <w:proofErr w:type="spellStart"/>
      <w:r>
        <w:rPr>
          <w:rFonts w:ascii="Times New Roman" w:eastAsia="Times New Roman" w:hAnsi="Times New Roman" w:cs="Times New Roman"/>
          <w:sz w:val="28"/>
          <w:szCs w:val="28"/>
        </w:rPr>
        <w:t>СИТиС</w:t>
      </w:r>
      <w:proofErr w:type="spellEnd"/>
      <w:r>
        <w:rPr>
          <w:rFonts w:ascii="Times New Roman" w:eastAsia="Times New Roman" w:hAnsi="Times New Roman" w:cs="Times New Roman"/>
          <w:sz w:val="28"/>
          <w:szCs w:val="28"/>
        </w:rPr>
        <w:t>:</w:t>
      </w:r>
    </w:p>
    <w:p w14:paraId="000003CC" w14:textId="77777777" w:rsidR="001A1BEF" w:rsidRDefault="00AA4030">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Рахмани Д.Д.</w:t>
      </w:r>
    </w:p>
    <w:p w14:paraId="000003CD" w14:textId="77777777" w:rsidR="001A1BEF" w:rsidRDefault="001A1BEF">
      <w:pPr>
        <w:rPr>
          <w:rFonts w:ascii="Times New Roman" w:eastAsia="Times New Roman" w:hAnsi="Times New Roman" w:cs="Times New Roman"/>
          <w:sz w:val="28"/>
          <w:szCs w:val="28"/>
        </w:rPr>
      </w:pPr>
    </w:p>
    <w:p w14:paraId="000003CE" w14:textId="77777777" w:rsidR="001A1BEF" w:rsidRDefault="001A1BEF">
      <w:pPr>
        <w:rPr>
          <w:rFonts w:ascii="Times New Roman" w:eastAsia="Times New Roman" w:hAnsi="Times New Roman" w:cs="Times New Roman"/>
          <w:sz w:val="28"/>
          <w:szCs w:val="28"/>
        </w:rPr>
      </w:pPr>
    </w:p>
    <w:p w14:paraId="000003CF" w14:textId="77777777" w:rsidR="001A1BEF" w:rsidRDefault="001A1BEF">
      <w:pPr>
        <w:rPr>
          <w:rFonts w:ascii="Times New Roman" w:eastAsia="Times New Roman" w:hAnsi="Times New Roman" w:cs="Times New Roman"/>
          <w:sz w:val="28"/>
          <w:szCs w:val="28"/>
        </w:rPr>
      </w:pPr>
    </w:p>
    <w:p w14:paraId="000003D0" w14:textId="77777777" w:rsidR="001A1BEF" w:rsidRDefault="001A1BEF">
      <w:pPr>
        <w:rPr>
          <w:rFonts w:ascii="Times New Roman" w:eastAsia="Times New Roman" w:hAnsi="Times New Roman" w:cs="Times New Roman"/>
          <w:sz w:val="28"/>
          <w:szCs w:val="28"/>
        </w:rPr>
      </w:pPr>
    </w:p>
    <w:p w14:paraId="000003D1" w14:textId="77777777" w:rsidR="001A1BEF" w:rsidRDefault="001A1BEF">
      <w:pPr>
        <w:rPr>
          <w:rFonts w:ascii="Times New Roman" w:eastAsia="Times New Roman" w:hAnsi="Times New Roman" w:cs="Times New Roman"/>
          <w:sz w:val="28"/>
          <w:szCs w:val="28"/>
        </w:rPr>
      </w:pPr>
    </w:p>
    <w:p w14:paraId="000003D2" w14:textId="77777777" w:rsidR="001A1BEF" w:rsidRDefault="001A1BEF">
      <w:pPr>
        <w:rPr>
          <w:rFonts w:ascii="Times New Roman" w:eastAsia="Times New Roman" w:hAnsi="Times New Roman" w:cs="Times New Roman"/>
          <w:sz w:val="28"/>
          <w:szCs w:val="28"/>
        </w:rPr>
      </w:pPr>
    </w:p>
    <w:p w14:paraId="000003D3" w14:textId="77777777" w:rsidR="001A1BEF" w:rsidRDefault="001A1BEF">
      <w:pPr>
        <w:rPr>
          <w:rFonts w:ascii="Times New Roman" w:eastAsia="Times New Roman" w:hAnsi="Times New Roman" w:cs="Times New Roman"/>
          <w:sz w:val="28"/>
          <w:szCs w:val="28"/>
        </w:rPr>
      </w:pPr>
    </w:p>
    <w:p w14:paraId="000003D4" w14:textId="77777777" w:rsidR="001A1BEF" w:rsidRDefault="00AA403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2024 г.</w:t>
      </w:r>
    </w:p>
    <w:sectPr w:rsidR="001A1BEF">
      <w:pgSz w:w="11910" w:h="16840"/>
      <w:pgMar w:top="1134" w:right="850"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3BE44" w14:textId="77777777" w:rsidR="00F836BB" w:rsidRDefault="00F836BB">
      <w:pPr>
        <w:spacing w:after="0" w:line="240" w:lineRule="auto"/>
      </w:pPr>
      <w:r>
        <w:separator/>
      </w:r>
    </w:p>
  </w:endnote>
  <w:endnote w:type="continuationSeparator" w:id="0">
    <w:p w14:paraId="318D435C" w14:textId="77777777" w:rsidR="00F836BB" w:rsidRDefault="00F8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D5" w14:textId="33E5011B" w:rsidR="001A1BEF" w:rsidRDefault="00AA4030">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942C8">
      <w:rPr>
        <w:noProof/>
        <w:color w:val="000000"/>
      </w:rPr>
      <w:t>2</w:t>
    </w:r>
    <w:r>
      <w:rPr>
        <w:color w:val="000000"/>
      </w:rPr>
      <w:fldChar w:fldCharType="end"/>
    </w:r>
  </w:p>
  <w:p w14:paraId="000003D6" w14:textId="77777777" w:rsidR="001A1BEF" w:rsidRDefault="001A1BE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9E1E3" w14:textId="77777777" w:rsidR="00F836BB" w:rsidRDefault="00F836BB">
      <w:pPr>
        <w:spacing w:after="0" w:line="240" w:lineRule="auto"/>
      </w:pPr>
      <w:r>
        <w:separator/>
      </w:r>
    </w:p>
  </w:footnote>
  <w:footnote w:type="continuationSeparator" w:id="0">
    <w:p w14:paraId="4AB74448" w14:textId="77777777" w:rsidR="00F836BB" w:rsidRDefault="00F83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D7" w14:textId="77777777" w:rsidR="001A1BEF" w:rsidRDefault="001A1B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2C2"/>
    <w:multiLevelType w:val="multilevel"/>
    <w:tmpl w:val="CC52EF24"/>
    <w:lvl w:ilvl="0">
      <w:numFmt w:val="bullet"/>
      <w:lvlText w:val="●"/>
      <w:lvlJc w:val="left"/>
      <w:pPr>
        <w:ind w:left="1649" w:hanging="361"/>
      </w:pPr>
      <w:rPr>
        <w:rFonts w:ascii="Noto Sans Symbols" w:eastAsia="Noto Sans Symbols" w:hAnsi="Noto Sans Symbols" w:cs="Noto Sans Symbols"/>
        <w:sz w:val="28"/>
        <w:szCs w:val="28"/>
      </w:rPr>
    </w:lvl>
    <w:lvl w:ilvl="1">
      <w:numFmt w:val="bullet"/>
      <w:lvlText w:val="•"/>
      <w:lvlJc w:val="left"/>
      <w:pPr>
        <w:ind w:left="2456" w:hanging="361"/>
      </w:pPr>
    </w:lvl>
    <w:lvl w:ilvl="2">
      <w:numFmt w:val="bullet"/>
      <w:lvlText w:val="•"/>
      <w:lvlJc w:val="left"/>
      <w:pPr>
        <w:ind w:left="3273" w:hanging="361"/>
      </w:pPr>
    </w:lvl>
    <w:lvl w:ilvl="3">
      <w:numFmt w:val="bullet"/>
      <w:lvlText w:val="•"/>
      <w:lvlJc w:val="left"/>
      <w:pPr>
        <w:ind w:left="4089" w:hanging="361"/>
      </w:pPr>
    </w:lvl>
    <w:lvl w:ilvl="4">
      <w:numFmt w:val="bullet"/>
      <w:lvlText w:val="•"/>
      <w:lvlJc w:val="left"/>
      <w:pPr>
        <w:ind w:left="4906" w:hanging="361"/>
      </w:pPr>
    </w:lvl>
    <w:lvl w:ilvl="5">
      <w:numFmt w:val="bullet"/>
      <w:lvlText w:val="•"/>
      <w:lvlJc w:val="left"/>
      <w:pPr>
        <w:ind w:left="5723" w:hanging="361"/>
      </w:pPr>
    </w:lvl>
    <w:lvl w:ilvl="6">
      <w:numFmt w:val="bullet"/>
      <w:lvlText w:val="•"/>
      <w:lvlJc w:val="left"/>
      <w:pPr>
        <w:ind w:left="6539" w:hanging="361"/>
      </w:pPr>
    </w:lvl>
    <w:lvl w:ilvl="7">
      <w:numFmt w:val="bullet"/>
      <w:lvlText w:val="•"/>
      <w:lvlJc w:val="left"/>
      <w:pPr>
        <w:ind w:left="7356" w:hanging="361"/>
      </w:pPr>
    </w:lvl>
    <w:lvl w:ilvl="8">
      <w:numFmt w:val="bullet"/>
      <w:lvlText w:val="•"/>
      <w:lvlJc w:val="left"/>
      <w:pPr>
        <w:ind w:left="8173" w:hanging="361"/>
      </w:pPr>
    </w:lvl>
  </w:abstractNum>
  <w:abstractNum w:abstractNumId="1" w15:restartNumberingAfterBreak="0">
    <w:nsid w:val="068B318B"/>
    <w:multiLevelType w:val="multilevel"/>
    <w:tmpl w:val="9776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54876"/>
    <w:multiLevelType w:val="multilevel"/>
    <w:tmpl w:val="3BBCF2F6"/>
    <w:lvl w:ilvl="0">
      <w:start w:val="1"/>
      <w:numFmt w:val="decimal"/>
      <w:lvlText w:val="%1."/>
      <w:lvlJc w:val="left"/>
      <w:pPr>
        <w:ind w:left="929" w:hanging="360"/>
      </w:pPr>
      <w:rPr>
        <w:rFonts w:ascii="Times New Roman" w:eastAsia="Times New Roman" w:hAnsi="Times New Roman" w:cs="Times New Roman"/>
        <w:b w:val="0"/>
        <w:i w:val="0"/>
        <w:sz w:val="28"/>
        <w:szCs w:val="28"/>
      </w:rPr>
    </w:lvl>
    <w:lvl w:ilvl="1">
      <w:numFmt w:val="bullet"/>
      <w:lvlText w:val="•"/>
      <w:lvlJc w:val="left"/>
      <w:pPr>
        <w:ind w:left="1808" w:hanging="360"/>
      </w:pPr>
    </w:lvl>
    <w:lvl w:ilvl="2">
      <w:numFmt w:val="bullet"/>
      <w:lvlText w:val="•"/>
      <w:lvlJc w:val="left"/>
      <w:pPr>
        <w:ind w:left="2697" w:hanging="360"/>
      </w:pPr>
    </w:lvl>
    <w:lvl w:ilvl="3">
      <w:numFmt w:val="bullet"/>
      <w:lvlText w:val="•"/>
      <w:lvlJc w:val="left"/>
      <w:pPr>
        <w:ind w:left="3585" w:hanging="360"/>
      </w:pPr>
    </w:lvl>
    <w:lvl w:ilvl="4">
      <w:numFmt w:val="bullet"/>
      <w:lvlText w:val="•"/>
      <w:lvlJc w:val="left"/>
      <w:pPr>
        <w:ind w:left="4474" w:hanging="360"/>
      </w:pPr>
    </w:lvl>
    <w:lvl w:ilvl="5">
      <w:numFmt w:val="bullet"/>
      <w:lvlText w:val="•"/>
      <w:lvlJc w:val="left"/>
      <w:pPr>
        <w:ind w:left="5363" w:hanging="360"/>
      </w:pPr>
    </w:lvl>
    <w:lvl w:ilvl="6">
      <w:numFmt w:val="bullet"/>
      <w:lvlText w:val="•"/>
      <w:lvlJc w:val="left"/>
      <w:pPr>
        <w:ind w:left="6251" w:hanging="360"/>
      </w:pPr>
    </w:lvl>
    <w:lvl w:ilvl="7">
      <w:numFmt w:val="bullet"/>
      <w:lvlText w:val="•"/>
      <w:lvlJc w:val="left"/>
      <w:pPr>
        <w:ind w:left="7140" w:hanging="360"/>
      </w:pPr>
    </w:lvl>
    <w:lvl w:ilvl="8">
      <w:numFmt w:val="bullet"/>
      <w:lvlText w:val="•"/>
      <w:lvlJc w:val="left"/>
      <w:pPr>
        <w:ind w:left="8029" w:hanging="360"/>
      </w:pPr>
    </w:lvl>
  </w:abstractNum>
  <w:abstractNum w:abstractNumId="3" w15:restartNumberingAfterBreak="0">
    <w:nsid w:val="13920047"/>
    <w:multiLevelType w:val="multilevel"/>
    <w:tmpl w:val="8D881CCA"/>
    <w:lvl w:ilvl="0">
      <w:numFmt w:val="bullet"/>
      <w:lvlText w:val="●"/>
      <w:lvlJc w:val="left"/>
      <w:pPr>
        <w:ind w:left="1649" w:hanging="361"/>
      </w:pPr>
      <w:rPr>
        <w:rFonts w:ascii="Noto Sans Symbols" w:eastAsia="Noto Sans Symbols" w:hAnsi="Noto Sans Symbols" w:cs="Noto Sans Symbols"/>
        <w:sz w:val="28"/>
        <w:szCs w:val="28"/>
      </w:rPr>
    </w:lvl>
    <w:lvl w:ilvl="1">
      <w:numFmt w:val="bullet"/>
      <w:lvlText w:val="•"/>
      <w:lvlJc w:val="left"/>
      <w:pPr>
        <w:ind w:left="2456" w:hanging="361"/>
      </w:pPr>
    </w:lvl>
    <w:lvl w:ilvl="2">
      <w:numFmt w:val="bullet"/>
      <w:lvlText w:val="•"/>
      <w:lvlJc w:val="left"/>
      <w:pPr>
        <w:ind w:left="3273" w:hanging="361"/>
      </w:pPr>
    </w:lvl>
    <w:lvl w:ilvl="3">
      <w:numFmt w:val="bullet"/>
      <w:lvlText w:val="•"/>
      <w:lvlJc w:val="left"/>
      <w:pPr>
        <w:ind w:left="4089" w:hanging="361"/>
      </w:pPr>
    </w:lvl>
    <w:lvl w:ilvl="4">
      <w:numFmt w:val="bullet"/>
      <w:lvlText w:val="•"/>
      <w:lvlJc w:val="left"/>
      <w:pPr>
        <w:ind w:left="4906" w:hanging="361"/>
      </w:pPr>
    </w:lvl>
    <w:lvl w:ilvl="5">
      <w:numFmt w:val="bullet"/>
      <w:lvlText w:val="•"/>
      <w:lvlJc w:val="left"/>
      <w:pPr>
        <w:ind w:left="5723" w:hanging="361"/>
      </w:pPr>
    </w:lvl>
    <w:lvl w:ilvl="6">
      <w:numFmt w:val="bullet"/>
      <w:lvlText w:val="•"/>
      <w:lvlJc w:val="left"/>
      <w:pPr>
        <w:ind w:left="6539" w:hanging="361"/>
      </w:pPr>
    </w:lvl>
    <w:lvl w:ilvl="7">
      <w:numFmt w:val="bullet"/>
      <w:lvlText w:val="•"/>
      <w:lvlJc w:val="left"/>
      <w:pPr>
        <w:ind w:left="7356" w:hanging="361"/>
      </w:pPr>
    </w:lvl>
    <w:lvl w:ilvl="8">
      <w:numFmt w:val="bullet"/>
      <w:lvlText w:val="•"/>
      <w:lvlJc w:val="left"/>
      <w:pPr>
        <w:ind w:left="8173" w:hanging="361"/>
      </w:pPr>
    </w:lvl>
  </w:abstractNum>
  <w:abstractNum w:abstractNumId="4" w15:restartNumberingAfterBreak="0">
    <w:nsid w:val="191157D1"/>
    <w:multiLevelType w:val="multilevel"/>
    <w:tmpl w:val="72D6DCAE"/>
    <w:lvl w:ilvl="0">
      <w:start w:val="1"/>
      <w:numFmt w:val="decimal"/>
      <w:lvlText w:val="%1."/>
      <w:lvlJc w:val="left"/>
      <w:pPr>
        <w:ind w:left="929" w:hanging="360"/>
      </w:pPr>
      <w:rPr>
        <w:rFonts w:ascii="Times New Roman" w:eastAsia="Times New Roman" w:hAnsi="Times New Roman" w:cs="Times New Roman"/>
        <w:b w:val="0"/>
        <w:i w:val="0"/>
        <w:sz w:val="28"/>
        <w:szCs w:val="28"/>
      </w:rPr>
    </w:lvl>
    <w:lvl w:ilvl="1">
      <w:numFmt w:val="bullet"/>
      <w:lvlText w:val="•"/>
      <w:lvlJc w:val="left"/>
      <w:pPr>
        <w:ind w:left="1808" w:hanging="360"/>
      </w:pPr>
    </w:lvl>
    <w:lvl w:ilvl="2">
      <w:numFmt w:val="bullet"/>
      <w:lvlText w:val="•"/>
      <w:lvlJc w:val="left"/>
      <w:pPr>
        <w:ind w:left="2697" w:hanging="360"/>
      </w:pPr>
    </w:lvl>
    <w:lvl w:ilvl="3">
      <w:numFmt w:val="bullet"/>
      <w:lvlText w:val="•"/>
      <w:lvlJc w:val="left"/>
      <w:pPr>
        <w:ind w:left="3585" w:hanging="360"/>
      </w:pPr>
    </w:lvl>
    <w:lvl w:ilvl="4">
      <w:numFmt w:val="bullet"/>
      <w:lvlText w:val="•"/>
      <w:lvlJc w:val="left"/>
      <w:pPr>
        <w:ind w:left="4474" w:hanging="360"/>
      </w:pPr>
    </w:lvl>
    <w:lvl w:ilvl="5">
      <w:numFmt w:val="bullet"/>
      <w:lvlText w:val="•"/>
      <w:lvlJc w:val="left"/>
      <w:pPr>
        <w:ind w:left="5363" w:hanging="360"/>
      </w:pPr>
    </w:lvl>
    <w:lvl w:ilvl="6">
      <w:numFmt w:val="bullet"/>
      <w:lvlText w:val="•"/>
      <w:lvlJc w:val="left"/>
      <w:pPr>
        <w:ind w:left="6251" w:hanging="360"/>
      </w:pPr>
    </w:lvl>
    <w:lvl w:ilvl="7">
      <w:numFmt w:val="bullet"/>
      <w:lvlText w:val="•"/>
      <w:lvlJc w:val="left"/>
      <w:pPr>
        <w:ind w:left="7140" w:hanging="360"/>
      </w:pPr>
    </w:lvl>
    <w:lvl w:ilvl="8">
      <w:numFmt w:val="bullet"/>
      <w:lvlText w:val="•"/>
      <w:lvlJc w:val="left"/>
      <w:pPr>
        <w:ind w:left="8029" w:hanging="360"/>
      </w:pPr>
    </w:lvl>
  </w:abstractNum>
  <w:abstractNum w:abstractNumId="5" w15:restartNumberingAfterBreak="0">
    <w:nsid w:val="27CA39CB"/>
    <w:multiLevelType w:val="multilevel"/>
    <w:tmpl w:val="9E62B566"/>
    <w:lvl w:ilvl="0">
      <w:numFmt w:val="bullet"/>
      <w:lvlText w:val="●"/>
      <w:lvlJc w:val="left"/>
      <w:pPr>
        <w:ind w:left="1650" w:hanging="361"/>
      </w:pPr>
      <w:rPr>
        <w:rFonts w:ascii="Noto Sans Symbols" w:eastAsia="Noto Sans Symbols" w:hAnsi="Noto Sans Symbols" w:cs="Noto Sans Symbols"/>
        <w:b w:val="0"/>
        <w:i w:val="0"/>
        <w:sz w:val="28"/>
        <w:szCs w:val="28"/>
      </w:rPr>
    </w:lvl>
    <w:lvl w:ilvl="1">
      <w:numFmt w:val="bullet"/>
      <w:lvlText w:val="•"/>
      <w:lvlJc w:val="left"/>
      <w:pPr>
        <w:ind w:left="2474" w:hanging="361"/>
      </w:pPr>
    </w:lvl>
    <w:lvl w:ilvl="2">
      <w:numFmt w:val="bullet"/>
      <w:lvlText w:val="•"/>
      <w:lvlJc w:val="left"/>
      <w:pPr>
        <w:ind w:left="3289" w:hanging="361"/>
      </w:pPr>
    </w:lvl>
    <w:lvl w:ilvl="3">
      <w:numFmt w:val="bullet"/>
      <w:lvlText w:val="•"/>
      <w:lvlJc w:val="left"/>
      <w:pPr>
        <w:ind w:left="4103" w:hanging="361"/>
      </w:pPr>
    </w:lvl>
    <w:lvl w:ilvl="4">
      <w:numFmt w:val="bullet"/>
      <w:lvlText w:val="•"/>
      <w:lvlJc w:val="left"/>
      <w:pPr>
        <w:ind w:left="4918" w:hanging="361"/>
      </w:pPr>
    </w:lvl>
    <w:lvl w:ilvl="5">
      <w:numFmt w:val="bullet"/>
      <w:lvlText w:val="•"/>
      <w:lvlJc w:val="left"/>
      <w:pPr>
        <w:ind w:left="5733" w:hanging="361"/>
      </w:pPr>
    </w:lvl>
    <w:lvl w:ilvl="6">
      <w:numFmt w:val="bullet"/>
      <w:lvlText w:val="•"/>
      <w:lvlJc w:val="left"/>
      <w:pPr>
        <w:ind w:left="6547" w:hanging="361"/>
      </w:pPr>
    </w:lvl>
    <w:lvl w:ilvl="7">
      <w:numFmt w:val="bullet"/>
      <w:lvlText w:val="•"/>
      <w:lvlJc w:val="left"/>
      <w:pPr>
        <w:ind w:left="7362" w:hanging="361"/>
      </w:pPr>
    </w:lvl>
    <w:lvl w:ilvl="8">
      <w:numFmt w:val="bullet"/>
      <w:lvlText w:val="•"/>
      <w:lvlJc w:val="left"/>
      <w:pPr>
        <w:ind w:left="8177" w:hanging="361"/>
      </w:pPr>
    </w:lvl>
  </w:abstractNum>
  <w:abstractNum w:abstractNumId="6" w15:restartNumberingAfterBreak="0">
    <w:nsid w:val="2BBD2EF4"/>
    <w:multiLevelType w:val="multilevel"/>
    <w:tmpl w:val="F18C0AA2"/>
    <w:lvl w:ilvl="0">
      <w:start w:val="1"/>
      <w:numFmt w:val="decimal"/>
      <w:lvlText w:val="%1."/>
      <w:lvlJc w:val="left"/>
      <w:pPr>
        <w:ind w:left="929" w:hanging="360"/>
      </w:pPr>
      <w:rPr>
        <w:rFonts w:ascii="Times New Roman" w:eastAsia="Times New Roman" w:hAnsi="Times New Roman" w:cs="Times New Roman"/>
        <w:b w:val="0"/>
        <w:i w:val="0"/>
        <w:sz w:val="28"/>
        <w:szCs w:val="28"/>
      </w:rPr>
    </w:lvl>
    <w:lvl w:ilvl="1">
      <w:start w:val="1"/>
      <w:numFmt w:val="decimal"/>
      <w:lvlText w:val="%2."/>
      <w:lvlJc w:val="left"/>
      <w:pPr>
        <w:ind w:left="1650" w:hanging="360"/>
      </w:pPr>
      <w:rPr>
        <w:rFonts w:ascii="Times New Roman" w:eastAsia="Times New Roman" w:hAnsi="Times New Roman" w:cs="Times New Roman"/>
        <w:b w:val="0"/>
        <w:i w:val="0"/>
        <w:sz w:val="28"/>
        <w:szCs w:val="28"/>
      </w:rPr>
    </w:lvl>
    <w:lvl w:ilvl="2">
      <w:numFmt w:val="bullet"/>
      <w:lvlText w:val="•"/>
      <w:lvlJc w:val="left"/>
      <w:pPr>
        <w:ind w:left="2565" w:hanging="360"/>
      </w:pPr>
    </w:lvl>
    <w:lvl w:ilvl="3">
      <w:numFmt w:val="bullet"/>
      <w:lvlText w:val="•"/>
      <w:lvlJc w:val="left"/>
      <w:pPr>
        <w:ind w:left="3470" w:hanging="360"/>
      </w:pPr>
    </w:lvl>
    <w:lvl w:ilvl="4">
      <w:numFmt w:val="bullet"/>
      <w:lvlText w:val="•"/>
      <w:lvlJc w:val="left"/>
      <w:pPr>
        <w:ind w:left="4375" w:hanging="360"/>
      </w:pPr>
    </w:lvl>
    <w:lvl w:ilvl="5">
      <w:numFmt w:val="bullet"/>
      <w:lvlText w:val="•"/>
      <w:lvlJc w:val="left"/>
      <w:pPr>
        <w:ind w:left="5280" w:hanging="360"/>
      </w:pPr>
    </w:lvl>
    <w:lvl w:ilvl="6">
      <w:numFmt w:val="bullet"/>
      <w:lvlText w:val="•"/>
      <w:lvlJc w:val="left"/>
      <w:pPr>
        <w:ind w:left="6185" w:hanging="360"/>
      </w:pPr>
    </w:lvl>
    <w:lvl w:ilvl="7">
      <w:numFmt w:val="bullet"/>
      <w:lvlText w:val="•"/>
      <w:lvlJc w:val="left"/>
      <w:pPr>
        <w:ind w:left="7090" w:hanging="360"/>
      </w:pPr>
    </w:lvl>
    <w:lvl w:ilvl="8">
      <w:numFmt w:val="bullet"/>
      <w:lvlText w:val="•"/>
      <w:lvlJc w:val="left"/>
      <w:pPr>
        <w:ind w:left="7996" w:hanging="360"/>
      </w:pPr>
    </w:lvl>
  </w:abstractNum>
  <w:abstractNum w:abstractNumId="7" w15:restartNumberingAfterBreak="0">
    <w:nsid w:val="32E110D1"/>
    <w:multiLevelType w:val="multilevel"/>
    <w:tmpl w:val="A912CA4A"/>
    <w:lvl w:ilvl="0">
      <w:numFmt w:val="bullet"/>
      <w:lvlText w:val="●"/>
      <w:lvlJc w:val="left"/>
      <w:pPr>
        <w:ind w:left="1649" w:hanging="361"/>
      </w:pPr>
      <w:rPr>
        <w:rFonts w:ascii="Noto Sans Symbols" w:eastAsia="Noto Sans Symbols" w:hAnsi="Noto Sans Symbols" w:cs="Noto Sans Symbols"/>
        <w:b w:val="0"/>
        <w:i w:val="0"/>
        <w:sz w:val="28"/>
        <w:szCs w:val="28"/>
      </w:rPr>
    </w:lvl>
    <w:lvl w:ilvl="1">
      <w:numFmt w:val="bullet"/>
      <w:lvlText w:val="•"/>
      <w:lvlJc w:val="left"/>
      <w:pPr>
        <w:ind w:left="2456" w:hanging="361"/>
      </w:pPr>
    </w:lvl>
    <w:lvl w:ilvl="2">
      <w:numFmt w:val="bullet"/>
      <w:lvlText w:val="•"/>
      <w:lvlJc w:val="left"/>
      <w:pPr>
        <w:ind w:left="3273" w:hanging="361"/>
      </w:pPr>
    </w:lvl>
    <w:lvl w:ilvl="3">
      <w:numFmt w:val="bullet"/>
      <w:lvlText w:val="•"/>
      <w:lvlJc w:val="left"/>
      <w:pPr>
        <w:ind w:left="4089" w:hanging="361"/>
      </w:pPr>
    </w:lvl>
    <w:lvl w:ilvl="4">
      <w:numFmt w:val="bullet"/>
      <w:lvlText w:val="•"/>
      <w:lvlJc w:val="left"/>
      <w:pPr>
        <w:ind w:left="4906" w:hanging="361"/>
      </w:pPr>
    </w:lvl>
    <w:lvl w:ilvl="5">
      <w:numFmt w:val="bullet"/>
      <w:lvlText w:val="•"/>
      <w:lvlJc w:val="left"/>
      <w:pPr>
        <w:ind w:left="5723" w:hanging="361"/>
      </w:pPr>
    </w:lvl>
    <w:lvl w:ilvl="6">
      <w:numFmt w:val="bullet"/>
      <w:lvlText w:val="•"/>
      <w:lvlJc w:val="left"/>
      <w:pPr>
        <w:ind w:left="6539" w:hanging="361"/>
      </w:pPr>
    </w:lvl>
    <w:lvl w:ilvl="7">
      <w:numFmt w:val="bullet"/>
      <w:lvlText w:val="•"/>
      <w:lvlJc w:val="left"/>
      <w:pPr>
        <w:ind w:left="7356" w:hanging="361"/>
      </w:pPr>
    </w:lvl>
    <w:lvl w:ilvl="8">
      <w:numFmt w:val="bullet"/>
      <w:lvlText w:val="•"/>
      <w:lvlJc w:val="left"/>
      <w:pPr>
        <w:ind w:left="8173" w:hanging="361"/>
      </w:pPr>
    </w:lvl>
  </w:abstractNum>
  <w:abstractNum w:abstractNumId="8" w15:restartNumberingAfterBreak="0">
    <w:nsid w:val="3324268C"/>
    <w:multiLevelType w:val="multilevel"/>
    <w:tmpl w:val="E654D6FA"/>
    <w:lvl w:ilvl="0">
      <w:start w:val="1"/>
      <w:numFmt w:val="decimal"/>
      <w:lvlText w:val="%1."/>
      <w:lvlJc w:val="left"/>
      <w:pPr>
        <w:ind w:left="1649" w:hanging="360"/>
      </w:pPr>
      <w:rPr>
        <w:rFonts w:ascii="Times New Roman" w:eastAsia="Times New Roman" w:hAnsi="Times New Roman" w:cs="Times New Roman"/>
        <w:sz w:val="28"/>
        <w:szCs w:val="28"/>
      </w:rPr>
    </w:lvl>
    <w:lvl w:ilvl="1">
      <w:numFmt w:val="bullet"/>
      <w:lvlText w:val="•"/>
      <w:lvlJc w:val="left"/>
      <w:pPr>
        <w:ind w:left="2456" w:hanging="360"/>
      </w:pPr>
    </w:lvl>
    <w:lvl w:ilvl="2">
      <w:numFmt w:val="bullet"/>
      <w:lvlText w:val="•"/>
      <w:lvlJc w:val="left"/>
      <w:pPr>
        <w:ind w:left="3273" w:hanging="360"/>
      </w:pPr>
    </w:lvl>
    <w:lvl w:ilvl="3">
      <w:numFmt w:val="bullet"/>
      <w:lvlText w:val="•"/>
      <w:lvlJc w:val="left"/>
      <w:pPr>
        <w:ind w:left="4089" w:hanging="360"/>
      </w:pPr>
    </w:lvl>
    <w:lvl w:ilvl="4">
      <w:numFmt w:val="bullet"/>
      <w:lvlText w:val="•"/>
      <w:lvlJc w:val="left"/>
      <w:pPr>
        <w:ind w:left="4906" w:hanging="360"/>
      </w:pPr>
    </w:lvl>
    <w:lvl w:ilvl="5">
      <w:numFmt w:val="bullet"/>
      <w:lvlText w:val="•"/>
      <w:lvlJc w:val="left"/>
      <w:pPr>
        <w:ind w:left="5723" w:hanging="360"/>
      </w:pPr>
    </w:lvl>
    <w:lvl w:ilvl="6">
      <w:numFmt w:val="bullet"/>
      <w:lvlText w:val="•"/>
      <w:lvlJc w:val="left"/>
      <w:pPr>
        <w:ind w:left="6539" w:hanging="360"/>
      </w:pPr>
    </w:lvl>
    <w:lvl w:ilvl="7">
      <w:numFmt w:val="bullet"/>
      <w:lvlText w:val="•"/>
      <w:lvlJc w:val="left"/>
      <w:pPr>
        <w:ind w:left="7356" w:hanging="360"/>
      </w:pPr>
    </w:lvl>
    <w:lvl w:ilvl="8">
      <w:numFmt w:val="bullet"/>
      <w:lvlText w:val="•"/>
      <w:lvlJc w:val="left"/>
      <w:pPr>
        <w:ind w:left="8173" w:hanging="360"/>
      </w:pPr>
    </w:lvl>
  </w:abstractNum>
  <w:abstractNum w:abstractNumId="9" w15:restartNumberingAfterBreak="0">
    <w:nsid w:val="36FC18DA"/>
    <w:multiLevelType w:val="multilevel"/>
    <w:tmpl w:val="5252AE3A"/>
    <w:lvl w:ilvl="0">
      <w:numFmt w:val="bullet"/>
      <w:lvlText w:val="●"/>
      <w:lvlJc w:val="left"/>
      <w:pPr>
        <w:ind w:left="930" w:hanging="642"/>
      </w:pPr>
      <w:rPr>
        <w:rFonts w:ascii="Noto Sans Symbols" w:eastAsia="Noto Sans Symbols" w:hAnsi="Noto Sans Symbols" w:cs="Noto Sans Symbols"/>
        <w:b w:val="0"/>
        <w:i w:val="0"/>
        <w:sz w:val="28"/>
        <w:szCs w:val="28"/>
      </w:rPr>
    </w:lvl>
    <w:lvl w:ilvl="1">
      <w:numFmt w:val="bullet"/>
      <w:lvlText w:val="•"/>
      <w:lvlJc w:val="left"/>
      <w:pPr>
        <w:ind w:left="1826" w:hanging="642"/>
      </w:pPr>
    </w:lvl>
    <w:lvl w:ilvl="2">
      <w:numFmt w:val="bullet"/>
      <w:lvlText w:val="•"/>
      <w:lvlJc w:val="left"/>
      <w:pPr>
        <w:ind w:left="2713" w:hanging="642"/>
      </w:pPr>
    </w:lvl>
    <w:lvl w:ilvl="3">
      <w:numFmt w:val="bullet"/>
      <w:lvlText w:val="•"/>
      <w:lvlJc w:val="left"/>
      <w:pPr>
        <w:ind w:left="3599" w:hanging="642"/>
      </w:pPr>
    </w:lvl>
    <w:lvl w:ilvl="4">
      <w:numFmt w:val="bullet"/>
      <w:lvlText w:val="•"/>
      <w:lvlJc w:val="left"/>
      <w:pPr>
        <w:ind w:left="4486" w:hanging="641"/>
      </w:pPr>
    </w:lvl>
    <w:lvl w:ilvl="5">
      <w:numFmt w:val="bullet"/>
      <w:lvlText w:val="•"/>
      <w:lvlJc w:val="left"/>
      <w:pPr>
        <w:ind w:left="5373" w:hanging="642"/>
      </w:pPr>
    </w:lvl>
    <w:lvl w:ilvl="6">
      <w:numFmt w:val="bullet"/>
      <w:lvlText w:val="•"/>
      <w:lvlJc w:val="left"/>
      <w:pPr>
        <w:ind w:left="6259" w:hanging="642"/>
      </w:pPr>
    </w:lvl>
    <w:lvl w:ilvl="7">
      <w:numFmt w:val="bullet"/>
      <w:lvlText w:val="•"/>
      <w:lvlJc w:val="left"/>
      <w:pPr>
        <w:ind w:left="7146" w:hanging="642"/>
      </w:pPr>
    </w:lvl>
    <w:lvl w:ilvl="8">
      <w:numFmt w:val="bullet"/>
      <w:lvlText w:val="•"/>
      <w:lvlJc w:val="left"/>
      <w:pPr>
        <w:ind w:left="8033" w:hanging="642"/>
      </w:pPr>
    </w:lvl>
  </w:abstractNum>
  <w:abstractNum w:abstractNumId="10" w15:restartNumberingAfterBreak="0">
    <w:nsid w:val="37C83A41"/>
    <w:multiLevelType w:val="multilevel"/>
    <w:tmpl w:val="3E1050C8"/>
    <w:lvl w:ilvl="0">
      <w:start w:val="1"/>
      <w:numFmt w:val="decimal"/>
      <w:lvlText w:val="%1."/>
      <w:lvlJc w:val="left"/>
      <w:pPr>
        <w:ind w:left="1649" w:hanging="360"/>
      </w:pPr>
      <w:rPr>
        <w:rFonts w:ascii="Times New Roman" w:eastAsia="Times New Roman" w:hAnsi="Times New Roman" w:cs="Times New Roman"/>
        <w:b w:val="0"/>
        <w:i w:val="0"/>
        <w:sz w:val="28"/>
        <w:szCs w:val="28"/>
      </w:rPr>
    </w:lvl>
    <w:lvl w:ilvl="1">
      <w:numFmt w:val="bullet"/>
      <w:lvlText w:val="•"/>
      <w:lvlJc w:val="left"/>
      <w:pPr>
        <w:ind w:left="2456" w:hanging="360"/>
      </w:pPr>
    </w:lvl>
    <w:lvl w:ilvl="2">
      <w:numFmt w:val="bullet"/>
      <w:lvlText w:val="•"/>
      <w:lvlJc w:val="left"/>
      <w:pPr>
        <w:ind w:left="3273" w:hanging="360"/>
      </w:pPr>
    </w:lvl>
    <w:lvl w:ilvl="3">
      <w:numFmt w:val="bullet"/>
      <w:lvlText w:val="•"/>
      <w:lvlJc w:val="left"/>
      <w:pPr>
        <w:ind w:left="4089" w:hanging="360"/>
      </w:pPr>
    </w:lvl>
    <w:lvl w:ilvl="4">
      <w:numFmt w:val="bullet"/>
      <w:lvlText w:val="•"/>
      <w:lvlJc w:val="left"/>
      <w:pPr>
        <w:ind w:left="4906" w:hanging="360"/>
      </w:pPr>
    </w:lvl>
    <w:lvl w:ilvl="5">
      <w:numFmt w:val="bullet"/>
      <w:lvlText w:val="•"/>
      <w:lvlJc w:val="left"/>
      <w:pPr>
        <w:ind w:left="5723" w:hanging="360"/>
      </w:pPr>
    </w:lvl>
    <w:lvl w:ilvl="6">
      <w:numFmt w:val="bullet"/>
      <w:lvlText w:val="•"/>
      <w:lvlJc w:val="left"/>
      <w:pPr>
        <w:ind w:left="6539" w:hanging="360"/>
      </w:pPr>
    </w:lvl>
    <w:lvl w:ilvl="7">
      <w:numFmt w:val="bullet"/>
      <w:lvlText w:val="•"/>
      <w:lvlJc w:val="left"/>
      <w:pPr>
        <w:ind w:left="7356" w:hanging="360"/>
      </w:pPr>
    </w:lvl>
    <w:lvl w:ilvl="8">
      <w:numFmt w:val="bullet"/>
      <w:lvlText w:val="•"/>
      <w:lvlJc w:val="left"/>
      <w:pPr>
        <w:ind w:left="8173" w:hanging="360"/>
      </w:pPr>
    </w:lvl>
  </w:abstractNum>
  <w:abstractNum w:abstractNumId="11" w15:restartNumberingAfterBreak="0">
    <w:nsid w:val="44245547"/>
    <w:multiLevelType w:val="multilevel"/>
    <w:tmpl w:val="B3A67A12"/>
    <w:lvl w:ilvl="0">
      <w:start w:val="1"/>
      <w:numFmt w:val="decimal"/>
      <w:lvlText w:val="%1."/>
      <w:lvlJc w:val="left"/>
      <w:pPr>
        <w:ind w:left="1429" w:hanging="1429"/>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2" w15:restartNumberingAfterBreak="0">
    <w:nsid w:val="47E25B03"/>
    <w:multiLevelType w:val="hybridMultilevel"/>
    <w:tmpl w:val="83EC5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81934D4"/>
    <w:multiLevelType w:val="multilevel"/>
    <w:tmpl w:val="B8D8A9EC"/>
    <w:lvl w:ilvl="0">
      <w:start w:val="1"/>
      <w:numFmt w:val="decimal"/>
      <w:lvlText w:val="%1."/>
      <w:lvlJc w:val="left"/>
      <w:pPr>
        <w:ind w:left="1649" w:hanging="360"/>
      </w:pPr>
      <w:rPr>
        <w:rFonts w:ascii="Times New Roman" w:eastAsia="Times New Roman" w:hAnsi="Times New Roman" w:cs="Times New Roman"/>
        <w:sz w:val="28"/>
        <w:szCs w:val="28"/>
      </w:rPr>
    </w:lvl>
    <w:lvl w:ilvl="1">
      <w:numFmt w:val="bullet"/>
      <w:lvlText w:val="•"/>
      <w:lvlJc w:val="left"/>
      <w:pPr>
        <w:ind w:left="2456" w:hanging="360"/>
      </w:pPr>
    </w:lvl>
    <w:lvl w:ilvl="2">
      <w:numFmt w:val="bullet"/>
      <w:lvlText w:val="•"/>
      <w:lvlJc w:val="left"/>
      <w:pPr>
        <w:ind w:left="3273" w:hanging="360"/>
      </w:pPr>
    </w:lvl>
    <w:lvl w:ilvl="3">
      <w:numFmt w:val="bullet"/>
      <w:lvlText w:val="•"/>
      <w:lvlJc w:val="left"/>
      <w:pPr>
        <w:ind w:left="4089" w:hanging="360"/>
      </w:pPr>
    </w:lvl>
    <w:lvl w:ilvl="4">
      <w:numFmt w:val="bullet"/>
      <w:lvlText w:val="•"/>
      <w:lvlJc w:val="left"/>
      <w:pPr>
        <w:ind w:left="4906" w:hanging="360"/>
      </w:pPr>
    </w:lvl>
    <w:lvl w:ilvl="5">
      <w:numFmt w:val="bullet"/>
      <w:lvlText w:val="•"/>
      <w:lvlJc w:val="left"/>
      <w:pPr>
        <w:ind w:left="5723" w:hanging="360"/>
      </w:pPr>
    </w:lvl>
    <w:lvl w:ilvl="6">
      <w:numFmt w:val="bullet"/>
      <w:lvlText w:val="•"/>
      <w:lvlJc w:val="left"/>
      <w:pPr>
        <w:ind w:left="6539" w:hanging="360"/>
      </w:pPr>
    </w:lvl>
    <w:lvl w:ilvl="7">
      <w:numFmt w:val="bullet"/>
      <w:lvlText w:val="•"/>
      <w:lvlJc w:val="left"/>
      <w:pPr>
        <w:ind w:left="7356" w:hanging="360"/>
      </w:pPr>
    </w:lvl>
    <w:lvl w:ilvl="8">
      <w:numFmt w:val="bullet"/>
      <w:lvlText w:val="•"/>
      <w:lvlJc w:val="left"/>
      <w:pPr>
        <w:ind w:left="8173" w:hanging="360"/>
      </w:pPr>
    </w:lvl>
  </w:abstractNum>
  <w:abstractNum w:abstractNumId="14" w15:restartNumberingAfterBreak="0">
    <w:nsid w:val="4901770C"/>
    <w:multiLevelType w:val="hybridMultilevel"/>
    <w:tmpl w:val="BAE0B4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886B87"/>
    <w:multiLevelType w:val="multilevel"/>
    <w:tmpl w:val="CDF27AD2"/>
    <w:lvl w:ilvl="0">
      <w:start w:val="1"/>
      <w:numFmt w:val="decimal"/>
      <w:lvlText w:val="%1."/>
      <w:lvlJc w:val="left"/>
      <w:pPr>
        <w:ind w:left="1648" w:hanging="360"/>
      </w:pPr>
      <w:rPr>
        <w:rFonts w:ascii="Times New Roman" w:eastAsia="Times New Roman" w:hAnsi="Times New Roman" w:cs="Times New Roman"/>
        <w:b w:val="0"/>
        <w:i w:val="0"/>
        <w:sz w:val="28"/>
        <w:szCs w:val="28"/>
      </w:rPr>
    </w:lvl>
    <w:lvl w:ilvl="1">
      <w:numFmt w:val="bullet"/>
      <w:lvlText w:val="•"/>
      <w:lvlJc w:val="left"/>
      <w:pPr>
        <w:ind w:left="2456" w:hanging="360"/>
      </w:pPr>
    </w:lvl>
    <w:lvl w:ilvl="2">
      <w:numFmt w:val="bullet"/>
      <w:lvlText w:val="•"/>
      <w:lvlJc w:val="left"/>
      <w:pPr>
        <w:ind w:left="3273" w:hanging="360"/>
      </w:pPr>
    </w:lvl>
    <w:lvl w:ilvl="3">
      <w:numFmt w:val="bullet"/>
      <w:lvlText w:val="•"/>
      <w:lvlJc w:val="left"/>
      <w:pPr>
        <w:ind w:left="4089" w:hanging="360"/>
      </w:pPr>
    </w:lvl>
    <w:lvl w:ilvl="4">
      <w:numFmt w:val="bullet"/>
      <w:lvlText w:val="•"/>
      <w:lvlJc w:val="left"/>
      <w:pPr>
        <w:ind w:left="4906" w:hanging="360"/>
      </w:pPr>
    </w:lvl>
    <w:lvl w:ilvl="5">
      <w:numFmt w:val="bullet"/>
      <w:lvlText w:val="•"/>
      <w:lvlJc w:val="left"/>
      <w:pPr>
        <w:ind w:left="5723" w:hanging="360"/>
      </w:pPr>
    </w:lvl>
    <w:lvl w:ilvl="6">
      <w:numFmt w:val="bullet"/>
      <w:lvlText w:val="•"/>
      <w:lvlJc w:val="left"/>
      <w:pPr>
        <w:ind w:left="6539" w:hanging="360"/>
      </w:pPr>
    </w:lvl>
    <w:lvl w:ilvl="7">
      <w:numFmt w:val="bullet"/>
      <w:lvlText w:val="•"/>
      <w:lvlJc w:val="left"/>
      <w:pPr>
        <w:ind w:left="7356" w:hanging="360"/>
      </w:pPr>
    </w:lvl>
    <w:lvl w:ilvl="8">
      <w:numFmt w:val="bullet"/>
      <w:lvlText w:val="•"/>
      <w:lvlJc w:val="left"/>
      <w:pPr>
        <w:ind w:left="8173" w:hanging="360"/>
      </w:pPr>
    </w:lvl>
  </w:abstractNum>
  <w:abstractNum w:abstractNumId="16" w15:restartNumberingAfterBreak="0">
    <w:nsid w:val="4EF41D8F"/>
    <w:multiLevelType w:val="multilevel"/>
    <w:tmpl w:val="510A50B0"/>
    <w:lvl w:ilvl="0">
      <w:numFmt w:val="bullet"/>
      <w:lvlText w:val="●"/>
      <w:lvlJc w:val="left"/>
      <w:pPr>
        <w:ind w:left="1649" w:hanging="361"/>
      </w:pPr>
      <w:rPr>
        <w:rFonts w:ascii="Noto Sans Symbols" w:eastAsia="Noto Sans Symbols" w:hAnsi="Noto Sans Symbols" w:cs="Noto Sans Symbols"/>
        <w:b w:val="0"/>
        <w:i w:val="0"/>
        <w:sz w:val="28"/>
        <w:szCs w:val="28"/>
      </w:rPr>
    </w:lvl>
    <w:lvl w:ilvl="1">
      <w:numFmt w:val="bullet"/>
      <w:lvlText w:val="•"/>
      <w:lvlJc w:val="left"/>
      <w:pPr>
        <w:ind w:left="2456" w:hanging="361"/>
      </w:pPr>
    </w:lvl>
    <w:lvl w:ilvl="2">
      <w:numFmt w:val="bullet"/>
      <w:lvlText w:val="•"/>
      <w:lvlJc w:val="left"/>
      <w:pPr>
        <w:ind w:left="3273" w:hanging="361"/>
      </w:pPr>
    </w:lvl>
    <w:lvl w:ilvl="3">
      <w:numFmt w:val="bullet"/>
      <w:lvlText w:val="•"/>
      <w:lvlJc w:val="left"/>
      <w:pPr>
        <w:ind w:left="4089" w:hanging="361"/>
      </w:pPr>
    </w:lvl>
    <w:lvl w:ilvl="4">
      <w:numFmt w:val="bullet"/>
      <w:lvlText w:val="•"/>
      <w:lvlJc w:val="left"/>
      <w:pPr>
        <w:ind w:left="4906" w:hanging="361"/>
      </w:pPr>
    </w:lvl>
    <w:lvl w:ilvl="5">
      <w:numFmt w:val="bullet"/>
      <w:lvlText w:val="•"/>
      <w:lvlJc w:val="left"/>
      <w:pPr>
        <w:ind w:left="5723" w:hanging="361"/>
      </w:pPr>
    </w:lvl>
    <w:lvl w:ilvl="6">
      <w:numFmt w:val="bullet"/>
      <w:lvlText w:val="•"/>
      <w:lvlJc w:val="left"/>
      <w:pPr>
        <w:ind w:left="6539" w:hanging="361"/>
      </w:pPr>
    </w:lvl>
    <w:lvl w:ilvl="7">
      <w:numFmt w:val="bullet"/>
      <w:lvlText w:val="•"/>
      <w:lvlJc w:val="left"/>
      <w:pPr>
        <w:ind w:left="7356" w:hanging="361"/>
      </w:pPr>
    </w:lvl>
    <w:lvl w:ilvl="8">
      <w:numFmt w:val="bullet"/>
      <w:lvlText w:val="•"/>
      <w:lvlJc w:val="left"/>
      <w:pPr>
        <w:ind w:left="8173" w:hanging="361"/>
      </w:pPr>
    </w:lvl>
  </w:abstractNum>
  <w:abstractNum w:abstractNumId="17" w15:restartNumberingAfterBreak="0">
    <w:nsid w:val="51236604"/>
    <w:multiLevelType w:val="multilevel"/>
    <w:tmpl w:val="E85EF738"/>
    <w:lvl w:ilvl="0">
      <w:start w:val="1"/>
      <w:numFmt w:val="decimal"/>
      <w:lvlText w:val="%1."/>
      <w:lvlJc w:val="left"/>
      <w:pPr>
        <w:ind w:left="1649" w:hanging="360"/>
      </w:pPr>
      <w:rPr>
        <w:rFonts w:ascii="Times New Roman" w:eastAsia="Times New Roman" w:hAnsi="Times New Roman" w:cs="Times New Roman"/>
        <w:b w:val="0"/>
        <w:i w:val="0"/>
        <w:sz w:val="28"/>
        <w:szCs w:val="28"/>
      </w:rPr>
    </w:lvl>
    <w:lvl w:ilvl="1">
      <w:numFmt w:val="bullet"/>
      <w:lvlText w:val="•"/>
      <w:lvlJc w:val="left"/>
      <w:pPr>
        <w:ind w:left="2456" w:hanging="360"/>
      </w:pPr>
    </w:lvl>
    <w:lvl w:ilvl="2">
      <w:numFmt w:val="bullet"/>
      <w:lvlText w:val="•"/>
      <w:lvlJc w:val="left"/>
      <w:pPr>
        <w:ind w:left="3273" w:hanging="360"/>
      </w:pPr>
    </w:lvl>
    <w:lvl w:ilvl="3">
      <w:numFmt w:val="bullet"/>
      <w:lvlText w:val="•"/>
      <w:lvlJc w:val="left"/>
      <w:pPr>
        <w:ind w:left="4089" w:hanging="360"/>
      </w:pPr>
    </w:lvl>
    <w:lvl w:ilvl="4">
      <w:numFmt w:val="bullet"/>
      <w:lvlText w:val="•"/>
      <w:lvlJc w:val="left"/>
      <w:pPr>
        <w:ind w:left="4906" w:hanging="360"/>
      </w:pPr>
    </w:lvl>
    <w:lvl w:ilvl="5">
      <w:numFmt w:val="bullet"/>
      <w:lvlText w:val="•"/>
      <w:lvlJc w:val="left"/>
      <w:pPr>
        <w:ind w:left="5723" w:hanging="360"/>
      </w:pPr>
    </w:lvl>
    <w:lvl w:ilvl="6">
      <w:numFmt w:val="bullet"/>
      <w:lvlText w:val="•"/>
      <w:lvlJc w:val="left"/>
      <w:pPr>
        <w:ind w:left="6539" w:hanging="360"/>
      </w:pPr>
    </w:lvl>
    <w:lvl w:ilvl="7">
      <w:numFmt w:val="bullet"/>
      <w:lvlText w:val="•"/>
      <w:lvlJc w:val="left"/>
      <w:pPr>
        <w:ind w:left="7356" w:hanging="360"/>
      </w:pPr>
    </w:lvl>
    <w:lvl w:ilvl="8">
      <w:numFmt w:val="bullet"/>
      <w:lvlText w:val="•"/>
      <w:lvlJc w:val="left"/>
      <w:pPr>
        <w:ind w:left="8173" w:hanging="360"/>
      </w:pPr>
    </w:lvl>
  </w:abstractNum>
  <w:abstractNum w:abstractNumId="18" w15:restartNumberingAfterBreak="0">
    <w:nsid w:val="54A62838"/>
    <w:multiLevelType w:val="hybridMultilevel"/>
    <w:tmpl w:val="68481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7E82C13"/>
    <w:multiLevelType w:val="multilevel"/>
    <w:tmpl w:val="42AAD558"/>
    <w:lvl w:ilvl="0">
      <w:start w:val="1"/>
      <w:numFmt w:val="decimal"/>
      <w:lvlText w:val="%1."/>
      <w:lvlJc w:val="left"/>
      <w:pPr>
        <w:ind w:left="1649" w:hanging="360"/>
      </w:pPr>
      <w:rPr>
        <w:rFonts w:ascii="Times New Roman" w:eastAsia="Times New Roman" w:hAnsi="Times New Roman" w:cs="Times New Roman"/>
        <w:sz w:val="28"/>
        <w:szCs w:val="28"/>
      </w:rPr>
    </w:lvl>
    <w:lvl w:ilvl="1">
      <w:numFmt w:val="bullet"/>
      <w:lvlText w:val="•"/>
      <w:lvlJc w:val="left"/>
      <w:pPr>
        <w:ind w:left="2456" w:hanging="360"/>
      </w:pPr>
    </w:lvl>
    <w:lvl w:ilvl="2">
      <w:numFmt w:val="bullet"/>
      <w:lvlText w:val="•"/>
      <w:lvlJc w:val="left"/>
      <w:pPr>
        <w:ind w:left="3273" w:hanging="360"/>
      </w:pPr>
    </w:lvl>
    <w:lvl w:ilvl="3">
      <w:numFmt w:val="bullet"/>
      <w:lvlText w:val="•"/>
      <w:lvlJc w:val="left"/>
      <w:pPr>
        <w:ind w:left="4089" w:hanging="360"/>
      </w:pPr>
    </w:lvl>
    <w:lvl w:ilvl="4">
      <w:numFmt w:val="bullet"/>
      <w:lvlText w:val="•"/>
      <w:lvlJc w:val="left"/>
      <w:pPr>
        <w:ind w:left="4906" w:hanging="360"/>
      </w:pPr>
    </w:lvl>
    <w:lvl w:ilvl="5">
      <w:numFmt w:val="bullet"/>
      <w:lvlText w:val="•"/>
      <w:lvlJc w:val="left"/>
      <w:pPr>
        <w:ind w:left="5723" w:hanging="360"/>
      </w:pPr>
    </w:lvl>
    <w:lvl w:ilvl="6">
      <w:numFmt w:val="bullet"/>
      <w:lvlText w:val="•"/>
      <w:lvlJc w:val="left"/>
      <w:pPr>
        <w:ind w:left="6539" w:hanging="360"/>
      </w:pPr>
    </w:lvl>
    <w:lvl w:ilvl="7">
      <w:numFmt w:val="bullet"/>
      <w:lvlText w:val="•"/>
      <w:lvlJc w:val="left"/>
      <w:pPr>
        <w:ind w:left="7356" w:hanging="360"/>
      </w:pPr>
    </w:lvl>
    <w:lvl w:ilvl="8">
      <w:numFmt w:val="bullet"/>
      <w:lvlText w:val="•"/>
      <w:lvlJc w:val="left"/>
      <w:pPr>
        <w:ind w:left="8173" w:hanging="360"/>
      </w:pPr>
    </w:lvl>
  </w:abstractNum>
  <w:abstractNum w:abstractNumId="20" w15:restartNumberingAfterBreak="0">
    <w:nsid w:val="5CE056CD"/>
    <w:multiLevelType w:val="multilevel"/>
    <w:tmpl w:val="94E8ED0A"/>
    <w:lvl w:ilvl="0">
      <w:start w:val="1"/>
      <w:numFmt w:val="decimal"/>
      <w:lvlText w:val="%1."/>
      <w:lvlJc w:val="left"/>
      <w:pPr>
        <w:ind w:left="1650" w:hanging="360"/>
      </w:pPr>
      <w:rPr>
        <w:rFonts w:ascii="Times New Roman" w:eastAsia="Times New Roman" w:hAnsi="Times New Roman" w:cs="Times New Roman"/>
        <w:b w:val="0"/>
        <w:i w:val="0"/>
        <w:sz w:val="28"/>
        <w:szCs w:val="28"/>
      </w:rPr>
    </w:lvl>
    <w:lvl w:ilvl="1">
      <w:numFmt w:val="bullet"/>
      <w:lvlText w:val="●"/>
      <w:lvlJc w:val="left"/>
      <w:pPr>
        <w:ind w:left="1649" w:hanging="361"/>
      </w:pPr>
      <w:rPr>
        <w:rFonts w:ascii="Noto Sans Symbols" w:eastAsia="Noto Sans Symbols" w:hAnsi="Noto Sans Symbols" w:cs="Noto Sans Symbols"/>
        <w:b w:val="0"/>
        <w:i w:val="0"/>
        <w:sz w:val="28"/>
        <w:szCs w:val="28"/>
      </w:rPr>
    </w:lvl>
    <w:lvl w:ilvl="2">
      <w:numFmt w:val="bullet"/>
      <w:lvlText w:val="•"/>
      <w:lvlJc w:val="left"/>
      <w:pPr>
        <w:ind w:left="2565" w:hanging="361"/>
      </w:pPr>
    </w:lvl>
    <w:lvl w:ilvl="3">
      <w:numFmt w:val="bullet"/>
      <w:lvlText w:val="•"/>
      <w:lvlJc w:val="left"/>
      <w:pPr>
        <w:ind w:left="3470" w:hanging="361"/>
      </w:pPr>
    </w:lvl>
    <w:lvl w:ilvl="4">
      <w:numFmt w:val="bullet"/>
      <w:lvlText w:val="•"/>
      <w:lvlJc w:val="left"/>
      <w:pPr>
        <w:ind w:left="4375" w:hanging="361"/>
      </w:pPr>
    </w:lvl>
    <w:lvl w:ilvl="5">
      <w:numFmt w:val="bullet"/>
      <w:lvlText w:val="•"/>
      <w:lvlJc w:val="left"/>
      <w:pPr>
        <w:ind w:left="5280" w:hanging="361"/>
      </w:pPr>
    </w:lvl>
    <w:lvl w:ilvl="6">
      <w:numFmt w:val="bullet"/>
      <w:lvlText w:val="•"/>
      <w:lvlJc w:val="left"/>
      <w:pPr>
        <w:ind w:left="6185" w:hanging="361"/>
      </w:pPr>
    </w:lvl>
    <w:lvl w:ilvl="7">
      <w:numFmt w:val="bullet"/>
      <w:lvlText w:val="•"/>
      <w:lvlJc w:val="left"/>
      <w:pPr>
        <w:ind w:left="7090" w:hanging="361"/>
      </w:pPr>
    </w:lvl>
    <w:lvl w:ilvl="8">
      <w:numFmt w:val="bullet"/>
      <w:lvlText w:val="•"/>
      <w:lvlJc w:val="left"/>
      <w:pPr>
        <w:ind w:left="7996" w:hanging="361"/>
      </w:pPr>
    </w:lvl>
  </w:abstractNum>
  <w:abstractNum w:abstractNumId="21" w15:restartNumberingAfterBreak="0">
    <w:nsid w:val="759C3D0C"/>
    <w:multiLevelType w:val="hybridMultilevel"/>
    <w:tmpl w:val="58C024F4"/>
    <w:lvl w:ilvl="0" w:tplc="04190001">
      <w:start w:val="1"/>
      <w:numFmt w:val="bullet"/>
      <w:lvlText w:val=""/>
      <w:lvlJc w:val="left"/>
      <w:pPr>
        <w:ind w:left="828" w:hanging="360"/>
      </w:pPr>
      <w:rPr>
        <w:rFonts w:ascii="Symbol" w:hAnsi="Symbol" w:hint="default"/>
      </w:rPr>
    </w:lvl>
    <w:lvl w:ilvl="1" w:tplc="04190003" w:tentative="1">
      <w:start w:val="1"/>
      <w:numFmt w:val="bullet"/>
      <w:lvlText w:val="o"/>
      <w:lvlJc w:val="left"/>
      <w:pPr>
        <w:ind w:left="1548" w:hanging="360"/>
      </w:pPr>
      <w:rPr>
        <w:rFonts w:ascii="Courier New" w:hAnsi="Courier New" w:cs="Courier New" w:hint="default"/>
      </w:rPr>
    </w:lvl>
    <w:lvl w:ilvl="2" w:tplc="04190005" w:tentative="1">
      <w:start w:val="1"/>
      <w:numFmt w:val="bullet"/>
      <w:lvlText w:val=""/>
      <w:lvlJc w:val="left"/>
      <w:pPr>
        <w:ind w:left="2268" w:hanging="360"/>
      </w:pPr>
      <w:rPr>
        <w:rFonts w:ascii="Wingdings" w:hAnsi="Wingdings" w:hint="default"/>
      </w:rPr>
    </w:lvl>
    <w:lvl w:ilvl="3" w:tplc="04190001" w:tentative="1">
      <w:start w:val="1"/>
      <w:numFmt w:val="bullet"/>
      <w:lvlText w:val=""/>
      <w:lvlJc w:val="left"/>
      <w:pPr>
        <w:ind w:left="2988" w:hanging="360"/>
      </w:pPr>
      <w:rPr>
        <w:rFonts w:ascii="Symbol" w:hAnsi="Symbol" w:hint="default"/>
      </w:rPr>
    </w:lvl>
    <w:lvl w:ilvl="4" w:tplc="04190003" w:tentative="1">
      <w:start w:val="1"/>
      <w:numFmt w:val="bullet"/>
      <w:lvlText w:val="o"/>
      <w:lvlJc w:val="left"/>
      <w:pPr>
        <w:ind w:left="3708" w:hanging="360"/>
      </w:pPr>
      <w:rPr>
        <w:rFonts w:ascii="Courier New" w:hAnsi="Courier New" w:cs="Courier New" w:hint="default"/>
      </w:rPr>
    </w:lvl>
    <w:lvl w:ilvl="5" w:tplc="04190005" w:tentative="1">
      <w:start w:val="1"/>
      <w:numFmt w:val="bullet"/>
      <w:lvlText w:val=""/>
      <w:lvlJc w:val="left"/>
      <w:pPr>
        <w:ind w:left="4428" w:hanging="360"/>
      </w:pPr>
      <w:rPr>
        <w:rFonts w:ascii="Wingdings" w:hAnsi="Wingdings" w:hint="default"/>
      </w:rPr>
    </w:lvl>
    <w:lvl w:ilvl="6" w:tplc="04190001" w:tentative="1">
      <w:start w:val="1"/>
      <w:numFmt w:val="bullet"/>
      <w:lvlText w:val=""/>
      <w:lvlJc w:val="left"/>
      <w:pPr>
        <w:ind w:left="5148" w:hanging="360"/>
      </w:pPr>
      <w:rPr>
        <w:rFonts w:ascii="Symbol" w:hAnsi="Symbol" w:hint="default"/>
      </w:rPr>
    </w:lvl>
    <w:lvl w:ilvl="7" w:tplc="04190003" w:tentative="1">
      <w:start w:val="1"/>
      <w:numFmt w:val="bullet"/>
      <w:lvlText w:val="o"/>
      <w:lvlJc w:val="left"/>
      <w:pPr>
        <w:ind w:left="5868" w:hanging="360"/>
      </w:pPr>
      <w:rPr>
        <w:rFonts w:ascii="Courier New" w:hAnsi="Courier New" w:cs="Courier New" w:hint="default"/>
      </w:rPr>
    </w:lvl>
    <w:lvl w:ilvl="8" w:tplc="04190005" w:tentative="1">
      <w:start w:val="1"/>
      <w:numFmt w:val="bullet"/>
      <w:lvlText w:val=""/>
      <w:lvlJc w:val="left"/>
      <w:pPr>
        <w:ind w:left="6588" w:hanging="360"/>
      </w:pPr>
      <w:rPr>
        <w:rFonts w:ascii="Wingdings" w:hAnsi="Wingdings" w:hint="default"/>
      </w:rPr>
    </w:lvl>
  </w:abstractNum>
  <w:abstractNum w:abstractNumId="22" w15:restartNumberingAfterBreak="0">
    <w:nsid w:val="7A392B7E"/>
    <w:multiLevelType w:val="multilevel"/>
    <w:tmpl w:val="52C4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A31CBA"/>
    <w:multiLevelType w:val="multilevel"/>
    <w:tmpl w:val="71728F52"/>
    <w:lvl w:ilvl="0">
      <w:start w:val="1"/>
      <w:numFmt w:val="decimal"/>
      <w:lvlText w:val="%1."/>
      <w:lvlJc w:val="left"/>
      <w:pPr>
        <w:ind w:left="1650" w:hanging="360"/>
      </w:pPr>
      <w:rPr>
        <w:rFonts w:ascii="Times New Roman" w:eastAsia="Times New Roman" w:hAnsi="Times New Roman" w:cs="Times New Roman"/>
        <w:b w:val="0"/>
        <w:i w:val="0"/>
        <w:sz w:val="28"/>
        <w:szCs w:val="28"/>
      </w:rPr>
    </w:lvl>
    <w:lvl w:ilvl="1">
      <w:numFmt w:val="bullet"/>
      <w:lvlText w:val="•"/>
      <w:lvlJc w:val="left"/>
      <w:pPr>
        <w:ind w:left="2474" w:hanging="360"/>
      </w:pPr>
    </w:lvl>
    <w:lvl w:ilvl="2">
      <w:numFmt w:val="bullet"/>
      <w:lvlText w:val="•"/>
      <w:lvlJc w:val="left"/>
      <w:pPr>
        <w:ind w:left="3289" w:hanging="360"/>
      </w:pPr>
    </w:lvl>
    <w:lvl w:ilvl="3">
      <w:numFmt w:val="bullet"/>
      <w:lvlText w:val="•"/>
      <w:lvlJc w:val="left"/>
      <w:pPr>
        <w:ind w:left="4103" w:hanging="360"/>
      </w:pPr>
    </w:lvl>
    <w:lvl w:ilvl="4">
      <w:numFmt w:val="bullet"/>
      <w:lvlText w:val="•"/>
      <w:lvlJc w:val="left"/>
      <w:pPr>
        <w:ind w:left="4918" w:hanging="360"/>
      </w:pPr>
    </w:lvl>
    <w:lvl w:ilvl="5">
      <w:numFmt w:val="bullet"/>
      <w:lvlText w:val="•"/>
      <w:lvlJc w:val="left"/>
      <w:pPr>
        <w:ind w:left="5733" w:hanging="360"/>
      </w:pPr>
    </w:lvl>
    <w:lvl w:ilvl="6">
      <w:numFmt w:val="bullet"/>
      <w:lvlText w:val="•"/>
      <w:lvlJc w:val="left"/>
      <w:pPr>
        <w:ind w:left="6547" w:hanging="360"/>
      </w:pPr>
    </w:lvl>
    <w:lvl w:ilvl="7">
      <w:numFmt w:val="bullet"/>
      <w:lvlText w:val="•"/>
      <w:lvlJc w:val="left"/>
      <w:pPr>
        <w:ind w:left="7362" w:hanging="360"/>
      </w:pPr>
    </w:lvl>
    <w:lvl w:ilvl="8">
      <w:numFmt w:val="bullet"/>
      <w:lvlText w:val="•"/>
      <w:lvlJc w:val="left"/>
      <w:pPr>
        <w:ind w:left="8177" w:hanging="360"/>
      </w:pPr>
    </w:lvl>
  </w:abstractNum>
  <w:abstractNum w:abstractNumId="24" w15:restartNumberingAfterBreak="0">
    <w:nsid w:val="7C5230B0"/>
    <w:multiLevelType w:val="multilevel"/>
    <w:tmpl w:val="239A5556"/>
    <w:lvl w:ilvl="0">
      <w:start w:val="1"/>
      <w:numFmt w:val="decimal"/>
      <w:lvlText w:val="%1."/>
      <w:lvlJc w:val="left"/>
      <w:pPr>
        <w:ind w:left="1649" w:hanging="360"/>
      </w:pPr>
      <w:rPr>
        <w:rFonts w:ascii="Times New Roman" w:eastAsia="Times New Roman" w:hAnsi="Times New Roman" w:cs="Times New Roman"/>
        <w:b w:val="0"/>
        <w:i w:val="0"/>
        <w:sz w:val="28"/>
        <w:szCs w:val="28"/>
      </w:rPr>
    </w:lvl>
    <w:lvl w:ilvl="1">
      <w:start w:val="1"/>
      <w:numFmt w:val="lowerLetter"/>
      <w:lvlText w:val="%2."/>
      <w:lvlJc w:val="left"/>
      <w:pPr>
        <w:ind w:left="2369" w:hanging="360"/>
      </w:pPr>
      <w:rPr>
        <w:rFonts w:ascii="Times New Roman" w:eastAsia="Times New Roman" w:hAnsi="Times New Roman" w:cs="Times New Roman"/>
        <w:b w:val="0"/>
        <w:i w:val="0"/>
        <w:sz w:val="28"/>
        <w:szCs w:val="28"/>
      </w:rPr>
    </w:lvl>
    <w:lvl w:ilvl="2">
      <w:numFmt w:val="bullet"/>
      <w:lvlText w:val="•"/>
      <w:lvlJc w:val="left"/>
      <w:pPr>
        <w:ind w:left="3187" w:hanging="360"/>
      </w:pPr>
    </w:lvl>
    <w:lvl w:ilvl="3">
      <w:numFmt w:val="bullet"/>
      <w:lvlText w:val="•"/>
      <w:lvlJc w:val="left"/>
      <w:pPr>
        <w:ind w:left="4014" w:hanging="360"/>
      </w:pPr>
    </w:lvl>
    <w:lvl w:ilvl="4">
      <w:numFmt w:val="bullet"/>
      <w:lvlText w:val="•"/>
      <w:lvlJc w:val="left"/>
      <w:pPr>
        <w:ind w:left="4842" w:hanging="360"/>
      </w:pPr>
    </w:lvl>
    <w:lvl w:ilvl="5">
      <w:numFmt w:val="bullet"/>
      <w:lvlText w:val="•"/>
      <w:lvlJc w:val="left"/>
      <w:pPr>
        <w:ind w:left="5669" w:hanging="360"/>
      </w:pPr>
    </w:lvl>
    <w:lvl w:ilvl="6">
      <w:numFmt w:val="bullet"/>
      <w:lvlText w:val="•"/>
      <w:lvlJc w:val="left"/>
      <w:pPr>
        <w:ind w:left="6496" w:hanging="360"/>
      </w:pPr>
    </w:lvl>
    <w:lvl w:ilvl="7">
      <w:numFmt w:val="bullet"/>
      <w:lvlText w:val="•"/>
      <w:lvlJc w:val="left"/>
      <w:pPr>
        <w:ind w:left="7324" w:hanging="360"/>
      </w:pPr>
    </w:lvl>
    <w:lvl w:ilvl="8">
      <w:numFmt w:val="bullet"/>
      <w:lvlText w:val="•"/>
      <w:lvlJc w:val="left"/>
      <w:pPr>
        <w:ind w:left="8151" w:hanging="360"/>
      </w:pPr>
    </w:lvl>
  </w:abstractNum>
  <w:abstractNum w:abstractNumId="25" w15:restartNumberingAfterBreak="0">
    <w:nsid w:val="7CDE2261"/>
    <w:multiLevelType w:val="multilevel"/>
    <w:tmpl w:val="57DC087C"/>
    <w:lvl w:ilvl="0">
      <w:start w:val="1"/>
      <w:numFmt w:val="decimal"/>
      <w:lvlText w:val="%1."/>
      <w:lvlJc w:val="left"/>
      <w:pPr>
        <w:ind w:left="1289" w:hanging="360"/>
      </w:pPr>
      <w:rPr>
        <w:rFonts w:ascii="Times New Roman" w:eastAsia="Times New Roman" w:hAnsi="Times New Roman" w:cs="Times New Roman"/>
        <w:b w:val="0"/>
        <w:i w:val="0"/>
        <w:sz w:val="28"/>
        <w:szCs w:val="28"/>
      </w:rPr>
    </w:lvl>
    <w:lvl w:ilvl="1">
      <w:start w:val="1"/>
      <w:numFmt w:val="decimal"/>
      <w:lvlText w:val="%2."/>
      <w:lvlJc w:val="left"/>
      <w:pPr>
        <w:ind w:left="1649" w:hanging="360"/>
      </w:pPr>
      <w:rPr>
        <w:rFonts w:ascii="Times New Roman" w:eastAsia="Times New Roman" w:hAnsi="Times New Roman" w:cs="Times New Roman"/>
        <w:b w:val="0"/>
        <w:i w:val="0"/>
        <w:sz w:val="28"/>
        <w:szCs w:val="28"/>
      </w:rPr>
    </w:lvl>
    <w:lvl w:ilvl="2">
      <w:numFmt w:val="bullet"/>
      <w:lvlText w:val="•"/>
      <w:lvlJc w:val="left"/>
      <w:pPr>
        <w:ind w:left="2547" w:hanging="360"/>
      </w:pPr>
    </w:lvl>
    <w:lvl w:ilvl="3">
      <w:numFmt w:val="bullet"/>
      <w:lvlText w:val="•"/>
      <w:lvlJc w:val="left"/>
      <w:pPr>
        <w:ind w:left="3454" w:hanging="360"/>
      </w:pPr>
    </w:lvl>
    <w:lvl w:ilvl="4">
      <w:numFmt w:val="bullet"/>
      <w:lvlText w:val="•"/>
      <w:lvlJc w:val="left"/>
      <w:pPr>
        <w:ind w:left="4362" w:hanging="360"/>
      </w:pPr>
    </w:lvl>
    <w:lvl w:ilvl="5">
      <w:numFmt w:val="bullet"/>
      <w:lvlText w:val="•"/>
      <w:lvlJc w:val="left"/>
      <w:pPr>
        <w:ind w:left="5269" w:hanging="360"/>
      </w:pPr>
    </w:lvl>
    <w:lvl w:ilvl="6">
      <w:numFmt w:val="bullet"/>
      <w:lvlText w:val="•"/>
      <w:lvlJc w:val="left"/>
      <w:pPr>
        <w:ind w:left="6176" w:hanging="360"/>
      </w:pPr>
    </w:lvl>
    <w:lvl w:ilvl="7">
      <w:numFmt w:val="bullet"/>
      <w:lvlText w:val="•"/>
      <w:lvlJc w:val="left"/>
      <w:pPr>
        <w:ind w:left="7084" w:hanging="360"/>
      </w:pPr>
    </w:lvl>
    <w:lvl w:ilvl="8">
      <w:numFmt w:val="bullet"/>
      <w:lvlText w:val="•"/>
      <w:lvlJc w:val="left"/>
      <w:pPr>
        <w:ind w:left="7991" w:hanging="360"/>
      </w:pPr>
    </w:lvl>
  </w:abstractNum>
  <w:abstractNum w:abstractNumId="26" w15:restartNumberingAfterBreak="0">
    <w:nsid w:val="7E6C5164"/>
    <w:multiLevelType w:val="multilevel"/>
    <w:tmpl w:val="74D46D38"/>
    <w:lvl w:ilvl="0">
      <w:start w:val="1"/>
      <w:numFmt w:val="decimal"/>
      <w:lvlText w:val="%1."/>
      <w:lvlJc w:val="left"/>
      <w:pPr>
        <w:ind w:left="1649" w:hanging="360"/>
      </w:pPr>
      <w:rPr>
        <w:rFonts w:ascii="Times New Roman" w:eastAsia="Times New Roman" w:hAnsi="Times New Roman" w:cs="Times New Roman"/>
        <w:b w:val="0"/>
        <w:i w:val="0"/>
        <w:sz w:val="28"/>
        <w:szCs w:val="28"/>
      </w:rPr>
    </w:lvl>
    <w:lvl w:ilvl="1">
      <w:numFmt w:val="bullet"/>
      <w:lvlText w:val="•"/>
      <w:lvlJc w:val="left"/>
      <w:pPr>
        <w:ind w:left="2456" w:hanging="360"/>
      </w:pPr>
    </w:lvl>
    <w:lvl w:ilvl="2">
      <w:numFmt w:val="bullet"/>
      <w:lvlText w:val="•"/>
      <w:lvlJc w:val="left"/>
      <w:pPr>
        <w:ind w:left="3273" w:hanging="360"/>
      </w:pPr>
    </w:lvl>
    <w:lvl w:ilvl="3">
      <w:numFmt w:val="bullet"/>
      <w:lvlText w:val="•"/>
      <w:lvlJc w:val="left"/>
      <w:pPr>
        <w:ind w:left="4089" w:hanging="360"/>
      </w:pPr>
    </w:lvl>
    <w:lvl w:ilvl="4">
      <w:numFmt w:val="bullet"/>
      <w:lvlText w:val="•"/>
      <w:lvlJc w:val="left"/>
      <w:pPr>
        <w:ind w:left="4906" w:hanging="360"/>
      </w:pPr>
    </w:lvl>
    <w:lvl w:ilvl="5">
      <w:numFmt w:val="bullet"/>
      <w:lvlText w:val="•"/>
      <w:lvlJc w:val="left"/>
      <w:pPr>
        <w:ind w:left="5723" w:hanging="360"/>
      </w:pPr>
    </w:lvl>
    <w:lvl w:ilvl="6">
      <w:numFmt w:val="bullet"/>
      <w:lvlText w:val="•"/>
      <w:lvlJc w:val="left"/>
      <w:pPr>
        <w:ind w:left="6539" w:hanging="360"/>
      </w:pPr>
    </w:lvl>
    <w:lvl w:ilvl="7">
      <w:numFmt w:val="bullet"/>
      <w:lvlText w:val="•"/>
      <w:lvlJc w:val="left"/>
      <w:pPr>
        <w:ind w:left="7356" w:hanging="360"/>
      </w:pPr>
    </w:lvl>
    <w:lvl w:ilvl="8">
      <w:numFmt w:val="bullet"/>
      <w:lvlText w:val="•"/>
      <w:lvlJc w:val="left"/>
      <w:pPr>
        <w:ind w:left="8173" w:hanging="360"/>
      </w:pPr>
    </w:lvl>
  </w:abstractNum>
  <w:num w:numId="1">
    <w:abstractNumId w:val="5"/>
  </w:num>
  <w:num w:numId="2">
    <w:abstractNumId w:val="13"/>
  </w:num>
  <w:num w:numId="3">
    <w:abstractNumId w:val="9"/>
  </w:num>
  <w:num w:numId="4">
    <w:abstractNumId w:val="7"/>
  </w:num>
  <w:num w:numId="5">
    <w:abstractNumId w:val="0"/>
  </w:num>
  <w:num w:numId="6">
    <w:abstractNumId w:val="26"/>
  </w:num>
  <w:num w:numId="7">
    <w:abstractNumId w:val="8"/>
  </w:num>
  <w:num w:numId="8">
    <w:abstractNumId w:val="23"/>
  </w:num>
  <w:num w:numId="9">
    <w:abstractNumId w:val="17"/>
  </w:num>
  <w:num w:numId="10">
    <w:abstractNumId w:val="19"/>
  </w:num>
  <w:num w:numId="11">
    <w:abstractNumId w:val="2"/>
  </w:num>
  <w:num w:numId="12">
    <w:abstractNumId w:val="11"/>
  </w:num>
  <w:num w:numId="13">
    <w:abstractNumId w:val="15"/>
  </w:num>
  <w:num w:numId="14">
    <w:abstractNumId w:val="10"/>
  </w:num>
  <w:num w:numId="15">
    <w:abstractNumId w:val="16"/>
  </w:num>
  <w:num w:numId="16">
    <w:abstractNumId w:val="25"/>
  </w:num>
  <w:num w:numId="17">
    <w:abstractNumId w:val="24"/>
  </w:num>
  <w:num w:numId="18">
    <w:abstractNumId w:val="4"/>
  </w:num>
  <w:num w:numId="19">
    <w:abstractNumId w:val="20"/>
  </w:num>
  <w:num w:numId="20">
    <w:abstractNumId w:val="6"/>
  </w:num>
  <w:num w:numId="21">
    <w:abstractNumId w:val="3"/>
  </w:num>
  <w:num w:numId="22">
    <w:abstractNumId w:val="1"/>
  </w:num>
  <w:num w:numId="23">
    <w:abstractNumId w:val="22"/>
  </w:num>
  <w:num w:numId="24">
    <w:abstractNumId w:val="21"/>
  </w:num>
  <w:num w:numId="25">
    <w:abstractNumId w:val="14"/>
  </w:num>
  <w:num w:numId="26">
    <w:abstractNumId w:val="1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BEF"/>
    <w:rsid w:val="001901B1"/>
    <w:rsid w:val="00195FAB"/>
    <w:rsid w:val="001A1BEF"/>
    <w:rsid w:val="00203F9A"/>
    <w:rsid w:val="0027134F"/>
    <w:rsid w:val="003B7C90"/>
    <w:rsid w:val="003C3696"/>
    <w:rsid w:val="004970B9"/>
    <w:rsid w:val="005F2507"/>
    <w:rsid w:val="00742648"/>
    <w:rsid w:val="00790763"/>
    <w:rsid w:val="00AA0034"/>
    <w:rsid w:val="00AA4030"/>
    <w:rsid w:val="00B50620"/>
    <w:rsid w:val="00BD4DBA"/>
    <w:rsid w:val="00D01CC5"/>
    <w:rsid w:val="00DD2181"/>
    <w:rsid w:val="00E44F64"/>
    <w:rsid w:val="00ED5FD4"/>
    <w:rsid w:val="00F836BB"/>
    <w:rsid w:val="00F942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E0019"/>
  <w15:docId w15:val="{4D1F077A-1109-4123-A410-ED21C2F12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DE5"/>
  </w:style>
  <w:style w:type="paragraph" w:styleId="1">
    <w:name w:val="heading 1"/>
    <w:basedOn w:val="a"/>
    <w:link w:val="10"/>
    <w:uiPriority w:val="9"/>
    <w:qFormat/>
    <w:rsid w:val="004B08A0"/>
    <w:pPr>
      <w:widowControl w:val="0"/>
      <w:autoSpaceDE w:val="0"/>
      <w:autoSpaceDN w:val="0"/>
      <w:spacing w:after="0" w:line="240" w:lineRule="auto"/>
      <w:ind w:left="153" w:right="161"/>
      <w:jc w:val="center"/>
      <w:outlineLvl w:val="0"/>
    </w:pPr>
    <w:rPr>
      <w:rFonts w:ascii="Times New Roman" w:eastAsia="Times New Roman" w:hAnsi="Times New Roman" w:cs="Times New Roman"/>
      <w:sz w:val="32"/>
      <w:szCs w:val="32"/>
    </w:rPr>
  </w:style>
  <w:style w:type="paragraph" w:styleId="2">
    <w:name w:val="heading 2"/>
    <w:basedOn w:val="a"/>
    <w:link w:val="20"/>
    <w:uiPriority w:val="9"/>
    <w:unhideWhenUsed/>
    <w:qFormat/>
    <w:rsid w:val="004B08A0"/>
    <w:pPr>
      <w:widowControl w:val="0"/>
      <w:autoSpaceDE w:val="0"/>
      <w:autoSpaceDN w:val="0"/>
      <w:spacing w:before="72" w:after="0" w:line="240" w:lineRule="auto"/>
      <w:ind w:left="3180"/>
      <w:jc w:val="both"/>
      <w:outlineLvl w:val="1"/>
    </w:pPr>
    <w:rPr>
      <w:rFonts w:ascii="Times New Roman" w:eastAsia="Times New Roman" w:hAnsi="Times New Roman" w:cs="Times New Roman"/>
      <w:sz w:val="32"/>
      <w:szCs w:val="32"/>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Hyperlink"/>
    <w:basedOn w:val="a0"/>
    <w:uiPriority w:val="99"/>
    <w:unhideWhenUsed/>
    <w:rsid w:val="006A4DE5"/>
    <w:rPr>
      <w:color w:val="0563C1" w:themeColor="hyperlink"/>
      <w:u w:val="single"/>
    </w:rPr>
  </w:style>
  <w:style w:type="character" w:styleId="a5">
    <w:name w:val="FollowedHyperlink"/>
    <w:basedOn w:val="a0"/>
    <w:uiPriority w:val="99"/>
    <w:semiHidden/>
    <w:unhideWhenUsed/>
    <w:rsid w:val="006A4DE5"/>
    <w:rPr>
      <w:color w:val="954F72" w:themeColor="followedHyperlink"/>
      <w:u w:val="single"/>
    </w:rPr>
  </w:style>
  <w:style w:type="character" w:customStyle="1" w:styleId="10">
    <w:name w:val="Заголовок 1 Знак"/>
    <w:basedOn w:val="a0"/>
    <w:link w:val="1"/>
    <w:uiPriority w:val="9"/>
    <w:rsid w:val="004B08A0"/>
    <w:rPr>
      <w:rFonts w:ascii="Times New Roman" w:eastAsia="Times New Roman" w:hAnsi="Times New Roman" w:cs="Times New Roman"/>
      <w:sz w:val="32"/>
      <w:szCs w:val="32"/>
    </w:rPr>
  </w:style>
  <w:style w:type="character" w:customStyle="1" w:styleId="20">
    <w:name w:val="Заголовок 2 Знак"/>
    <w:basedOn w:val="a0"/>
    <w:link w:val="2"/>
    <w:uiPriority w:val="9"/>
    <w:semiHidden/>
    <w:rsid w:val="004B08A0"/>
    <w:rPr>
      <w:rFonts w:ascii="Times New Roman" w:eastAsia="Times New Roman" w:hAnsi="Times New Roman" w:cs="Times New Roman"/>
      <w:sz w:val="32"/>
      <w:szCs w:val="32"/>
    </w:rPr>
  </w:style>
  <w:style w:type="paragraph" w:customStyle="1" w:styleId="msonormal0">
    <w:name w:val="msonormal"/>
    <w:basedOn w:val="a"/>
    <w:rsid w:val="004B08A0"/>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autoRedefine/>
    <w:uiPriority w:val="39"/>
    <w:unhideWhenUsed/>
    <w:qFormat/>
    <w:rsid w:val="003103DF"/>
    <w:pPr>
      <w:widowControl w:val="0"/>
      <w:autoSpaceDE w:val="0"/>
      <w:autoSpaceDN w:val="0"/>
      <w:spacing w:before="101" w:after="0" w:line="240" w:lineRule="auto"/>
      <w:ind w:left="221"/>
    </w:pPr>
    <w:rPr>
      <w:rFonts w:ascii="Times New Roman" w:eastAsia="Times New Roman" w:hAnsi="Times New Roman" w:cs="Times New Roman"/>
      <w:sz w:val="28"/>
      <w:szCs w:val="28"/>
    </w:rPr>
  </w:style>
  <w:style w:type="paragraph" w:styleId="21">
    <w:name w:val="toc 2"/>
    <w:basedOn w:val="a"/>
    <w:autoRedefine/>
    <w:uiPriority w:val="39"/>
    <w:unhideWhenUsed/>
    <w:qFormat/>
    <w:rsid w:val="004B08A0"/>
    <w:pPr>
      <w:widowControl w:val="0"/>
      <w:autoSpaceDE w:val="0"/>
      <w:autoSpaceDN w:val="0"/>
      <w:spacing w:before="100" w:after="0" w:line="240" w:lineRule="auto"/>
      <w:ind w:left="500"/>
    </w:pPr>
    <w:rPr>
      <w:rFonts w:ascii="Times New Roman" w:eastAsia="Times New Roman" w:hAnsi="Times New Roman" w:cs="Times New Roman"/>
      <w:sz w:val="28"/>
      <w:szCs w:val="28"/>
    </w:rPr>
  </w:style>
  <w:style w:type="paragraph" w:styleId="30">
    <w:name w:val="toc 3"/>
    <w:basedOn w:val="a"/>
    <w:autoRedefine/>
    <w:uiPriority w:val="39"/>
    <w:unhideWhenUsed/>
    <w:qFormat/>
    <w:rsid w:val="004B08A0"/>
    <w:pPr>
      <w:widowControl w:val="0"/>
      <w:autoSpaceDE w:val="0"/>
      <w:autoSpaceDN w:val="0"/>
      <w:spacing w:before="100" w:after="0" w:line="240" w:lineRule="auto"/>
      <w:ind w:left="783"/>
    </w:pPr>
    <w:rPr>
      <w:rFonts w:ascii="Times New Roman" w:eastAsia="Times New Roman" w:hAnsi="Times New Roman" w:cs="Times New Roman"/>
      <w:sz w:val="28"/>
      <w:szCs w:val="28"/>
    </w:rPr>
  </w:style>
  <w:style w:type="paragraph" w:styleId="a6">
    <w:name w:val="Body Text"/>
    <w:basedOn w:val="a"/>
    <w:link w:val="a7"/>
    <w:uiPriority w:val="1"/>
    <w:unhideWhenUsed/>
    <w:qFormat/>
    <w:rsid w:val="004B08A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7">
    <w:name w:val="Основной текст Знак"/>
    <w:basedOn w:val="a0"/>
    <w:link w:val="a6"/>
    <w:uiPriority w:val="1"/>
    <w:rsid w:val="004B08A0"/>
    <w:rPr>
      <w:rFonts w:ascii="Times New Roman" w:eastAsia="Times New Roman" w:hAnsi="Times New Roman" w:cs="Times New Roman"/>
      <w:sz w:val="28"/>
      <w:szCs w:val="28"/>
    </w:rPr>
  </w:style>
  <w:style w:type="paragraph" w:styleId="a8">
    <w:name w:val="List Paragraph"/>
    <w:basedOn w:val="a"/>
    <w:uiPriority w:val="1"/>
    <w:qFormat/>
    <w:rsid w:val="004B08A0"/>
    <w:pPr>
      <w:widowControl w:val="0"/>
      <w:autoSpaceDE w:val="0"/>
      <w:autoSpaceDN w:val="0"/>
      <w:spacing w:after="0" w:line="240" w:lineRule="auto"/>
      <w:ind w:left="1649" w:hanging="359"/>
    </w:pPr>
    <w:rPr>
      <w:rFonts w:ascii="Times New Roman" w:eastAsia="Times New Roman" w:hAnsi="Times New Roman" w:cs="Times New Roman"/>
    </w:rPr>
  </w:style>
  <w:style w:type="paragraph" w:customStyle="1" w:styleId="TableParagraph">
    <w:name w:val="Table Paragraph"/>
    <w:basedOn w:val="a"/>
    <w:uiPriority w:val="1"/>
    <w:qFormat/>
    <w:rsid w:val="004B08A0"/>
    <w:pPr>
      <w:widowControl w:val="0"/>
      <w:autoSpaceDE w:val="0"/>
      <w:autoSpaceDN w:val="0"/>
      <w:spacing w:after="0" w:line="240" w:lineRule="auto"/>
      <w:ind w:left="107"/>
      <w:jc w:val="center"/>
    </w:pPr>
    <w:rPr>
      <w:rFonts w:ascii="Times New Roman" w:eastAsia="Times New Roman" w:hAnsi="Times New Roman" w:cs="Times New Roman"/>
    </w:rPr>
  </w:style>
  <w:style w:type="table" w:customStyle="1" w:styleId="TableNormal0">
    <w:name w:val="Table Normal"/>
    <w:uiPriority w:val="2"/>
    <w:semiHidden/>
    <w:qFormat/>
    <w:rsid w:val="004B08A0"/>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Grid">
    <w:name w:val="TableGrid"/>
    <w:rsid w:val="00B94D07"/>
    <w:pPr>
      <w:spacing w:after="0" w:line="240" w:lineRule="auto"/>
    </w:pPr>
    <w:rPr>
      <w:rFonts w:eastAsiaTheme="minorEastAsia"/>
      <w:sz w:val="24"/>
      <w:szCs w:val="24"/>
    </w:rPr>
    <w:tblPr>
      <w:tblCellMar>
        <w:top w:w="0" w:type="dxa"/>
        <w:left w:w="0" w:type="dxa"/>
        <w:bottom w:w="0" w:type="dxa"/>
        <w:right w:w="0" w:type="dxa"/>
      </w:tblCellMar>
    </w:tblPr>
  </w:style>
  <w:style w:type="table" w:styleId="a9">
    <w:name w:val="Table Grid"/>
    <w:basedOn w:val="a1"/>
    <w:uiPriority w:val="39"/>
    <w:rsid w:val="00B94D07"/>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442CA9"/>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2F5496" w:themeColor="accent1" w:themeShade="BF"/>
    </w:rPr>
  </w:style>
  <w:style w:type="paragraph" w:styleId="ab">
    <w:name w:val="header"/>
    <w:basedOn w:val="a"/>
    <w:link w:val="ac"/>
    <w:uiPriority w:val="99"/>
    <w:unhideWhenUsed/>
    <w:rsid w:val="00BE360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E3607"/>
  </w:style>
  <w:style w:type="paragraph" w:styleId="ad">
    <w:name w:val="footer"/>
    <w:basedOn w:val="a"/>
    <w:link w:val="ae"/>
    <w:uiPriority w:val="99"/>
    <w:unhideWhenUsed/>
    <w:rsid w:val="00BE360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E3607"/>
  </w:style>
  <w:style w:type="character" w:styleId="af">
    <w:name w:val="annotation reference"/>
    <w:basedOn w:val="a0"/>
    <w:uiPriority w:val="99"/>
    <w:semiHidden/>
    <w:unhideWhenUsed/>
    <w:rsid w:val="00E2765C"/>
    <w:rPr>
      <w:sz w:val="16"/>
      <w:szCs w:val="16"/>
    </w:rPr>
  </w:style>
  <w:style w:type="paragraph" w:styleId="af0">
    <w:name w:val="annotation text"/>
    <w:basedOn w:val="a"/>
    <w:link w:val="af1"/>
    <w:uiPriority w:val="99"/>
    <w:semiHidden/>
    <w:unhideWhenUsed/>
    <w:rsid w:val="00E2765C"/>
    <w:pPr>
      <w:spacing w:line="240" w:lineRule="auto"/>
    </w:pPr>
    <w:rPr>
      <w:sz w:val="20"/>
      <w:szCs w:val="20"/>
    </w:rPr>
  </w:style>
  <w:style w:type="character" w:customStyle="1" w:styleId="af1">
    <w:name w:val="Текст примечания Знак"/>
    <w:basedOn w:val="a0"/>
    <w:link w:val="af0"/>
    <w:uiPriority w:val="99"/>
    <w:semiHidden/>
    <w:rsid w:val="00E2765C"/>
    <w:rPr>
      <w:sz w:val="20"/>
      <w:szCs w:val="20"/>
    </w:rPr>
  </w:style>
  <w:style w:type="paragraph" w:styleId="af2">
    <w:name w:val="annotation subject"/>
    <w:basedOn w:val="af0"/>
    <w:next w:val="af0"/>
    <w:link w:val="af3"/>
    <w:uiPriority w:val="99"/>
    <w:semiHidden/>
    <w:unhideWhenUsed/>
    <w:rsid w:val="00E2765C"/>
    <w:rPr>
      <w:b/>
      <w:bCs/>
    </w:rPr>
  </w:style>
  <w:style w:type="character" w:customStyle="1" w:styleId="af3">
    <w:name w:val="Тема примечания Знак"/>
    <w:basedOn w:val="af1"/>
    <w:link w:val="af2"/>
    <w:uiPriority w:val="99"/>
    <w:semiHidden/>
    <w:rsid w:val="00E2765C"/>
    <w:rPr>
      <w:b/>
      <w:bCs/>
      <w:sz w:val="20"/>
      <w:szCs w:val="20"/>
    </w:rPr>
  </w:style>
  <w:style w:type="paragraph" w:styleId="af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5">
    <w:basedOn w:val="TableNormal0"/>
    <w:tblPr>
      <w:tblStyleRowBandSize w:val="1"/>
      <w:tblStyleColBandSize w:val="1"/>
    </w:tblPr>
  </w:style>
  <w:style w:type="table" w:customStyle="1" w:styleId="af6">
    <w:basedOn w:val="TableNormal0"/>
    <w:rPr>
      <w:sz w:val="24"/>
      <w:szCs w:val="24"/>
    </w:rPr>
    <w:tblPr>
      <w:tblStyleRowBandSize w:val="1"/>
      <w:tblStyleColBandSize w:val="1"/>
      <w:tblCellMar>
        <w:left w:w="108" w:type="dxa"/>
        <w:right w:w="108" w:type="dxa"/>
      </w:tblCellMar>
    </w:tblPr>
  </w:style>
  <w:style w:type="table" w:customStyle="1" w:styleId="af7">
    <w:basedOn w:val="TableNormal0"/>
    <w:rPr>
      <w:sz w:val="24"/>
      <w:szCs w:val="24"/>
    </w:rPr>
    <w:tblPr>
      <w:tblStyleRowBandSize w:val="1"/>
      <w:tblStyleColBandSize w:val="1"/>
      <w:tblCellMar>
        <w:top w:w="60" w:type="dxa"/>
        <w:left w:w="108" w:type="dxa"/>
        <w:right w:w="38" w:type="dxa"/>
      </w:tblCellMar>
    </w:tblPr>
  </w:style>
  <w:style w:type="table" w:customStyle="1" w:styleId="af8">
    <w:basedOn w:val="TableNormal0"/>
    <w:rPr>
      <w:sz w:val="24"/>
      <w:szCs w:val="24"/>
    </w:rPr>
    <w:tblPr>
      <w:tblStyleRowBandSize w:val="1"/>
      <w:tblStyleColBandSize w:val="1"/>
      <w:tblCellMar>
        <w:top w:w="60" w:type="dxa"/>
        <w:left w:w="108" w:type="dxa"/>
        <w:right w:w="38" w:type="dxa"/>
      </w:tblCellMar>
    </w:tblPr>
  </w:style>
  <w:style w:type="table" w:customStyle="1" w:styleId="af9">
    <w:basedOn w:val="TableNormal0"/>
    <w:rPr>
      <w:sz w:val="24"/>
      <w:szCs w:val="24"/>
    </w:rPr>
    <w:tblPr>
      <w:tblStyleRowBandSize w:val="1"/>
      <w:tblStyleColBandSize w:val="1"/>
      <w:tblCellMar>
        <w:top w:w="60" w:type="dxa"/>
        <w:left w:w="108" w:type="dxa"/>
        <w:right w:w="38" w:type="dxa"/>
      </w:tblCellMar>
    </w:tblPr>
  </w:style>
  <w:style w:type="table" w:customStyle="1" w:styleId="afa">
    <w:basedOn w:val="TableNormal0"/>
    <w:rPr>
      <w:sz w:val="24"/>
      <w:szCs w:val="24"/>
    </w:rPr>
    <w:tblPr>
      <w:tblStyleRowBandSize w:val="1"/>
      <w:tblStyleColBandSize w:val="1"/>
      <w:tblCellMar>
        <w:top w:w="60" w:type="dxa"/>
        <w:left w:w="108" w:type="dxa"/>
        <w:right w:w="38" w:type="dxa"/>
      </w:tblCellMar>
    </w:tblPr>
  </w:style>
  <w:style w:type="table" w:customStyle="1" w:styleId="afb">
    <w:basedOn w:val="TableNormal0"/>
    <w:rPr>
      <w:sz w:val="24"/>
      <w:szCs w:val="24"/>
    </w:rPr>
    <w:tblPr>
      <w:tblStyleRowBandSize w:val="1"/>
      <w:tblStyleColBandSize w:val="1"/>
      <w:tblCellMar>
        <w:top w:w="68" w:type="dxa"/>
        <w:left w:w="115" w:type="dxa"/>
        <w:right w:w="115" w:type="dxa"/>
      </w:tblCellMar>
    </w:tblPr>
  </w:style>
  <w:style w:type="table" w:customStyle="1" w:styleId="afc">
    <w:basedOn w:val="TableNormal0"/>
    <w:rPr>
      <w:sz w:val="24"/>
      <w:szCs w:val="24"/>
    </w:rPr>
    <w:tblPr>
      <w:tblStyleRowBandSize w:val="1"/>
      <w:tblStyleColBandSize w:val="1"/>
      <w:tblCellMar>
        <w:top w:w="62" w:type="dxa"/>
        <w:left w:w="115" w:type="dxa"/>
        <w:right w:w="115" w:type="dxa"/>
      </w:tblCellMar>
    </w:tblPr>
  </w:style>
  <w:style w:type="table" w:customStyle="1" w:styleId="afd">
    <w:basedOn w:val="TableNormal0"/>
    <w:rPr>
      <w:sz w:val="24"/>
      <w:szCs w:val="24"/>
    </w:rPr>
    <w:tblPr>
      <w:tblStyleRowBandSize w:val="1"/>
      <w:tblStyleColBandSize w:val="1"/>
      <w:tblCellMar>
        <w:top w:w="60" w:type="dxa"/>
        <w:left w:w="115" w:type="dxa"/>
        <w:right w:w="115" w:type="dxa"/>
      </w:tblCellMar>
    </w:tblPr>
  </w:style>
  <w:style w:type="table" w:customStyle="1" w:styleId="afe">
    <w:basedOn w:val="TableNormal0"/>
    <w:rPr>
      <w:sz w:val="24"/>
      <w:szCs w:val="24"/>
    </w:rPr>
    <w:tblPr>
      <w:tblStyleRowBandSize w:val="1"/>
      <w:tblStyleColBandSize w:val="1"/>
      <w:tblCellMar>
        <w:top w:w="60" w:type="dxa"/>
        <w:left w:w="115" w:type="dxa"/>
        <w:right w:w="73" w:type="dxa"/>
      </w:tblCellMar>
    </w:tblPr>
  </w:style>
  <w:style w:type="table" w:customStyle="1" w:styleId="aff">
    <w:basedOn w:val="TableNormal0"/>
    <w:rPr>
      <w:sz w:val="24"/>
      <w:szCs w:val="24"/>
    </w:rPr>
    <w:tblPr>
      <w:tblStyleRowBandSize w:val="1"/>
      <w:tblStyleColBandSize w:val="1"/>
      <w:tblCellMar>
        <w:left w:w="108" w:type="dxa"/>
        <w:right w:w="108" w:type="dxa"/>
      </w:tblCellMar>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paragraph" w:styleId="aff2">
    <w:name w:val="Normal (Web)"/>
    <w:basedOn w:val="a"/>
    <w:uiPriority w:val="99"/>
    <w:semiHidden/>
    <w:unhideWhenUsed/>
    <w:rsid w:val="003C36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40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gif"/><Relationship Id="rId16" Type="http://schemas.openxmlformats.org/officeDocument/2006/relationships/image" Target="media/image6.png"/><Relationship Id="rId107" Type="http://schemas.openxmlformats.org/officeDocument/2006/relationships/image" Target="media/image97.gif"/><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gif"/><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gif"/><Relationship Id="rId22" Type="http://schemas.openxmlformats.org/officeDocument/2006/relationships/image" Target="media/image12.jp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gif"/><Relationship Id="rId108" Type="http://schemas.openxmlformats.org/officeDocument/2006/relationships/image" Target="media/image98.gif"/><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gif"/><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jpg"/><Relationship Id="rId39" Type="http://schemas.openxmlformats.org/officeDocument/2006/relationships/image" Target="media/image29.png"/><Relationship Id="rId109" Type="http://schemas.openxmlformats.org/officeDocument/2006/relationships/image" Target="media/image99.gi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gif"/><Relationship Id="rId104" Type="http://schemas.openxmlformats.org/officeDocument/2006/relationships/image" Target="media/image94.gif"/><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gif"/><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jpg"/><Relationship Id="rId19" Type="http://schemas.openxmlformats.org/officeDocument/2006/relationships/image" Target="media/image9.png"/><Relationship Id="rId14"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gif"/><Relationship Id="rId105" Type="http://schemas.openxmlformats.org/officeDocument/2006/relationships/image" Target="media/image95.gif"/><Relationship Id="rId8" Type="http://schemas.openxmlformats.org/officeDocument/2006/relationships/hyperlink" Target="https://www.visual-paradigm.com"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gif"/><Relationship Id="rId98" Type="http://schemas.openxmlformats.org/officeDocument/2006/relationships/image" Target="media/image88.gif"/><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gif"/><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0sW7g0VBDiA3J7ifzf4xMCE79Q==">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10914</Words>
  <Characters>62216</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roldugindima4@gmail.com</dc:creator>
  <cp:lastModifiedBy>JR</cp:lastModifiedBy>
  <cp:revision>5</cp:revision>
  <dcterms:created xsi:type="dcterms:W3CDTF">2024-04-28T10:25:00Z</dcterms:created>
  <dcterms:modified xsi:type="dcterms:W3CDTF">2024-05-06T10:40:00Z</dcterms:modified>
</cp:coreProperties>
</file>