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DBF" w:rsidRDefault="00C13AD0">
      <w:pPr>
        <w:rPr>
          <w:rFonts w:ascii="Courier New" w:hAnsi="Courier New" w:cs="Courier New"/>
          <w:sz w:val="24"/>
        </w:rPr>
      </w:pPr>
      <w:r>
        <w:rPr>
          <w:noProof/>
        </w:rPr>
        <w:drawing>
          <wp:inline distT="0" distB="0" distL="0" distR="0" wp14:anchorId="2BBB2AF7" wp14:editId="4836893A">
            <wp:extent cx="3638550" cy="3702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1333" cy="3715699"/>
                    </a:xfrm>
                    <a:prstGeom prst="rect">
                      <a:avLst/>
                    </a:prstGeom>
                  </pic:spPr>
                </pic:pic>
              </a:graphicData>
            </a:graphic>
          </wp:inline>
        </w:drawing>
      </w:r>
    </w:p>
    <w:p w:rsidR="00C13AD0" w:rsidRDefault="00C13AD0">
      <w:pPr>
        <w:rPr>
          <w:rFonts w:ascii="Courier New" w:hAnsi="Courier New" w:cs="Courier New"/>
          <w:sz w:val="24"/>
        </w:rPr>
      </w:pPr>
      <w:r>
        <w:rPr>
          <w:rFonts w:ascii="Courier New" w:hAnsi="Courier New" w:cs="Courier New"/>
          <w:sz w:val="24"/>
        </w:rPr>
        <w:t xml:space="preserve">Void Black - </w:t>
      </w:r>
      <w:r w:rsidRPr="00C13AD0">
        <w:rPr>
          <w:rFonts w:ascii="Courier New" w:hAnsi="Courier New" w:cs="Courier New"/>
          <w:sz w:val="24"/>
        </w:rPr>
        <w:t>1d1d20</w:t>
      </w:r>
    </w:p>
    <w:p w:rsidR="00C13AD0" w:rsidRDefault="00C13AD0">
      <w:pPr>
        <w:rPr>
          <w:rFonts w:ascii="Courier New" w:hAnsi="Courier New" w:cs="Courier New"/>
          <w:sz w:val="24"/>
        </w:rPr>
      </w:pPr>
      <w:r>
        <w:rPr>
          <w:rFonts w:ascii="Courier New" w:hAnsi="Courier New" w:cs="Courier New"/>
          <w:sz w:val="24"/>
        </w:rPr>
        <w:t xml:space="preserve">Stardust White - </w:t>
      </w:r>
      <w:r w:rsidRPr="00C13AD0">
        <w:rPr>
          <w:rFonts w:ascii="Courier New" w:hAnsi="Courier New" w:cs="Courier New"/>
          <w:sz w:val="24"/>
        </w:rPr>
        <w:t>d6d6ec</w:t>
      </w:r>
    </w:p>
    <w:p w:rsidR="00C13AD0" w:rsidRDefault="00C13AD0">
      <w:pPr>
        <w:rPr>
          <w:rFonts w:ascii="Courier New" w:hAnsi="Courier New" w:cs="Courier New"/>
          <w:sz w:val="24"/>
        </w:rPr>
      </w:pPr>
      <w:r>
        <w:rPr>
          <w:rFonts w:ascii="Courier New" w:hAnsi="Courier New" w:cs="Courier New"/>
          <w:sz w:val="24"/>
        </w:rPr>
        <w:t xml:space="preserve">Jellyfish Purple – </w:t>
      </w:r>
      <w:r w:rsidRPr="00C13AD0">
        <w:rPr>
          <w:rFonts w:ascii="Courier New" w:hAnsi="Courier New" w:cs="Courier New"/>
          <w:sz w:val="24"/>
        </w:rPr>
        <w:t>411665</w:t>
      </w:r>
    </w:p>
    <w:p w:rsidR="00C13AD0" w:rsidRDefault="00C13AD0">
      <w:pPr>
        <w:rPr>
          <w:rFonts w:ascii="Courier New" w:hAnsi="Courier New" w:cs="Courier New"/>
          <w:sz w:val="24"/>
        </w:rPr>
      </w:pPr>
      <w:r>
        <w:rPr>
          <w:rFonts w:ascii="Courier New" w:hAnsi="Courier New" w:cs="Courier New"/>
          <w:sz w:val="24"/>
        </w:rPr>
        <w:t xml:space="preserve">Hydrogen Magenta - </w:t>
      </w:r>
      <w:r w:rsidRPr="00C13AD0">
        <w:rPr>
          <w:rFonts w:ascii="Courier New" w:hAnsi="Courier New" w:cs="Courier New"/>
          <w:sz w:val="24"/>
        </w:rPr>
        <w:t>7b0e87</w:t>
      </w:r>
    </w:p>
    <w:p w:rsidR="00C13AD0" w:rsidRDefault="00C13AD0">
      <w:pPr>
        <w:rPr>
          <w:rFonts w:ascii="Courier New" w:hAnsi="Courier New" w:cs="Courier New"/>
          <w:sz w:val="24"/>
        </w:rPr>
      </w:pPr>
      <w:r>
        <w:rPr>
          <w:rFonts w:ascii="Courier New" w:hAnsi="Courier New" w:cs="Courier New"/>
          <w:sz w:val="24"/>
        </w:rPr>
        <w:t xml:space="preserve">Primordial Blue - </w:t>
      </w:r>
      <w:r w:rsidRPr="00C13AD0">
        <w:rPr>
          <w:rFonts w:ascii="Courier New" w:hAnsi="Courier New" w:cs="Courier New"/>
          <w:sz w:val="24"/>
        </w:rPr>
        <w:t>161c65</w:t>
      </w:r>
    </w:p>
    <w:p w:rsidR="00C13AD0" w:rsidRDefault="00C13AD0">
      <w:pPr>
        <w:rPr>
          <w:rFonts w:ascii="Courier New" w:hAnsi="Courier New" w:cs="Courier New"/>
          <w:sz w:val="24"/>
        </w:rPr>
      </w:pPr>
      <w:r>
        <w:rPr>
          <w:rFonts w:ascii="Courier New" w:hAnsi="Courier New" w:cs="Courier New"/>
          <w:sz w:val="24"/>
        </w:rPr>
        <w:t xml:space="preserve">Red Giant - </w:t>
      </w:r>
      <w:r w:rsidRPr="00C13AD0">
        <w:rPr>
          <w:rFonts w:ascii="Courier New" w:hAnsi="Courier New" w:cs="Courier New"/>
          <w:sz w:val="24"/>
        </w:rPr>
        <w:t>870e0e</w:t>
      </w:r>
    </w:p>
    <w:p w:rsidR="00521BE7" w:rsidRDefault="00521BE7">
      <w:pPr>
        <w:rPr>
          <w:rFonts w:ascii="Courier New" w:hAnsi="Courier New" w:cs="Courier New"/>
          <w:sz w:val="24"/>
        </w:rPr>
      </w:pPr>
      <w:r>
        <w:rPr>
          <w:rFonts w:ascii="Courier New" w:hAnsi="Courier New" w:cs="Courier New"/>
          <w:sz w:val="24"/>
        </w:rPr>
        <w:tab/>
        <w:t>This palette is full of intense hues that would work well together to make a detailed galaxy sky or other art piece. Its space and science themed, with Void Black being the void between stars, Stardust White being the pinpoint light of distant stars, Jellyfish Purple is based on the Jellyfish Star which is purple, Hydrogen Magenta being a good color for gas clouds as well as Primordial Blue, and Red Giant being the color of dying stars.</w:t>
      </w:r>
    </w:p>
    <w:p w:rsidR="00521BE7" w:rsidRDefault="00521BE7">
      <w:pPr>
        <w:rPr>
          <w:rFonts w:ascii="Courier New" w:hAnsi="Courier New" w:cs="Courier New"/>
          <w:sz w:val="24"/>
        </w:rPr>
      </w:pPr>
    </w:p>
    <w:p w:rsidR="00521BE7" w:rsidRDefault="00521BE7">
      <w:pPr>
        <w:rPr>
          <w:rFonts w:ascii="Courier New" w:hAnsi="Courier New" w:cs="Courier New"/>
          <w:sz w:val="24"/>
        </w:rPr>
      </w:pPr>
      <w:r>
        <w:rPr>
          <w:noProof/>
        </w:rPr>
        <w:lastRenderedPageBreak/>
        <w:drawing>
          <wp:inline distT="0" distB="0" distL="0" distR="0" wp14:anchorId="01838893" wp14:editId="3A74D5E3">
            <wp:extent cx="3695700" cy="3716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6244" cy="3737286"/>
                    </a:xfrm>
                    <a:prstGeom prst="rect">
                      <a:avLst/>
                    </a:prstGeom>
                  </pic:spPr>
                </pic:pic>
              </a:graphicData>
            </a:graphic>
          </wp:inline>
        </w:drawing>
      </w:r>
    </w:p>
    <w:p w:rsidR="00521BE7" w:rsidRDefault="00521BE7">
      <w:pPr>
        <w:rPr>
          <w:rFonts w:ascii="Courier New" w:hAnsi="Courier New" w:cs="Courier New"/>
          <w:sz w:val="24"/>
        </w:rPr>
      </w:pPr>
      <w:r>
        <w:rPr>
          <w:rFonts w:ascii="Courier New" w:hAnsi="Courier New" w:cs="Courier New"/>
          <w:sz w:val="24"/>
        </w:rPr>
        <w:t xml:space="preserve">Stormy Sky Blue - </w:t>
      </w:r>
      <w:r w:rsidRPr="00521BE7">
        <w:rPr>
          <w:rFonts w:ascii="Courier New" w:hAnsi="Courier New" w:cs="Courier New"/>
          <w:sz w:val="24"/>
        </w:rPr>
        <w:t>65889c</w:t>
      </w:r>
    </w:p>
    <w:p w:rsidR="00521BE7" w:rsidRDefault="00521BE7">
      <w:pPr>
        <w:rPr>
          <w:rFonts w:ascii="Courier New" w:hAnsi="Courier New" w:cs="Courier New"/>
          <w:sz w:val="24"/>
        </w:rPr>
      </w:pPr>
      <w:r>
        <w:rPr>
          <w:rFonts w:ascii="Courier New" w:hAnsi="Courier New" w:cs="Courier New"/>
          <w:sz w:val="24"/>
        </w:rPr>
        <w:t xml:space="preserve">Thunderhead Grey - </w:t>
      </w:r>
      <w:r w:rsidRPr="00521BE7">
        <w:rPr>
          <w:rFonts w:ascii="Courier New" w:hAnsi="Courier New" w:cs="Courier New"/>
          <w:sz w:val="24"/>
        </w:rPr>
        <w:t>50595e</w:t>
      </w:r>
    </w:p>
    <w:p w:rsidR="00521BE7" w:rsidRDefault="00521BE7">
      <w:pPr>
        <w:rPr>
          <w:rFonts w:ascii="Courier New" w:hAnsi="Courier New" w:cs="Courier New"/>
          <w:sz w:val="24"/>
        </w:rPr>
      </w:pPr>
      <w:r>
        <w:rPr>
          <w:rFonts w:ascii="Courier New" w:hAnsi="Courier New" w:cs="Courier New"/>
          <w:sz w:val="24"/>
        </w:rPr>
        <w:t xml:space="preserve">Silver Horizon - </w:t>
      </w:r>
      <w:r w:rsidRPr="00521BE7">
        <w:rPr>
          <w:rFonts w:ascii="Courier New" w:hAnsi="Courier New" w:cs="Courier New"/>
          <w:sz w:val="24"/>
        </w:rPr>
        <w:t>83898d</w:t>
      </w:r>
    </w:p>
    <w:p w:rsidR="00521BE7" w:rsidRDefault="00521BE7">
      <w:pPr>
        <w:rPr>
          <w:rFonts w:ascii="Courier New" w:hAnsi="Courier New" w:cs="Courier New"/>
          <w:sz w:val="24"/>
        </w:rPr>
      </w:pPr>
      <w:r>
        <w:rPr>
          <w:rFonts w:ascii="Courier New" w:hAnsi="Courier New" w:cs="Courier New"/>
          <w:sz w:val="24"/>
        </w:rPr>
        <w:t xml:space="preserve">Inky Sea Blue – </w:t>
      </w:r>
      <w:r w:rsidRPr="00521BE7">
        <w:rPr>
          <w:rFonts w:ascii="Courier New" w:hAnsi="Courier New" w:cs="Courier New"/>
          <w:sz w:val="24"/>
        </w:rPr>
        <w:t>253640</w:t>
      </w:r>
    </w:p>
    <w:p w:rsidR="00521BE7" w:rsidRDefault="00521BE7">
      <w:pPr>
        <w:rPr>
          <w:rFonts w:ascii="Courier New" w:hAnsi="Courier New" w:cs="Courier New"/>
          <w:sz w:val="24"/>
        </w:rPr>
      </w:pPr>
      <w:r>
        <w:rPr>
          <w:rFonts w:ascii="Courier New" w:hAnsi="Courier New" w:cs="Courier New"/>
          <w:sz w:val="24"/>
        </w:rPr>
        <w:t xml:space="preserve">Reflective Blue - </w:t>
      </w:r>
      <w:r w:rsidRPr="00521BE7">
        <w:rPr>
          <w:rFonts w:ascii="Courier New" w:hAnsi="Courier New" w:cs="Courier New"/>
          <w:sz w:val="24"/>
        </w:rPr>
        <w:t>91b1c3</w:t>
      </w:r>
    </w:p>
    <w:p w:rsidR="00521BE7" w:rsidRDefault="00521BE7">
      <w:pPr>
        <w:rPr>
          <w:rFonts w:ascii="Courier New" w:hAnsi="Courier New" w:cs="Courier New"/>
          <w:sz w:val="24"/>
        </w:rPr>
      </w:pPr>
      <w:r>
        <w:rPr>
          <w:rFonts w:ascii="Courier New" w:hAnsi="Courier New" w:cs="Courier New"/>
          <w:sz w:val="24"/>
        </w:rPr>
        <w:t xml:space="preserve">Shadows Below Blue - </w:t>
      </w:r>
      <w:r w:rsidRPr="00521BE7">
        <w:rPr>
          <w:rFonts w:ascii="Courier New" w:hAnsi="Courier New" w:cs="Courier New"/>
          <w:sz w:val="24"/>
        </w:rPr>
        <w:t>91b1c3</w:t>
      </w:r>
    </w:p>
    <w:p w:rsidR="00521BE7" w:rsidRDefault="00521BE7">
      <w:pPr>
        <w:rPr>
          <w:rFonts w:ascii="Courier New" w:hAnsi="Courier New" w:cs="Courier New"/>
          <w:sz w:val="24"/>
        </w:rPr>
      </w:pPr>
      <w:r>
        <w:rPr>
          <w:rFonts w:ascii="Courier New" w:hAnsi="Courier New" w:cs="Courier New"/>
          <w:sz w:val="24"/>
        </w:rPr>
        <w:tab/>
        <w:t>This palette is a monochrome stormy sea palette, creating an air of trouble or warning. The sun is gone, the sky is crying, and the sea is very, very angry.</w:t>
      </w:r>
      <w:r w:rsidR="00150754">
        <w:rPr>
          <w:rFonts w:ascii="Courier New" w:hAnsi="Courier New" w:cs="Courier New"/>
          <w:sz w:val="24"/>
        </w:rPr>
        <w:t xml:space="preserve"> This palette is suitable for backgrounds.</w:t>
      </w:r>
    </w:p>
    <w:p w:rsidR="00521BE7" w:rsidRDefault="00150754">
      <w:pPr>
        <w:rPr>
          <w:rFonts w:ascii="Courier New" w:hAnsi="Courier New" w:cs="Courier New"/>
          <w:sz w:val="24"/>
        </w:rPr>
      </w:pPr>
      <w:r>
        <w:rPr>
          <w:noProof/>
        </w:rPr>
        <w:lastRenderedPageBreak/>
        <w:drawing>
          <wp:inline distT="0" distB="0" distL="0" distR="0" wp14:anchorId="2F553E95" wp14:editId="64EF4C54">
            <wp:extent cx="3891905" cy="3629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415" cy="3641623"/>
                    </a:xfrm>
                    <a:prstGeom prst="rect">
                      <a:avLst/>
                    </a:prstGeom>
                  </pic:spPr>
                </pic:pic>
              </a:graphicData>
            </a:graphic>
          </wp:inline>
        </w:drawing>
      </w:r>
    </w:p>
    <w:p w:rsidR="00150754" w:rsidRDefault="00150754">
      <w:pPr>
        <w:rPr>
          <w:rFonts w:ascii="Courier New" w:hAnsi="Courier New" w:cs="Courier New"/>
          <w:sz w:val="24"/>
        </w:rPr>
      </w:pPr>
      <w:r>
        <w:rPr>
          <w:rFonts w:ascii="Courier New" w:hAnsi="Courier New" w:cs="Courier New"/>
          <w:sz w:val="24"/>
        </w:rPr>
        <w:t xml:space="preserve">Steel (grey) - </w:t>
      </w:r>
      <w:r w:rsidRPr="00150754">
        <w:rPr>
          <w:rFonts w:ascii="Courier New" w:hAnsi="Courier New" w:cs="Courier New"/>
          <w:sz w:val="24"/>
        </w:rPr>
        <w:t>858585</w:t>
      </w:r>
    </w:p>
    <w:p w:rsidR="00C45340" w:rsidRDefault="00C45340">
      <w:pPr>
        <w:rPr>
          <w:rFonts w:ascii="Courier New" w:hAnsi="Courier New" w:cs="Courier New"/>
          <w:sz w:val="24"/>
        </w:rPr>
      </w:pPr>
      <w:r>
        <w:rPr>
          <w:rFonts w:ascii="Courier New" w:hAnsi="Courier New" w:cs="Courier New"/>
          <w:sz w:val="24"/>
        </w:rPr>
        <w:t xml:space="preserve">Memories of the Sky (Blue) - </w:t>
      </w:r>
      <w:r w:rsidRPr="00C45340">
        <w:rPr>
          <w:rFonts w:ascii="Courier New" w:hAnsi="Courier New" w:cs="Courier New"/>
          <w:sz w:val="24"/>
        </w:rPr>
        <w:t>72e9ee</w:t>
      </w:r>
    </w:p>
    <w:p w:rsidR="00C45340" w:rsidRDefault="00C45340">
      <w:pPr>
        <w:rPr>
          <w:rFonts w:ascii="Courier New" w:hAnsi="Courier New" w:cs="Courier New"/>
          <w:sz w:val="24"/>
        </w:rPr>
      </w:pPr>
      <w:r>
        <w:rPr>
          <w:rFonts w:ascii="Courier New" w:hAnsi="Courier New" w:cs="Courier New"/>
          <w:sz w:val="24"/>
        </w:rPr>
        <w:t xml:space="preserve">Spotlights (Yellow) - </w:t>
      </w:r>
      <w:r w:rsidRPr="00C45340">
        <w:rPr>
          <w:rFonts w:ascii="Courier New" w:hAnsi="Courier New" w:cs="Courier New"/>
          <w:sz w:val="24"/>
        </w:rPr>
        <w:t>eee572</w:t>
      </w:r>
    </w:p>
    <w:p w:rsidR="00C45340" w:rsidRDefault="00C45340">
      <w:pPr>
        <w:rPr>
          <w:rFonts w:ascii="Courier New" w:hAnsi="Courier New" w:cs="Courier New"/>
          <w:sz w:val="24"/>
        </w:rPr>
      </w:pPr>
      <w:r>
        <w:rPr>
          <w:rFonts w:ascii="Courier New" w:hAnsi="Courier New" w:cs="Courier New"/>
          <w:sz w:val="24"/>
        </w:rPr>
        <w:t xml:space="preserve">There’s No Healing in Wonderland (purple) - </w:t>
      </w:r>
      <w:r w:rsidRPr="00C45340">
        <w:rPr>
          <w:rFonts w:ascii="Courier New" w:hAnsi="Courier New" w:cs="Courier New"/>
          <w:sz w:val="24"/>
        </w:rPr>
        <w:t>aa72ee</w:t>
      </w:r>
    </w:p>
    <w:p w:rsidR="00C45340" w:rsidRDefault="00C45340">
      <w:pPr>
        <w:rPr>
          <w:rFonts w:ascii="Courier New" w:hAnsi="Courier New" w:cs="Courier New"/>
          <w:sz w:val="24"/>
        </w:rPr>
      </w:pPr>
      <w:r>
        <w:rPr>
          <w:rFonts w:ascii="Courier New" w:hAnsi="Courier New" w:cs="Courier New"/>
          <w:sz w:val="24"/>
        </w:rPr>
        <w:t xml:space="preserve">Greed (green) - </w:t>
      </w:r>
      <w:r w:rsidRPr="00C45340">
        <w:rPr>
          <w:rFonts w:ascii="Courier New" w:hAnsi="Courier New" w:cs="Courier New"/>
          <w:sz w:val="24"/>
        </w:rPr>
        <w:t>7fee72</w:t>
      </w:r>
    </w:p>
    <w:p w:rsidR="00C45340" w:rsidRDefault="00C45340">
      <w:pPr>
        <w:rPr>
          <w:rFonts w:ascii="Courier New" w:hAnsi="Courier New" w:cs="Courier New"/>
          <w:sz w:val="24"/>
        </w:rPr>
      </w:pPr>
      <w:r>
        <w:rPr>
          <w:rFonts w:ascii="Courier New" w:hAnsi="Courier New" w:cs="Courier New"/>
          <w:sz w:val="24"/>
        </w:rPr>
        <w:tab/>
        <w:t>This palette is loosely inspired by the Wonderland arc of the podcast The Adventure Zone. Wonderland is a gaudy, vibrant, headache-inducing place full of bright colors and things that want to kill you. This palette is purposefully bright and somewhat clashes, but the tone for all the colors is the same.</w:t>
      </w:r>
      <w:r w:rsidR="00150754">
        <w:rPr>
          <w:rFonts w:ascii="Courier New" w:hAnsi="Courier New" w:cs="Courier New"/>
          <w:sz w:val="24"/>
        </w:rPr>
        <w:t xml:space="preserve"> The Wonderland palette would be good for setting a chaotic scene.</w:t>
      </w:r>
    </w:p>
    <w:p w:rsidR="00C45340" w:rsidRDefault="00C45340">
      <w:pPr>
        <w:rPr>
          <w:rFonts w:ascii="Courier New" w:hAnsi="Courier New" w:cs="Courier New"/>
          <w:sz w:val="24"/>
        </w:rPr>
      </w:pPr>
      <w:r>
        <w:rPr>
          <w:noProof/>
        </w:rPr>
        <w:lastRenderedPageBreak/>
        <w:drawing>
          <wp:inline distT="0" distB="0" distL="0" distR="0" wp14:anchorId="57FC026D" wp14:editId="2C68CF1B">
            <wp:extent cx="3848100" cy="430040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3281" cy="4317374"/>
                    </a:xfrm>
                    <a:prstGeom prst="rect">
                      <a:avLst/>
                    </a:prstGeom>
                  </pic:spPr>
                </pic:pic>
              </a:graphicData>
            </a:graphic>
          </wp:inline>
        </w:drawing>
      </w:r>
    </w:p>
    <w:p w:rsidR="00C45340" w:rsidRDefault="00C45340">
      <w:pPr>
        <w:rPr>
          <w:rFonts w:ascii="Courier New" w:hAnsi="Courier New" w:cs="Courier New"/>
          <w:sz w:val="24"/>
        </w:rPr>
      </w:pPr>
      <w:r>
        <w:rPr>
          <w:rFonts w:ascii="Courier New" w:hAnsi="Courier New" w:cs="Courier New"/>
          <w:sz w:val="24"/>
        </w:rPr>
        <w:t xml:space="preserve">Leaf Green – </w:t>
      </w:r>
      <w:r w:rsidRPr="00C45340">
        <w:rPr>
          <w:rFonts w:ascii="Courier New" w:hAnsi="Courier New" w:cs="Courier New"/>
          <w:sz w:val="24"/>
        </w:rPr>
        <w:t>209613</w:t>
      </w:r>
    </w:p>
    <w:p w:rsidR="00C45340" w:rsidRDefault="00C45340">
      <w:pPr>
        <w:rPr>
          <w:rFonts w:ascii="Courier New" w:hAnsi="Courier New" w:cs="Courier New"/>
          <w:sz w:val="24"/>
        </w:rPr>
      </w:pPr>
      <w:r>
        <w:rPr>
          <w:rFonts w:ascii="Courier New" w:hAnsi="Courier New" w:cs="Courier New"/>
          <w:sz w:val="24"/>
        </w:rPr>
        <w:t xml:space="preserve">Light through the Canopy (lighter green) - </w:t>
      </w:r>
      <w:r w:rsidRPr="00C45340">
        <w:rPr>
          <w:rFonts w:ascii="Courier New" w:hAnsi="Courier New" w:cs="Courier New"/>
          <w:sz w:val="24"/>
        </w:rPr>
        <w:t>3bbb2c</w:t>
      </w:r>
    </w:p>
    <w:p w:rsidR="00C45340" w:rsidRDefault="00C45340">
      <w:pPr>
        <w:rPr>
          <w:rFonts w:ascii="Courier New" w:hAnsi="Courier New" w:cs="Courier New"/>
          <w:sz w:val="24"/>
        </w:rPr>
      </w:pPr>
      <w:r>
        <w:rPr>
          <w:rFonts w:ascii="Courier New" w:hAnsi="Courier New" w:cs="Courier New"/>
          <w:sz w:val="24"/>
        </w:rPr>
        <w:t xml:space="preserve">Spring Blossoms - </w:t>
      </w:r>
      <w:r w:rsidRPr="00C45340">
        <w:rPr>
          <w:rFonts w:ascii="Courier New" w:hAnsi="Courier New" w:cs="Courier New"/>
          <w:sz w:val="24"/>
        </w:rPr>
        <w:t>deabe7</w:t>
      </w:r>
    </w:p>
    <w:p w:rsidR="00C45340" w:rsidRDefault="00C45340">
      <w:pPr>
        <w:rPr>
          <w:rFonts w:ascii="Courier New" w:hAnsi="Courier New" w:cs="Courier New"/>
          <w:sz w:val="24"/>
        </w:rPr>
      </w:pPr>
      <w:r>
        <w:rPr>
          <w:rFonts w:ascii="Courier New" w:hAnsi="Courier New" w:cs="Courier New"/>
          <w:sz w:val="24"/>
        </w:rPr>
        <w:t xml:space="preserve">Tree Trunks – </w:t>
      </w:r>
      <w:r w:rsidRPr="00C45340">
        <w:rPr>
          <w:rFonts w:ascii="Courier New" w:hAnsi="Courier New" w:cs="Courier New"/>
          <w:sz w:val="24"/>
        </w:rPr>
        <w:t>675147</w:t>
      </w:r>
    </w:p>
    <w:p w:rsidR="00C45340" w:rsidRDefault="00C45340">
      <w:pPr>
        <w:rPr>
          <w:rFonts w:ascii="Courier New" w:hAnsi="Courier New" w:cs="Courier New"/>
          <w:sz w:val="24"/>
        </w:rPr>
      </w:pPr>
      <w:r>
        <w:rPr>
          <w:rFonts w:ascii="Courier New" w:hAnsi="Courier New" w:cs="Courier New"/>
          <w:sz w:val="24"/>
        </w:rPr>
        <w:t xml:space="preserve">Other Tree Trunks – </w:t>
      </w:r>
      <w:r w:rsidRPr="00C45340">
        <w:rPr>
          <w:rFonts w:ascii="Courier New" w:hAnsi="Courier New" w:cs="Courier New"/>
          <w:sz w:val="24"/>
        </w:rPr>
        <w:t>675147</w:t>
      </w:r>
    </w:p>
    <w:p w:rsidR="00C45340" w:rsidRDefault="00C45340">
      <w:pPr>
        <w:rPr>
          <w:rFonts w:ascii="Courier New" w:hAnsi="Courier New" w:cs="Courier New"/>
          <w:sz w:val="24"/>
        </w:rPr>
      </w:pPr>
      <w:r>
        <w:rPr>
          <w:rFonts w:ascii="Courier New" w:hAnsi="Courier New" w:cs="Courier New"/>
          <w:sz w:val="24"/>
        </w:rPr>
        <w:tab/>
        <w:t>This palette is a warm spring forest palette. Everything is in bloom, lush, and beautiful.</w:t>
      </w:r>
      <w:r w:rsidR="00150754">
        <w:rPr>
          <w:rFonts w:ascii="Courier New" w:hAnsi="Courier New" w:cs="Courier New"/>
          <w:sz w:val="24"/>
        </w:rPr>
        <w:t xml:space="preserve"> The </w:t>
      </w:r>
      <w:proofErr w:type="gramStart"/>
      <w:r w:rsidR="00150754">
        <w:rPr>
          <w:rFonts w:ascii="Courier New" w:hAnsi="Courier New" w:cs="Courier New"/>
          <w:sz w:val="24"/>
        </w:rPr>
        <w:t>Spring</w:t>
      </w:r>
      <w:proofErr w:type="gramEnd"/>
      <w:r w:rsidR="00150754">
        <w:rPr>
          <w:rFonts w:ascii="Courier New" w:hAnsi="Courier New" w:cs="Courier New"/>
          <w:sz w:val="24"/>
        </w:rPr>
        <w:t xml:space="preserve"> palette is good for foliage.</w:t>
      </w:r>
      <w:bookmarkStart w:id="0" w:name="_GoBack"/>
      <w:bookmarkEnd w:id="0"/>
    </w:p>
    <w:p w:rsidR="00D975F6" w:rsidRDefault="00D975F6">
      <w:pPr>
        <w:rPr>
          <w:rFonts w:ascii="Courier New" w:hAnsi="Courier New" w:cs="Courier New"/>
          <w:sz w:val="24"/>
        </w:rPr>
      </w:pPr>
      <w:r>
        <w:rPr>
          <w:noProof/>
        </w:rPr>
        <w:lastRenderedPageBreak/>
        <w:drawing>
          <wp:inline distT="0" distB="0" distL="0" distR="0" wp14:anchorId="46A6B97C" wp14:editId="2785B9DA">
            <wp:extent cx="3924300" cy="3952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1669" cy="3960232"/>
                    </a:xfrm>
                    <a:prstGeom prst="rect">
                      <a:avLst/>
                    </a:prstGeom>
                  </pic:spPr>
                </pic:pic>
              </a:graphicData>
            </a:graphic>
          </wp:inline>
        </w:drawing>
      </w:r>
    </w:p>
    <w:p w:rsidR="00C45340" w:rsidRDefault="00D975F6">
      <w:pPr>
        <w:rPr>
          <w:rFonts w:ascii="Courier New" w:hAnsi="Courier New" w:cs="Courier New"/>
          <w:sz w:val="24"/>
        </w:rPr>
      </w:pPr>
      <w:r>
        <w:rPr>
          <w:rFonts w:ascii="Courier New" w:hAnsi="Courier New" w:cs="Courier New"/>
          <w:sz w:val="24"/>
        </w:rPr>
        <w:t xml:space="preserve">Spades (black) – </w:t>
      </w:r>
      <w:r w:rsidRPr="00D975F6">
        <w:rPr>
          <w:rFonts w:ascii="Courier New" w:hAnsi="Courier New" w:cs="Courier New"/>
          <w:sz w:val="24"/>
        </w:rPr>
        <w:t>272424</w:t>
      </w:r>
    </w:p>
    <w:p w:rsidR="00D975F6" w:rsidRDefault="00D975F6">
      <w:pPr>
        <w:rPr>
          <w:rFonts w:ascii="Courier New" w:hAnsi="Courier New" w:cs="Courier New"/>
          <w:sz w:val="24"/>
        </w:rPr>
      </w:pPr>
      <w:r>
        <w:rPr>
          <w:rFonts w:ascii="Courier New" w:hAnsi="Courier New" w:cs="Courier New"/>
          <w:sz w:val="24"/>
        </w:rPr>
        <w:t xml:space="preserve">Hearts (red) – </w:t>
      </w:r>
      <w:r w:rsidRPr="00D975F6">
        <w:rPr>
          <w:rFonts w:ascii="Courier New" w:hAnsi="Courier New" w:cs="Courier New"/>
          <w:sz w:val="24"/>
        </w:rPr>
        <w:t>800000</w:t>
      </w:r>
    </w:p>
    <w:p w:rsidR="00D975F6" w:rsidRDefault="00D975F6">
      <w:pPr>
        <w:rPr>
          <w:rFonts w:ascii="Courier New" w:hAnsi="Courier New" w:cs="Courier New"/>
          <w:sz w:val="24"/>
        </w:rPr>
      </w:pPr>
      <w:r>
        <w:rPr>
          <w:rFonts w:ascii="Courier New" w:hAnsi="Courier New" w:cs="Courier New"/>
          <w:sz w:val="24"/>
        </w:rPr>
        <w:t xml:space="preserve">Diamonds (pink) - </w:t>
      </w:r>
      <w:r w:rsidRPr="00D975F6">
        <w:rPr>
          <w:rFonts w:ascii="Courier New" w:hAnsi="Courier New" w:cs="Courier New"/>
          <w:sz w:val="24"/>
        </w:rPr>
        <w:t>ccadc2</w:t>
      </w:r>
    </w:p>
    <w:p w:rsidR="00D975F6" w:rsidRDefault="00D975F6">
      <w:pPr>
        <w:rPr>
          <w:rFonts w:ascii="Courier New" w:hAnsi="Courier New" w:cs="Courier New"/>
          <w:sz w:val="24"/>
        </w:rPr>
      </w:pPr>
      <w:r>
        <w:rPr>
          <w:rFonts w:ascii="Courier New" w:hAnsi="Courier New" w:cs="Courier New"/>
          <w:sz w:val="24"/>
        </w:rPr>
        <w:t xml:space="preserve">Clubs (grey) – </w:t>
      </w:r>
      <w:r w:rsidRPr="00D975F6">
        <w:rPr>
          <w:rFonts w:ascii="Courier New" w:hAnsi="Courier New" w:cs="Courier New"/>
          <w:sz w:val="24"/>
        </w:rPr>
        <w:t>545454</w:t>
      </w:r>
    </w:p>
    <w:p w:rsidR="00D975F6" w:rsidRDefault="00D975F6">
      <w:pPr>
        <w:rPr>
          <w:rFonts w:ascii="Courier New" w:hAnsi="Courier New" w:cs="Courier New"/>
          <w:sz w:val="24"/>
        </w:rPr>
      </w:pPr>
      <w:r>
        <w:rPr>
          <w:rFonts w:ascii="Courier New" w:hAnsi="Courier New" w:cs="Courier New"/>
          <w:sz w:val="24"/>
        </w:rPr>
        <w:t xml:space="preserve">Felt (green) – </w:t>
      </w:r>
      <w:r w:rsidRPr="00D975F6">
        <w:rPr>
          <w:rFonts w:ascii="Courier New" w:hAnsi="Courier New" w:cs="Courier New"/>
          <w:sz w:val="24"/>
        </w:rPr>
        <w:t>008009</w:t>
      </w:r>
    </w:p>
    <w:p w:rsidR="00D975F6" w:rsidRPr="00C13AD0" w:rsidRDefault="00D975F6">
      <w:pPr>
        <w:rPr>
          <w:rFonts w:ascii="Courier New" w:hAnsi="Courier New" w:cs="Courier New"/>
          <w:sz w:val="24"/>
        </w:rPr>
      </w:pPr>
      <w:r>
        <w:rPr>
          <w:rFonts w:ascii="Courier New" w:hAnsi="Courier New" w:cs="Courier New"/>
          <w:sz w:val="24"/>
        </w:rPr>
        <w:tab/>
        <w:t xml:space="preserve">The Midnight Crew is a muted palette suitable for making backgrounds, perhaps for a club or alleyway. It has a few colors that pop a little, </w:t>
      </w:r>
      <w:r w:rsidR="00150754">
        <w:rPr>
          <w:rFonts w:ascii="Courier New" w:hAnsi="Courier New" w:cs="Courier New"/>
          <w:sz w:val="24"/>
        </w:rPr>
        <w:t>but they’re muted enough that if used correctly they can fade into the background.</w:t>
      </w:r>
    </w:p>
    <w:sectPr w:rsidR="00D975F6" w:rsidRPr="00C1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ED"/>
    <w:rsid w:val="00150754"/>
    <w:rsid w:val="001F2DBF"/>
    <w:rsid w:val="00521BE7"/>
    <w:rsid w:val="007A3FED"/>
    <w:rsid w:val="00C13AD0"/>
    <w:rsid w:val="00C45340"/>
    <w:rsid w:val="00D975F6"/>
    <w:rsid w:val="00E5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B439"/>
  <w15:chartTrackingRefBased/>
  <w15:docId w15:val="{CD4B5230-EAC5-4C70-BAC7-98BD3519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3</cp:revision>
  <dcterms:created xsi:type="dcterms:W3CDTF">2019-10-03T16:55:00Z</dcterms:created>
  <dcterms:modified xsi:type="dcterms:W3CDTF">2019-10-04T17:29:00Z</dcterms:modified>
</cp:coreProperties>
</file>