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0D2" w:rsidRDefault="002743E5" w:rsidP="002743E5">
      <w:pPr>
        <w:jc w:val="center"/>
        <w:rPr>
          <w:rFonts w:ascii="Courier New" w:hAnsi="Courier New" w:cs="Courier New"/>
          <w:sz w:val="32"/>
          <w:szCs w:val="24"/>
        </w:rPr>
      </w:pPr>
      <w:r>
        <w:rPr>
          <w:rFonts w:ascii="Courier New" w:hAnsi="Courier New" w:cs="Courier New"/>
          <w:sz w:val="32"/>
          <w:szCs w:val="24"/>
        </w:rPr>
        <w:t>Chemical Cavy</w:t>
      </w:r>
    </w:p>
    <w:p w:rsidR="002743E5" w:rsidRPr="002743E5" w:rsidRDefault="002743E5" w:rsidP="002743E5">
      <w:pPr>
        <w:jc w:val="center"/>
        <w:rPr>
          <w:rFonts w:ascii="Courier New" w:hAnsi="Courier New" w:cs="Courier New"/>
          <w:sz w:val="16"/>
          <w:szCs w:val="16"/>
        </w:rPr>
      </w:pPr>
    </w:p>
    <w:p w:rsidR="009B10D2" w:rsidRDefault="009B10D2" w:rsidP="009B10D2">
      <w:pPr>
        <w:jc w:val="center"/>
        <w:rPr>
          <w:rFonts w:ascii="Courier New" w:hAnsi="Courier New" w:cs="Courier New"/>
          <w:sz w:val="24"/>
          <w:szCs w:val="24"/>
        </w:rPr>
      </w:pPr>
      <w:r>
        <w:rPr>
          <w:rFonts w:ascii="Courier New" w:hAnsi="Courier New" w:cs="Courier New"/>
          <w:sz w:val="24"/>
          <w:szCs w:val="24"/>
        </w:rPr>
        <w:t>The Pitch</w:t>
      </w:r>
    </w:p>
    <w:p w:rsidR="00FE5E52" w:rsidRDefault="00FE5E52" w:rsidP="009B10D2">
      <w:pPr>
        <w:ind w:firstLine="720"/>
        <w:rPr>
          <w:rFonts w:ascii="Courier New" w:hAnsi="Courier New" w:cs="Courier New"/>
          <w:sz w:val="24"/>
          <w:szCs w:val="24"/>
        </w:rPr>
      </w:pPr>
      <w:r>
        <w:rPr>
          <w:rFonts w:ascii="Courier New" w:hAnsi="Courier New" w:cs="Courier New"/>
          <w:sz w:val="24"/>
          <w:szCs w:val="24"/>
        </w:rPr>
        <w:t xml:space="preserve">The modern video game is many things. Loud. Complicated. Predictable. Salamander Studios seeks to throw out the </w:t>
      </w:r>
      <w:r w:rsidR="009B10D2">
        <w:rPr>
          <w:rFonts w:ascii="Courier New" w:hAnsi="Courier New" w:cs="Courier New"/>
          <w:sz w:val="24"/>
          <w:szCs w:val="24"/>
        </w:rPr>
        <w:t>monotony</w:t>
      </w:r>
      <w:r>
        <w:rPr>
          <w:rFonts w:ascii="Courier New" w:hAnsi="Courier New" w:cs="Courier New"/>
          <w:sz w:val="24"/>
          <w:szCs w:val="24"/>
        </w:rPr>
        <w:t xml:space="preserve"> of the modern game and create something new, innovative, and simple.</w:t>
      </w:r>
      <w:r w:rsidR="00336733">
        <w:rPr>
          <w:rFonts w:ascii="Courier New" w:hAnsi="Courier New" w:cs="Courier New"/>
          <w:sz w:val="24"/>
          <w:szCs w:val="24"/>
        </w:rPr>
        <w:t xml:space="preserve"> Enter Chemical Cavy.</w:t>
      </w:r>
    </w:p>
    <w:p w:rsidR="009B10D2" w:rsidRDefault="009B10D2" w:rsidP="009B10D2">
      <w:pPr>
        <w:ind w:firstLine="720"/>
        <w:rPr>
          <w:rFonts w:ascii="Courier New" w:hAnsi="Courier New" w:cs="Courier New"/>
          <w:sz w:val="24"/>
          <w:szCs w:val="24"/>
        </w:rPr>
      </w:pPr>
      <w:r>
        <w:rPr>
          <w:rFonts w:ascii="Courier New" w:hAnsi="Courier New" w:cs="Courier New"/>
          <w:sz w:val="24"/>
          <w:szCs w:val="24"/>
        </w:rPr>
        <w:t>In Chemical Cavy, yo</w:t>
      </w:r>
      <w:r w:rsidR="006332BB">
        <w:rPr>
          <w:rFonts w:ascii="Courier New" w:hAnsi="Courier New" w:cs="Courier New"/>
          <w:sz w:val="24"/>
          <w:szCs w:val="24"/>
        </w:rPr>
        <w:t>u are the cavy potion novice</w:t>
      </w:r>
      <w:r>
        <w:rPr>
          <w:rFonts w:ascii="Courier New" w:hAnsi="Courier New" w:cs="Courier New"/>
          <w:sz w:val="24"/>
          <w:szCs w:val="24"/>
        </w:rPr>
        <w:t xml:space="preserve"> who brews potions to give to your cavy friends. A cavy will request a certain effect, and through trial and error, the </w:t>
      </w:r>
      <w:r w:rsidR="00336733">
        <w:rPr>
          <w:rFonts w:ascii="Courier New" w:hAnsi="Courier New" w:cs="Courier New"/>
          <w:sz w:val="24"/>
          <w:szCs w:val="24"/>
        </w:rPr>
        <w:t>player</w:t>
      </w:r>
      <w:r>
        <w:rPr>
          <w:rFonts w:ascii="Courier New" w:hAnsi="Courier New" w:cs="Courier New"/>
          <w:sz w:val="24"/>
          <w:szCs w:val="24"/>
        </w:rPr>
        <w:t xml:space="preserve"> will</w:t>
      </w:r>
      <w:r w:rsidR="006332BB">
        <w:rPr>
          <w:rFonts w:ascii="Courier New" w:hAnsi="Courier New" w:cs="Courier New"/>
          <w:sz w:val="24"/>
          <w:szCs w:val="24"/>
        </w:rPr>
        <w:t xml:space="preserve"> discover what reagents produce what effect. As the player gets better at brewing potions they will climb up the ranks, eventually earning the title potion master. Requests get more and more complicated as the player’s reputation grows; can you keep up?</w:t>
      </w:r>
    </w:p>
    <w:p w:rsidR="009B10D2" w:rsidRDefault="009B10D2" w:rsidP="009B10D2">
      <w:pPr>
        <w:ind w:firstLine="720"/>
        <w:rPr>
          <w:rFonts w:ascii="Courier New" w:hAnsi="Courier New" w:cs="Courier New"/>
          <w:sz w:val="24"/>
          <w:szCs w:val="24"/>
        </w:rPr>
      </w:pPr>
    </w:p>
    <w:p w:rsidR="009B10D2" w:rsidRDefault="009B10D2" w:rsidP="009B10D2">
      <w:pPr>
        <w:jc w:val="center"/>
        <w:rPr>
          <w:rFonts w:ascii="Courier New" w:hAnsi="Courier New" w:cs="Courier New"/>
          <w:sz w:val="24"/>
          <w:szCs w:val="24"/>
        </w:rPr>
      </w:pPr>
      <w:r>
        <w:rPr>
          <w:rFonts w:ascii="Courier New" w:hAnsi="Courier New" w:cs="Courier New"/>
          <w:sz w:val="24"/>
          <w:szCs w:val="24"/>
        </w:rPr>
        <w:t>The Mechanics</w:t>
      </w:r>
    </w:p>
    <w:p w:rsidR="00E61FA7" w:rsidRDefault="006332BB" w:rsidP="006332BB">
      <w:pPr>
        <w:rPr>
          <w:rFonts w:ascii="Courier New" w:hAnsi="Courier New" w:cs="Courier New"/>
          <w:sz w:val="24"/>
          <w:szCs w:val="24"/>
        </w:rPr>
      </w:pPr>
      <w:r>
        <w:rPr>
          <w:rFonts w:ascii="Courier New" w:hAnsi="Courier New" w:cs="Courier New"/>
          <w:sz w:val="24"/>
          <w:szCs w:val="24"/>
        </w:rPr>
        <w:tab/>
        <w:t xml:space="preserve">The player is given a request from a random list of adjectives; for example tall, short, tiny, giant, colorful, </w:t>
      </w:r>
      <w:r w:rsidR="00E61FA7">
        <w:rPr>
          <w:rFonts w:ascii="Courier New" w:hAnsi="Courier New" w:cs="Courier New"/>
          <w:sz w:val="24"/>
          <w:szCs w:val="24"/>
        </w:rPr>
        <w:t>however the request will never contradict itself.</w:t>
      </w:r>
      <w:r>
        <w:rPr>
          <w:rFonts w:ascii="Courier New" w:hAnsi="Courier New" w:cs="Courier New"/>
          <w:sz w:val="24"/>
          <w:szCs w:val="24"/>
        </w:rPr>
        <w:t xml:space="preserve"> They can either accept the request by double tapping (a single tap will start a .6 second timer, should the player tap again before the timer hits 0 it counts as a double tap) or reject it by single tapping. </w:t>
      </w:r>
    </w:p>
    <w:p w:rsidR="00E61FA7" w:rsidRDefault="006332BB" w:rsidP="00E61FA7">
      <w:pPr>
        <w:ind w:firstLine="720"/>
        <w:rPr>
          <w:rFonts w:ascii="Courier New" w:hAnsi="Courier New" w:cs="Courier New"/>
          <w:sz w:val="24"/>
          <w:szCs w:val="24"/>
        </w:rPr>
      </w:pPr>
      <w:r>
        <w:rPr>
          <w:rFonts w:ascii="Courier New" w:hAnsi="Courier New" w:cs="Courier New"/>
          <w:sz w:val="24"/>
          <w:szCs w:val="24"/>
        </w:rPr>
        <w:t>If the player accepts the request, they are taken to the brewing screen. Fr</w:t>
      </w:r>
      <w:r w:rsidR="00336733">
        <w:rPr>
          <w:rFonts w:ascii="Courier New" w:hAnsi="Courier New" w:cs="Courier New"/>
          <w:sz w:val="24"/>
          <w:szCs w:val="24"/>
        </w:rPr>
        <w:t>om there they can add</w:t>
      </w:r>
      <w:r>
        <w:rPr>
          <w:rFonts w:ascii="Courier New" w:hAnsi="Courier New" w:cs="Courier New"/>
          <w:sz w:val="24"/>
          <w:szCs w:val="24"/>
        </w:rPr>
        <w:t xml:space="preserve"> a reagent to a brew by long-tapping (when a button is pressed on this screen a timer starts, if the button is held for .8 seconds it counts as a long tap), or not add it by single tapping. When the player wants to finish the brew they double tap the screen, which loads a scene where the customer drinks the potion. If the effect is achieved with no side effects, the player gets 10 </w:t>
      </w:r>
      <w:r w:rsidR="00E61FA7">
        <w:rPr>
          <w:rFonts w:ascii="Courier New" w:hAnsi="Courier New" w:cs="Courier New"/>
          <w:sz w:val="24"/>
          <w:szCs w:val="24"/>
        </w:rPr>
        <w:t>XP</w:t>
      </w:r>
      <w:r>
        <w:rPr>
          <w:rFonts w:ascii="Courier New" w:hAnsi="Courier New" w:cs="Courier New"/>
          <w:sz w:val="24"/>
          <w:szCs w:val="24"/>
        </w:rPr>
        <w:t xml:space="preserve"> * the number of desired effects. If the desired effect is achieved with side effects, the player gets </w:t>
      </w:r>
      <w:r w:rsidR="00E61FA7">
        <w:rPr>
          <w:rFonts w:ascii="Courier New" w:hAnsi="Courier New" w:cs="Courier New"/>
          <w:sz w:val="24"/>
          <w:szCs w:val="24"/>
        </w:rPr>
        <w:t xml:space="preserve">5 XP * the number of desired effects. If the desired effect is not achieved, the player receives no XP. </w:t>
      </w:r>
    </w:p>
    <w:p w:rsidR="00E61FA7" w:rsidRDefault="00E61FA7" w:rsidP="00E61FA7">
      <w:pPr>
        <w:ind w:firstLine="720"/>
        <w:rPr>
          <w:rFonts w:ascii="Courier New" w:hAnsi="Courier New" w:cs="Courier New"/>
          <w:sz w:val="24"/>
          <w:szCs w:val="24"/>
        </w:rPr>
      </w:pPr>
      <w:r>
        <w:rPr>
          <w:rFonts w:ascii="Courier New" w:hAnsi="Courier New" w:cs="Courier New"/>
          <w:sz w:val="24"/>
          <w:szCs w:val="24"/>
        </w:rPr>
        <w:t>The player gains a level every 100 XP points for the first five levels, every 300 points for the next 3, every 500 points for the next two, and every 1000 points for every level after.</w:t>
      </w:r>
    </w:p>
    <w:p w:rsidR="00E61FA7" w:rsidRDefault="00E61FA7" w:rsidP="00E61FA7">
      <w:pPr>
        <w:ind w:firstLine="720"/>
        <w:rPr>
          <w:rFonts w:ascii="Courier New" w:hAnsi="Courier New" w:cs="Courier New"/>
          <w:sz w:val="24"/>
          <w:szCs w:val="24"/>
        </w:rPr>
      </w:pPr>
      <w:r>
        <w:rPr>
          <w:rFonts w:ascii="Courier New" w:hAnsi="Courier New" w:cs="Courier New"/>
          <w:sz w:val="24"/>
          <w:szCs w:val="24"/>
        </w:rPr>
        <w:lastRenderedPageBreak/>
        <w:t>At level 1-4 the player is a Potion Novice, 5-9 Potion Apprentice, 10-14 Potion Journeyman, 15-19 Potion Expert, and 20+ Potion Master. Level, title, and XP amount are displayed to the player.</w:t>
      </w:r>
    </w:p>
    <w:p w:rsidR="009B10D2" w:rsidRDefault="00E61FA7" w:rsidP="00E61FA7">
      <w:pPr>
        <w:ind w:firstLine="720"/>
        <w:rPr>
          <w:rFonts w:ascii="Courier New" w:hAnsi="Courier New" w:cs="Courier New"/>
          <w:sz w:val="24"/>
          <w:szCs w:val="24"/>
        </w:rPr>
      </w:pPr>
      <w:r>
        <w:rPr>
          <w:rFonts w:ascii="Courier New" w:hAnsi="Courier New" w:cs="Courier New"/>
          <w:sz w:val="24"/>
          <w:szCs w:val="24"/>
        </w:rPr>
        <w:t xml:space="preserve">Novices have a .15 * level chance of getting a double-effect request stating at level 2. Apprentices always get double-effect requests and starting at level </w:t>
      </w:r>
      <w:r w:rsidR="008842D0">
        <w:rPr>
          <w:rFonts w:ascii="Courier New" w:hAnsi="Courier New" w:cs="Courier New"/>
          <w:sz w:val="24"/>
          <w:szCs w:val="24"/>
        </w:rPr>
        <w:t>6 have a .1 * level chance of getting a triple-effect request. Journeymen always get triple-effect requests and have a .05 * level chance of getting a quadruple-effect request. Experts always get quadruple-effect requests and have a .02 * level chance of getting a quintuple-effect request. Experts always get quintuple-effect requests.</w:t>
      </w:r>
    </w:p>
    <w:p w:rsidR="002743E5" w:rsidRDefault="008842D0" w:rsidP="002743E5">
      <w:pPr>
        <w:ind w:firstLine="720"/>
        <w:rPr>
          <w:rFonts w:ascii="Courier New" w:hAnsi="Courier New" w:cs="Courier New"/>
          <w:sz w:val="24"/>
          <w:szCs w:val="24"/>
        </w:rPr>
      </w:pPr>
      <w:r>
        <w:rPr>
          <w:rFonts w:ascii="Courier New" w:hAnsi="Courier New" w:cs="Courier New"/>
          <w:sz w:val="24"/>
          <w:szCs w:val="24"/>
        </w:rPr>
        <w:t xml:space="preserve">At any point, a player may sacrifice 10% of their max XP (cannot go below 0 XP) to </w:t>
      </w:r>
      <w:r w:rsidR="00336733">
        <w:rPr>
          <w:rFonts w:ascii="Courier New" w:hAnsi="Courier New" w:cs="Courier New"/>
          <w:sz w:val="24"/>
          <w:szCs w:val="24"/>
        </w:rPr>
        <w:t>“</w:t>
      </w:r>
      <w:r>
        <w:rPr>
          <w:rFonts w:ascii="Courier New" w:hAnsi="Courier New" w:cs="Courier New"/>
          <w:sz w:val="24"/>
          <w:szCs w:val="24"/>
        </w:rPr>
        <w:t>research</w:t>
      </w:r>
      <w:r w:rsidR="00336733">
        <w:rPr>
          <w:rFonts w:ascii="Courier New" w:hAnsi="Courier New" w:cs="Courier New"/>
          <w:sz w:val="24"/>
          <w:szCs w:val="24"/>
        </w:rPr>
        <w:t>”</w:t>
      </w:r>
      <w:r>
        <w:rPr>
          <w:rFonts w:ascii="Courier New" w:hAnsi="Courier New" w:cs="Courier New"/>
          <w:sz w:val="24"/>
          <w:szCs w:val="24"/>
        </w:rPr>
        <w:t xml:space="preserve"> a random reagent and learn its effect without trial and error. However, this can only be used thrice per </w:t>
      </w:r>
      <w:r w:rsidR="00336733">
        <w:rPr>
          <w:rFonts w:ascii="Courier New" w:hAnsi="Courier New" w:cs="Courier New"/>
          <w:sz w:val="24"/>
          <w:szCs w:val="24"/>
        </w:rPr>
        <w:t xml:space="preserve">XP </w:t>
      </w:r>
      <w:r>
        <w:rPr>
          <w:rFonts w:ascii="Courier New" w:hAnsi="Courier New" w:cs="Courier New"/>
          <w:sz w:val="24"/>
          <w:szCs w:val="24"/>
        </w:rPr>
        <w:t>level.</w:t>
      </w:r>
      <w:bookmarkStart w:id="0" w:name="_GoBack"/>
      <w:bookmarkEnd w:id="0"/>
    </w:p>
    <w:p w:rsidR="002743E5" w:rsidRPr="00FE5E52" w:rsidRDefault="002743E5" w:rsidP="002743E5">
      <w:pPr>
        <w:jc w:val="center"/>
        <w:rPr>
          <w:rFonts w:ascii="Courier New" w:hAnsi="Courier New" w:cs="Courier New"/>
          <w:sz w:val="24"/>
          <w:szCs w:val="24"/>
        </w:rPr>
      </w:pPr>
      <w:r>
        <w:rPr>
          <w:rFonts w:ascii="Courier New" w:hAnsi="Courier New" w:cs="Courier New"/>
          <w:noProof/>
          <w:sz w:val="24"/>
          <w:szCs w:val="24"/>
        </w:rPr>
        <w:lastRenderedPageBreak/>
        <w:drawing>
          <wp:inline distT="0" distB="0" distL="0" distR="0" wp14:anchorId="72E272E3" wp14:editId="745E5424">
            <wp:extent cx="5019675" cy="8923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micalCavy.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44424" cy="8967865"/>
                    </a:xfrm>
                    <a:prstGeom prst="rect">
                      <a:avLst/>
                    </a:prstGeom>
                  </pic:spPr>
                </pic:pic>
              </a:graphicData>
            </a:graphic>
          </wp:inline>
        </w:drawing>
      </w:r>
    </w:p>
    <w:sectPr w:rsidR="002743E5" w:rsidRPr="00FE5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E52"/>
    <w:rsid w:val="00010E37"/>
    <w:rsid w:val="002743E5"/>
    <w:rsid w:val="00336733"/>
    <w:rsid w:val="006332BB"/>
    <w:rsid w:val="008842D0"/>
    <w:rsid w:val="009B10D2"/>
    <w:rsid w:val="00E61FA7"/>
    <w:rsid w:val="00FE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3CBB9"/>
  <w15:chartTrackingRefBased/>
  <w15:docId w15:val="{BED3CA03-E405-40E4-BA5A-EB69DAF69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Gaskins</dc:creator>
  <cp:keywords/>
  <dc:description/>
  <cp:lastModifiedBy>Erika Gaskins</cp:lastModifiedBy>
  <cp:revision>2</cp:revision>
  <dcterms:created xsi:type="dcterms:W3CDTF">2020-02-03T16:20:00Z</dcterms:created>
  <dcterms:modified xsi:type="dcterms:W3CDTF">2020-02-03T18:30:00Z</dcterms:modified>
</cp:coreProperties>
</file>