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1487247C" w14:textId="77777777" w:rsidR="005520B7" w:rsidRPr="005520B7" w:rsidRDefault="005520B7" w:rsidP="005520B7">
      <w:pPr>
        <w:spacing w:after="25"/>
        <w:ind w:left="109" w:right="4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Лабораторная работа № 1 </w:t>
      </w:r>
    </w:p>
    <w:p w14:paraId="1F8F6F7B" w14:textId="77777777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b/>
          <w:sz w:val="28"/>
          <w:lang w:val="ru-RU"/>
        </w:rPr>
        <w:t xml:space="preserve">«Распределение мощности по каналу передачи данных» </w:t>
      </w:r>
      <w:r w:rsidRPr="00986605">
        <w:rPr>
          <w:sz w:val="28"/>
          <w:lang w:val="ru-RU"/>
        </w:rPr>
        <w:t xml:space="preserve">по дисциплине </w:t>
      </w:r>
    </w:p>
    <w:p w14:paraId="5CB491A1" w14:textId="77777777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«Сети и телекоммуникации»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181F4F1E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  </w:t>
      </w:r>
      <w:r w:rsidR="00791770" w:rsidRPr="00791770">
        <w:rPr>
          <w:sz w:val="28"/>
          <w:lang w:val="ru-RU"/>
        </w:rPr>
        <w:t xml:space="preserve">группа </w:t>
      </w:r>
      <w:r w:rsidR="00791770" w:rsidRPr="009E30CC">
        <w:rPr>
          <w:sz w:val="28"/>
          <w:lang w:val="ru-RU"/>
        </w:rPr>
        <w:t>ИВТ-222</w:t>
      </w:r>
    </w:p>
    <w:p w14:paraId="48CB69EC" w14:textId="5EEDEA19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4DC73AC0" w14:textId="13C3B611" w:rsidR="005520B7" w:rsidRDefault="005520B7" w:rsidP="005520B7">
      <w:pPr>
        <w:spacing w:line="264" w:lineRule="auto"/>
        <w:ind w:left="6497"/>
        <w:jc w:val="left"/>
        <w:rPr>
          <w:sz w:val="28"/>
          <w:lang w:val="ru-RU"/>
        </w:rPr>
      </w:pPr>
      <w:r w:rsidRPr="00986605">
        <w:rPr>
          <w:sz w:val="28"/>
          <w:lang w:val="ru-RU"/>
        </w:rPr>
        <w:t xml:space="preserve">Таран Е.П. 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55255511" w14:textId="77777777" w:rsidR="00A64282" w:rsidRPr="00986605" w:rsidRDefault="00A64282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0AEB181F" w14:textId="4461CFD0" w:rsidR="00A64282" w:rsidRDefault="005520B7" w:rsidP="005520B7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776E30E8" w14:textId="77777777" w:rsidR="00A64282" w:rsidRDefault="00A64282">
      <w:pPr>
        <w:spacing w:after="160" w:line="259" w:lineRule="auto"/>
        <w:ind w:left="0" w:firstLine="0"/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1AA0AD61" w14:textId="7FC16B1C" w:rsidR="00A64282" w:rsidRDefault="00A64282" w:rsidP="00815D8C">
      <w:pPr>
        <w:spacing w:line="360" w:lineRule="auto"/>
        <w:ind w:firstLine="608"/>
        <w:rPr>
          <w:sz w:val="28"/>
          <w:szCs w:val="28"/>
          <w:lang w:val="ru-RU"/>
        </w:rPr>
      </w:pPr>
      <w:r w:rsidRPr="00A64282">
        <w:rPr>
          <w:b/>
          <w:bCs/>
          <w:sz w:val="28"/>
          <w:szCs w:val="28"/>
          <w:lang w:val="ru-RU"/>
        </w:rPr>
        <w:lastRenderedPageBreak/>
        <w:t>Цель:</w:t>
      </w:r>
      <w:r w:rsidRPr="00A64282">
        <w:rPr>
          <w:lang w:val="ru-RU"/>
        </w:rPr>
        <w:t xml:space="preserve"> </w:t>
      </w:r>
      <w:r w:rsidRPr="00A64282">
        <w:rPr>
          <w:sz w:val="28"/>
          <w:szCs w:val="28"/>
          <w:lang w:val="ru-RU"/>
        </w:rPr>
        <w:t>рассчитать распределение мощности по каналу передачи данных.</w:t>
      </w:r>
    </w:p>
    <w:p w14:paraId="3A370756" w14:textId="77777777" w:rsidR="003133A5" w:rsidRDefault="003133A5" w:rsidP="003133A5">
      <w:pPr>
        <w:spacing w:line="360" w:lineRule="auto"/>
        <w:rPr>
          <w:color w:val="auto"/>
          <w:sz w:val="28"/>
          <w:szCs w:val="28"/>
          <w:lang w:val="ru-RU"/>
        </w:rPr>
      </w:pPr>
    </w:p>
    <w:p w14:paraId="79A30FB5" w14:textId="4EB5F881" w:rsidR="00C7792E" w:rsidRPr="00C7792E" w:rsidRDefault="00A64282" w:rsidP="00815D8C">
      <w:pPr>
        <w:spacing w:line="360" w:lineRule="auto"/>
        <w:ind w:firstLine="608"/>
        <w:rPr>
          <w:sz w:val="28"/>
          <w:szCs w:val="24"/>
          <w:lang w:val="ru-RU"/>
        </w:rPr>
      </w:pPr>
      <w:r w:rsidRPr="00A64282">
        <w:rPr>
          <w:b/>
          <w:bCs/>
          <w:sz w:val="28"/>
          <w:szCs w:val="28"/>
          <w:lang w:val="ru-RU"/>
        </w:rPr>
        <w:t>Техническое задание</w:t>
      </w:r>
      <w:r w:rsidRPr="00A64282">
        <w:rPr>
          <w:sz w:val="28"/>
          <w:szCs w:val="28"/>
          <w:lang w:val="ru-RU"/>
        </w:rPr>
        <w:t>:</w:t>
      </w:r>
      <w:r w:rsidR="001817CC">
        <w:rPr>
          <w:sz w:val="28"/>
          <w:szCs w:val="28"/>
          <w:lang w:val="ru-RU"/>
        </w:rPr>
        <w:t xml:space="preserve"> </w:t>
      </w:r>
      <w:r w:rsidR="000E3E9B">
        <w:rPr>
          <w:sz w:val="28"/>
          <w:szCs w:val="24"/>
          <w:lang w:val="ru-RU"/>
        </w:rPr>
        <w:t>н</w:t>
      </w:r>
      <w:r w:rsidR="00C400F9" w:rsidRPr="00C7792E">
        <w:rPr>
          <w:sz w:val="28"/>
          <w:szCs w:val="24"/>
          <w:lang w:val="ru-RU"/>
        </w:rPr>
        <w:t>а вход усилителя передатчика канала подается сигнал с уровнем мощности р</w:t>
      </w:r>
      <w:r w:rsidR="00C7792E">
        <w:rPr>
          <w:sz w:val="28"/>
          <w:szCs w:val="24"/>
          <w:lang w:val="ru-RU"/>
        </w:rPr>
        <w:t>(</w:t>
      </w:r>
      <w:proofErr w:type="spellStart"/>
      <w:r w:rsidR="00C400F9" w:rsidRPr="00C7792E">
        <w:rPr>
          <w:sz w:val="28"/>
          <w:szCs w:val="24"/>
          <w:lang w:val="ru-RU"/>
        </w:rPr>
        <w:t>вх</w:t>
      </w:r>
      <w:proofErr w:type="spellEnd"/>
      <w:r w:rsidR="00C7792E">
        <w:rPr>
          <w:sz w:val="28"/>
          <w:szCs w:val="24"/>
          <w:lang w:val="ru-RU"/>
        </w:rPr>
        <w:t>)</w:t>
      </w:r>
      <w:r w:rsidR="00C400F9" w:rsidRPr="00C7792E">
        <w:rPr>
          <w:sz w:val="28"/>
          <w:szCs w:val="24"/>
          <w:lang w:val="ru-RU"/>
        </w:rPr>
        <w:t xml:space="preserve">. Коэффициент усиления передатчика </w:t>
      </w:r>
      <w:r w:rsidR="00C400F9" w:rsidRPr="00C7792E">
        <w:rPr>
          <w:sz w:val="28"/>
          <w:szCs w:val="24"/>
        </w:rPr>
        <w:t>S</w:t>
      </w:r>
      <w:r w:rsidR="00C400F9" w:rsidRPr="00C7792E">
        <w:rPr>
          <w:sz w:val="28"/>
          <w:szCs w:val="24"/>
          <w:lang w:val="ru-RU"/>
        </w:rPr>
        <w:t xml:space="preserve">пер. Длина канала </w:t>
      </w:r>
      <w:r w:rsidR="00C400F9" w:rsidRPr="00C7792E">
        <w:rPr>
          <w:sz w:val="28"/>
          <w:szCs w:val="24"/>
        </w:rPr>
        <w:t>L</w:t>
      </w:r>
      <w:r w:rsidR="00C400F9" w:rsidRPr="00C7792E">
        <w:rPr>
          <w:sz w:val="28"/>
          <w:szCs w:val="24"/>
          <w:lang w:val="ru-RU"/>
        </w:rPr>
        <w:t xml:space="preserve">. Затухание в канале передачи данных </w:t>
      </w:r>
      <w:r w:rsidR="00C400F9" w:rsidRPr="00C7792E">
        <w:rPr>
          <w:sz w:val="28"/>
          <w:szCs w:val="24"/>
        </w:rPr>
        <w:sym w:font="Symbol" w:char="F061"/>
      </w:r>
      <w:r w:rsidR="00C400F9" w:rsidRPr="00C7792E">
        <w:rPr>
          <w:sz w:val="28"/>
          <w:szCs w:val="24"/>
          <w:lang w:val="ru-RU"/>
        </w:rPr>
        <w:t xml:space="preserve">. Промежуточные усилители имеют коэффициент усиления </w:t>
      </w:r>
      <w:r w:rsidR="00C400F9" w:rsidRPr="00C7792E">
        <w:rPr>
          <w:sz w:val="28"/>
          <w:szCs w:val="24"/>
        </w:rPr>
        <w:t>S</w:t>
      </w:r>
      <w:r w:rsidR="00C400F9" w:rsidRPr="00C7792E">
        <w:rPr>
          <w:sz w:val="28"/>
          <w:szCs w:val="24"/>
          <w:lang w:val="ru-RU"/>
        </w:rPr>
        <w:t xml:space="preserve">. Коэффициент усиления приемника </w:t>
      </w:r>
      <w:r w:rsidR="00C400F9" w:rsidRPr="00C7792E">
        <w:rPr>
          <w:sz w:val="28"/>
          <w:szCs w:val="24"/>
        </w:rPr>
        <w:t>S</w:t>
      </w:r>
      <w:r w:rsidR="00C400F9" w:rsidRPr="00C7792E">
        <w:rPr>
          <w:sz w:val="28"/>
          <w:szCs w:val="24"/>
          <w:lang w:val="ru-RU"/>
        </w:rPr>
        <w:t xml:space="preserve">пр. Уровень помехи в канале передачи данных </w:t>
      </w:r>
      <w:r w:rsidR="00C400F9" w:rsidRPr="00C7792E">
        <w:rPr>
          <w:sz w:val="28"/>
          <w:szCs w:val="24"/>
        </w:rPr>
        <w:t>p</w:t>
      </w:r>
      <w:r w:rsidR="00C400F9" w:rsidRPr="00C7792E">
        <w:rPr>
          <w:sz w:val="28"/>
          <w:szCs w:val="24"/>
          <w:lang w:val="ru-RU"/>
        </w:rPr>
        <w:t xml:space="preserve">пом. Величина защищенности от помех </w:t>
      </w:r>
      <w:r w:rsidR="00C400F9" w:rsidRPr="00C7792E">
        <w:rPr>
          <w:sz w:val="28"/>
          <w:szCs w:val="24"/>
        </w:rPr>
        <w:t>A</w:t>
      </w:r>
      <w:r w:rsidR="00C400F9" w:rsidRPr="00C7792E">
        <w:rPr>
          <w:sz w:val="28"/>
          <w:szCs w:val="24"/>
          <w:lang w:val="ru-RU"/>
        </w:rPr>
        <w:t xml:space="preserve">. Выход канала имеет уровень мощности </w:t>
      </w:r>
      <w:r w:rsidR="00C400F9" w:rsidRPr="00C7792E">
        <w:rPr>
          <w:sz w:val="28"/>
          <w:szCs w:val="24"/>
        </w:rPr>
        <w:t>p</w:t>
      </w:r>
      <w:r w:rsidR="00C7792E">
        <w:rPr>
          <w:sz w:val="28"/>
          <w:szCs w:val="24"/>
          <w:lang w:val="ru-RU"/>
        </w:rPr>
        <w:t>(</w:t>
      </w:r>
      <w:proofErr w:type="spellStart"/>
      <w:r w:rsidR="00C400F9" w:rsidRPr="00C7792E">
        <w:rPr>
          <w:sz w:val="28"/>
          <w:szCs w:val="24"/>
          <w:lang w:val="ru-RU"/>
        </w:rPr>
        <w:t>вых</w:t>
      </w:r>
      <w:proofErr w:type="spellEnd"/>
      <w:r w:rsidR="00C7792E">
        <w:rPr>
          <w:sz w:val="28"/>
          <w:szCs w:val="24"/>
          <w:lang w:val="ru-RU"/>
        </w:rPr>
        <w:t>)</w:t>
      </w:r>
      <w:r w:rsidR="00C400F9" w:rsidRPr="00C7792E">
        <w:rPr>
          <w:sz w:val="28"/>
          <w:szCs w:val="24"/>
          <w:lang w:val="ru-RU"/>
        </w:rPr>
        <w:t xml:space="preserve"> (таблица 1).</w:t>
      </w:r>
    </w:p>
    <w:p w14:paraId="5100CCA6" w14:textId="7EC3D1FD" w:rsidR="00A64282" w:rsidRDefault="00C7792E" w:rsidP="000366FB">
      <w:pPr>
        <w:spacing w:line="360" w:lineRule="auto"/>
        <w:ind w:firstLine="608"/>
        <w:rPr>
          <w:color w:val="auto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="00A64282" w:rsidRPr="00A64282">
        <w:rPr>
          <w:sz w:val="28"/>
          <w:szCs w:val="28"/>
          <w:lang w:val="ru-RU"/>
        </w:rPr>
        <w:t xml:space="preserve">аписать программу, </w:t>
      </w:r>
      <w:r w:rsidR="00473662" w:rsidRPr="00A64282">
        <w:rPr>
          <w:sz w:val="28"/>
          <w:szCs w:val="28"/>
          <w:lang w:val="ru-RU"/>
        </w:rPr>
        <w:t>рассчитывающую необходимое</w:t>
      </w:r>
      <w:r w:rsidR="00A64282" w:rsidRPr="00A64282">
        <w:rPr>
          <w:sz w:val="28"/>
          <w:szCs w:val="28"/>
          <w:lang w:val="ru-RU"/>
        </w:rPr>
        <w:t xml:space="preserve"> количество и расположение промежуточных усилителей, и строящую диаграмму уровней</w:t>
      </w:r>
      <w:r w:rsidR="00C400F9">
        <w:rPr>
          <w:sz w:val="28"/>
          <w:szCs w:val="28"/>
          <w:lang w:val="ru-RU"/>
        </w:rPr>
        <w:t>.</w:t>
      </w:r>
    </w:p>
    <w:p w14:paraId="0DF9D4B5" w14:textId="62718184" w:rsidR="005520B7" w:rsidRDefault="005520B7" w:rsidP="005520B7">
      <w:pPr>
        <w:spacing w:after="3"/>
        <w:ind w:left="109" w:right="3"/>
        <w:jc w:val="center"/>
        <w:rPr>
          <w:lang w:val="ru-RU"/>
        </w:rPr>
      </w:pPr>
    </w:p>
    <w:p w14:paraId="37828696" w14:textId="77777777" w:rsidR="00167006" w:rsidRPr="00167006" w:rsidRDefault="00167006" w:rsidP="005520B7">
      <w:pPr>
        <w:spacing w:after="3"/>
        <w:ind w:left="109" w:right="3"/>
        <w:jc w:val="center"/>
        <w:rPr>
          <w:lang w:val="ru-RU"/>
        </w:rPr>
      </w:pPr>
    </w:p>
    <w:p w14:paraId="5A769EAC" w14:textId="1915A6C9" w:rsidR="00167006" w:rsidRDefault="00167006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 w:rsidRPr="00167006">
        <w:rPr>
          <w:b/>
          <w:bCs/>
          <w:sz w:val="28"/>
          <w:szCs w:val="24"/>
          <w:lang w:val="ru-RU"/>
        </w:rPr>
        <w:t>Ход работы:</w:t>
      </w:r>
    </w:p>
    <w:p w14:paraId="6EAC24FD" w14:textId="77777777" w:rsidR="00D230D8" w:rsidRPr="00167006" w:rsidRDefault="00D230D8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</w:p>
    <w:p w14:paraId="304788B6" w14:textId="618CA87A" w:rsidR="00167006" w:rsidRPr="00167006" w:rsidRDefault="00167006" w:rsidP="003B0D2C">
      <w:pPr>
        <w:spacing w:line="360" w:lineRule="auto"/>
        <w:ind w:firstLine="608"/>
        <w:rPr>
          <w:sz w:val="28"/>
          <w:szCs w:val="24"/>
          <w:lang w:val="ru-RU"/>
        </w:rPr>
      </w:pPr>
      <w:r w:rsidRPr="000366FB">
        <w:rPr>
          <w:b/>
          <w:bCs/>
          <w:sz w:val="28"/>
          <w:szCs w:val="24"/>
          <w:lang w:val="ru-RU"/>
        </w:rPr>
        <w:t>Задание I.</w:t>
      </w:r>
      <w:r w:rsidRPr="00167006">
        <w:rPr>
          <w:sz w:val="28"/>
          <w:szCs w:val="24"/>
          <w:lang w:val="ru-RU"/>
        </w:rPr>
        <w:t xml:space="preserve"> С использованием разработанного программного обеспечения необходим</w:t>
      </w:r>
      <w:r>
        <w:rPr>
          <w:sz w:val="28"/>
          <w:szCs w:val="24"/>
          <w:lang w:val="ru-RU"/>
        </w:rPr>
        <w:t>о</w:t>
      </w:r>
      <w:r w:rsidRPr="00167006">
        <w:rPr>
          <w:sz w:val="28"/>
          <w:szCs w:val="24"/>
          <w:lang w:val="ru-RU"/>
        </w:rPr>
        <w:t xml:space="preserve"> рассчитать</w:t>
      </w:r>
      <w:r>
        <w:rPr>
          <w:sz w:val="28"/>
          <w:szCs w:val="24"/>
          <w:lang w:val="ru-RU"/>
        </w:rPr>
        <w:t xml:space="preserve"> </w:t>
      </w:r>
      <w:r w:rsidRPr="00167006">
        <w:rPr>
          <w:sz w:val="28"/>
          <w:szCs w:val="24"/>
          <w:lang w:val="ru-RU"/>
        </w:rPr>
        <w:t>следующие энергетические характеристики канала передачи данных:</w:t>
      </w:r>
    </w:p>
    <w:p w14:paraId="43548B07" w14:textId="37905FEC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1. уровень передачи (p</w:t>
      </w:r>
      <w:r w:rsidR="00B702D5">
        <w:rPr>
          <w:sz w:val="28"/>
          <w:szCs w:val="24"/>
          <w:lang w:val="ru-RU"/>
        </w:rPr>
        <w:t>(</w:t>
      </w:r>
      <w:r w:rsidRPr="00167006">
        <w:rPr>
          <w:sz w:val="28"/>
          <w:szCs w:val="24"/>
          <w:lang w:val="ru-RU"/>
        </w:rPr>
        <w:t>пер</w:t>
      </w:r>
      <w:r w:rsidR="00B702D5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>);</w:t>
      </w:r>
    </w:p>
    <w:p w14:paraId="1D666E60" w14:textId="738D1FE5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2. минимальный уровень сигнала на входе i-го усилителя (р</w:t>
      </w:r>
      <w:r w:rsidR="00697645">
        <w:rPr>
          <w:sz w:val="28"/>
          <w:szCs w:val="24"/>
          <w:lang w:val="ru-RU"/>
        </w:rPr>
        <w:t>(</w:t>
      </w:r>
      <w:proofErr w:type="spellStart"/>
      <w:r w:rsidRPr="00167006">
        <w:rPr>
          <w:sz w:val="28"/>
          <w:szCs w:val="24"/>
          <w:lang w:val="ru-RU"/>
        </w:rPr>
        <w:t>прi</w:t>
      </w:r>
      <w:proofErr w:type="spellEnd"/>
      <w:r w:rsidR="00697645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>);</w:t>
      </w:r>
    </w:p>
    <w:p w14:paraId="7DA522C0" w14:textId="4922D9E5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3. затухание на участке длиной l</w:t>
      </w:r>
      <w:r w:rsidR="00D53FC0">
        <w:rPr>
          <w:sz w:val="28"/>
          <w:szCs w:val="24"/>
          <w:lang w:val="ru-RU"/>
        </w:rPr>
        <w:t>(</w:t>
      </w:r>
      <w:r w:rsidRPr="00167006">
        <w:rPr>
          <w:sz w:val="28"/>
          <w:szCs w:val="24"/>
          <w:lang w:val="ru-RU"/>
        </w:rPr>
        <w:t>i</w:t>
      </w:r>
      <w:r w:rsidR="00D53FC0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 xml:space="preserve"> (A</w:t>
      </w:r>
      <w:r w:rsidR="00361676">
        <w:rPr>
          <w:sz w:val="28"/>
          <w:szCs w:val="24"/>
          <w:lang w:val="ru-RU"/>
        </w:rPr>
        <w:t>(</w:t>
      </w:r>
      <w:r w:rsidRPr="00167006">
        <w:rPr>
          <w:sz w:val="28"/>
          <w:szCs w:val="24"/>
          <w:lang w:val="ru-RU"/>
        </w:rPr>
        <w:t>i</w:t>
      </w:r>
      <w:r w:rsidR="00361676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>);</w:t>
      </w:r>
    </w:p>
    <w:p w14:paraId="433323B3" w14:textId="72624AF8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4. длину i-го участка (l</w:t>
      </w:r>
      <w:r w:rsidR="00295646">
        <w:rPr>
          <w:sz w:val="28"/>
          <w:szCs w:val="24"/>
          <w:lang w:val="ru-RU"/>
        </w:rPr>
        <w:t>(</w:t>
      </w:r>
      <w:r w:rsidRPr="00167006">
        <w:rPr>
          <w:sz w:val="28"/>
          <w:szCs w:val="24"/>
          <w:lang w:val="ru-RU"/>
        </w:rPr>
        <w:t>i</w:t>
      </w:r>
      <w:r w:rsidR="00295646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>);</w:t>
      </w:r>
    </w:p>
    <w:p w14:paraId="1BED5EEC" w14:textId="17805BFA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5. уровень сигнала на входе приемника p</w:t>
      </w:r>
      <w:r w:rsidR="007C5F6F">
        <w:rPr>
          <w:sz w:val="28"/>
          <w:szCs w:val="24"/>
          <w:lang w:val="ru-RU"/>
        </w:rPr>
        <w:t>(</w:t>
      </w:r>
      <w:proofErr w:type="spellStart"/>
      <w:r w:rsidRPr="00167006">
        <w:rPr>
          <w:sz w:val="28"/>
          <w:szCs w:val="24"/>
          <w:lang w:val="ru-RU"/>
        </w:rPr>
        <w:t>пр</w:t>
      </w:r>
      <w:proofErr w:type="spellEnd"/>
      <w:r w:rsidR="007C5F6F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>;</w:t>
      </w:r>
    </w:p>
    <w:p w14:paraId="7C5F55DA" w14:textId="77777777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6. длину оконечного участка канала передачи данных;</w:t>
      </w:r>
    </w:p>
    <w:p w14:paraId="0405A563" w14:textId="1E4346C8" w:rsidR="00B302E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7. количество промежуточных усилителей.</w:t>
      </w:r>
    </w:p>
    <w:p w14:paraId="15FF358F" w14:textId="77777777" w:rsidR="00B302E6" w:rsidRDefault="00B302E6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5CE37D1A" w14:textId="77777777" w:rsidR="00B21F64" w:rsidRDefault="00B21F64" w:rsidP="00167006">
      <w:pPr>
        <w:spacing w:line="360" w:lineRule="auto"/>
        <w:rPr>
          <w:sz w:val="28"/>
          <w:szCs w:val="24"/>
          <w:lang w:val="ru-RU"/>
        </w:rPr>
      </w:pPr>
    </w:p>
    <w:p w14:paraId="01BD5E86" w14:textId="7AB66CB0" w:rsidR="00B302E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  <w:r w:rsidRPr="00B302E6">
        <w:rPr>
          <w:noProof/>
          <w:sz w:val="28"/>
          <w:szCs w:val="24"/>
          <w:lang w:val="ru-RU"/>
        </w:rPr>
        <w:drawing>
          <wp:inline distT="0" distB="0" distL="0" distR="0" wp14:anchorId="432142AA" wp14:editId="377E8D4E">
            <wp:extent cx="6029960" cy="22313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8F8D" w14:textId="0840D55D" w:rsidR="00B302E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Рисунок 1 – входные </w:t>
      </w:r>
      <w:r w:rsidR="00377A98">
        <w:rPr>
          <w:sz w:val="28"/>
          <w:szCs w:val="24"/>
          <w:lang w:val="ru-RU"/>
        </w:rPr>
        <w:t xml:space="preserve">данные для расчетов </w:t>
      </w:r>
      <w:r>
        <w:rPr>
          <w:sz w:val="28"/>
          <w:szCs w:val="24"/>
          <w:lang w:val="ru-RU"/>
        </w:rPr>
        <w:t>(Вариант № 4)</w:t>
      </w:r>
    </w:p>
    <w:p w14:paraId="3A4611C0" w14:textId="77777777" w:rsidR="00062E17" w:rsidRDefault="00062E17" w:rsidP="00B302E6">
      <w:pPr>
        <w:spacing w:line="360" w:lineRule="auto"/>
        <w:jc w:val="center"/>
        <w:rPr>
          <w:sz w:val="28"/>
          <w:szCs w:val="24"/>
          <w:lang w:val="ru-RU"/>
        </w:rPr>
      </w:pPr>
    </w:p>
    <w:p w14:paraId="14C46D0F" w14:textId="13DF563A" w:rsidR="00A75DEE" w:rsidRDefault="00A75DEE" w:rsidP="00B302E6">
      <w:pPr>
        <w:spacing w:line="360" w:lineRule="auto"/>
        <w:jc w:val="center"/>
        <w:rPr>
          <w:sz w:val="28"/>
          <w:szCs w:val="24"/>
          <w:lang w:val="ru-RU"/>
        </w:rPr>
      </w:pPr>
      <w:r w:rsidRPr="00A75DEE">
        <w:rPr>
          <w:noProof/>
          <w:sz w:val="28"/>
          <w:szCs w:val="24"/>
          <w:lang w:val="ru-RU"/>
        </w:rPr>
        <w:drawing>
          <wp:inline distT="0" distB="0" distL="0" distR="0" wp14:anchorId="05F0786E" wp14:editId="07E5BF0F">
            <wp:extent cx="6029960" cy="139763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B640" w14:textId="043C791B" w:rsidR="00EA0E44" w:rsidRDefault="00A75DEE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2 – результат расчетов распределения мощности по каналу связи</w:t>
      </w:r>
    </w:p>
    <w:p w14:paraId="1EFEAFCA" w14:textId="77777777" w:rsidR="00EA0E44" w:rsidRDefault="00EA0E44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27FAB922" w14:textId="007BE7CF" w:rsidR="00EA0E44" w:rsidRDefault="00EA0E44" w:rsidP="00EA0E44">
      <w:pPr>
        <w:spacing w:line="360" w:lineRule="auto"/>
        <w:ind w:left="0" w:firstLine="0"/>
        <w:rPr>
          <w:sz w:val="28"/>
          <w:szCs w:val="24"/>
          <w:lang w:val="ru-RU"/>
        </w:rPr>
      </w:pPr>
    </w:p>
    <w:p w14:paraId="2C789E22" w14:textId="4F8FE294" w:rsidR="00EA0E44" w:rsidRDefault="00EA0E44" w:rsidP="00EA0E44">
      <w:pPr>
        <w:spacing w:line="360" w:lineRule="auto"/>
        <w:rPr>
          <w:sz w:val="28"/>
          <w:szCs w:val="24"/>
          <w:lang w:val="ru-RU"/>
        </w:rPr>
      </w:pPr>
      <w:r w:rsidRPr="00EA0E44">
        <w:rPr>
          <w:b/>
          <w:bCs/>
          <w:sz w:val="28"/>
          <w:szCs w:val="24"/>
          <w:lang w:val="ru-RU"/>
        </w:rPr>
        <w:t xml:space="preserve">Задание </w:t>
      </w:r>
      <w:r w:rsidRPr="00EA0E44">
        <w:rPr>
          <w:b/>
          <w:bCs/>
          <w:sz w:val="28"/>
          <w:szCs w:val="24"/>
        </w:rPr>
        <w:t>II</w:t>
      </w:r>
      <w:r w:rsidRPr="00EA0E44">
        <w:rPr>
          <w:b/>
          <w:bCs/>
          <w:sz w:val="28"/>
          <w:szCs w:val="24"/>
          <w:lang w:val="ru-RU"/>
        </w:rPr>
        <w:t>.</w:t>
      </w:r>
      <w:r w:rsidRPr="00EA0E44">
        <w:rPr>
          <w:sz w:val="28"/>
          <w:szCs w:val="24"/>
          <w:lang w:val="ru-RU"/>
        </w:rPr>
        <w:t xml:space="preserve"> Построить диаграмму уровней и изобразить характерные точки.</w:t>
      </w:r>
    </w:p>
    <w:p w14:paraId="22F2E278" w14:textId="77777777" w:rsidR="00EA0E44" w:rsidRPr="00377A98" w:rsidRDefault="00EA0E44" w:rsidP="00EA0E44">
      <w:pPr>
        <w:spacing w:line="360" w:lineRule="auto"/>
        <w:rPr>
          <w:noProof/>
          <w:lang w:val="ru-RU"/>
        </w:rPr>
      </w:pPr>
    </w:p>
    <w:p w14:paraId="5DF42E1E" w14:textId="5AE6C7CB" w:rsidR="00EA0E44" w:rsidRDefault="00EA0E44" w:rsidP="00EA0E44">
      <w:pPr>
        <w:spacing w:line="360" w:lineRule="auto"/>
        <w:rPr>
          <w:sz w:val="32"/>
          <w:szCs w:val="28"/>
          <w:lang w:val="ru-RU"/>
        </w:rPr>
      </w:pPr>
      <w:r>
        <w:rPr>
          <w:noProof/>
        </w:rPr>
        <w:drawing>
          <wp:inline distT="0" distB="0" distL="0" distR="0" wp14:anchorId="69F599DC" wp14:editId="223DEA1C">
            <wp:extent cx="3228162" cy="6471283"/>
            <wp:effectExtent l="0" t="2222" r="8572" b="857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8" r="6321"/>
                    <a:stretch/>
                  </pic:blipFill>
                  <pic:spPr bwMode="auto">
                    <a:xfrm rot="16200000">
                      <a:off x="0" y="0"/>
                      <a:ext cx="3238337" cy="64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BAB68" w14:textId="00D61AFD" w:rsidR="00EA0E44" w:rsidRDefault="00EA0E44" w:rsidP="00EA0E44">
      <w:pPr>
        <w:spacing w:line="360" w:lineRule="auto"/>
        <w:jc w:val="center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Рисунок 3 – диаграмма уровней и её характерные точки</w:t>
      </w:r>
    </w:p>
    <w:p w14:paraId="63BBDFFC" w14:textId="398CC1FE" w:rsidR="00077B11" w:rsidRDefault="00077B11" w:rsidP="00077B11">
      <w:pPr>
        <w:spacing w:line="360" w:lineRule="auto"/>
        <w:rPr>
          <w:sz w:val="32"/>
          <w:szCs w:val="28"/>
          <w:lang w:val="ru-RU"/>
        </w:rPr>
      </w:pPr>
    </w:p>
    <w:p w14:paraId="67FAFD98" w14:textId="77777777" w:rsidR="00077B11" w:rsidRPr="00EA0E44" w:rsidRDefault="00077B11" w:rsidP="00077B11">
      <w:pPr>
        <w:spacing w:line="360" w:lineRule="auto"/>
        <w:rPr>
          <w:sz w:val="32"/>
          <w:szCs w:val="28"/>
          <w:lang w:val="ru-RU"/>
        </w:rPr>
      </w:pPr>
    </w:p>
    <w:p w14:paraId="5C689FE4" w14:textId="6476F096" w:rsidR="00A67FD2" w:rsidRDefault="00A67FD2" w:rsidP="00077B11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16827E43" w14:textId="600A3197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ЗАКЛЮЧЕНИЕ</w:t>
      </w:r>
    </w:p>
    <w:p w14:paraId="021D5855" w14:textId="77777777" w:rsidR="00816AF4" w:rsidRDefault="00816AF4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</w:p>
    <w:p w14:paraId="35F17411" w14:textId="384B6E74" w:rsidR="0089685A" w:rsidRPr="0089685A" w:rsidRDefault="0089685A" w:rsidP="005E357A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4"/>
          <w:lang w:val="ru-RU"/>
        </w:rPr>
        <w:t xml:space="preserve">В результате выполнения работы </w:t>
      </w:r>
      <w:r>
        <w:rPr>
          <w:sz w:val="28"/>
          <w:szCs w:val="28"/>
          <w:lang w:val="ru-RU"/>
        </w:rPr>
        <w:t xml:space="preserve">были получены </w:t>
      </w:r>
      <w:r w:rsidR="00FB518A">
        <w:rPr>
          <w:sz w:val="28"/>
          <w:szCs w:val="28"/>
          <w:lang w:val="ru-RU"/>
        </w:rPr>
        <w:t xml:space="preserve">навыки </w:t>
      </w:r>
      <w:r w:rsidR="00FB518A" w:rsidRPr="0089685A">
        <w:rPr>
          <w:sz w:val="28"/>
          <w:szCs w:val="28"/>
          <w:lang w:val="ru-RU"/>
        </w:rPr>
        <w:t>рассчитывать</w:t>
      </w:r>
      <w:r w:rsidRPr="0089685A">
        <w:rPr>
          <w:sz w:val="28"/>
          <w:szCs w:val="28"/>
          <w:lang w:val="ru-RU"/>
        </w:rPr>
        <w:t xml:space="preserve"> мощность по каналу передачи данных, </w:t>
      </w:r>
      <w:r w:rsidR="00FB518A">
        <w:rPr>
          <w:sz w:val="28"/>
          <w:szCs w:val="28"/>
          <w:lang w:val="ru-RU"/>
        </w:rPr>
        <w:t xml:space="preserve">построения </w:t>
      </w:r>
      <w:r w:rsidR="00FB518A" w:rsidRPr="0089685A">
        <w:rPr>
          <w:sz w:val="28"/>
          <w:szCs w:val="28"/>
          <w:lang w:val="ru-RU"/>
        </w:rPr>
        <w:t>диаграммы</w:t>
      </w:r>
      <w:r w:rsidRPr="0089685A">
        <w:rPr>
          <w:sz w:val="28"/>
          <w:szCs w:val="28"/>
          <w:lang w:val="ru-RU"/>
        </w:rPr>
        <w:t>, опирающиеся на расчеты внутри программы.</w:t>
      </w:r>
    </w:p>
    <w:p w14:paraId="0AFE8539" w14:textId="3DA1E122" w:rsidR="0007014E" w:rsidRDefault="0089685A" w:rsidP="0007014E">
      <w:pPr>
        <w:spacing w:line="360" w:lineRule="auto"/>
        <w:ind w:firstLine="608"/>
        <w:rPr>
          <w:sz w:val="28"/>
          <w:szCs w:val="28"/>
          <w:lang w:val="ru-RU"/>
        </w:rPr>
      </w:pPr>
      <w:r w:rsidRPr="0089685A">
        <w:rPr>
          <w:sz w:val="28"/>
          <w:szCs w:val="28"/>
          <w:lang w:val="ru-RU"/>
        </w:rPr>
        <w:t xml:space="preserve">Исходя из проведенных расчетов можно </w:t>
      </w:r>
      <w:r w:rsidR="0007014E">
        <w:rPr>
          <w:sz w:val="28"/>
          <w:szCs w:val="28"/>
          <w:lang w:val="ru-RU"/>
        </w:rPr>
        <w:t xml:space="preserve">заметить, что </w:t>
      </w:r>
      <w:r w:rsidR="008F5A7C">
        <w:rPr>
          <w:sz w:val="28"/>
          <w:szCs w:val="28"/>
          <w:lang w:val="ru-RU"/>
        </w:rPr>
        <w:t>ключевыми</w:t>
      </w:r>
    </w:p>
    <w:p w14:paraId="5EF56503" w14:textId="679568DF" w:rsidR="0089685A" w:rsidRPr="00723356" w:rsidRDefault="0007014E" w:rsidP="008F5A7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параметрами влияющим на количество усилителей является длинна канала, коэффициент затухания, а </w:t>
      </w:r>
      <w:r w:rsidR="00CA6844">
        <w:rPr>
          <w:sz w:val="28"/>
          <w:szCs w:val="28"/>
          <w:lang w:val="ru-RU"/>
        </w:rPr>
        <w:t>также</w:t>
      </w:r>
      <w:r>
        <w:rPr>
          <w:sz w:val="28"/>
          <w:szCs w:val="28"/>
          <w:lang w:val="ru-RU"/>
        </w:rPr>
        <w:t xml:space="preserve"> </w:t>
      </w:r>
      <w:r w:rsidR="005627B9">
        <w:rPr>
          <w:sz w:val="28"/>
          <w:szCs w:val="28"/>
          <w:lang w:val="ru-RU"/>
        </w:rPr>
        <w:t>мощности на входе передатчика и выходе приемника</w:t>
      </w:r>
      <w:r w:rsidR="00731F1F">
        <w:rPr>
          <w:sz w:val="28"/>
          <w:szCs w:val="28"/>
          <w:lang w:val="ru-RU"/>
        </w:rPr>
        <w:t>.</w:t>
      </w:r>
    </w:p>
    <w:p w14:paraId="04CC9F6B" w14:textId="073100B4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2E8FB5BD" w14:textId="77777777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0D8A8CDC" w14:textId="47390E75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077B11">
        <w:rPr>
          <w:sz w:val="28"/>
          <w:szCs w:val="24"/>
          <w:lang w:val="ru-RU"/>
        </w:rPr>
        <w:br w:type="page"/>
      </w:r>
    </w:p>
    <w:p w14:paraId="7ED5C2EA" w14:textId="52BF3CC1" w:rsidR="00A75DEE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ПРИЛОЖЕНИЕ</w:t>
      </w:r>
    </w:p>
    <w:p w14:paraId="762A6059" w14:textId="77777777" w:rsidR="00077B11" w:rsidRDefault="00077B11" w:rsidP="00B302E6">
      <w:pPr>
        <w:spacing w:line="360" w:lineRule="auto"/>
        <w:jc w:val="center"/>
        <w:rPr>
          <w:sz w:val="28"/>
          <w:szCs w:val="24"/>
          <w:lang w:val="ru-RU"/>
        </w:rPr>
      </w:pPr>
    </w:p>
    <w:p w14:paraId="048EFA4E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C586C0"/>
          <w:szCs w:val="24"/>
          <w:lang w:val="ru-RU" w:eastAsia="ru-RU"/>
        </w:rPr>
        <w:t>import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proofErr w:type="spellStart"/>
      <w:r w:rsidRPr="00A67FD2">
        <w:rPr>
          <w:rFonts w:ascii="Consolas" w:hAnsi="Consolas"/>
          <w:color w:val="4EC9B0"/>
          <w:szCs w:val="24"/>
          <w:lang w:val="ru-RU" w:eastAsia="ru-RU"/>
        </w:rPr>
        <w:t>math</w:t>
      </w:r>
      <w:proofErr w:type="spellEnd"/>
    </w:p>
    <w:p w14:paraId="7C252613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38329965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Входные данные вариант №4</w:t>
      </w:r>
    </w:p>
    <w:p w14:paraId="08338027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p_vh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-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6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дБ, уровень мощности на входе передатчика</w:t>
      </w:r>
    </w:p>
    <w:p w14:paraId="3AC7FE15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S_per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13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дБ, коэффициент усиления передатчика</w:t>
      </w:r>
    </w:p>
    <w:p w14:paraId="256B4206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4FC1FF"/>
          <w:szCs w:val="24"/>
          <w:lang w:val="ru-RU" w:eastAsia="ru-RU"/>
        </w:rPr>
        <w:t>L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160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км, длина канала</w:t>
      </w:r>
    </w:p>
    <w:p w14:paraId="1ED0A438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9CDCFE"/>
          <w:szCs w:val="24"/>
          <w:lang w:val="ru-RU" w:eastAsia="ru-RU"/>
        </w:rPr>
        <w:t>a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1.6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дБ/км, затухание на 1 километр дистанции</w:t>
      </w:r>
    </w:p>
    <w:p w14:paraId="4538A91F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4FC1FF"/>
          <w:szCs w:val="24"/>
          <w:lang w:val="ru-RU" w:eastAsia="ru-RU"/>
        </w:rPr>
        <w:t>S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23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дБ, коэффициент усиления промежуточного усилителя</w:t>
      </w:r>
    </w:p>
    <w:p w14:paraId="29BCED9E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S_pr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7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дБ, коэффициент усиления приемника</w:t>
      </w:r>
    </w:p>
    <w:p w14:paraId="4FF49AB1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p_pom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-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18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дБ, уровень помехи</w:t>
      </w:r>
    </w:p>
    <w:p w14:paraId="75DF5F66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4FC1FF"/>
          <w:szCs w:val="24"/>
          <w:lang w:val="ru-RU" w:eastAsia="ru-RU"/>
        </w:rPr>
        <w:t>A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4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дБ, защищенность от помех</w:t>
      </w:r>
    </w:p>
    <w:p w14:paraId="155BC9DD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p_vyh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-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8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дБ, уровень мощности на выходе канала</w:t>
      </w:r>
    </w:p>
    <w:p w14:paraId="7D5BD5DC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47284A10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A67FD2">
        <w:rPr>
          <w:rFonts w:ascii="Consolas" w:hAnsi="Consolas"/>
          <w:color w:val="6A9955"/>
          <w:szCs w:val="24"/>
          <w:lang w:eastAsia="ru-RU"/>
        </w:rPr>
        <w:t xml:space="preserve"># 1. </w:t>
      </w:r>
      <w:r w:rsidRPr="00A67FD2">
        <w:rPr>
          <w:rFonts w:ascii="Consolas" w:hAnsi="Consolas"/>
          <w:color w:val="6A9955"/>
          <w:szCs w:val="24"/>
          <w:lang w:val="ru-RU" w:eastAsia="ru-RU"/>
        </w:rPr>
        <w:t>Уровень</w:t>
      </w:r>
      <w:r w:rsidRPr="00A67FD2">
        <w:rPr>
          <w:rFonts w:ascii="Consolas" w:hAnsi="Consolas"/>
          <w:color w:val="6A9955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6A9955"/>
          <w:szCs w:val="24"/>
          <w:lang w:val="ru-RU" w:eastAsia="ru-RU"/>
        </w:rPr>
        <w:t>передачи</w:t>
      </w:r>
      <w:r w:rsidRPr="00A67FD2">
        <w:rPr>
          <w:rFonts w:ascii="Consolas" w:hAnsi="Consolas"/>
          <w:color w:val="6A9955"/>
          <w:szCs w:val="24"/>
          <w:lang w:eastAsia="ru-RU"/>
        </w:rPr>
        <w:t>(</w:t>
      </w:r>
      <w:proofErr w:type="spellStart"/>
      <w:r w:rsidRPr="00A67FD2">
        <w:rPr>
          <w:rFonts w:ascii="Consolas" w:hAnsi="Consolas"/>
          <w:color w:val="6A9955"/>
          <w:szCs w:val="24"/>
          <w:lang w:eastAsia="ru-RU"/>
        </w:rPr>
        <w:t>p_per</w:t>
      </w:r>
      <w:proofErr w:type="spellEnd"/>
      <w:r w:rsidRPr="00A67FD2">
        <w:rPr>
          <w:rFonts w:ascii="Consolas" w:hAnsi="Consolas"/>
          <w:color w:val="6A9955"/>
          <w:szCs w:val="24"/>
          <w:lang w:eastAsia="ru-RU"/>
        </w:rPr>
        <w:t>)</w:t>
      </w:r>
    </w:p>
    <w:p w14:paraId="6FAE2C70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eastAsia="ru-RU"/>
        </w:rPr>
        <w:t>p_per</w:t>
      </w:r>
      <w:proofErr w:type="spellEnd"/>
      <w:r w:rsidRPr="00A67FD2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eastAsia="ru-RU"/>
        </w:rPr>
        <w:t>=</w:t>
      </w:r>
      <w:r w:rsidRPr="00A67FD2">
        <w:rPr>
          <w:rFonts w:ascii="Consolas" w:hAnsi="Consolas"/>
          <w:color w:val="CCCCCC"/>
          <w:szCs w:val="24"/>
          <w:lang w:eastAsia="ru-RU"/>
        </w:rPr>
        <w:t xml:space="preserve"> </w:t>
      </w:r>
      <w:proofErr w:type="spellStart"/>
      <w:r w:rsidRPr="00A67FD2">
        <w:rPr>
          <w:rFonts w:ascii="Consolas" w:hAnsi="Consolas"/>
          <w:color w:val="9CDCFE"/>
          <w:szCs w:val="24"/>
          <w:lang w:eastAsia="ru-RU"/>
        </w:rPr>
        <w:t>p_vh</w:t>
      </w:r>
      <w:proofErr w:type="spellEnd"/>
      <w:r w:rsidRPr="00A67FD2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eastAsia="ru-RU"/>
        </w:rPr>
        <w:t>+</w:t>
      </w:r>
      <w:r w:rsidRPr="00A67FD2">
        <w:rPr>
          <w:rFonts w:ascii="Consolas" w:hAnsi="Consolas"/>
          <w:color w:val="CCCCCC"/>
          <w:szCs w:val="24"/>
          <w:lang w:eastAsia="ru-RU"/>
        </w:rPr>
        <w:t xml:space="preserve"> </w:t>
      </w:r>
      <w:proofErr w:type="spellStart"/>
      <w:r w:rsidRPr="00A67FD2">
        <w:rPr>
          <w:rFonts w:ascii="Consolas" w:hAnsi="Consolas"/>
          <w:color w:val="9CDCFE"/>
          <w:szCs w:val="24"/>
          <w:lang w:eastAsia="ru-RU"/>
        </w:rPr>
        <w:t>S_per</w:t>
      </w:r>
      <w:proofErr w:type="spellEnd"/>
    </w:p>
    <w:p w14:paraId="07EBC2B8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proofErr w:type="gramStart"/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proofErr w:type="spellStart"/>
      <w:proofErr w:type="gramEnd"/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>"Уровень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передачи (</w:t>
      </w:r>
      <w:proofErr w:type="spellStart"/>
      <w:r w:rsidRPr="00A67FD2">
        <w:rPr>
          <w:rFonts w:ascii="Consolas" w:hAnsi="Consolas"/>
          <w:color w:val="CE9178"/>
          <w:szCs w:val="24"/>
          <w:lang w:val="ru-RU" w:eastAsia="ru-RU"/>
        </w:rPr>
        <w:t>P_per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p_per</w:t>
      </w:r>
      <w:proofErr w:type="spellEnd"/>
      <w:r w:rsidRPr="00A67FD2">
        <w:rPr>
          <w:rFonts w:ascii="Consolas" w:hAnsi="Consolas"/>
          <w:color w:val="569CD6"/>
          <w:szCs w:val="24"/>
          <w:lang w:val="ru-RU" w:eastAsia="ru-RU"/>
        </w:rPr>
        <w:t>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дБ"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7A99D466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7. Количество промежуточных усилителей(N)</w:t>
      </w:r>
    </w:p>
    <w:p w14:paraId="7A7638CC" w14:textId="77777777" w:rsidR="00A67FD2" w:rsidRPr="000366FB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A67FD2">
        <w:rPr>
          <w:rFonts w:ascii="Consolas" w:hAnsi="Consolas"/>
          <w:color w:val="4FC1FF"/>
          <w:szCs w:val="24"/>
          <w:lang w:eastAsia="ru-RU"/>
        </w:rPr>
        <w:t>N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0366FB">
        <w:rPr>
          <w:rFonts w:ascii="Consolas" w:hAnsi="Consolas"/>
          <w:color w:val="D4D4D4"/>
          <w:szCs w:val="24"/>
          <w:lang w:eastAsia="ru-RU"/>
        </w:rPr>
        <w:t>=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proofErr w:type="gramStart"/>
      <w:r w:rsidRPr="00A67FD2">
        <w:rPr>
          <w:rFonts w:ascii="Consolas" w:hAnsi="Consolas"/>
          <w:color w:val="4EC9B0"/>
          <w:szCs w:val="24"/>
          <w:lang w:eastAsia="ru-RU"/>
        </w:rPr>
        <w:t>math</w:t>
      </w:r>
      <w:r w:rsidRPr="000366FB">
        <w:rPr>
          <w:rFonts w:ascii="Consolas" w:hAnsi="Consolas"/>
          <w:color w:val="CCCCCC"/>
          <w:szCs w:val="24"/>
          <w:lang w:eastAsia="ru-RU"/>
        </w:rPr>
        <w:t>.</w:t>
      </w:r>
      <w:r w:rsidRPr="00A67FD2">
        <w:rPr>
          <w:rFonts w:ascii="Consolas" w:hAnsi="Consolas"/>
          <w:color w:val="DCDCAA"/>
          <w:szCs w:val="24"/>
          <w:lang w:eastAsia="ru-RU"/>
        </w:rPr>
        <w:t>ceil</w:t>
      </w:r>
      <w:proofErr w:type="gramEnd"/>
      <w:r w:rsidRPr="000366FB">
        <w:rPr>
          <w:rFonts w:ascii="Consolas" w:hAnsi="Consolas"/>
          <w:color w:val="CCCCCC"/>
          <w:szCs w:val="24"/>
          <w:lang w:eastAsia="ru-RU"/>
        </w:rPr>
        <w:t>(((</w:t>
      </w:r>
      <w:r w:rsidRPr="00A67FD2">
        <w:rPr>
          <w:rFonts w:ascii="Consolas" w:hAnsi="Consolas"/>
          <w:color w:val="9CDCFE"/>
          <w:szCs w:val="24"/>
          <w:lang w:eastAsia="ru-RU"/>
        </w:rPr>
        <w:t>p</w:t>
      </w:r>
      <w:r w:rsidRPr="000366FB">
        <w:rPr>
          <w:rFonts w:ascii="Consolas" w:hAnsi="Consolas"/>
          <w:color w:val="9CDCFE"/>
          <w:szCs w:val="24"/>
          <w:lang w:eastAsia="ru-RU"/>
        </w:rPr>
        <w:t>_</w:t>
      </w:r>
      <w:proofErr w:type="spellStart"/>
      <w:r w:rsidRPr="00A67FD2">
        <w:rPr>
          <w:rFonts w:ascii="Consolas" w:hAnsi="Consolas"/>
          <w:color w:val="9CDCFE"/>
          <w:szCs w:val="24"/>
          <w:lang w:eastAsia="ru-RU"/>
        </w:rPr>
        <w:t>vyh</w:t>
      </w:r>
      <w:proofErr w:type="spellEnd"/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0366FB">
        <w:rPr>
          <w:rFonts w:ascii="Consolas" w:hAnsi="Consolas"/>
          <w:color w:val="D4D4D4"/>
          <w:szCs w:val="24"/>
          <w:lang w:eastAsia="ru-RU"/>
        </w:rPr>
        <w:t>-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9CDCFE"/>
          <w:szCs w:val="24"/>
          <w:lang w:eastAsia="ru-RU"/>
        </w:rPr>
        <w:t>p</w:t>
      </w:r>
      <w:r w:rsidRPr="000366FB">
        <w:rPr>
          <w:rFonts w:ascii="Consolas" w:hAnsi="Consolas"/>
          <w:color w:val="9CDCFE"/>
          <w:szCs w:val="24"/>
          <w:lang w:eastAsia="ru-RU"/>
        </w:rPr>
        <w:t>_</w:t>
      </w:r>
      <w:proofErr w:type="spellStart"/>
      <w:r w:rsidRPr="00A67FD2">
        <w:rPr>
          <w:rFonts w:ascii="Consolas" w:hAnsi="Consolas"/>
          <w:color w:val="9CDCFE"/>
          <w:szCs w:val="24"/>
          <w:lang w:eastAsia="ru-RU"/>
        </w:rPr>
        <w:t>vh</w:t>
      </w:r>
      <w:proofErr w:type="spellEnd"/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0366FB">
        <w:rPr>
          <w:rFonts w:ascii="Consolas" w:hAnsi="Consolas"/>
          <w:color w:val="D4D4D4"/>
          <w:szCs w:val="24"/>
          <w:lang w:eastAsia="ru-RU"/>
        </w:rPr>
        <w:t>+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9CDCFE"/>
          <w:szCs w:val="24"/>
          <w:lang w:eastAsia="ru-RU"/>
        </w:rPr>
        <w:t>a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0366FB">
        <w:rPr>
          <w:rFonts w:ascii="Consolas" w:hAnsi="Consolas"/>
          <w:color w:val="D4D4D4"/>
          <w:szCs w:val="24"/>
          <w:lang w:eastAsia="ru-RU"/>
        </w:rPr>
        <w:t>*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4FC1FF"/>
          <w:szCs w:val="24"/>
          <w:lang w:eastAsia="ru-RU"/>
        </w:rPr>
        <w:t>L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) </w:t>
      </w:r>
      <w:r w:rsidRPr="000366FB">
        <w:rPr>
          <w:rFonts w:ascii="Consolas" w:hAnsi="Consolas"/>
          <w:color w:val="D4D4D4"/>
          <w:szCs w:val="24"/>
          <w:lang w:eastAsia="ru-RU"/>
        </w:rPr>
        <w:t>-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(</w:t>
      </w:r>
      <w:r w:rsidRPr="00A67FD2">
        <w:rPr>
          <w:rFonts w:ascii="Consolas" w:hAnsi="Consolas"/>
          <w:color w:val="9CDCFE"/>
          <w:szCs w:val="24"/>
          <w:lang w:eastAsia="ru-RU"/>
        </w:rPr>
        <w:t>S</w:t>
      </w:r>
      <w:r w:rsidRPr="000366FB">
        <w:rPr>
          <w:rFonts w:ascii="Consolas" w:hAnsi="Consolas"/>
          <w:color w:val="9CDCFE"/>
          <w:szCs w:val="24"/>
          <w:lang w:eastAsia="ru-RU"/>
        </w:rPr>
        <w:t>_</w:t>
      </w:r>
      <w:r w:rsidRPr="00A67FD2">
        <w:rPr>
          <w:rFonts w:ascii="Consolas" w:hAnsi="Consolas"/>
          <w:color w:val="9CDCFE"/>
          <w:szCs w:val="24"/>
          <w:lang w:eastAsia="ru-RU"/>
        </w:rPr>
        <w:t>per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0366FB">
        <w:rPr>
          <w:rFonts w:ascii="Consolas" w:hAnsi="Consolas"/>
          <w:color w:val="D4D4D4"/>
          <w:szCs w:val="24"/>
          <w:lang w:eastAsia="ru-RU"/>
        </w:rPr>
        <w:t>+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9CDCFE"/>
          <w:szCs w:val="24"/>
          <w:lang w:eastAsia="ru-RU"/>
        </w:rPr>
        <w:t>S</w:t>
      </w:r>
      <w:r w:rsidRPr="000366FB">
        <w:rPr>
          <w:rFonts w:ascii="Consolas" w:hAnsi="Consolas"/>
          <w:color w:val="9CDCFE"/>
          <w:szCs w:val="24"/>
          <w:lang w:eastAsia="ru-RU"/>
        </w:rPr>
        <w:t>_</w:t>
      </w:r>
      <w:r w:rsidRPr="00A67FD2">
        <w:rPr>
          <w:rFonts w:ascii="Consolas" w:hAnsi="Consolas"/>
          <w:color w:val="9CDCFE"/>
          <w:szCs w:val="24"/>
          <w:lang w:eastAsia="ru-RU"/>
        </w:rPr>
        <w:t>pr</w:t>
      </w:r>
      <w:r w:rsidRPr="000366FB">
        <w:rPr>
          <w:rFonts w:ascii="Consolas" w:hAnsi="Consolas"/>
          <w:color w:val="CCCCCC"/>
          <w:szCs w:val="24"/>
          <w:lang w:eastAsia="ru-RU"/>
        </w:rPr>
        <w:t>))</w:t>
      </w:r>
      <w:r w:rsidRPr="000366FB">
        <w:rPr>
          <w:rFonts w:ascii="Consolas" w:hAnsi="Consolas"/>
          <w:color w:val="D4D4D4"/>
          <w:szCs w:val="24"/>
          <w:lang w:eastAsia="ru-RU"/>
        </w:rPr>
        <w:t>/</w:t>
      </w:r>
      <w:r w:rsidRPr="00A67FD2">
        <w:rPr>
          <w:rFonts w:ascii="Consolas" w:hAnsi="Consolas"/>
          <w:color w:val="4FC1FF"/>
          <w:szCs w:val="24"/>
          <w:lang w:eastAsia="ru-RU"/>
        </w:rPr>
        <w:t>S</w:t>
      </w:r>
      <w:r w:rsidRPr="000366FB">
        <w:rPr>
          <w:rFonts w:ascii="Consolas" w:hAnsi="Consolas"/>
          <w:color w:val="CCCCCC"/>
          <w:szCs w:val="24"/>
          <w:lang w:eastAsia="ru-RU"/>
        </w:rPr>
        <w:t>)</w:t>
      </w:r>
    </w:p>
    <w:p w14:paraId="246DF21B" w14:textId="77777777" w:rsidR="00A67FD2" w:rsidRPr="000366FB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</w:p>
    <w:p w14:paraId="28EDC35C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2. Минимальный уровень сигнала на входе i-го усилителя (</w:t>
      </w:r>
      <w:proofErr w:type="spellStart"/>
      <w:r w:rsidRPr="00A67FD2">
        <w:rPr>
          <w:rFonts w:ascii="Consolas" w:hAnsi="Consolas"/>
          <w:color w:val="6A9955"/>
          <w:szCs w:val="24"/>
          <w:lang w:val="ru-RU" w:eastAsia="ru-RU"/>
        </w:rPr>
        <w:t>pпрi</w:t>
      </w:r>
      <w:proofErr w:type="spellEnd"/>
      <w:r w:rsidRPr="00A67FD2">
        <w:rPr>
          <w:rFonts w:ascii="Consolas" w:hAnsi="Consolas"/>
          <w:color w:val="6A9955"/>
          <w:szCs w:val="24"/>
          <w:lang w:val="ru-RU" w:eastAsia="ru-RU"/>
        </w:rPr>
        <w:t>):</w:t>
      </w:r>
    </w:p>
    <w:p w14:paraId="446C7A30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proofErr w:type="gramStart"/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proofErr w:type="spellStart"/>
      <w:proofErr w:type="gramEnd"/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>"Минимальный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уровень сигнала на входе i-го усилителя (</w:t>
      </w:r>
      <w:proofErr w:type="spellStart"/>
      <w:r w:rsidRPr="00A67FD2">
        <w:rPr>
          <w:rFonts w:ascii="Consolas" w:hAnsi="Consolas"/>
          <w:color w:val="CE9178"/>
          <w:szCs w:val="24"/>
          <w:lang w:val="ru-RU" w:eastAsia="ru-RU"/>
        </w:rPr>
        <w:t>P_pr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)):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p_pom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+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4FC1FF"/>
          <w:szCs w:val="24"/>
          <w:lang w:val="ru-RU" w:eastAsia="ru-RU"/>
        </w:rPr>
        <w:t>A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дБ"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10984E25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3DFA9897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3. Затухание на участке длиной l (</w:t>
      </w:r>
      <w:proofErr w:type="spellStart"/>
      <w:r w:rsidRPr="00A67FD2">
        <w:rPr>
          <w:rFonts w:ascii="Consolas" w:hAnsi="Consolas"/>
          <w:color w:val="6A9955"/>
          <w:szCs w:val="24"/>
          <w:lang w:val="ru-RU" w:eastAsia="ru-RU"/>
        </w:rPr>
        <w:t>Ai</w:t>
      </w:r>
      <w:proofErr w:type="spellEnd"/>
      <w:r w:rsidRPr="00A67FD2">
        <w:rPr>
          <w:rFonts w:ascii="Consolas" w:hAnsi="Consolas"/>
          <w:color w:val="6A9955"/>
          <w:szCs w:val="24"/>
          <w:lang w:val="ru-RU" w:eastAsia="ru-RU"/>
        </w:rPr>
        <w:t>):</w:t>
      </w:r>
    </w:p>
    <w:p w14:paraId="51BCA6B5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Ai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9CDCFE"/>
          <w:szCs w:val="24"/>
          <w:lang w:val="ru-RU" w:eastAsia="ru-RU"/>
        </w:rPr>
        <w:t>a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*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4FC1FF"/>
          <w:szCs w:val="24"/>
          <w:lang w:val="ru-RU" w:eastAsia="ru-RU"/>
        </w:rPr>
        <w:t>L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/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(</w:t>
      </w:r>
      <w:r w:rsidRPr="00A67FD2">
        <w:rPr>
          <w:rFonts w:ascii="Consolas" w:hAnsi="Consolas"/>
          <w:color w:val="4FC1FF"/>
          <w:szCs w:val="24"/>
          <w:lang w:val="ru-RU" w:eastAsia="ru-RU"/>
        </w:rPr>
        <w:t>N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+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B5CEA8"/>
          <w:szCs w:val="24"/>
          <w:lang w:val="ru-RU" w:eastAsia="ru-RU"/>
        </w:rPr>
        <w:t>1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4D543D07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proofErr w:type="gramStart"/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proofErr w:type="spellStart"/>
      <w:proofErr w:type="gramEnd"/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>"Затухание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на каждом участке (A):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r w:rsidRPr="00A67FD2">
        <w:rPr>
          <w:rFonts w:ascii="Consolas" w:hAnsi="Consolas"/>
          <w:color w:val="9CDCFE"/>
          <w:szCs w:val="24"/>
          <w:lang w:val="ru-RU" w:eastAsia="ru-RU"/>
        </w:rPr>
        <w:t>Ai</w:t>
      </w:r>
      <w:r w:rsidRPr="00A67FD2">
        <w:rPr>
          <w:rFonts w:ascii="Consolas" w:hAnsi="Consolas"/>
          <w:color w:val="569CD6"/>
          <w:szCs w:val="24"/>
          <w:lang w:val="ru-RU" w:eastAsia="ru-RU"/>
        </w:rPr>
        <w:t>:.2f}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дБ"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33B61620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6B7BA8A2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4. Длина i-го участка (</w:t>
      </w:r>
      <w:proofErr w:type="spellStart"/>
      <w:r w:rsidRPr="00A67FD2">
        <w:rPr>
          <w:rFonts w:ascii="Consolas" w:hAnsi="Consolas"/>
          <w:color w:val="6A9955"/>
          <w:szCs w:val="24"/>
          <w:lang w:val="ru-RU" w:eastAsia="ru-RU"/>
        </w:rPr>
        <w:t>li</w:t>
      </w:r>
      <w:proofErr w:type="spellEnd"/>
      <w:r w:rsidRPr="00A67FD2">
        <w:rPr>
          <w:rFonts w:ascii="Consolas" w:hAnsi="Consolas"/>
          <w:color w:val="6A9955"/>
          <w:szCs w:val="24"/>
          <w:lang w:val="ru-RU" w:eastAsia="ru-RU"/>
        </w:rPr>
        <w:t>):</w:t>
      </w:r>
    </w:p>
    <w:p w14:paraId="020134FC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li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4FC1FF"/>
          <w:szCs w:val="24"/>
          <w:lang w:val="ru-RU" w:eastAsia="ru-RU"/>
        </w:rPr>
        <w:t>L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/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(</w:t>
      </w:r>
      <w:r w:rsidRPr="00A67FD2">
        <w:rPr>
          <w:rFonts w:ascii="Consolas" w:hAnsi="Consolas"/>
          <w:color w:val="4FC1FF"/>
          <w:szCs w:val="24"/>
          <w:lang w:val="ru-RU" w:eastAsia="ru-RU"/>
        </w:rPr>
        <w:t>N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+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B5CEA8"/>
          <w:szCs w:val="24"/>
          <w:lang w:val="ru-RU" w:eastAsia="ru-RU"/>
        </w:rPr>
        <w:t>1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035A4AD8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proofErr w:type="gramStart"/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proofErr w:type="spellStart"/>
      <w:proofErr w:type="gramEnd"/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>"Длина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каждого участка (l):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r w:rsidRPr="00A67FD2">
        <w:rPr>
          <w:rFonts w:ascii="Consolas" w:hAnsi="Consolas"/>
          <w:color w:val="9CDCFE"/>
          <w:szCs w:val="24"/>
          <w:lang w:val="ru-RU" w:eastAsia="ru-RU"/>
        </w:rPr>
        <w:t>li</w:t>
      </w:r>
      <w:r w:rsidRPr="00A67FD2">
        <w:rPr>
          <w:rFonts w:ascii="Consolas" w:hAnsi="Consolas"/>
          <w:color w:val="569CD6"/>
          <w:szCs w:val="24"/>
          <w:lang w:val="ru-RU" w:eastAsia="ru-RU"/>
        </w:rPr>
        <w:t>:.2f}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км"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39F5E2CA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290A3132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5. Уровень сигнала на входе приемника (</w:t>
      </w:r>
      <w:proofErr w:type="spellStart"/>
      <w:r w:rsidRPr="00A67FD2">
        <w:rPr>
          <w:rFonts w:ascii="Consolas" w:hAnsi="Consolas"/>
          <w:color w:val="6A9955"/>
          <w:szCs w:val="24"/>
          <w:lang w:val="ru-RU" w:eastAsia="ru-RU"/>
        </w:rPr>
        <w:t>pпр</w:t>
      </w:r>
      <w:proofErr w:type="spellEnd"/>
      <w:r w:rsidRPr="00A67FD2">
        <w:rPr>
          <w:rFonts w:ascii="Consolas" w:hAnsi="Consolas"/>
          <w:color w:val="6A9955"/>
          <w:szCs w:val="24"/>
          <w:lang w:val="ru-RU" w:eastAsia="ru-RU"/>
        </w:rPr>
        <w:t>):</w:t>
      </w:r>
    </w:p>
    <w:p w14:paraId="070E2335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proofErr w:type="gramStart"/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proofErr w:type="spellStart"/>
      <w:proofErr w:type="gramEnd"/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>"Уровень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сигнала на входе приемника (</w:t>
      </w:r>
      <w:proofErr w:type="spellStart"/>
      <w:r w:rsidRPr="00A67FD2">
        <w:rPr>
          <w:rFonts w:ascii="Consolas" w:hAnsi="Consolas"/>
          <w:color w:val="CE9178"/>
          <w:szCs w:val="24"/>
          <w:lang w:val="ru-RU" w:eastAsia="ru-RU"/>
        </w:rPr>
        <w:t>P_pr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p_vyh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-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S_pr</w:t>
      </w:r>
      <w:proofErr w:type="spellEnd"/>
      <w:r w:rsidRPr="00A67FD2">
        <w:rPr>
          <w:rFonts w:ascii="Consolas" w:hAnsi="Consolas"/>
          <w:color w:val="569CD6"/>
          <w:szCs w:val="24"/>
          <w:lang w:val="ru-RU" w:eastAsia="ru-RU"/>
        </w:rPr>
        <w:t>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дБ"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44696C24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1B666A49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6. Длина оконечного участка канала передачи данных:</w:t>
      </w:r>
    </w:p>
    <w:p w14:paraId="430837C1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L_last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4FC1FF"/>
          <w:szCs w:val="24"/>
          <w:lang w:val="ru-RU" w:eastAsia="ru-RU"/>
        </w:rPr>
        <w:t>L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-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(</w:t>
      </w:r>
      <w:r w:rsidRPr="00A67FD2">
        <w:rPr>
          <w:rFonts w:ascii="Consolas" w:hAnsi="Consolas"/>
          <w:color w:val="4FC1FF"/>
          <w:szCs w:val="24"/>
          <w:lang w:val="ru-RU" w:eastAsia="ru-RU"/>
        </w:rPr>
        <w:t>N</w:t>
      </w:r>
      <w:r w:rsidRPr="00A67FD2">
        <w:rPr>
          <w:rFonts w:ascii="Consolas" w:hAnsi="Consolas"/>
          <w:color w:val="D4D4D4"/>
          <w:szCs w:val="24"/>
          <w:lang w:val="ru-RU" w:eastAsia="ru-RU"/>
        </w:rPr>
        <w:t>*</w:t>
      </w: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li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2D4FBAA9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proofErr w:type="gramStart"/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proofErr w:type="spellStart"/>
      <w:proofErr w:type="gramEnd"/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>"Длина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оконечного участка канала передачи данных: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r w:rsidRPr="00A67FD2">
        <w:rPr>
          <w:rFonts w:ascii="Consolas" w:hAnsi="Consolas"/>
          <w:color w:val="9CDCFE"/>
          <w:szCs w:val="24"/>
          <w:lang w:val="ru-RU" w:eastAsia="ru-RU"/>
        </w:rPr>
        <w:t>L_last</w:t>
      </w:r>
      <w:r w:rsidRPr="00A67FD2">
        <w:rPr>
          <w:rFonts w:ascii="Consolas" w:hAnsi="Consolas"/>
          <w:color w:val="569CD6"/>
          <w:szCs w:val="24"/>
          <w:lang w:val="ru-RU" w:eastAsia="ru-RU"/>
        </w:rPr>
        <w:t>:.2f}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км"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66B8AD2C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55D871A3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proofErr w:type="gramStart"/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proofErr w:type="spellStart"/>
      <w:proofErr w:type="gramEnd"/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>"Количество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промежуточных усилителей (N):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r w:rsidRPr="00A67FD2">
        <w:rPr>
          <w:rFonts w:ascii="Consolas" w:hAnsi="Consolas"/>
          <w:color w:val="4FC1FF"/>
          <w:szCs w:val="24"/>
          <w:lang w:val="ru-RU" w:eastAsia="ru-RU"/>
        </w:rPr>
        <w:t>N</w:t>
      </w:r>
      <w:r w:rsidRPr="00A67FD2">
        <w:rPr>
          <w:rFonts w:ascii="Consolas" w:hAnsi="Consolas"/>
          <w:color w:val="569CD6"/>
          <w:szCs w:val="24"/>
          <w:lang w:val="ru-RU" w:eastAsia="ru-RU"/>
        </w:rPr>
        <w:t>}</w:t>
      </w:r>
      <w:r w:rsidRPr="00A67FD2">
        <w:rPr>
          <w:rFonts w:ascii="Consolas" w:hAnsi="Consolas"/>
          <w:color w:val="CE9178"/>
          <w:szCs w:val="24"/>
          <w:lang w:val="ru-RU" w:eastAsia="ru-RU"/>
        </w:rPr>
        <w:t>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4DF3E7A9" w14:textId="56A9D8D5" w:rsidR="00A67FD2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Приложение 1 – листинг программного кода </w:t>
      </w:r>
    </w:p>
    <w:p w14:paraId="4865C43F" w14:textId="77777777" w:rsidR="00B302E6" w:rsidRPr="0016700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</w:p>
    <w:sectPr w:rsidR="00B302E6" w:rsidRPr="00167006">
      <w:pgSz w:w="11909" w:h="16838"/>
      <w:pgMar w:top="1068" w:right="1112" w:bottom="1168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366FB"/>
    <w:rsid w:val="000547A2"/>
    <w:rsid w:val="00062E17"/>
    <w:rsid w:val="0007014E"/>
    <w:rsid w:val="00077B11"/>
    <w:rsid w:val="000E3E9B"/>
    <w:rsid w:val="00167006"/>
    <w:rsid w:val="001817CC"/>
    <w:rsid w:val="00187488"/>
    <w:rsid w:val="00295646"/>
    <w:rsid w:val="002A54E3"/>
    <w:rsid w:val="003133A5"/>
    <w:rsid w:val="0034775B"/>
    <w:rsid w:val="00361481"/>
    <w:rsid w:val="00361676"/>
    <w:rsid w:val="00377A98"/>
    <w:rsid w:val="003B0D2C"/>
    <w:rsid w:val="0040627E"/>
    <w:rsid w:val="00473662"/>
    <w:rsid w:val="005520B7"/>
    <w:rsid w:val="005627B9"/>
    <w:rsid w:val="005B41FE"/>
    <w:rsid w:val="005E357A"/>
    <w:rsid w:val="00697645"/>
    <w:rsid w:val="00723356"/>
    <w:rsid w:val="00731F1F"/>
    <w:rsid w:val="00791770"/>
    <w:rsid w:val="007B1120"/>
    <w:rsid w:val="007C5F6F"/>
    <w:rsid w:val="00815D8C"/>
    <w:rsid w:val="00816AF4"/>
    <w:rsid w:val="00893DD4"/>
    <w:rsid w:val="0089685A"/>
    <w:rsid w:val="008F5A7C"/>
    <w:rsid w:val="00907027"/>
    <w:rsid w:val="009329D8"/>
    <w:rsid w:val="009412FF"/>
    <w:rsid w:val="009E30CC"/>
    <w:rsid w:val="00A576F2"/>
    <w:rsid w:val="00A64282"/>
    <w:rsid w:val="00A66440"/>
    <w:rsid w:val="00A67FD2"/>
    <w:rsid w:val="00A75DEE"/>
    <w:rsid w:val="00B21F64"/>
    <w:rsid w:val="00B302E6"/>
    <w:rsid w:val="00B702D5"/>
    <w:rsid w:val="00C07A2B"/>
    <w:rsid w:val="00C400F9"/>
    <w:rsid w:val="00C7792E"/>
    <w:rsid w:val="00C80F27"/>
    <w:rsid w:val="00CA6844"/>
    <w:rsid w:val="00D15A44"/>
    <w:rsid w:val="00D230D8"/>
    <w:rsid w:val="00D53FC0"/>
    <w:rsid w:val="00E47F04"/>
    <w:rsid w:val="00EA0E44"/>
    <w:rsid w:val="00FB518A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0B7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58</cp:revision>
  <cp:lastPrinted>2024-09-26T10:51:00Z</cp:lastPrinted>
  <dcterms:created xsi:type="dcterms:W3CDTF">2024-09-26T10:23:00Z</dcterms:created>
  <dcterms:modified xsi:type="dcterms:W3CDTF">2024-09-29T19:00:00Z</dcterms:modified>
</cp:coreProperties>
</file>