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ОТЧЕТ ПО ПРАКТИЧЕСКОЙ РАБОТЕ №</w:t>
      </w:r>
      <w:r>
        <w:rPr>
          <w:color w:val="000000"/>
          <w:sz w:val="28"/>
          <w:szCs w:val="28"/>
        </w:rPr>
        <w:t>4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Установка и настройка систем управления базами данных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Системное администрирование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color w:val="000000"/>
          <w:sz w:val="28"/>
          <w:szCs w:val="28"/>
        </w:rPr>
        <w:t xml:space="preserve"> 3 </w:t>
      </w:r>
      <w:r>
        <w:rPr>
          <w:sz w:val="28"/>
          <w:szCs w:val="28"/>
        </w:rPr>
        <w:t xml:space="preserve">курса группы </w:t>
      </w:r>
      <w:r>
        <w:rPr>
          <w:color w:val="000000"/>
          <w:sz w:val="28"/>
          <w:szCs w:val="28"/>
        </w:rPr>
        <w:t>ИВТ-б-о-222(1)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Гоголев Виктора Григорьевича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09.03.01 «Информатика и вычислительная техника»</w:t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Симферополь, 2025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Установите из пакетов вашего дистрибутива сервер и клиент СУБД Mysql/MariaDB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Настройте Mysql/MariaDB в соответствии со следующими требованиями: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Принимать соединения только на локальный сокет-файл и на локальный сетевой интерфейс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(127.0.0.1).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Хранить файлы баз данных в директории /home/db/mysql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Кодировка по умолчанию UTF-8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Максимальное количество соединений: 20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Таймаут соединения: 10 сек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Проверьте, что СУБД функционирует от имени непривелигированного пользователя, обычно,mysql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Создайте группу db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Включите пользователя СУБД mysql в данную группу.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Установите из пакетов вашего дистрибутива сервер и клиент СУБД PostgreSQL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Настройте PostgreSQL в соответствии со следующими требованиями: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Принимать соединения только на локальный сокет-файл и на локальный сетевой интерфейс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(127.0.0.1).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Хранить файлы баз данных в директории /home/db/postgres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Кодировка по умолчанию UTF-8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Максимальное количество соединений: 20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Таймаут соединения: 10 сек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8. Проверьте, что СУБД PostgreSQL функционирует от имени непривелигированного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пользовате-ля, обычно, postgres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9. Включите пользователя СУБД postgres в группу db.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10. Для двух установленных СУБД выполните следующие действия: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(a) Данные операции необходимо выполнить с помощью консольных клиентов к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настроенным СУБД ( mysql и psql соответственно)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(b) Поключитесь к СУБД с использованием аккаунта администритора БД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(c) Добавьте пользователя testuser (установите ему безопасный пароль)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(d) Данный пользователь должен быть владельцем базы testdb. Данную базу можно создать на этапе создания пользователя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(e) Измените пароль данного пользователя на любой другой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(f) Выполните процедуру сброса пароля администритора к соответствующей СУБД.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11. Выполните установку любой выбранной системы управления контентом(см. ниже) в любую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/>
        <w:drawing>
          <wp:inline distT="0" distB="0" distL="0" distR="0">
            <wp:extent cx="5758180" cy="6478270"/>
            <wp:effectExtent l="0" t="0" r="0" b="0"/>
            <wp:docPr id="1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47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1 — конфиурация контейнера lab_mariadb(СУБД mairadb)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880" cy="5247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2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2 — конфигурация контейнера lab_postgres(СУБД postgres)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5380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538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3 — конфиуграция контейнера lab_wordpress(CMS wordpress)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После запуска compose файла был написан скрипт для проверки выполнения ТЗ по конфигурированию обоих СУБД с выводом информации в терминал.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/>
        <w:drawing>
          <wp:inline distT="0" distB="0" distL="0" distR="0">
            <wp:extent cx="5247640" cy="42475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24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4 — результат выполнения скрипта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6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Рисунок 5 — проверка что сервисы слушают соеденения только на loopback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Скрипт не содержит ничего интересного, а просто два больших запросов к каждой из бд, с обращением либо к переменным окружения(как в случае maria_db), либо к базе pg_settings, для получения значений и сравнения с ТЗ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35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6 — стартовое окно wordpress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35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7 — окно регестрации сайта и создания его управляющего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1023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8 — сайт по умолчанию wordpress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1023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9 — админ панель созданного мной сайта laba_4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Соотвественно для нормальной работы wordpress+СУБД( я выбрал mariadb), немного изменил конфиг из исходного ТЗ, так как просили сделать доступ только по 127.0.0.1, а в wordpress находится в другом контейнере(который хоть и находится в одной виртуальной сети),но  имеет другой адрес, отличающийся от 127.0.0.1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950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10 — выполнение команды docker network позволило увидеть, что хоть 3 процесса и в одной виртуальной подсети, но wordpress имеет адрес 172.18.0.4/16, поэтому для контейнера maria_db я поставил прослушивание соеденения на всех адресах 0.0.0.0 для успешного подключения wordpress к mariadb</w:t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8255187"/>
    </w:sdtPr>
    <w:sdtContent>
      <w:p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11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512063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512063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WW" w:customStyle="1">
    <w:name w:val="Standard (WW)"/>
    <w:qFormat/>
    <w:rsid w:val="00e22a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235a3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Application>LibreOffice/24.8.6.2$Linux_X86_64 LibreOffice_project/480$Build-2</Application>
  <AppVersion>15.0000</AppVersion>
  <Pages>11</Pages>
  <Words>496</Words>
  <Characters>3313</Characters>
  <CharactersWithSpaces>3782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2025-03-11T18:31:00Z</dcterms:created>
  <dc:creator>Viktor Gogolev</dc:creator>
  <dc:description/>
  <dc:language>ru-RU</dc:language>
  <cp:lastModifiedBy/>
  <cp:lastPrinted>2025-04-03T10:59:18Z</cp:lastPrinted>
  <dcterms:modified xsi:type="dcterms:W3CDTF">2025-05-15T18:15:45Z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