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739329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МИНИСТЕРСТВО НАУКИ И ВЫСШЕГО ОБРАЗОВАНИЯ</w:t>
      </w:r>
      <w:r>
        <w:rPr>
          <w:rFonts w:ascii="Liberation Serif" w:hAnsi="Liberation Serif"/>
          <w:sz w:val="28"/>
          <w:szCs w:val="28"/>
        </w:rPr>
        <w:br/>
        <w:t>РОССИЙСКОЙ ФЕДЕРАЦИИ</w:t>
      </w:r>
    </w:p>
    <w:p w14:paraId="0FE19205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 xml:space="preserve">Федеральное государственное автономное образовательное учреждение </w:t>
      </w:r>
      <w:r>
        <w:rPr>
          <w:rFonts w:ascii="Liberation Serif" w:hAnsi="Liberation Serif"/>
          <w:sz w:val="28"/>
          <w:szCs w:val="28"/>
        </w:rPr>
        <w:br/>
        <w:t>высшего образования</w:t>
      </w:r>
    </w:p>
    <w:p w14:paraId="5BAB82B0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«КРЫМСКИЙ ФЕДЕРАЛЬНЫЙ УНИВЕРСИТЕТ им. В. И. ВЕРНАДСКОГО»</w:t>
      </w:r>
    </w:p>
    <w:p w14:paraId="5DC16E9B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ФИЗИКО-ТЕХНИЧЕСКИЙ ИНСТИТУТ</w:t>
      </w:r>
    </w:p>
    <w:p w14:paraId="60BD13E3" w14:textId="7777777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Кафедра компьютерной инженерии и моделирования</w:t>
      </w:r>
    </w:p>
    <w:p w14:paraId="50B0D4AA" w14:textId="33192997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Liberation Serif" w:hAnsi="Liberation Serif"/>
          <w:sz w:val="28"/>
          <w:szCs w:val="28"/>
        </w:rPr>
      </w:pPr>
    </w:p>
    <w:p w14:paraId="0F943C06" w14:textId="1C477D72" w:rsidR="001F4882" w:rsidRDefault="001F4882" w:rsidP="001F4882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69EC2A93" w14:textId="77777777" w:rsidR="008B789B" w:rsidRDefault="008B789B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rPr>
          <w:rFonts w:ascii="Liberation Serif" w:hAnsi="Liberation Serif"/>
          <w:sz w:val="28"/>
          <w:szCs w:val="28"/>
        </w:rPr>
      </w:pPr>
    </w:p>
    <w:p w14:paraId="44CF7A09" w14:textId="7C4095ED" w:rsidR="001F4882" w:rsidRPr="001675F0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 w:rsidRPr="00721D86">
        <w:rPr>
          <w:rFonts w:ascii="Liberation Serif" w:hAnsi="Liberation Serif"/>
          <w:sz w:val="28"/>
          <w:szCs w:val="28"/>
        </w:rPr>
        <w:t>ОТЧЕТ ПО ПРАКТИЧЕСКО</w:t>
      </w:r>
      <w:r w:rsidR="00E65CCA">
        <w:rPr>
          <w:rFonts w:ascii="Liberation Serif" w:hAnsi="Liberation Serif"/>
          <w:sz w:val="28"/>
          <w:szCs w:val="28"/>
        </w:rPr>
        <w:t>Й РАБОТЕ</w:t>
      </w:r>
      <w:r w:rsidRPr="00721D86">
        <w:rPr>
          <w:rFonts w:ascii="Liberation Serif" w:hAnsi="Liberation Serif"/>
          <w:sz w:val="28"/>
          <w:szCs w:val="28"/>
        </w:rPr>
        <w:t xml:space="preserve"> №</w:t>
      </w:r>
      <w:r w:rsidR="00D50C84">
        <w:rPr>
          <w:rFonts w:ascii="Liberation Serif" w:hAnsi="Liberation Serif"/>
          <w:color w:val="000000"/>
          <w:sz w:val="28"/>
          <w:szCs w:val="28"/>
        </w:rPr>
        <w:t>3</w:t>
      </w:r>
    </w:p>
    <w:p w14:paraId="3E4DA502" w14:textId="77777777" w:rsidR="0080161F" w:rsidRDefault="0080161F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b/>
          <w:bCs/>
          <w:sz w:val="28"/>
          <w:szCs w:val="28"/>
        </w:rPr>
        <w:t>«</w:t>
      </w:r>
      <w:r w:rsidRPr="0080161F">
        <w:rPr>
          <w:rFonts w:ascii="Liberation Serif" w:hAnsi="Liberation Serif"/>
          <w:color w:val="000000"/>
          <w:sz w:val="28"/>
          <w:szCs w:val="28"/>
        </w:rPr>
        <w:t>Мониторинг основных показателей функционирования операционной системы</w:t>
      </w:r>
      <w:r w:rsidRPr="0080161F">
        <w:rPr>
          <w:rFonts w:ascii="Liberation Serif" w:hAnsi="Liberation Serif"/>
          <w:sz w:val="28"/>
          <w:szCs w:val="28"/>
        </w:rPr>
        <w:t>»</w:t>
      </w:r>
    </w:p>
    <w:p w14:paraId="5D009FAA" w14:textId="77777777" w:rsidR="001F4882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по дисциплине «</w:t>
      </w:r>
      <w:r>
        <w:rPr>
          <w:rFonts w:ascii="Liberation Serif" w:hAnsi="Liberation Serif"/>
          <w:color w:val="000000"/>
          <w:sz w:val="28"/>
          <w:szCs w:val="28"/>
        </w:rPr>
        <w:t>Системное программное обеспечение</w:t>
      </w:r>
      <w:r>
        <w:rPr>
          <w:rFonts w:ascii="Liberation Serif" w:hAnsi="Liberation Serif"/>
          <w:sz w:val="28"/>
          <w:szCs w:val="28"/>
        </w:rPr>
        <w:t>»</w:t>
      </w:r>
    </w:p>
    <w:p w14:paraId="7BFA1745" w14:textId="5468773F" w:rsidR="001F4882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>студента</w:t>
      </w:r>
      <w:r>
        <w:rPr>
          <w:rFonts w:ascii="Liberation Serif" w:hAnsi="Liberation Serif"/>
          <w:color w:val="000000"/>
          <w:sz w:val="28"/>
          <w:szCs w:val="28"/>
        </w:rPr>
        <w:t xml:space="preserve"> 3 </w:t>
      </w:r>
      <w:r>
        <w:rPr>
          <w:rFonts w:ascii="Liberation Serif" w:hAnsi="Liberation Serif"/>
          <w:sz w:val="28"/>
          <w:szCs w:val="28"/>
        </w:rPr>
        <w:t xml:space="preserve">курса группы </w:t>
      </w:r>
      <w:r>
        <w:rPr>
          <w:rFonts w:ascii="Liberation Serif" w:hAnsi="Liberation Serif"/>
          <w:color w:val="000000"/>
          <w:sz w:val="28"/>
          <w:szCs w:val="28"/>
        </w:rPr>
        <w:t>ИВТ-б-о-222(1)</w:t>
      </w:r>
    </w:p>
    <w:p w14:paraId="445B9C17" w14:textId="6B74FC79" w:rsidR="001F4882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color w:val="000000"/>
          <w:sz w:val="28"/>
          <w:szCs w:val="28"/>
        </w:rPr>
        <w:t>Гоголев Виктора Григорьевича</w:t>
      </w:r>
    </w:p>
    <w:p w14:paraId="097FF919" w14:textId="77777777" w:rsidR="001F4882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  <w:rPr>
          <w:rFonts w:ascii="Liberation Serif" w:hAnsi="Liberation Serif"/>
          <w:sz w:val="28"/>
          <w:szCs w:val="28"/>
        </w:rPr>
      </w:pPr>
    </w:p>
    <w:p w14:paraId="393C8519" w14:textId="43901E9C" w:rsidR="001F4882" w:rsidRPr="001F4882" w:rsidRDefault="001F4882" w:rsidP="008C3087">
      <w:pPr>
        <w:pStyle w:val="StandardWW"/>
        <w:tabs>
          <w:tab w:val="left" w:pos="4020"/>
          <w:tab w:val="left" w:pos="4455"/>
          <w:tab w:val="left" w:pos="4740"/>
          <w:tab w:val="left" w:pos="5850"/>
        </w:tabs>
        <w:spacing w:line="360" w:lineRule="auto"/>
        <w:jc w:val="center"/>
      </w:pPr>
      <w:r>
        <w:rPr>
          <w:rFonts w:ascii="Liberation Serif" w:hAnsi="Liberation Serif"/>
          <w:sz w:val="28"/>
          <w:szCs w:val="28"/>
        </w:rPr>
        <w:t xml:space="preserve"> </w:t>
      </w:r>
      <w:r>
        <w:rPr>
          <w:rFonts w:ascii="Liberation Serif" w:hAnsi="Liberation Serif"/>
          <w:color w:val="000000"/>
          <w:sz w:val="28"/>
          <w:szCs w:val="28"/>
        </w:rPr>
        <w:t>09.03.01 «Информатика и вычислительная техника»</w:t>
      </w:r>
    </w:p>
    <w:p w14:paraId="61CAD517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sz w:val="28"/>
          <w:szCs w:val="28"/>
        </w:rPr>
      </w:pPr>
    </w:p>
    <w:p w14:paraId="3D5DB85C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sz w:val="28"/>
          <w:szCs w:val="28"/>
        </w:rPr>
      </w:pPr>
    </w:p>
    <w:p w14:paraId="1631760D" w14:textId="0AF32A68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sz w:val="28"/>
          <w:szCs w:val="28"/>
        </w:rPr>
      </w:pPr>
    </w:p>
    <w:p w14:paraId="2DAE9932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rPr>
          <w:rFonts w:ascii="Liberation Serif" w:hAnsi="Liberation Serif"/>
          <w:color w:val="000000"/>
          <w:sz w:val="28"/>
          <w:szCs w:val="28"/>
        </w:rPr>
      </w:pPr>
    </w:p>
    <w:p w14:paraId="028AA0C0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B4598EE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58089843" w14:textId="76E5E48D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C7DFEB7" w14:textId="38A1984F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2A5CE2D8" w14:textId="487751A2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24839389" w14:textId="66BFC6E2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663DBD51" w14:textId="6994B7DF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095ED1FD" w14:textId="15AA8093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49133A94" w14:textId="1F9F038E" w:rsidR="00263BA7" w:rsidRDefault="00263BA7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2968E7E" w14:textId="77777777" w:rsidR="00FD4F18" w:rsidRDefault="00FD4F18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5CC61CDA" w14:textId="77777777" w:rsidR="001F4882" w:rsidRDefault="001F4882" w:rsidP="001F4882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color w:val="000000"/>
          <w:sz w:val="28"/>
          <w:szCs w:val="28"/>
        </w:rPr>
      </w:pPr>
    </w:p>
    <w:p w14:paraId="1F1D37DA" w14:textId="50D6641A" w:rsidR="00E309C6" w:rsidRPr="00721D86" w:rsidRDefault="001F4882" w:rsidP="00721D86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</w:pPr>
      <w:r>
        <w:rPr>
          <w:rFonts w:ascii="Liberation Serif" w:hAnsi="Liberation Serif"/>
          <w:color w:val="000000"/>
          <w:sz w:val="28"/>
          <w:szCs w:val="28"/>
        </w:rPr>
        <w:t>Симферополь, 2025</w:t>
      </w:r>
    </w:p>
    <w:p w14:paraId="173CA4EA" w14:textId="447B29BD" w:rsidR="0080161F" w:rsidRDefault="0080161F" w:rsidP="0080161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b/>
          <w:bCs/>
          <w:sz w:val="28"/>
          <w:szCs w:val="28"/>
        </w:rPr>
      </w:pPr>
      <w:r>
        <w:rPr>
          <w:rFonts w:ascii="Liberation Serif" w:hAnsi="Liberation Serif"/>
          <w:b/>
          <w:bCs/>
          <w:sz w:val="28"/>
          <w:szCs w:val="28"/>
        </w:rPr>
        <w:lastRenderedPageBreak/>
        <w:t>Ход работы</w:t>
      </w:r>
    </w:p>
    <w:p w14:paraId="43FD0EBA" w14:textId="77777777" w:rsidR="00123F76" w:rsidRDefault="00123F76" w:rsidP="0080161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center"/>
        <w:rPr>
          <w:rFonts w:ascii="Liberation Serif" w:hAnsi="Liberation Serif"/>
          <w:b/>
          <w:bCs/>
          <w:sz w:val="28"/>
          <w:szCs w:val="28"/>
        </w:rPr>
      </w:pPr>
    </w:p>
    <w:p w14:paraId="4165268A" w14:textId="08738B23" w:rsidR="00676E46" w:rsidRDefault="009B5E39" w:rsidP="008C3087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1</w:t>
      </w:r>
      <w:r w:rsidR="00676E46">
        <w:rPr>
          <w:rFonts w:ascii="Liberation Serif" w:hAnsi="Liberation Serif"/>
          <w:sz w:val="28"/>
          <w:szCs w:val="28"/>
        </w:rPr>
        <w:t xml:space="preserve">. Запустите консоль управления </w:t>
      </w:r>
      <w:proofErr w:type="spellStart"/>
      <w:r w:rsidR="00676E46">
        <w:rPr>
          <w:rFonts w:ascii="Liberation Serif" w:hAnsi="Liberation Serif"/>
          <w:sz w:val="28"/>
          <w:szCs w:val="28"/>
        </w:rPr>
        <w:t>mmc</w:t>
      </w:r>
      <w:proofErr w:type="spellEnd"/>
      <w:r w:rsidR="00676E46">
        <w:rPr>
          <w:rFonts w:ascii="Liberation Serif" w:hAnsi="Liberation Serif"/>
          <w:sz w:val="28"/>
          <w:szCs w:val="28"/>
        </w:rPr>
        <w:t xml:space="preserve"> и ознакомьтесь с возможностями интерфейса. Добавьте несколько оснасток. Для этого в меню нажмите «Консоль», далее «Добавить и удалить оснастку». В появившемся окне во вкладке «Изолированная оснастка» нажмите «Добавить» и выберите соответствующую оснастку. Попробуйте добавить ссылку на веб-ресурс, а также, с помощью добавления пустых папок, расширить древовидную структуру консоли оснасток — первым шагом я добавил оснастки</w:t>
      </w:r>
      <w:r>
        <w:rPr>
          <w:rFonts w:ascii="Liberation Serif" w:hAnsi="Liberation Serif"/>
          <w:sz w:val="28"/>
          <w:szCs w:val="28"/>
        </w:rPr>
        <w:t>.</w:t>
      </w:r>
    </w:p>
    <w:p w14:paraId="37D7E981" w14:textId="77777777" w:rsidR="007A6A24" w:rsidRDefault="007A6A24" w:rsidP="003F4229">
      <w:pPr>
        <w:tabs>
          <w:tab w:val="left" w:pos="0"/>
          <w:tab w:val="left" w:pos="1134"/>
        </w:tabs>
        <w:spacing w:line="360" w:lineRule="auto"/>
        <w:ind w:hanging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ab/>
      </w:r>
      <w:r w:rsidRPr="00807C4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9BF97D2" wp14:editId="7EFFFD72">
            <wp:extent cx="4067743" cy="1895740"/>
            <wp:effectExtent l="19050" t="19050" r="95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1895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25D353" w14:textId="77777777" w:rsidR="007A6A24" w:rsidRDefault="007A6A24" w:rsidP="007A6A24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вход в ММС</w:t>
      </w:r>
    </w:p>
    <w:p w14:paraId="53AD6979" w14:textId="532912B5" w:rsidR="00621BF1" w:rsidRDefault="00621BF1" w:rsidP="008C3087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</w:p>
    <w:p w14:paraId="7B812FF0" w14:textId="77777777" w:rsidR="009B5E39" w:rsidRDefault="009B5E39" w:rsidP="00676E46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both"/>
        <w:rPr>
          <w:rFonts w:ascii="Liberation Serif" w:hAnsi="Liberation Serif"/>
          <w:sz w:val="28"/>
          <w:szCs w:val="28"/>
        </w:rPr>
      </w:pPr>
    </w:p>
    <w:p w14:paraId="5C0EDDF0" w14:textId="2B61E184" w:rsidR="00676E46" w:rsidRDefault="009B5E39" w:rsidP="00807C4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B5E3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55847948" wp14:editId="1F9B022B">
            <wp:extent cx="5940425" cy="4168775"/>
            <wp:effectExtent l="19050" t="19050" r="22225" b="222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8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15447E" w14:textId="358F075D" w:rsidR="00432167" w:rsidRDefault="00432167" w:rsidP="00807C4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добавление оснасток</w:t>
      </w:r>
    </w:p>
    <w:p w14:paraId="4B1A5D2A" w14:textId="598EBBAF" w:rsidR="00DE1E8F" w:rsidRDefault="0091791D" w:rsidP="00DE1E8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="00DE1E8F" w:rsidRPr="00DE1E8F">
        <w:rPr>
          <w:rFonts w:ascii="Times New Roman" w:hAnsi="Times New Roman" w:cs="Times New Roman"/>
          <w:sz w:val="28"/>
          <w:szCs w:val="28"/>
        </w:rPr>
        <w:t>Настройте расширения оснасток. Для этого в меню нажмите</w:t>
      </w:r>
      <w:r w:rsidR="00DE1E8F">
        <w:rPr>
          <w:rFonts w:ascii="Times New Roman" w:hAnsi="Times New Roman" w:cs="Times New Roman"/>
          <w:sz w:val="28"/>
          <w:szCs w:val="28"/>
        </w:rPr>
        <w:t xml:space="preserve"> </w:t>
      </w:r>
      <w:r w:rsidR="00DE1E8F" w:rsidRPr="00DE1E8F">
        <w:rPr>
          <w:rFonts w:ascii="Times New Roman" w:hAnsi="Times New Roman" w:cs="Times New Roman"/>
          <w:sz w:val="28"/>
          <w:szCs w:val="28"/>
        </w:rPr>
        <w:t>«Консоль», выберите «Добавить и удалить оснастку». В появившемся окне</w:t>
      </w:r>
      <w:r w:rsidR="00DE1E8F">
        <w:rPr>
          <w:rFonts w:ascii="Times New Roman" w:hAnsi="Times New Roman" w:cs="Times New Roman"/>
          <w:sz w:val="28"/>
          <w:szCs w:val="28"/>
        </w:rPr>
        <w:t xml:space="preserve"> </w:t>
      </w:r>
      <w:r w:rsidR="00DE1E8F" w:rsidRPr="00DE1E8F">
        <w:rPr>
          <w:rFonts w:ascii="Times New Roman" w:hAnsi="Times New Roman" w:cs="Times New Roman"/>
          <w:sz w:val="28"/>
          <w:szCs w:val="28"/>
        </w:rPr>
        <w:t>во вкладке «Расширения» будут доступны опции управления расширения</w:t>
      </w:r>
      <w:r w:rsidR="00DE1E8F">
        <w:rPr>
          <w:rFonts w:ascii="Times New Roman" w:hAnsi="Times New Roman" w:cs="Times New Roman"/>
          <w:sz w:val="28"/>
          <w:szCs w:val="28"/>
        </w:rPr>
        <w:t xml:space="preserve"> </w:t>
      </w:r>
      <w:r w:rsidR="00DE1E8F" w:rsidRPr="00DE1E8F">
        <w:rPr>
          <w:rFonts w:ascii="Times New Roman" w:hAnsi="Times New Roman" w:cs="Times New Roman"/>
          <w:sz w:val="28"/>
          <w:szCs w:val="28"/>
        </w:rPr>
        <w:t>оснастками. Ознакомьтесь с предоставляемыми возможностями и</w:t>
      </w:r>
      <w:r w:rsidR="00DE1E8F">
        <w:rPr>
          <w:rFonts w:ascii="Times New Roman" w:hAnsi="Times New Roman" w:cs="Times New Roman"/>
          <w:sz w:val="28"/>
          <w:szCs w:val="28"/>
        </w:rPr>
        <w:t xml:space="preserve"> </w:t>
      </w:r>
      <w:r w:rsidR="00DE1E8F" w:rsidRPr="00DE1E8F">
        <w:rPr>
          <w:rFonts w:ascii="Times New Roman" w:hAnsi="Times New Roman" w:cs="Times New Roman"/>
          <w:sz w:val="28"/>
          <w:szCs w:val="28"/>
        </w:rPr>
        <w:t>отключите часть расширений добавленных вами оснасток.</w:t>
      </w:r>
    </w:p>
    <w:p w14:paraId="53C30DBA" w14:textId="5B303941" w:rsidR="0091791D" w:rsidRDefault="00153CAA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53CAA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4116075" wp14:editId="5F0266CB">
            <wp:extent cx="3639058" cy="5077534"/>
            <wp:effectExtent l="19050" t="19050" r="19050" b="279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077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86FEE39" w14:textId="5BF081D2" w:rsidR="0091791D" w:rsidRDefault="0091791D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r w:rsidR="0028725A">
        <w:rPr>
          <w:rFonts w:ascii="Times New Roman" w:hAnsi="Times New Roman" w:cs="Times New Roman"/>
          <w:sz w:val="28"/>
          <w:szCs w:val="28"/>
        </w:rPr>
        <w:t xml:space="preserve">расширение </w:t>
      </w:r>
      <w:r w:rsidR="002A7B69">
        <w:rPr>
          <w:rFonts w:ascii="Times New Roman" w:hAnsi="Times New Roman" w:cs="Times New Roman"/>
          <w:sz w:val="28"/>
          <w:szCs w:val="28"/>
        </w:rPr>
        <w:t>оснастки</w:t>
      </w:r>
      <w:r w:rsidR="005618DA">
        <w:rPr>
          <w:rFonts w:ascii="Times New Roman" w:hAnsi="Times New Roman" w:cs="Times New Roman"/>
          <w:sz w:val="28"/>
          <w:szCs w:val="28"/>
        </w:rPr>
        <w:t xml:space="preserve"> Служб</w:t>
      </w:r>
    </w:p>
    <w:p w14:paraId="34B14A1A" w14:textId="1074A81B" w:rsidR="00506F2A" w:rsidRDefault="00506F2A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4BEAA13" w14:textId="77777777" w:rsidR="00506F2A" w:rsidRDefault="00506F2A" w:rsidP="0095126D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FCE8286" w14:textId="77777777" w:rsidR="0007183A" w:rsidRPr="0007183A" w:rsidRDefault="0007183A" w:rsidP="0095126D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3. Сохраните консоль в файл. Для этого в меню нажмите «Консоль», далее «Сохранить </w:t>
      </w:r>
      <w:proofErr w:type="gramStart"/>
      <w:r>
        <w:rPr>
          <w:rFonts w:ascii="Liberation Serif" w:hAnsi="Liberation Serif"/>
          <w:sz w:val="28"/>
          <w:szCs w:val="28"/>
        </w:rPr>
        <w:t>как »</w:t>
      </w:r>
      <w:proofErr w:type="gramEnd"/>
      <w:r>
        <w:rPr>
          <w:rFonts w:ascii="Liberation Serif" w:hAnsi="Liberation Serif"/>
          <w:sz w:val="28"/>
          <w:szCs w:val="28"/>
        </w:rPr>
        <w:t xml:space="preserve">. После этого, запуская сохраненный файл, будет происходить открытие </w:t>
      </w:r>
      <w:proofErr w:type="spellStart"/>
      <w:r>
        <w:rPr>
          <w:rFonts w:ascii="Liberation Serif" w:hAnsi="Liberation Serif"/>
          <w:sz w:val="28"/>
          <w:szCs w:val="28"/>
        </w:rPr>
        <w:t>консол</w:t>
      </w:r>
      <w:proofErr w:type="spellEnd"/>
      <w:r>
        <w:rPr>
          <w:rFonts w:ascii="Liberation Serif" w:hAnsi="Liberation Serif"/>
          <w:sz w:val="28"/>
          <w:szCs w:val="28"/>
        </w:rPr>
        <w:t xml:space="preserve"> — я сохранил данный файл на рабочий стол под названием «Консоль1.msc»</w:t>
      </w:r>
    </w:p>
    <w:p w14:paraId="3EBE9107" w14:textId="71DD9874" w:rsidR="0007183A" w:rsidRDefault="001B36A0" w:rsidP="001B36A0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1B36A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732858D" wp14:editId="3A9D2135">
            <wp:extent cx="4877481" cy="1581371"/>
            <wp:effectExtent l="19050" t="19050" r="18415" b="1905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158137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2E88A9" w14:textId="7D8659AE" w:rsidR="001B36A0" w:rsidRDefault="001B36A0" w:rsidP="001B36A0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корень консоли</w:t>
      </w:r>
    </w:p>
    <w:p w14:paraId="3BCAB777" w14:textId="6AED1670" w:rsidR="005618DA" w:rsidRDefault="005618DA" w:rsidP="00D348F4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482A819" w14:textId="5985F0E8" w:rsidR="005618DA" w:rsidRDefault="005618DA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618D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FB8A9D" wp14:editId="13C1A62A">
            <wp:extent cx="5639587" cy="4296375"/>
            <wp:effectExtent l="19050" t="19050" r="18415" b="2857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4296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277D099" w14:textId="10C24030" w:rsidR="005618DA" w:rsidRDefault="005618DA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сохранение консоли</w:t>
      </w:r>
    </w:p>
    <w:p w14:paraId="07253806" w14:textId="39E2F5B4" w:rsidR="001C3AEF" w:rsidRDefault="001C3AEF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F8C4B8" w14:textId="77777777" w:rsidR="001C3AEF" w:rsidRDefault="001C3AEF" w:rsidP="0091791D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ABB9D7" w14:textId="05DBA228" w:rsidR="001B36A0" w:rsidRDefault="001B36A0" w:rsidP="003D6067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4 .</w:t>
      </w:r>
      <w:proofErr w:type="gramEnd"/>
      <w:r w:rsidR="000709EC"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>Добавьте сохраненную консоль в автозагрузку. Для этого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>создайте ярлык для файла консоли. Скопируйте ярлык в папку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 xml:space="preserve">«Автозагрузка» (чтобы открыть </w:t>
      </w:r>
      <w:r w:rsidRPr="001B36A0">
        <w:rPr>
          <w:rFonts w:ascii="Times New Roman" w:hAnsi="Times New Roman" w:cs="Times New Roman"/>
          <w:sz w:val="28"/>
          <w:szCs w:val="28"/>
        </w:rPr>
        <w:lastRenderedPageBreak/>
        <w:t>папку, выполните «Пуск» -&gt; «Все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>программы», вызовите контекстное меню папки «Автозагрузка», нажмите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B36A0">
        <w:rPr>
          <w:rFonts w:ascii="Times New Roman" w:hAnsi="Times New Roman" w:cs="Times New Roman"/>
          <w:sz w:val="28"/>
          <w:szCs w:val="28"/>
        </w:rPr>
        <w:t>«Открыть»).</w:t>
      </w:r>
    </w:p>
    <w:p w14:paraId="55E88A0F" w14:textId="261B9B7C" w:rsidR="003D6067" w:rsidRDefault="003D6067" w:rsidP="003D6067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606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555872E" wp14:editId="07D589FE">
            <wp:extent cx="5940425" cy="199009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9F18" w14:textId="653CFFF2" w:rsidR="003D6067" w:rsidRDefault="003D6067" w:rsidP="003D6067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добавление консоли в автозагрузку</w:t>
      </w:r>
    </w:p>
    <w:p w14:paraId="7033C9E4" w14:textId="77777777" w:rsidR="00296143" w:rsidRDefault="00296143" w:rsidP="003D6067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5C7C488" w14:textId="39C377FB" w:rsidR="009714A7" w:rsidRPr="005C227F" w:rsidRDefault="00296143" w:rsidP="005C227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 xml:space="preserve">5.Откройте утилиту </w:t>
      </w:r>
      <w:proofErr w:type="spellStart"/>
      <w:r>
        <w:rPr>
          <w:rFonts w:ascii="Liberation Serif" w:hAnsi="Liberation Serif"/>
          <w:sz w:val="28"/>
          <w:szCs w:val="28"/>
        </w:rPr>
        <w:t>msconfig</w:t>
      </w:r>
      <w:proofErr w:type="spellEnd"/>
      <w:r>
        <w:rPr>
          <w:rFonts w:ascii="Liberation Serif" w:hAnsi="Liberation Serif"/>
          <w:sz w:val="28"/>
          <w:szCs w:val="28"/>
        </w:rPr>
        <w:t>, ознакомьтесь с возможностями вариантов запуска, автозагрузки программ и служб. Отключите автозагрузку сохраненной консоли. Сделайте скриншот списка автозагрузки приложений — отключаем автозагрузку нашей консоли</w:t>
      </w:r>
    </w:p>
    <w:p w14:paraId="0175E6CA" w14:textId="6EFA3424" w:rsidR="009D44A4" w:rsidRDefault="009D44A4" w:rsidP="009D44A4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9D44A4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061CB2F" wp14:editId="5F4C2786">
            <wp:extent cx="4645152" cy="3099509"/>
            <wp:effectExtent l="19050" t="19050" r="22225" b="2476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834" cy="31026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FAF2F95" w14:textId="2336A29E" w:rsidR="009D44A4" w:rsidRPr="009D44A4" w:rsidRDefault="009D44A4" w:rsidP="009D44A4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автозагрузка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msconfig</w:t>
      </w:r>
      <w:proofErr w:type="spellEnd"/>
    </w:p>
    <w:p w14:paraId="50CF3CFC" w14:textId="5CE7BCC9" w:rsidR="009D44A4" w:rsidRDefault="001B689B" w:rsidP="00296143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1B689B"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inline distT="0" distB="0" distL="0" distR="0" wp14:anchorId="41424D8D" wp14:editId="3B84A11C">
            <wp:extent cx="5940425" cy="2618105"/>
            <wp:effectExtent l="0" t="0" r="3175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91442" w14:textId="749111E5" w:rsidR="00EF0D35" w:rsidRDefault="00EF0D35" w:rsidP="00EF0D35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7 – </w:t>
      </w:r>
      <w:r w:rsidR="001B689B">
        <w:rPr>
          <w:rFonts w:ascii="Times New Roman" w:hAnsi="Times New Roman" w:cs="Times New Roman"/>
          <w:sz w:val="28"/>
          <w:szCs w:val="28"/>
        </w:rPr>
        <w:t>отключение консоли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F4D7C">
        <w:rPr>
          <w:rFonts w:ascii="Times New Roman" w:hAnsi="Times New Roman" w:cs="Times New Roman"/>
          <w:sz w:val="28"/>
          <w:szCs w:val="28"/>
        </w:rPr>
        <w:t>в автозагрузке</w:t>
      </w:r>
    </w:p>
    <w:p w14:paraId="4F69BE93" w14:textId="20790F7C" w:rsidR="00E26DA9" w:rsidRDefault="00E26DA9" w:rsidP="005C227F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t>6. Перезагрузитесь, убедитесь в отсутствии загрузки сохраненной консоли. Включите автозагрузку консоли обратно. Перезагрузитесь, удалите ярлык запуска консоли из папки «Автозагрузка» - как мы видим после перезагрузки автозагрузка отменена</w:t>
      </w:r>
      <w:r w:rsidR="003A11C3">
        <w:rPr>
          <w:rFonts w:ascii="Liberation Serif" w:hAnsi="Liberation Serif"/>
          <w:sz w:val="28"/>
          <w:szCs w:val="28"/>
        </w:rPr>
        <w:t>.</w:t>
      </w:r>
    </w:p>
    <w:p w14:paraId="5F53BFB8" w14:textId="77777777" w:rsidR="005C227F" w:rsidRDefault="005C227F" w:rsidP="00E26DA9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jc w:val="both"/>
        <w:rPr>
          <w:rFonts w:ascii="Liberation Serif" w:hAnsi="Liberation Serif"/>
          <w:sz w:val="28"/>
          <w:szCs w:val="28"/>
        </w:rPr>
      </w:pPr>
    </w:p>
    <w:p w14:paraId="7C687BFE" w14:textId="160A33FC" w:rsidR="00E26DA9" w:rsidRDefault="005C227F" w:rsidP="005C227F">
      <w:pPr>
        <w:tabs>
          <w:tab w:val="left" w:pos="100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</w:t>
      </w:r>
      <w:r w:rsidRPr="005C227F">
        <w:t xml:space="preserve"> </w:t>
      </w:r>
      <w:r w:rsidRPr="005C227F">
        <w:rPr>
          <w:rFonts w:ascii="Times New Roman" w:hAnsi="Times New Roman" w:cs="Times New Roman"/>
          <w:sz w:val="28"/>
          <w:szCs w:val="28"/>
        </w:rPr>
        <w:t>Перезагрузитесь, убедитесь в отсутствии загрузки сохраненной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5C227F">
        <w:rPr>
          <w:rFonts w:ascii="Times New Roman" w:hAnsi="Times New Roman" w:cs="Times New Roman"/>
          <w:sz w:val="28"/>
          <w:szCs w:val="28"/>
        </w:rPr>
        <w:t>консоли 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27F">
        <w:rPr>
          <w:rFonts w:ascii="Times New Roman" w:hAnsi="Times New Roman" w:cs="Times New Roman"/>
          <w:sz w:val="28"/>
          <w:szCs w:val="28"/>
        </w:rPr>
        <w:t>Включите автозагрузку консоли обратно. Перезагрузитесь,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227F">
        <w:rPr>
          <w:rFonts w:ascii="Times New Roman" w:hAnsi="Times New Roman" w:cs="Times New Roman"/>
          <w:sz w:val="28"/>
          <w:szCs w:val="28"/>
        </w:rPr>
        <w:t>удалите ярлык запуска консоли из папки «Автозагрузка».</w:t>
      </w:r>
      <w:r w:rsidRPr="005C227F">
        <w:rPr>
          <w:rFonts w:ascii="Times New Roman" w:hAnsi="Times New Roman" w:cs="Times New Roman"/>
          <w:sz w:val="28"/>
          <w:szCs w:val="28"/>
        </w:rPr>
        <w:cr/>
      </w:r>
    </w:p>
    <w:p w14:paraId="1F152628" w14:textId="1ADEBD7D" w:rsidR="005C227F" w:rsidRDefault="005C227F" w:rsidP="005C227F">
      <w:pPr>
        <w:tabs>
          <w:tab w:val="left" w:pos="1005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C227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7806E9" wp14:editId="3B1DC2E6">
            <wp:extent cx="5940425" cy="1231900"/>
            <wp:effectExtent l="0" t="0" r="3175" b="635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82E10" w14:textId="4B0B08AC" w:rsidR="005C227F" w:rsidRDefault="005C227F" w:rsidP="005C22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включение автозагрузки консоли обратно</w:t>
      </w:r>
    </w:p>
    <w:p w14:paraId="01588DB9" w14:textId="3D41A083" w:rsidR="003711BE" w:rsidRDefault="003711BE" w:rsidP="005C22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9B7A52C" w14:textId="35485749" w:rsidR="003711BE" w:rsidRDefault="003711BE" w:rsidP="005C22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AD826C2" w14:textId="21538711" w:rsidR="003711BE" w:rsidRDefault="003711BE" w:rsidP="005C227F">
      <w:pPr>
        <w:tabs>
          <w:tab w:val="left" w:pos="100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21EA953" w14:textId="77777777" w:rsidR="00C531E4" w:rsidRDefault="00C531E4" w:rsidP="00C531E4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both"/>
        <w:rPr>
          <w:rFonts w:ascii="Liberation Serif" w:hAnsi="Liberation Serif"/>
          <w:sz w:val="28"/>
          <w:szCs w:val="28"/>
        </w:rPr>
      </w:pPr>
      <w:r>
        <w:rPr>
          <w:rFonts w:ascii="Liberation Serif" w:hAnsi="Liberation Serif"/>
          <w:sz w:val="28"/>
          <w:szCs w:val="28"/>
        </w:rPr>
        <w:lastRenderedPageBreak/>
        <w:t xml:space="preserve">8. С помощью </w:t>
      </w:r>
      <w:proofErr w:type="spellStart"/>
      <w:r>
        <w:rPr>
          <w:rFonts w:ascii="Liberation Serif" w:hAnsi="Liberation Serif"/>
          <w:sz w:val="28"/>
          <w:szCs w:val="28"/>
        </w:rPr>
        <w:t>sysctl</w:t>
      </w:r>
      <w:proofErr w:type="spellEnd"/>
      <w:r>
        <w:rPr>
          <w:rFonts w:ascii="Liberation Serif" w:hAnsi="Liberation Serif"/>
          <w:sz w:val="28"/>
          <w:szCs w:val="28"/>
        </w:rPr>
        <w:t xml:space="preserve"> выведите список и значения параметров, относящихся к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fs</w:t>
      </w:r>
      <w:proofErr w:type="spellEnd"/>
      <w:r>
        <w:rPr>
          <w:rFonts w:ascii="Liberation Serif" w:hAnsi="Liberation Serif"/>
          <w:sz w:val="28"/>
          <w:szCs w:val="28"/>
        </w:rPr>
        <w:t>,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kernel</w:t>
      </w:r>
      <w:proofErr w:type="spellEnd"/>
      <w:r>
        <w:rPr>
          <w:rFonts w:ascii="Liberation Serif" w:hAnsi="Liberation Serif"/>
          <w:sz w:val="28"/>
          <w:szCs w:val="28"/>
        </w:rPr>
        <w:t>,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net</w:t>
      </w:r>
      <w:proofErr w:type="spellEnd"/>
      <w:r>
        <w:rPr>
          <w:rFonts w:ascii="Liberation Serif" w:hAnsi="Liberation Serif"/>
          <w:sz w:val="28"/>
          <w:szCs w:val="28"/>
        </w:rPr>
        <w:t xml:space="preserve"> и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vm</w:t>
      </w:r>
      <w:proofErr w:type="spellEnd"/>
      <w:r>
        <w:rPr>
          <w:rFonts w:ascii="Liberation Serif" w:hAnsi="Liberation Serif"/>
          <w:sz w:val="28"/>
          <w:szCs w:val="28"/>
        </w:rPr>
        <w:t>. Включите в отчет параметры, относящиеся к /</w:t>
      </w:r>
      <w:proofErr w:type="spellStart"/>
      <w:r>
        <w:rPr>
          <w:rFonts w:ascii="Liberation Serif" w:hAnsi="Liberation Serif"/>
          <w:sz w:val="28"/>
          <w:szCs w:val="28"/>
        </w:rPr>
        <w:t>proc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sys</w:t>
      </w:r>
      <w:proofErr w:type="spellEnd"/>
      <w:r>
        <w:rPr>
          <w:rFonts w:ascii="Liberation Serif" w:hAnsi="Liberation Serif"/>
          <w:sz w:val="28"/>
          <w:szCs w:val="28"/>
        </w:rPr>
        <w:t>/</w:t>
      </w:r>
      <w:proofErr w:type="spellStart"/>
      <w:r>
        <w:rPr>
          <w:rFonts w:ascii="Liberation Serif" w:hAnsi="Liberation Serif"/>
          <w:sz w:val="28"/>
          <w:szCs w:val="28"/>
        </w:rPr>
        <w:t>kernel</w:t>
      </w:r>
      <w:proofErr w:type="spellEnd"/>
      <w:r>
        <w:rPr>
          <w:rFonts w:ascii="Liberation Serif" w:hAnsi="Liberation Serif"/>
          <w:sz w:val="28"/>
          <w:szCs w:val="28"/>
        </w:rPr>
        <w:t xml:space="preserve"> — первая команда </w:t>
      </w:r>
      <w:proofErr w:type="spellStart"/>
      <w:r>
        <w:rPr>
          <w:rFonts w:ascii="Liberation Serif" w:hAnsi="Liberation Serif"/>
          <w:sz w:val="28"/>
          <w:szCs w:val="28"/>
        </w:rPr>
        <w:t>sysctl</w:t>
      </w:r>
      <w:proofErr w:type="spellEnd"/>
      <w:r>
        <w:rPr>
          <w:rFonts w:ascii="Liberation Serif" w:hAnsi="Liberation Serif"/>
          <w:sz w:val="28"/>
          <w:szCs w:val="28"/>
        </w:rPr>
        <w:t xml:space="preserve"> </w:t>
      </w:r>
      <w:proofErr w:type="spellStart"/>
      <w:r>
        <w:rPr>
          <w:rFonts w:ascii="Liberation Serif" w:hAnsi="Liberation Serif"/>
          <w:sz w:val="28"/>
          <w:szCs w:val="28"/>
        </w:rPr>
        <w:t>fs</w:t>
      </w:r>
      <w:proofErr w:type="spellEnd"/>
      <w:r>
        <w:rPr>
          <w:rFonts w:ascii="Liberation Serif" w:hAnsi="Liberation Serif"/>
          <w:sz w:val="28"/>
          <w:szCs w:val="28"/>
        </w:rPr>
        <w:t xml:space="preserve"> — выводит все доступные параметры, связанные с файловой системой</w:t>
      </w:r>
    </w:p>
    <w:p w14:paraId="49FE37E4" w14:textId="27D03EFE" w:rsidR="00CB292C" w:rsidRDefault="00C531E4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 w:rsidRPr="00C531E4">
        <w:rPr>
          <w:noProof/>
          <w:sz w:val="28"/>
          <w:szCs w:val="28"/>
        </w:rPr>
        <w:drawing>
          <wp:inline distT="0" distB="0" distL="0" distR="0" wp14:anchorId="41B8BEE9" wp14:editId="47081DCB">
            <wp:extent cx="3857625" cy="6112626"/>
            <wp:effectExtent l="0" t="0" r="0" b="254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61381" cy="6118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5390" w14:textId="3D8DD3EB" w:rsidR="00CB292C" w:rsidRDefault="00CB292C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9 – информация о файловой системе</w:t>
      </w:r>
    </w:p>
    <w:p w14:paraId="0507BCB6" w14:textId="1C818E16" w:rsidR="00CA5B95" w:rsidRDefault="00CA5B95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 w:rsidRPr="00CA5B95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389943A5" wp14:editId="6AC4D739">
            <wp:extent cx="5353797" cy="6982799"/>
            <wp:effectExtent l="0" t="0" r="0" b="889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3797" cy="698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49685" w14:textId="5E465C3E" w:rsidR="00CA5B95" w:rsidRDefault="00CA5B95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10 – информация о виртуальной памяти</w:t>
      </w:r>
    </w:p>
    <w:p w14:paraId="4C4DAEDC" w14:textId="3BED40F9" w:rsidR="000E5DAC" w:rsidRDefault="000E5DAC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 w:rsidRPr="000E5DAC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2EE8FF86" wp14:editId="00A458BF">
            <wp:extent cx="4848225" cy="8032513"/>
            <wp:effectExtent l="0" t="0" r="0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49171" cy="803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26308" w14:textId="095D7DF4" w:rsidR="000E5DAC" w:rsidRDefault="000E5DAC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 11 – информация о ядре ОС</w:t>
      </w:r>
    </w:p>
    <w:p w14:paraId="62B5B701" w14:textId="09D457F4" w:rsidR="00F278C6" w:rsidRDefault="00F278C6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  <w:lang w:val="en-US"/>
        </w:rPr>
      </w:pPr>
      <w:r w:rsidRPr="00F278C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618B482" wp14:editId="2CD1DB3C">
            <wp:extent cx="4972744" cy="6973273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6973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EE63C" w14:textId="220F7F50" w:rsidR="00F278C6" w:rsidRPr="00F278C6" w:rsidRDefault="00F278C6" w:rsidP="00CB292C">
      <w:pPr>
        <w:pStyle w:val="StandardWW"/>
        <w:tabs>
          <w:tab w:val="left" w:pos="4395"/>
          <w:tab w:val="left" w:pos="4455"/>
          <w:tab w:val="left" w:pos="4740"/>
          <w:tab w:val="left" w:pos="5850"/>
        </w:tabs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12 – </w:t>
      </w:r>
      <w:r w:rsidR="003226A2">
        <w:rPr>
          <w:sz w:val="28"/>
          <w:szCs w:val="28"/>
        </w:rPr>
        <w:t>параметры сетевых подключений</w:t>
      </w:r>
    </w:p>
    <w:sectPr w:rsidR="00F278C6" w:rsidRPr="00F278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918AB0" w14:textId="77777777" w:rsidR="007E4E50" w:rsidRDefault="007E4E50" w:rsidP="002E5F19">
      <w:pPr>
        <w:spacing w:after="0" w:line="240" w:lineRule="auto"/>
      </w:pPr>
      <w:r>
        <w:separator/>
      </w:r>
    </w:p>
  </w:endnote>
  <w:endnote w:type="continuationSeparator" w:id="0">
    <w:p w14:paraId="0CC2E195" w14:textId="77777777" w:rsidR="007E4E50" w:rsidRDefault="007E4E50" w:rsidP="002E5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CEFFD8" w14:textId="77777777" w:rsidR="007E4E50" w:rsidRDefault="007E4E50" w:rsidP="002E5F19">
      <w:pPr>
        <w:spacing w:after="0" w:line="240" w:lineRule="auto"/>
      </w:pPr>
      <w:r>
        <w:separator/>
      </w:r>
    </w:p>
  </w:footnote>
  <w:footnote w:type="continuationSeparator" w:id="0">
    <w:p w14:paraId="4CC4ECB6" w14:textId="77777777" w:rsidR="007E4E50" w:rsidRDefault="007E4E50" w:rsidP="002E5F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2530A"/>
    <w:multiLevelType w:val="hybridMultilevel"/>
    <w:tmpl w:val="D8409196"/>
    <w:lvl w:ilvl="0" w:tplc="9C54B4D0">
      <w:start w:val="5"/>
      <w:numFmt w:val="bullet"/>
      <w:lvlText w:val="-"/>
      <w:lvlJc w:val="left"/>
      <w:pPr>
        <w:ind w:left="216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1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8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0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7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4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05" w:hanging="360"/>
      </w:pPr>
      <w:rPr>
        <w:rFonts w:ascii="Wingdings" w:hAnsi="Wingdings" w:hint="default"/>
      </w:rPr>
    </w:lvl>
  </w:abstractNum>
  <w:abstractNum w:abstractNumId="1" w15:restartNumberingAfterBreak="0">
    <w:nsid w:val="21E46438"/>
    <w:multiLevelType w:val="hybridMultilevel"/>
    <w:tmpl w:val="03F41A8E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2" w15:restartNumberingAfterBreak="0">
    <w:nsid w:val="27970D89"/>
    <w:multiLevelType w:val="hybridMultilevel"/>
    <w:tmpl w:val="C7D8232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 w15:restartNumberingAfterBreak="0">
    <w:nsid w:val="28AE44DB"/>
    <w:multiLevelType w:val="hybridMultilevel"/>
    <w:tmpl w:val="F7645456"/>
    <w:lvl w:ilvl="0" w:tplc="53DEC8A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5D6175"/>
    <w:multiLevelType w:val="hybridMultilevel"/>
    <w:tmpl w:val="1A4AFE7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2B035BE4"/>
    <w:multiLevelType w:val="hybridMultilevel"/>
    <w:tmpl w:val="2998143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FD4C85"/>
    <w:multiLevelType w:val="hybridMultilevel"/>
    <w:tmpl w:val="BEE025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E3B3C"/>
    <w:multiLevelType w:val="hybridMultilevel"/>
    <w:tmpl w:val="4AAE4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874D04"/>
    <w:multiLevelType w:val="hybridMultilevel"/>
    <w:tmpl w:val="CD0E2CC4"/>
    <w:lvl w:ilvl="0" w:tplc="9C54B4D0">
      <w:start w:val="5"/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8124B3"/>
    <w:multiLevelType w:val="hybridMultilevel"/>
    <w:tmpl w:val="66DC5B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962AD6"/>
    <w:multiLevelType w:val="hybridMultilevel"/>
    <w:tmpl w:val="F4749682"/>
    <w:lvl w:ilvl="0" w:tplc="07A477EC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366EC"/>
    <w:multiLevelType w:val="hybridMultilevel"/>
    <w:tmpl w:val="69462F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1"/>
  </w:num>
  <w:num w:numId="4">
    <w:abstractNumId w:val="8"/>
  </w:num>
  <w:num w:numId="5">
    <w:abstractNumId w:val="0"/>
  </w:num>
  <w:num w:numId="6">
    <w:abstractNumId w:val="7"/>
  </w:num>
  <w:num w:numId="7">
    <w:abstractNumId w:val="11"/>
  </w:num>
  <w:num w:numId="8">
    <w:abstractNumId w:val="6"/>
  </w:num>
  <w:num w:numId="9">
    <w:abstractNumId w:val="2"/>
  </w:num>
  <w:num w:numId="10">
    <w:abstractNumId w:val="5"/>
  </w:num>
  <w:num w:numId="11">
    <w:abstractNumId w:val="4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0FB"/>
    <w:rsid w:val="0002679C"/>
    <w:rsid w:val="0004266B"/>
    <w:rsid w:val="0005034F"/>
    <w:rsid w:val="00051303"/>
    <w:rsid w:val="000644EB"/>
    <w:rsid w:val="000709EC"/>
    <w:rsid w:val="00070B5A"/>
    <w:rsid w:val="0007183A"/>
    <w:rsid w:val="000A4E08"/>
    <w:rsid w:val="000E5DAC"/>
    <w:rsid w:val="000F62A0"/>
    <w:rsid w:val="001164C6"/>
    <w:rsid w:val="00123F76"/>
    <w:rsid w:val="00133C7F"/>
    <w:rsid w:val="00153CAA"/>
    <w:rsid w:val="001675F0"/>
    <w:rsid w:val="00182113"/>
    <w:rsid w:val="00183583"/>
    <w:rsid w:val="001913E3"/>
    <w:rsid w:val="001B04CF"/>
    <w:rsid w:val="001B36A0"/>
    <w:rsid w:val="001B4A96"/>
    <w:rsid w:val="001B689B"/>
    <w:rsid w:val="001C3AEF"/>
    <w:rsid w:val="001D344B"/>
    <w:rsid w:val="001F206A"/>
    <w:rsid w:val="001F4882"/>
    <w:rsid w:val="00203E25"/>
    <w:rsid w:val="00210215"/>
    <w:rsid w:val="00217FDB"/>
    <w:rsid w:val="002242EB"/>
    <w:rsid w:val="00237630"/>
    <w:rsid w:val="00263BA7"/>
    <w:rsid w:val="00274F01"/>
    <w:rsid w:val="002767AC"/>
    <w:rsid w:val="0028725A"/>
    <w:rsid w:val="00296143"/>
    <w:rsid w:val="002A41E0"/>
    <w:rsid w:val="002A7B69"/>
    <w:rsid w:val="002A7DB6"/>
    <w:rsid w:val="002C0A06"/>
    <w:rsid w:val="002E0E2A"/>
    <w:rsid w:val="002E5F19"/>
    <w:rsid w:val="002F6859"/>
    <w:rsid w:val="00300CA2"/>
    <w:rsid w:val="003226A2"/>
    <w:rsid w:val="00356163"/>
    <w:rsid w:val="0036707E"/>
    <w:rsid w:val="003711BE"/>
    <w:rsid w:val="00374E0D"/>
    <w:rsid w:val="0038622A"/>
    <w:rsid w:val="0039779E"/>
    <w:rsid w:val="003A11C3"/>
    <w:rsid w:val="003D6067"/>
    <w:rsid w:val="003E36A9"/>
    <w:rsid w:val="003F4229"/>
    <w:rsid w:val="0040546E"/>
    <w:rsid w:val="00423A7C"/>
    <w:rsid w:val="00432167"/>
    <w:rsid w:val="00442E3F"/>
    <w:rsid w:val="00466495"/>
    <w:rsid w:val="0048054A"/>
    <w:rsid w:val="004B1DD1"/>
    <w:rsid w:val="004B5E36"/>
    <w:rsid w:val="004C705E"/>
    <w:rsid w:val="004D0445"/>
    <w:rsid w:val="00503E79"/>
    <w:rsid w:val="00506F2A"/>
    <w:rsid w:val="0051725C"/>
    <w:rsid w:val="00550E1F"/>
    <w:rsid w:val="005618DA"/>
    <w:rsid w:val="00590726"/>
    <w:rsid w:val="005B2424"/>
    <w:rsid w:val="005C227F"/>
    <w:rsid w:val="00600848"/>
    <w:rsid w:val="00614AFD"/>
    <w:rsid w:val="00621BF1"/>
    <w:rsid w:val="00634BF5"/>
    <w:rsid w:val="006762CD"/>
    <w:rsid w:val="00676E46"/>
    <w:rsid w:val="006938C8"/>
    <w:rsid w:val="006E7FEB"/>
    <w:rsid w:val="007166F3"/>
    <w:rsid w:val="00721D86"/>
    <w:rsid w:val="0072462E"/>
    <w:rsid w:val="0073031E"/>
    <w:rsid w:val="007470ED"/>
    <w:rsid w:val="00751E39"/>
    <w:rsid w:val="00765E92"/>
    <w:rsid w:val="007A6A24"/>
    <w:rsid w:val="007B0213"/>
    <w:rsid w:val="007C3077"/>
    <w:rsid w:val="007E48D0"/>
    <w:rsid w:val="007E4E50"/>
    <w:rsid w:val="0080161F"/>
    <w:rsid w:val="00807C4F"/>
    <w:rsid w:val="00817558"/>
    <w:rsid w:val="0082587B"/>
    <w:rsid w:val="00850230"/>
    <w:rsid w:val="00876043"/>
    <w:rsid w:val="00885F2F"/>
    <w:rsid w:val="008A4F9E"/>
    <w:rsid w:val="008B61E3"/>
    <w:rsid w:val="008B789B"/>
    <w:rsid w:val="008C3087"/>
    <w:rsid w:val="008D1559"/>
    <w:rsid w:val="008D6F21"/>
    <w:rsid w:val="008E08BF"/>
    <w:rsid w:val="009047D0"/>
    <w:rsid w:val="00905D05"/>
    <w:rsid w:val="0090744C"/>
    <w:rsid w:val="0091791D"/>
    <w:rsid w:val="0092195F"/>
    <w:rsid w:val="00921CC0"/>
    <w:rsid w:val="0095126D"/>
    <w:rsid w:val="00963E0F"/>
    <w:rsid w:val="009714A7"/>
    <w:rsid w:val="00984E43"/>
    <w:rsid w:val="0098628E"/>
    <w:rsid w:val="0099732D"/>
    <w:rsid w:val="009B5E39"/>
    <w:rsid w:val="009D44A4"/>
    <w:rsid w:val="009E5275"/>
    <w:rsid w:val="009E63D8"/>
    <w:rsid w:val="00A2438D"/>
    <w:rsid w:val="00A443FF"/>
    <w:rsid w:val="00A46BE0"/>
    <w:rsid w:val="00A501F9"/>
    <w:rsid w:val="00A712BA"/>
    <w:rsid w:val="00A72BC1"/>
    <w:rsid w:val="00A95DE3"/>
    <w:rsid w:val="00AA02D6"/>
    <w:rsid w:val="00AA0D3C"/>
    <w:rsid w:val="00B04453"/>
    <w:rsid w:val="00B0796D"/>
    <w:rsid w:val="00B50503"/>
    <w:rsid w:val="00B96630"/>
    <w:rsid w:val="00BA2E5C"/>
    <w:rsid w:val="00BB110E"/>
    <w:rsid w:val="00BD70A3"/>
    <w:rsid w:val="00C1402E"/>
    <w:rsid w:val="00C26DF4"/>
    <w:rsid w:val="00C40356"/>
    <w:rsid w:val="00C531E4"/>
    <w:rsid w:val="00C64763"/>
    <w:rsid w:val="00C66277"/>
    <w:rsid w:val="00C723A8"/>
    <w:rsid w:val="00C83DB9"/>
    <w:rsid w:val="00CA1866"/>
    <w:rsid w:val="00CA5B95"/>
    <w:rsid w:val="00CB292C"/>
    <w:rsid w:val="00CB33DB"/>
    <w:rsid w:val="00CB4246"/>
    <w:rsid w:val="00CC1959"/>
    <w:rsid w:val="00CF06D5"/>
    <w:rsid w:val="00D348F4"/>
    <w:rsid w:val="00D50C84"/>
    <w:rsid w:val="00DD0A35"/>
    <w:rsid w:val="00DE1E8F"/>
    <w:rsid w:val="00DE5FAF"/>
    <w:rsid w:val="00DF4D7C"/>
    <w:rsid w:val="00E12A4D"/>
    <w:rsid w:val="00E26DA9"/>
    <w:rsid w:val="00E309C6"/>
    <w:rsid w:val="00E65CCA"/>
    <w:rsid w:val="00E80226"/>
    <w:rsid w:val="00EB66CE"/>
    <w:rsid w:val="00EC74AE"/>
    <w:rsid w:val="00EF0D35"/>
    <w:rsid w:val="00EF27CF"/>
    <w:rsid w:val="00F1651A"/>
    <w:rsid w:val="00F278C6"/>
    <w:rsid w:val="00F33EAB"/>
    <w:rsid w:val="00F71A73"/>
    <w:rsid w:val="00F746F6"/>
    <w:rsid w:val="00F82DAD"/>
    <w:rsid w:val="00FD00FB"/>
    <w:rsid w:val="00FD4F18"/>
    <w:rsid w:val="00FD6B5D"/>
    <w:rsid w:val="00FE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F90C14"/>
  <w15:chartTrackingRefBased/>
  <w15:docId w15:val="{3230005C-09FA-46A8-8280-8E021F070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E5F19"/>
  </w:style>
  <w:style w:type="paragraph" w:styleId="a5">
    <w:name w:val="footer"/>
    <w:basedOn w:val="a"/>
    <w:link w:val="a6"/>
    <w:uiPriority w:val="99"/>
    <w:unhideWhenUsed/>
    <w:rsid w:val="002E5F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E5F19"/>
  </w:style>
  <w:style w:type="paragraph" w:customStyle="1" w:styleId="StandardWW">
    <w:name w:val="Standard (WW)"/>
    <w:rsid w:val="001F4882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300C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4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8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A7C93B-B828-48BC-BC42-286C9D3A56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Pages>11</Pages>
  <Words>500</Words>
  <Characters>2851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 Gogolev</dc:creator>
  <cp:keywords/>
  <dc:description/>
  <cp:lastModifiedBy>Viktor Gogolev</cp:lastModifiedBy>
  <cp:revision>167</cp:revision>
  <dcterms:created xsi:type="dcterms:W3CDTF">2025-02-20T15:51:00Z</dcterms:created>
  <dcterms:modified xsi:type="dcterms:W3CDTF">2025-03-11T22:49:00Z</dcterms:modified>
</cp:coreProperties>
</file>