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BF5C" w14:textId="6E20C689" w:rsidR="004F3BD8" w:rsidRPr="00370560" w:rsidRDefault="004F3BD8" w:rsidP="004F3BD8">
      <w:pPr>
        <w:tabs>
          <w:tab w:val="left" w:pos="9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665EA1" w14:textId="2FFD6E13" w:rsidR="004F3BD8" w:rsidRPr="00370560" w:rsidRDefault="002A4EB0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РЕФЕРАТ</w:t>
      </w:r>
    </w:p>
    <w:p w14:paraId="3648F4CB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ПО ПРЕДМЕТУ</w:t>
      </w:r>
    </w:p>
    <w:p w14:paraId="27E3F354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«СОЦИАЛЬНАЯ ПЕДАГОГИКА И ЛИЧНОСТЬ»</w:t>
      </w:r>
      <w:r w:rsidRPr="00370560">
        <w:rPr>
          <w:rFonts w:ascii="Times New Roman" w:hAnsi="Times New Roman" w:cs="Times New Roman"/>
          <w:sz w:val="28"/>
          <w:szCs w:val="28"/>
        </w:rPr>
        <w:br/>
        <w:t>ПО ТЕМЕ</w:t>
      </w:r>
    </w:p>
    <w:p w14:paraId="6EFAA059" w14:textId="1369BD71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«</w:t>
      </w:r>
      <w:r w:rsidR="006759F9" w:rsidRPr="00370560">
        <w:rPr>
          <w:rFonts w:ascii="Times New Roman" w:hAnsi="Times New Roman" w:cs="Times New Roman"/>
          <w:sz w:val="28"/>
          <w:szCs w:val="28"/>
        </w:rPr>
        <w:t>Нормативно-правовое обеспечение деятельности социального педагога общеобразовательного учреждения</w:t>
      </w:r>
      <w:r w:rsidRPr="00370560">
        <w:rPr>
          <w:rFonts w:ascii="Times New Roman" w:hAnsi="Times New Roman" w:cs="Times New Roman"/>
          <w:sz w:val="28"/>
          <w:szCs w:val="28"/>
        </w:rPr>
        <w:t>»</w:t>
      </w:r>
    </w:p>
    <w:p w14:paraId="1FE67770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80B5F6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19A00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0DC09A" w14:textId="77777777" w:rsidR="004F3BD8" w:rsidRPr="00370560" w:rsidRDefault="004F3BD8" w:rsidP="004F3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A29C2E" w14:textId="77777777" w:rsidR="004F3BD8" w:rsidRPr="00370560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ab/>
      </w:r>
      <w:r w:rsidRPr="00370560">
        <w:rPr>
          <w:rFonts w:ascii="Times New Roman" w:hAnsi="Times New Roman" w:cs="Times New Roman"/>
          <w:sz w:val="28"/>
          <w:szCs w:val="28"/>
        </w:rPr>
        <w:tab/>
      </w:r>
      <w:r w:rsidRPr="00370560">
        <w:rPr>
          <w:rFonts w:ascii="Times New Roman" w:hAnsi="Times New Roman" w:cs="Times New Roman"/>
          <w:sz w:val="28"/>
          <w:szCs w:val="28"/>
        </w:rPr>
        <w:tab/>
      </w:r>
      <w:r w:rsidRPr="00370560">
        <w:rPr>
          <w:rFonts w:ascii="Times New Roman" w:hAnsi="Times New Roman" w:cs="Times New Roman"/>
          <w:sz w:val="28"/>
          <w:szCs w:val="28"/>
        </w:rPr>
        <w:tab/>
      </w:r>
      <w:r w:rsidRPr="00370560">
        <w:rPr>
          <w:rFonts w:ascii="Times New Roman" w:hAnsi="Times New Roman" w:cs="Times New Roman"/>
          <w:sz w:val="28"/>
          <w:szCs w:val="28"/>
        </w:rPr>
        <w:tab/>
        <w:t xml:space="preserve">Выполнил </w:t>
      </w:r>
    </w:p>
    <w:p w14:paraId="6A4E4815" w14:textId="77777777" w:rsidR="004F3BD8" w:rsidRPr="00370560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58303062" w14:textId="77777777" w:rsidR="004F3BD8" w:rsidRPr="00370560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группы ДРПК-51</w:t>
      </w:r>
    </w:p>
    <w:p w14:paraId="4BBD08E0" w14:textId="77777777" w:rsidR="004F3BD8" w:rsidRPr="00370560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 xml:space="preserve">                                      Гоголев Виктор</w:t>
      </w:r>
    </w:p>
    <w:p w14:paraId="2E0A5B15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550912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9EC93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05B8F7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95B56C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DB3F8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E12BB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E3D74" w14:textId="2965B0A6" w:rsidR="005059DC" w:rsidRPr="00370560" w:rsidRDefault="004F3BD8" w:rsidP="005A22C5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Симферополь,2024</w:t>
      </w:r>
    </w:p>
    <w:p w14:paraId="08AE5A4B" w14:textId="6167E510" w:rsidR="001F7101" w:rsidRPr="00370560" w:rsidRDefault="00CD7FE9" w:rsidP="001F71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57ED3671" w14:textId="18C56520" w:rsidR="00912959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Дополнительное образование играет значительную роль в всестороннем развитии личности ребенка и молодежи. Оно предоставляет уникальные возможности для раскрытия творческого потенциала, развития личных и социальных навыков, а также формирования интересов и увлечений, которые могут определить будущий профессиональный путь. Социально-педагогическая деятельность в учреждениях дополнительного образования направлена на создание благоприятных условий для образования, воспитания и личностного роста детей и подростков. В этом докладе мы рассмотрим ключевые аспекты работы социального педагога в системе дополнительного образования, особенности взаимодействия с учащимися и родителями, а также методы и подходы, используемые для достижения педагогических целей.</w:t>
      </w:r>
      <w:r w:rsidR="00912959" w:rsidRPr="00370560">
        <w:rPr>
          <w:rFonts w:ascii="Times New Roman" w:hAnsi="Times New Roman" w:cs="Times New Roman"/>
          <w:sz w:val="28"/>
          <w:szCs w:val="28"/>
        </w:rPr>
        <w:br w:type="page"/>
      </w:r>
    </w:p>
    <w:p w14:paraId="5326B7F1" w14:textId="7D53DD96" w:rsidR="00370560" w:rsidRPr="00370560" w:rsidRDefault="00370560" w:rsidP="00370560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5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Особенности детей и подростков в системе дополнительного образования</w:t>
      </w:r>
    </w:p>
    <w:p w14:paraId="1568C1F9" w14:textId="77777777" w:rsidR="00370560" w:rsidRPr="00370560" w:rsidRDefault="00370560" w:rsidP="0037056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BB38E1A" w14:textId="4FA04F11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Дети и подростки, посещающие учреждения дополнительного образования, обладают рядом характеристик, которые необходимо учитывать при организации педагогической работы:</w:t>
      </w:r>
    </w:p>
    <w:p w14:paraId="39A61940" w14:textId="54061AE3" w:rsidR="00370560" w:rsidRPr="00370560" w:rsidRDefault="00370560" w:rsidP="00370560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Разнообразие интересов и способностей: Учащиеся могут обладать различными интересами и способностями, что требует индивидуального подхода и гибкости в организации образовательного процесса.</w:t>
      </w:r>
    </w:p>
    <w:p w14:paraId="513AF945" w14:textId="09425CE5" w:rsidR="00370560" w:rsidRPr="00370560" w:rsidRDefault="00370560" w:rsidP="00370560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Мотивация и добровольность: Занятия в учреждениях дополнительного образования, как правило, посещаются на добровольной основе, что предполагает высокую мотивацию со стороны учащихся. Социальный педагог должен поддерживать и развивать эту мотивацию.</w:t>
      </w:r>
    </w:p>
    <w:p w14:paraId="7BE446B1" w14:textId="51F27C48" w:rsidR="00370560" w:rsidRPr="00370560" w:rsidRDefault="00370560" w:rsidP="00370560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Социальное взаимодействие: Важным аспектом дополнительного образования является развитие навыков общения и взаимодействия в коллективе, что способствует социальному развитию личности.</w:t>
      </w:r>
    </w:p>
    <w:p w14:paraId="5CFB599C" w14:textId="5E96ADBF" w:rsidR="00370560" w:rsidRPr="00370560" w:rsidRDefault="00370560" w:rsidP="00370560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Психологические особенности: Подростки находятся на этапе формирования личности, что требует особого внимания к их эмоциональному состоянию и психологическому благополучию.</w:t>
      </w:r>
    </w:p>
    <w:p w14:paraId="31A9A7CA" w14:textId="77777777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Роль социального педагога в учреждениях дополнительного образования</w:t>
      </w:r>
    </w:p>
    <w:p w14:paraId="35C4F64E" w14:textId="55945F30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Социальный педагог выполняет множество функций, направленных на поддержку учащихся и создание условий для их всестороннего развития:</w:t>
      </w:r>
    </w:p>
    <w:p w14:paraId="6029E2DA" w14:textId="77777777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560">
        <w:rPr>
          <w:rFonts w:ascii="Times New Roman" w:hAnsi="Times New Roman" w:cs="Times New Roman"/>
          <w:b/>
          <w:bCs/>
          <w:sz w:val="28"/>
          <w:szCs w:val="28"/>
        </w:rPr>
        <w:t>1. Индивидуальная работа с учащимися</w:t>
      </w:r>
    </w:p>
    <w:p w14:paraId="4C30B2F8" w14:textId="352B03CD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 xml:space="preserve">Социальный педагог осуществляет индивидуальную работу с учащимися, выявляет их потребности и интересы, помогает преодолевать личностные трудности и адаптироваться в коллективе. Важно учитывать </w:t>
      </w:r>
      <w:r w:rsidRPr="00370560">
        <w:rPr>
          <w:rFonts w:ascii="Times New Roman" w:hAnsi="Times New Roman" w:cs="Times New Roman"/>
          <w:sz w:val="28"/>
          <w:szCs w:val="28"/>
        </w:rPr>
        <w:lastRenderedPageBreak/>
        <w:t>особенности каждого ребенка и создавать индивидуальные образовательные маршруты.</w:t>
      </w:r>
    </w:p>
    <w:p w14:paraId="034EAE16" w14:textId="77777777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560">
        <w:rPr>
          <w:rFonts w:ascii="Times New Roman" w:hAnsi="Times New Roman" w:cs="Times New Roman"/>
          <w:b/>
          <w:bCs/>
          <w:sz w:val="28"/>
          <w:szCs w:val="28"/>
        </w:rPr>
        <w:t>2. Организация и проведение мероприятий</w:t>
      </w:r>
    </w:p>
    <w:p w14:paraId="51E2644F" w14:textId="3814965F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Социальный педагог активно участвует в организации и проведении различных мероприятий, таких как конкурсы, выставки, спортивные соревнования и культурные события. Эти мероприятия способствуют раскрытию творческого потенциала учащихся и развитию их социальных навыков.</w:t>
      </w:r>
    </w:p>
    <w:p w14:paraId="752F10AC" w14:textId="77777777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560">
        <w:rPr>
          <w:rFonts w:ascii="Times New Roman" w:hAnsi="Times New Roman" w:cs="Times New Roman"/>
          <w:b/>
          <w:bCs/>
          <w:sz w:val="28"/>
          <w:szCs w:val="28"/>
        </w:rPr>
        <w:t>3. Психологическая поддержка</w:t>
      </w:r>
    </w:p>
    <w:p w14:paraId="6B9E0183" w14:textId="08D97D80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Оказание психологической поддержки является одной из ключевых задач социального педагога. Важно создавать атмосферу доверия и безопасности, в которой дети и подростки могут открыто обсуждать свои проблемы и получать необходимую помощь.</w:t>
      </w:r>
    </w:p>
    <w:p w14:paraId="27ACE325" w14:textId="77777777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560">
        <w:rPr>
          <w:rFonts w:ascii="Times New Roman" w:hAnsi="Times New Roman" w:cs="Times New Roman"/>
          <w:b/>
          <w:bCs/>
          <w:sz w:val="28"/>
          <w:szCs w:val="28"/>
        </w:rPr>
        <w:t>4. Взаимодействие с родителями</w:t>
      </w:r>
    </w:p>
    <w:p w14:paraId="51C09759" w14:textId="1AB059D0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Эффективное взаимодействие с родителями играет важную роль в дополнительном образовании. Социальный педагог консультирует родителей по вопросам воспитания и развития детей, помогает наладить конструктивный диалог и создать единый подход к воспитанию как в учреждении, так и дома.</w:t>
      </w:r>
    </w:p>
    <w:p w14:paraId="647B0686" w14:textId="77777777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560">
        <w:rPr>
          <w:rFonts w:ascii="Times New Roman" w:hAnsi="Times New Roman" w:cs="Times New Roman"/>
          <w:b/>
          <w:bCs/>
          <w:sz w:val="28"/>
          <w:szCs w:val="28"/>
        </w:rPr>
        <w:t>5. Профилактическая работа</w:t>
      </w:r>
    </w:p>
    <w:p w14:paraId="0E762934" w14:textId="4E3D94A2" w:rsid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Профилактика негативных явлений, таких как буллинг, агрессивное поведение и социальная изоляция, также входит в обязанности социального педагога. Проводятся различные тренинги и занятия, направленные на формирование позитивных моделей поведения и развития навыков разрешения конфликтов.</w:t>
      </w:r>
    </w:p>
    <w:p w14:paraId="2B7BD76E" w14:textId="490462DD" w:rsid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519233" w14:textId="77777777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1766E3" w14:textId="7C62872A" w:rsidR="00370560" w:rsidRPr="00370560" w:rsidRDefault="00370560" w:rsidP="00370560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5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Методы и подходы в работе социального педагога</w:t>
      </w:r>
    </w:p>
    <w:p w14:paraId="6AE851E3" w14:textId="77777777" w:rsidR="00370560" w:rsidRPr="00370560" w:rsidRDefault="00370560" w:rsidP="0037056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A9D6889" w14:textId="0E95E384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Социальный педагог использует разнообразные методы и подходы для достижения образовательных и воспитательных целей:</w:t>
      </w:r>
    </w:p>
    <w:p w14:paraId="03C055F8" w14:textId="77777777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560">
        <w:rPr>
          <w:rFonts w:ascii="Times New Roman" w:hAnsi="Times New Roman" w:cs="Times New Roman"/>
          <w:b/>
          <w:bCs/>
          <w:sz w:val="28"/>
          <w:szCs w:val="28"/>
        </w:rPr>
        <w:t>1. Индивидуальное консультирование</w:t>
      </w:r>
    </w:p>
    <w:p w14:paraId="40A92380" w14:textId="27460AB5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Индивидуальные консультации помогают учащимся решать личные проблемы, строить планы на будущее и развивать уверенность в своих силах.</w:t>
      </w:r>
    </w:p>
    <w:p w14:paraId="33C3CD94" w14:textId="77777777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560">
        <w:rPr>
          <w:rFonts w:ascii="Times New Roman" w:hAnsi="Times New Roman" w:cs="Times New Roman"/>
          <w:b/>
          <w:bCs/>
          <w:sz w:val="28"/>
          <w:szCs w:val="28"/>
        </w:rPr>
        <w:t>2. Групповые тренинги</w:t>
      </w:r>
    </w:p>
    <w:p w14:paraId="4BF49A68" w14:textId="6D56DA86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Групповые тренинги направлены на развитие навыков общения, сотрудничества и решения конфликтов. Это могут быть ролевые игры, дискуссии, совместные проекты и другие формы групповой работы.</w:t>
      </w:r>
    </w:p>
    <w:p w14:paraId="01D476E7" w14:textId="77777777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560">
        <w:rPr>
          <w:rFonts w:ascii="Times New Roman" w:hAnsi="Times New Roman" w:cs="Times New Roman"/>
          <w:b/>
          <w:bCs/>
          <w:sz w:val="28"/>
          <w:szCs w:val="28"/>
        </w:rPr>
        <w:t>3. Психологические тесты и диагностика</w:t>
      </w:r>
    </w:p>
    <w:p w14:paraId="58660EAA" w14:textId="380A4708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Использование различных психологических тестов и методов диагностики помогает выявить особенности личности каждого ребенка и разработать индивидуальные образовательные маршруты.</w:t>
      </w:r>
    </w:p>
    <w:p w14:paraId="5E4D6C4B" w14:textId="77777777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560">
        <w:rPr>
          <w:rFonts w:ascii="Times New Roman" w:hAnsi="Times New Roman" w:cs="Times New Roman"/>
          <w:b/>
          <w:bCs/>
          <w:sz w:val="28"/>
          <w:szCs w:val="28"/>
        </w:rPr>
        <w:t>4. Проектная деятельность</w:t>
      </w:r>
    </w:p>
    <w:p w14:paraId="39522958" w14:textId="3FC2DD88" w:rsidR="00F643F8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Проектная деятельность позволяет детям проявить свои творческие способности, работать в команде и достигать поставленных целей. Социальный педагог поддерживает и направляет детей в процессе реализации проектов.</w:t>
      </w:r>
    </w:p>
    <w:p w14:paraId="601FB237" w14:textId="38571D56" w:rsidR="001516D4" w:rsidRDefault="00F643F8" w:rsidP="0089633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515F2A4E" w14:textId="51BF9CD9" w:rsidR="00F643F8" w:rsidRDefault="00F643F8" w:rsidP="00F643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43F8">
        <w:rPr>
          <w:rFonts w:ascii="Times New Roman" w:hAnsi="Times New Roman" w:cs="Times New Roman"/>
          <w:sz w:val="28"/>
          <w:szCs w:val="28"/>
        </w:rPr>
        <w:t>Социально-педагогическая деятельность в учреждениях дополнительного образования является важным элементом системы образования, способствующим всестороннему развитию личности ребенка. Социальный педагог играет ключевую роль в создании благоприятных условий для образования и воспитания, поддержке учащихся и взаимодействии с родителями. Применение разнообразных методов и подходов позволяет достигать поставленных целей и создавать условия для гармоничного развития детей и подростков. Таким образом, дополнительное образование становится неотъемлемой частью формирования личности и способствует успешной социализации и профессиональному становлению молодежи.</w:t>
      </w:r>
    </w:p>
    <w:p w14:paraId="08D19A40" w14:textId="77777777" w:rsidR="00F643F8" w:rsidRPr="00370560" w:rsidRDefault="00F643F8" w:rsidP="00F643F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F643F8" w:rsidRPr="00370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400"/>
    <w:multiLevelType w:val="hybridMultilevel"/>
    <w:tmpl w:val="65223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E66"/>
    <w:multiLevelType w:val="hybridMultilevel"/>
    <w:tmpl w:val="C0540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F38B3"/>
    <w:multiLevelType w:val="hybridMultilevel"/>
    <w:tmpl w:val="E62E2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5A96"/>
    <w:multiLevelType w:val="hybridMultilevel"/>
    <w:tmpl w:val="C9569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E3BB1"/>
    <w:multiLevelType w:val="hybridMultilevel"/>
    <w:tmpl w:val="87D6A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F2ABC"/>
    <w:multiLevelType w:val="hybridMultilevel"/>
    <w:tmpl w:val="34C0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966AB"/>
    <w:multiLevelType w:val="hybridMultilevel"/>
    <w:tmpl w:val="EB2A4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A0BF1"/>
    <w:multiLevelType w:val="hybridMultilevel"/>
    <w:tmpl w:val="A9E40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95C51"/>
    <w:multiLevelType w:val="hybridMultilevel"/>
    <w:tmpl w:val="91DAD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40CF1"/>
    <w:multiLevelType w:val="hybridMultilevel"/>
    <w:tmpl w:val="4CC6D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E60D0"/>
    <w:multiLevelType w:val="hybridMultilevel"/>
    <w:tmpl w:val="AC143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E71A6"/>
    <w:multiLevelType w:val="hybridMultilevel"/>
    <w:tmpl w:val="57E8E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E1D9E"/>
    <w:multiLevelType w:val="hybridMultilevel"/>
    <w:tmpl w:val="D0CC9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F3049"/>
    <w:multiLevelType w:val="hybridMultilevel"/>
    <w:tmpl w:val="3C90D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4709D"/>
    <w:multiLevelType w:val="hybridMultilevel"/>
    <w:tmpl w:val="EC4CE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D0181"/>
    <w:multiLevelType w:val="hybridMultilevel"/>
    <w:tmpl w:val="AF945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70BAE"/>
    <w:multiLevelType w:val="hybridMultilevel"/>
    <w:tmpl w:val="81B6A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94A1A"/>
    <w:multiLevelType w:val="hybridMultilevel"/>
    <w:tmpl w:val="3788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F50A6"/>
    <w:multiLevelType w:val="hybridMultilevel"/>
    <w:tmpl w:val="730E5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14270"/>
    <w:multiLevelType w:val="hybridMultilevel"/>
    <w:tmpl w:val="B5E4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5110A"/>
    <w:multiLevelType w:val="hybridMultilevel"/>
    <w:tmpl w:val="E3E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F4264"/>
    <w:multiLevelType w:val="hybridMultilevel"/>
    <w:tmpl w:val="6086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31A73"/>
    <w:multiLevelType w:val="hybridMultilevel"/>
    <w:tmpl w:val="EB7E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E37A9C"/>
    <w:multiLevelType w:val="hybridMultilevel"/>
    <w:tmpl w:val="1700A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C51D3"/>
    <w:multiLevelType w:val="hybridMultilevel"/>
    <w:tmpl w:val="8A86C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821158"/>
    <w:multiLevelType w:val="hybridMultilevel"/>
    <w:tmpl w:val="170A5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22"/>
  </w:num>
  <w:num w:numId="5">
    <w:abstractNumId w:val="19"/>
  </w:num>
  <w:num w:numId="6">
    <w:abstractNumId w:val="16"/>
  </w:num>
  <w:num w:numId="7">
    <w:abstractNumId w:val="0"/>
  </w:num>
  <w:num w:numId="8">
    <w:abstractNumId w:val="15"/>
  </w:num>
  <w:num w:numId="9">
    <w:abstractNumId w:val="18"/>
  </w:num>
  <w:num w:numId="10">
    <w:abstractNumId w:val="25"/>
  </w:num>
  <w:num w:numId="11">
    <w:abstractNumId w:val="21"/>
  </w:num>
  <w:num w:numId="12">
    <w:abstractNumId w:val="9"/>
  </w:num>
  <w:num w:numId="13">
    <w:abstractNumId w:val="13"/>
  </w:num>
  <w:num w:numId="14">
    <w:abstractNumId w:val="2"/>
  </w:num>
  <w:num w:numId="15">
    <w:abstractNumId w:val="14"/>
  </w:num>
  <w:num w:numId="16">
    <w:abstractNumId w:val="24"/>
  </w:num>
  <w:num w:numId="17">
    <w:abstractNumId w:val="7"/>
  </w:num>
  <w:num w:numId="18">
    <w:abstractNumId w:val="10"/>
  </w:num>
  <w:num w:numId="19">
    <w:abstractNumId w:val="4"/>
  </w:num>
  <w:num w:numId="20">
    <w:abstractNumId w:val="23"/>
  </w:num>
  <w:num w:numId="21">
    <w:abstractNumId w:val="17"/>
  </w:num>
  <w:num w:numId="22">
    <w:abstractNumId w:val="5"/>
  </w:num>
  <w:num w:numId="23">
    <w:abstractNumId w:val="1"/>
  </w:num>
  <w:num w:numId="24">
    <w:abstractNumId w:val="11"/>
  </w:num>
  <w:num w:numId="25">
    <w:abstractNumId w:val="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41"/>
    <w:rsid w:val="00005E21"/>
    <w:rsid w:val="001516D4"/>
    <w:rsid w:val="0018203C"/>
    <w:rsid w:val="001A1226"/>
    <w:rsid w:val="001F288E"/>
    <w:rsid w:val="001F7101"/>
    <w:rsid w:val="00252903"/>
    <w:rsid w:val="002A4EB0"/>
    <w:rsid w:val="00370560"/>
    <w:rsid w:val="003774ED"/>
    <w:rsid w:val="004F3A32"/>
    <w:rsid w:val="004F3BD8"/>
    <w:rsid w:val="005059DC"/>
    <w:rsid w:val="005A22C5"/>
    <w:rsid w:val="005E3A4C"/>
    <w:rsid w:val="006759F9"/>
    <w:rsid w:val="00752FE9"/>
    <w:rsid w:val="0089633C"/>
    <w:rsid w:val="008F4DB2"/>
    <w:rsid w:val="00912959"/>
    <w:rsid w:val="00AF6F4A"/>
    <w:rsid w:val="00B7259C"/>
    <w:rsid w:val="00C30761"/>
    <w:rsid w:val="00C94100"/>
    <w:rsid w:val="00CD7FE9"/>
    <w:rsid w:val="00D337FD"/>
    <w:rsid w:val="00E93DFB"/>
    <w:rsid w:val="00EF5FC5"/>
    <w:rsid w:val="00F14141"/>
    <w:rsid w:val="00F643F8"/>
    <w:rsid w:val="00F94ACE"/>
    <w:rsid w:val="00FD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329B"/>
  <w15:chartTrackingRefBased/>
  <w15:docId w15:val="{A6AA65F7-5DF7-467A-9F4D-BF263BF9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31</cp:revision>
  <dcterms:created xsi:type="dcterms:W3CDTF">2024-11-14T13:29:00Z</dcterms:created>
  <dcterms:modified xsi:type="dcterms:W3CDTF">2024-12-04T08:05:00Z</dcterms:modified>
</cp:coreProperties>
</file>