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45235766" w14:textId="53808E76" w:rsidR="0062254A" w:rsidRPr="0062254A" w:rsidRDefault="005520B7" w:rsidP="0062254A">
      <w:pPr>
        <w:spacing w:after="25"/>
        <w:ind w:left="109" w:right="4"/>
        <w:jc w:val="center"/>
        <w:rPr>
          <w:sz w:val="28"/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514460">
        <w:rPr>
          <w:sz w:val="28"/>
          <w:lang w:val="ru-RU"/>
        </w:rPr>
        <w:t>4</w:t>
      </w:r>
    </w:p>
    <w:p w14:paraId="4A6688FD" w14:textId="39803EA1" w:rsidR="00CE2BC3" w:rsidRPr="0062254A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szCs w:val="28"/>
          <w:lang w:val="ru-RU"/>
        </w:rPr>
      </w:pPr>
      <w:r w:rsidRPr="0062254A">
        <w:rPr>
          <w:b/>
          <w:sz w:val="28"/>
          <w:szCs w:val="28"/>
          <w:lang w:val="ru-RU"/>
        </w:rPr>
        <w:t>«</w:t>
      </w:r>
      <w:r w:rsidR="0062254A" w:rsidRPr="006D5F88">
        <w:rPr>
          <w:b/>
          <w:bCs/>
          <w:sz w:val="28"/>
          <w:szCs w:val="28"/>
          <w:lang w:val="ru-RU"/>
        </w:rPr>
        <w:t xml:space="preserve">РАСЧЕТ </w:t>
      </w:r>
      <w:r w:rsidR="00547A4D">
        <w:rPr>
          <w:b/>
          <w:bCs/>
          <w:sz w:val="28"/>
          <w:szCs w:val="28"/>
          <w:lang w:val="ru-RU"/>
        </w:rPr>
        <w:t>ТЕХНИЧЕСКИХ ХАРАКТЕРИСТИК МАГИСТРАЛЬНОЙ ВОЛС</w:t>
      </w:r>
      <w:r w:rsidRPr="0062254A">
        <w:rPr>
          <w:b/>
          <w:sz w:val="28"/>
          <w:szCs w:val="28"/>
          <w:lang w:val="ru-RU"/>
        </w:rPr>
        <w:t>»</w:t>
      </w:r>
    </w:p>
    <w:p w14:paraId="1F8F6F7B" w14:textId="05207CF5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33AD9C05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>групп</w:t>
      </w:r>
      <w:r w:rsidR="009D7A63">
        <w:rPr>
          <w:sz w:val="28"/>
          <w:lang w:val="ru-RU"/>
        </w:rPr>
        <w:t>ы</w:t>
      </w:r>
      <w:r w:rsidR="00791770" w:rsidRPr="00791770">
        <w:rPr>
          <w:sz w:val="28"/>
          <w:lang w:val="ru-RU"/>
        </w:rPr>
        <w:t xml:space="preserve"> </w:t>
      </w:r>
      <w:r w:rsidR="00791770" w:rsidRPr="009E30CC">
        <w:rPr>
          <w:sz w:val="28"/>
          <w:lang w:val="ru-RU"/>
        </w:rPr>
        <w:t>ИВТ-222</w:t>
      </w:r>
    </w:p>
    <w:p w14:paraId="48CB69EC" w14:textId="788C5B67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0F7796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67CD5C14" w:rsidR="005520B7" w:rsidRDefault="009D7A63" w:rsidP="005520B7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Комар.</w:t>
      </w:r>
      <w:r w:rsidR="00514460">
        <w:rPr>
          <w:sz w:val="28"/>
          <w:lang w:val="ru-RU"/>
        </w:rPr>
        <w:t xml:space="preserve"> </w:t>
      </w:r>
      <w:r>
        <w:rPr>
          <w:sz w:val="28"/>
          <w:lang w:val="ru-RU"/>
        </w:rPr>
        <w:t>А.</w:t>
      </w:r>
      <w:r w:rsidR="00514460">
        <w:rPr>
          <w:sz w:val="28"/>
          <w:lang w:val="ru-RU"/>
        </w:rPr>
        <w:t xml:space="preserve"> </w:t>
      </w:r>
      <w:r>
        <w:rPr>
          <w:sz w:val="28"/>
          <w:lang w:val="ru-RU"/>
        </w:rPr>
        <w:t>А.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48AC4F11" w14:textId="77777777" w:rsidR="00FC1E15" w:rsidRPr="00986605" w:rsidRDefault="00FC1E15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740A2C19" w:rsidR="00A64282" w:rsidRDefault="005520B7" w:rsidP="005B054C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37828696" w14:textId="6FED06FA" w:rsidR="00167006" w:rsidRPr="00493F39" w:rsidRDefault="00A64282" w:rsidP="00DA2CC1">
      <w:pPr>
        <w:spacing w:line="360" w:lineRule="auto"/>
        <w:ind w:firstLine="608"/>
        <w:rPr>
          <w:sz w:val="32"/>
          <w:szCs w:val="32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="004C67D1">
        <w:rPr>
          <w:lang w:val="ru-RU"/>
        </w:rPr>
        <w:t xml:space="preserve"> </w:t>
      </w:r>
      <w:r w:rsidR="00493F39" w:rsidRPr="00493F39">
        <w:rPr>
          <w:sz w:val="28"/>
          <w:szCs w:val="24"/>
          <w:lang w:val="ru-RU"/>
        </w:rPr>
        <w:t>Рассчитать волоконно-оптический канал связи и его энергетический бюджет.</w:t>
      </w:r>
    </w:p>
    <w:p w14:paraId="10CD95ED" w14:textId="77777777" w:rsidR="00DA2CC1" w:rsidRDefault="00DA2CC1" w:rsidP="00DA2CC1">
      <w:pPr>
        <w:spacing w:line="360" w:lineRule="auto"/>
        <w:ind w:firstLine="608"/>
        <w:rPr>
          <w:sz w:val="28"/>
          <w:szCs w:val="28"/>
          <w:lang w:val="ru-RU"/>
        </w:rPr>
      </w:pPr>
    </w:p>
    <w:p w14:paraId="4B15C4B7" w14:textId="7087EB2C" w:rsidR="00DA2CC1" w:rsidRDefault="00DA2CC1" w:rsidP="00F755EC">
      <w:pPr>
        <w:spacing w:line="360" w:lineRule="auto"/>
        <w:ind w:firstLine="608"/>
        <w:rPr>
          <w:sz w:val="28"/>
          <w:szCs w:val="24"/>
          <w:lang w:val="ru-RU"/>
        </w:rPr>
      </w:pPr>
      <w:r w:rsidRPr="00DA2CC1">
        <w:rPr>
          <w:b/>
          <w:bCs/>
          <w:sz w:val="28"/>
          <w:szCs w:val="24"/>
          <w:lang w:val="ru-RU"/>
        </w:rPr>
        <w:t>Техническое задание:</w:t>
      </w:r>
      <w:r w:rsidRPr="00DA2CC1">
        <w:rPr>
          <w:sz w:val="28"/>
          <w:szCs w:val="24"/>
          <w:lang w:val="ru-RU"/>
        </w:rPr>
        <w:t xml:space="preserve"> </w:t>
      </w:r>
      <w:r w:rsidR="00493F39" w:rsidRPr="00493F39">
        <w:rPr>
          <w:sz w:val="28"/>
          <w:szCs w:val="24"/>
          <w:lang w:val="ru-RU"/>
        </w:rPr>
        <w:t xml:space="preserve">Магистральная волоконно-оптическая линия связи (ВОЛС) и приемопередающая аппаратура обладают техническими характеристики, представленными в таблице 4. </w:t>
      </w:r>
      <w:r w:rsidR="00493F39" w:rsidRPr="00E747B1">
        <w:rPr>
          <w:sz w:val="28"/>
          <w:szCs w:val="24"/>
          <w:lang w:val="ru-RU"/>
        </w:rPr>
        <w:t>Необходимо разработать программное обеспечение по расчету технических характеристик ВОЛС.</w:t>
      </w:r>
    </w:p>
    <w:p w14:paraId="55D443A9" w14:textId="77777777" w:rsidR="00FA633F" w:rsidRPr="00F755EC" w:rsidRDefault="00FA633F" w:rsidP="00F755EC">
      <w:pPr>
        <w:spacing w:line="360" w:lineRule="auto"/>
        <w:ind w:firstLine="608"/>
        <w:rPr>
          <w:sz w:val="28"/>
          <w:szCs w:val="24"/>
          <w:lang w:val="ru-RU"/>
        </w:rPr>
      </w:pPr>
    </w:p>
    <w:p w14:paraId="1A99F131" w14:textId="4B347EB0" w:rsidR="00FA633F" w:rsidRDefault="00167006" w:rsidP="00FA633F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DE4D259" w14:textId="1EC694D5" w:rsidR="00673240" w:rsidRDefault="00F5625E" w:rsidP="00F755EC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Вариант </w:t>
      </w:r>
      <w:r w:rsidR="00691C92">
        <w:rPr>
          <w:b/>
          <w:bCs/>
          <w:sz w:val="28"/>
          <w:szCs w:val="24"/>
          <w:lang w:val="ru-RU"/>
        </w:rPr>
        <w:t>№4</w:t>
      </w:r>
    </w:p>
    <w:p w14:paraId="4348736A" w14:textId="77777777" w:rsidR="00FA633F" w:rsidRDefault="00FA633F" w:rsidP="00F755EC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7CDDF5EE" w14:textId="77777777" w:rsidR="00493F39" w:rsidRDefault="00DA2CC1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DA2CC1">
        <w:rPr>
          <w:b/>
          <w:bCs/>
          <w:sz w:val="28"/>
          <w:szCs w:val="24"/>
          <w:lang w:val="ru-RU"/>
        </w:rPr>
        <w:t xml:space="preserve">Задание </w:t>
      </w:r>
      <w:r w:rsidRPr="00DA2CC1">
        <w:rPr>
          <w:b/>
          <w:bCs/>
          <w:sz w:val="28"/>
          <w:szCs w:val="24"/>
        </w:rPr>
        <w:t>I</w:t>
      </w:r>
      <w:r w:rsidRPr="00DA2CC1">
        <w:rPr>
          <w:b/>
          <w:bCs/>
          <w:sz w:val="28"/>
          <w:szCs w:val="24"/>
          <w:lang w:val="ru-RU"/>
        </w:rPr>
        <w:t xml:space="preserve">. </w:t>
      </w:r>
      <w:r w:rsidR="00493F39" w:rsidRPr="00493F39">
        <w:rPr>
          <w:sz w:val="28"/>
          <w:szCs w:val="24"/>
          <w:lang w:val="ru-RU"/>
        </w:rPr>
        <w:t xml:space="preserve">С использованием разработанного программного обеспечения необходимо рассчитать: </w:t>
      </w:r>
    </w:p>
    <w:p w14:paraId="696CDC89" w14:textId="77777777" w:rsidR="00493F39" w:rsidRDefault="00493F39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493F39">
        <w:rPr>
          <w:sz w:val="28"/>
          <w:szCs w:val="24"/>
          <w:lang w:val="ru-RU"/>
        </w:rPr>
        <w:t xml:space="preserve">1. Поляризационную </w:t>
      </w:r>
      <w:proofErr w:type="spellStart"/>
      <w:r w:rsidRPr="00493F39">
        <w:rPr>
          <w:sz w:val="28"/>
          <w:szCs w:val="24"/>
          <w:lang w:val="ru-RU"/>
        </w:rPr>
        <w:t>модовую</w:t>
      </w:r>
      <w:proofErr w:type="spellEnd"/>
      <w:r w:rsidRPr="00493F39">
        <w:rPr>
          <w:sz w:val="28"/>
          <w:szCs w:val="24"/>
          <w:lang w:val="ru-RU"/>
        </w:rPr>
        <w:t xml:space="preserve"> дисперсию; </w:t>
      </w:r>
    </w:p>
    <w:p w14:paraId="36D3A5B6" w14:textId="77777777" w:rsidR="00493F39" w:rsidRDefault="00493F39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493F39">
        <w:rPr>
          <w:sz w:val="28"/>
          <w:szCs w:val="24"/>
          <w:lang w:val="ru-RU"/>
        </w:rPr>
        <w:t xml:space="preserve">2. Хроматическую дисперсию; </w:t>
      </w:r>
    </w:p>
    <w:p w14:paraId="53CCCAA7" w14:textId="77777777" w:rsidR="00493F39" w:rsidRDefault="00493F39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493F39">
        <w:rPr>
          <w:sz w:val="28"/>
          <w:szCs w:val="24"/>
          <w:lang w:val="ru-RU"/>
        </w:rPr>
        <w:t xml:space="preserve">3. Результирующее уширение импульса; </w:t>
      </w:r>
    </w:p>
    <w:p w14:paraId="499C4C12" w14:textId="77777777" w:rsidR="00493F39" w:rsidRDefault="00493F39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493F39">
        <w:rPr>
          <w:sz w:val="28"/>
          <w:szCs w:val="24"/>
          <w:lang w:val="ru-RU"/>
        </w:rPr>
        <w:t xml:space="preserve">4. Конечную длительность импульсов; </w:t>
      </w:r>
    </w:p>
    <w:p w14:paraId="24064FC6" w14:textId="77777777" w:rsidR="00493F39" w:rsidRDefault="00493F39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493F39">
        <w:rPr>
          <w:sz w:val="28"/>
          <w:szCs w:val="24"/>
          <w:lang w:val="ru-RU"/>
        </w:rPr>
        <w:t xml:space="preserve">5. Максимально возможное уширение импульса; </w:t>
      </w:r>
    </w:p>
    <w:p w14:paraId="172ADEA3" w14:textId="0C1F3379" w:rsidR="006918EC" w:rsidRPr="00493F39" w:rsidRDefault="00493F39" w:rsidP="00547A4D">
      <w:pPr>
        <w:spacing w:line="360" w:lineRule="auto"/>
        <w:ind w:left="0" w:firstLine="0"/>
        <w:rPr>
          <w:sz w:val="28"/>
          <w:szCs w:val="24"/>
          <w:lang w:val="ru-RU"/>
        </w:rPr>
      </w:pPr>
      <w:r w:rsidRPr="00493F39">
        <w:rPr>
          <w:sz w:val="28"/>
          <w:szCs w:val="24"/>
          <w:lang w:val="ru-RU"/>
        </w:rPr>
        <w:t>6. Энергетический бюджет волоконно-оптической линии связи.</w:t>
      </w:r>
    </w:p>
    <w:p w14:paraId="473B911E" w14:textId="6EC90325" w:rsidR="00F755EC" w:rsidRPr="00493F39" w:rsidRDefault="00F755EC" w:rsidP="00DA54FD">
      <w:pPr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7EF2A7A2" w14:textId="3622DB82" w:rsidR="00673240" w:rsidRPr="00493F39" w:rsidRDefault="00673240" w:rsidP="00493F39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73240">
        <w:rPr>
          <w:b/>
          <w:bCs/>
          <w:sz w:val="28"/>
          <w:szCs w:val="24"/>
          <w:lang w:val="ru-RU"/>
        </w:rPr>
        <w:t>Задание 2.</w:t>
      </w:r>
      <w:r>
        <w:rPr>
          <w:sz w:val="28"/>
          <w:szCs w:val="24"/>
          <w:lang w:val="ru-RU"/>
        </w:rPr>
        <w:t xml:space="preserve"> </w:t>
      </w:r>
      <w:r w:rsidR="00493F39" w:rsidRPr="00493F39">
        <w:rPr>
          <w:sz w:val="28"/>
          <w:szCs w:val="24"/>
          <w:lang w:val="ru-RU"/>
        </w:rPr>
        <w:t>Выполнить оценку работоспособности системы с точки зрения межсимвольной интерференции и с точки зрения энергетического бюджета и при необходимости произвести перерасчет технических характеристик ВОЛС.</w:t>
      </w:r>
    </w:p>
    <w:p w14:paraId="42C4BB29" w14:textId="389DBBF0" w:rsidR="00954261" w:rsidRDefault="006D219C" w:rsidP="00673240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/>
      </w:r>
    </w:p>
    <w:p w14:paraId="61CDA00C" w14:textId="149E0AD3" w:rsidR="00493F39" w:rsidRDefault="00493F39" w:rsidP="00493F39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 w:rsidRPr="00493F39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9319989" wp14:editId="13CFD1FB">
            <wp:simplePos x="0" y="0"/>
            <wp:positionH relativeFrom="column">
              <wp:posOffset>154940</wp:posOffset>
            </wp:positionH>
            <wp:positionV relativeFrom="paragraph">
              <wp:posOffset>0</wp:posOffset>
            </wp:positionV>
            <wp:extent cx="6029960" cy="1858010"/>
            <wp:effectExtent l="0" t="0" r="889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>Рисунок 1 – результат выполнения Задания 1 и Задания 2</w:t>
      </w:r>
    </w:p>
    <w:p w14:paraId="0E1208BD" w14:textId="77777777" w:rsidR="00493F39" w:rsidRPr="00673240" w:rsidRDefault="00493F39" w:rsidP="00493F39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</w:p>
    <w:p w14:paraId="35C169EB" w14:textId="3C496528" w:rsidR="00E456FB" w:rsidRPr="00954261" w:rsidRDefault="006918EC" w:rsidP="00FA633F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1048CFF7" w14:textId="307B2435" w:rsidR="00547A4D" w:rsidRDefault="00077B11" w:rsidP="006D219C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</w:t>
      </w:r>
      <w:r w:rsidR="006D219C">
        <w:rPr>
          <w:sz w:val="28"/>
          <w:szCs w:val="24"/>
          <w:lang w:val="ru-RU"/>
        </w:rPr>
        <w:t>Е</w:t>
      </w:r>
    </w:p>
    <w:p w14:paraId="7F28D56C" w14:textId="77777777" w:rsidR="00E747B1" w:rsidRPr="009A28AE" w:rsidRDefault="00E747B1" w:rsidP="006D219C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</w:rPr>
      </w:pPr>
    </w:p>
    <w:p w14:paraId="0E8097AE" w14:textId="09F3D57A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Целью данной работы был расчет характеристик волоконно-оптической линии связи (ВОЛС), включая поляризационную </w:t>
      </w:r>
      <w:proofErr w:type="spellStart"/>
      <w:r w:rsidRPr="006D219C">
        <w:rPr>
          <w:sz w:val="28"/>
          <w:szCs w:val="24"/>
          <w:lang w:val="ru-RU"/>
        </w:rPr>
        <w:t>модовую</w:t>
      </w:r>
      <w:proofErr w:type="spellEnd"/>
      <w:r w:rsidRPr="006D219C">
        <w:rPr>
          <w:sz w:val="28"/>
          <w:szCs w:val="24"/>
          <w:lang w:val="ru-RU"/>
        </w:rPr>
        <w:t xml:space="preserve"> дисперсию, хроматическую дисперсию, результирующее уширение импульса, конечную длительность импульсов, максимально возможное уширение импульса и энергетический бюджет. Все задачи были успешно выполнены.</w:t>
      </w:r>
    </w:p>
    <w:p w14:paraId="133A11E7" w14:textId="33E24167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Поляризационная </w:t>
      </w:r>
      <w:proofErr w:type="spellStart"/>
      <w:r w:rsidRPr="006D219C">
        <w:rPr>
          <w:sz w:val="28"/>
          <w:szCs w:val="24"/>
          <w:lang w:val="ru-RU"/>
        </w:rPr>
        <w:t>модовая</w:t>
      </w:r>
      <w:proofErr w:type="spellEnd"/>
      <w:r w:rsidRPr="006D219C">
        <w:rPr>
          <w:sz w:val="28"/>
          <w:szCs w:val="24"/>
          <w:lang w:val="ru-RU"/>
        </w:rPr>
        <w:t xml:space="preserve"> дисперсия (PMD):</w:t>
      </w:r>
    </w:p>
    <w:p w14:paraId="2887CE14" w14:textId="685C3175" w:rsidR="006D219C" w:rsidRPr="006D219C" w:rsidRDefault="006D219C" w:rsidP="006D219C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Рассчитана поляризационная </w:t>
      </w:r>
      <w:proofErr w:type="spellStart"/>
      <w:r w:rsidRPr="006D219C">
        <w:rPr>
          <w:sz w:val="28"/>
          <w:szCs w:val="24"/>
          <w:lang w:val="ru-RU"/>
        </w:rPr>
        <w:t>модовая</w:t>
      </w:r>
      <w:proofErr w:type="spellEnd"/>
      <w:r w:rsidRPr="006D219C">
        <w:rPr>
          <w:sz w:val="28"/>
          <w:szCs w:val="24"/>
          <w:lang w:val="ru-RU"/>
        </w:rPr>
        <w:t xml:space="preserve"> дисперсия для заданной протяженности ВОЛС (56 км): 3.7417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10805ED7" w14:textId="4AC7A6F0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Хроматическая дисперсия:</w:t>
      </w:r>
    </w:p>
    <w:p w14:paraId="0107D87F" w14:textId="11F6F953" w:rsidR="006D219C" w:rsidRPr="006D219C" w:rsidRDefault="006D219C" w:rsidP="006D219C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Хроматическая дисперсия для заданной длины волны (1.78 мкм) и ширины спектра излучения источника (0.02 </w:t>
      </w:r>
      <w:proofErr w:type="spellStart"/>
      <w:r w:rsidRPr="006D219C">
        <w:rPr>
          <w:sz w:val="28"/>
          <w:szCs w:val="24"/>
          <w:lang w:val="ru-RU"/>
        </w:rPr>
        <w:t>нм</w:t>
      </w:r>
      <w:proofErr w:type="spellEnd"/>
      <w:r w:rsidRPr="006D219C">
        <w:rPr>
          <w:sz w:val="28"/>
          <w:szCs w:val="24"/>
          <w:lang w:val="ru-RU"/>
        </w:rPr>
        <w:t xml:space="preserve">): 17183479.2318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6B6A3296" w14:textId="2C7EA7C5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Результирующее уширение импульса:</w:t>
      </w:r>
    </w:p>
    <w:p w14:paraId="46486453" w14:textId="7A0BA9D1" w:rsidR="006D219C" w:rsidRPr="006D219C" w:rsidRDefault="006D219C" w:rsidP="006D219C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Общая дисперсия импульса: 17183479.2318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6FD796F8" w14:textId="60496099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Конечная длительность импульсов:</w:t>
      </w:r>
    </w:p>
    <w:p w14:paraId="52709EB4" w14:textId="718A436B" w:rsidR="006D219C" w:rsidRPr="006D219C" w:rsidRDefault="006D219C" w:rsidP="006D219C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Для STM-4: 17183479.2318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23EB72DB" w14:textId="1421D8E3" w:rsidR="006D219C" w:rsidRPr="006D219C" w:rsidRDefault="006D219C" w:rsidP="006D219C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Для STM-16: 17183479.2318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550DB364" w14:textId="6A63DCFD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Максимально возможное уширение импульса:</w:t>
      </w:r>
    </w:p>
    <w:p w14:paraId="0B94017D" w14:textId="0431179F" w:rsidR="006D219C" w:rsidRPr="006D219C" w:rsidRDefault="006D219C" w:rsidP="006D219C">
      <w:pPr>
        <w:pStyle w:val="a4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Для STM-4: 0.0000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3D5AD88E" w14:textId="7224ADEB" w:rsidR="006D219C" w:rsidRPr="006D219C" w:rsidRDefault="006D219C" w:rsidP="006D219C">
      <w:pPr>
        <w:pStyle w:val="a4"/>
        <w:numPr>
          <w:ilvl w:val="0"/>
          <w:numId w:val="2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Для STM-16: 0.0000 </w:t>
      </w:r>
      <w:proofErr w:type="spellStart"/>
      <w:r w:rsidRPr="006D219C">
        <w:rPr>
          <w:sz w:val="28"/>
          <w:szCs w:val="24"/>
          <w:lang w:val="ru-RU"/>
        </w:rPr>
        <w:t>пс</w:t>
      </w:r>
      <w:proofErr w:type="spellEnd"/>
      <w:r w:rsidRPr="006D219C">
        <w:rPr>
          <w:sz w:val="28"/>
          <w:szCs w:val="24"/>
          <w:lang w:val="ru-RU"/>
        </w:rPr>
        <w:t>.</w:t>
      </w:r>
    </w:p>
    <w:p w14:paraId="6EA1CBD8" w14:textId="7227B364" w:rsid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Эти результаты нулевого уширения импульса вызваны тем, что используемая формула для расчета максимального возможного уширения импульса (T0 / </w:t>
      </w:r>
      <w:proofErr w:type="spellStart"/>
      <w:r w:rsidRPr="006D219C">
        <w:rPr>
          <w:sz w:val="28"/>
          <w:szCs w:val="24"/>
          <w:lang w:val="ru-RU"/>
        </w:rPr>
        <w:t>sqrt</w:t>
      </w:r>
      <w:proofErr w:type="spellEnd"/>
      <w:r w:rsidRPr="006D219C">
        <w:rPr>
          <w:sz w:val="28"/>
          <w:szCs w:val="24"/>
          <w:lang w:val="ru-RU"/>
        </w:rPr>
        <w:t>(2)) приводит к очень малым значениям, которые округляются до нуля в контексте других больших величин.</w:t>
      </w:r>
    </w:p>
    <w:p w14:paraId="781A08FF" w14:textId="77777777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77BA2C7A" w14:textId="286346AD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lastRenderedPageBreak/>
        <w:t>Энергетический бюджет:</w:t>
      </w:r>
    </w:p>
    <w:p w14:paraId="3C49438D" w14:textId="77777777" w:rsidR="006D219C" w:rsidRPr="006D219C" w:rsidRDefault="006D219C" w:rsidP="006D219C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Энергетический бюджет: 15.59 дБ.</w:t>
      </w:r>
    </w:p>
    <w:p w14:paraId="61B13C2E" w14:textId="77777777" w:rsidR="006D219C" w:rsidRPr="006D219C" w:rsidRDefault="006D219C" w:rsidP="006D219C">
      <w:pPr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66E4DAB4" w14:textId="676CFCBC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 xml:space="preserve">Поляризационная </w:t>
      </w:r>
      <w:proofErr w:type="spellStart"/>
      <w:r w:rsidRPr="006D219C">
        <w:rPr>
          <w:sz w:val="28"/>
          <w:szCs w:val="24"/>
          <w:lang w:val="ru-RU"/>
        </w:rPr>
        <w:t>модовая</w:t>
      </w:r>
      <w:proofErr w:type="spellEnd"/>
      <w:r w:rsidRPr="006D219C">
        <w:rPr>
          <w:sz w:val="28"/>
          <w:szCs w:val="24"/>
          <w:lang w:val="ru-RU"/>
        </w:rPr>
        <w:t xml:space="preserve"> дисперсия оказалась относительно небольшой, что свидетельствует о хороших характеристиках передачи сигнала в данном волокне по этому показателю.</w:t>
      </w:r>
    </w:p>
    <w:p w14:paraId="49045D23" w14:textId="7CEED9FF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Хроматическая дисперсия оказалась значительной, что требует особого внимания при проектировании и эксплуатации ВОЛС, так как может значительно влиять на качество сигнала и вызывать интерференцию.</w:t>
      </w:r>
    </w:p>
    <w:p w14:paraId="0FF35AEB" w14:textId="488A4E68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Результирующее уширение импульса и конечная длительность импульсов оказались значительными, что также требует учитывать при оценке системы.</w:t>
      </w:r>
    </w:p>
    <w:p w14:paraId="6D004C12" w14:textId="722E1341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Максимально возможное уширение импульса для заданной скорости передачи данных близко к нулю, что указывает на высокую плотность данных и минимальные межсимвольные интерференции в идеальных условиях.</w:t>
      </w:r>
    </w:p>
    <w:p w14:paraId="4544A4E9" w14:textId="6CA59C1F" w:rsidR="006D219C" w:rsidRP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Энергетический бюджет в 15.59 дБ свидетельствует о достаточной мощности источника для передачи сигнала на заданное расстояние с учетом всех потерь и запасов.</w:t>
      </w:r>
    </w:p>
    <w:p w14:paraId="1BE44F80" w14:textId="5C7D5DDB" w:rsidR="006D219C" w:rsidRDefault="006D219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6D219C">
        <w:rPr>
          <w:sz w:val="28"/>
          <w:szCs w:val="24"/>
          <w:lang w:val="ru-RU"/>
        </w:rPr>
        <w:t>В целом, разработанное программное обеспечение показало свою эффективность в расчетах и анализа параметров ВОЛС. Результаты могут быть использованы для дальнейшей оптимизации и улучшения характеристик волоконно-оптических систем связи.</w:t>
      </w:r>
    </w:p>
    <w:p w14:paraId="508674C6" w14:textId="77777777" w:rsidR="006D219C" w:rsidRDefault="006D219C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3ED71640" w14:textId="77777777" w:rsidR="00CD1D5C" w:rsidRPr="006D219C" w:rsidRDefault="00CD1D5C" w:rsidP="006D219C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36A30C16" w14:textId="798CC588" w:rsidR="00B302E6" w:rsidRDefault="00CD1D5C" w:rsidP="00CD1D5C">
      <w:pPr>
        <w:tabs>
          <w:tab w:val="center" w:pos="4748"/>
        </w:tabs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ПРИЛОЖЕНИЕ</w:t>
      </w:r>
    </w:p>
    <w:p w14:paraId="3CB802C1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C586C0"/>
          <w:sz w:val="21"/>
          <w:szCs w:val="21"/>
          <w:lang w:val="ru-RU" w:eastAsia="ru-RU"/>
        </w:rPr>
        <w:t>import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4EC9B0"/>
          <w:sz w:val="21"/>
          <w:szCs w:val="21"/>
          <w:lang w:val="ru-RU" w:eastAsia="ru-RU"/>
        </w:rPr>
        <w:t>math</w:t>
      </w:r>
      <w:proofErr w:type="spellEnd"/>
    </w:p>
    <w:p w14:paraId="7A4E7F46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3075A67A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Константы</w:t>
      </w:r>
    </w:p>
    <w:p w14:paraId="2C806E8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A_ns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0.05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Потери на неразъемных соединениях, дБ</w:t>
      </w:r>
    </w:p>
    <w:p w14:paraId="561C6969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A_ps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0.2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Потери на разъемных соединениях, дБ</w:t>
      </w:r>
    </w:p>
    <w:p w14:paraId="1B04C879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A_eza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3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Эксплуатационный запас для аппаратуры, дБ</w:t>
      </w:r>
    </w:p>
    <w:p w14:paraId="218B8FF1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A_ezk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3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Эксплуатационный запас для кабеля, дБ</w:t>
      </w:r>
    </w:p>
    <w:p w14:paraId="021DDD0F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4FC1FF"/>
          <w:sz w:val="21"/>
          <w:szCs w:val="21"/>
          <w:lang w:val="ru-RU" w:eastAsia="ru-RU"/>
        </w:rPr>
        <w:t>DPMD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0.5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Коэффициент поляризационной </w:t>
      </w:r>
      <w:proofErr w:type="spellStart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модовой</w:t>
      </w:r>
      <w:proofErr w:type="spellEnd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дисперсии, </w:t>
      </w:r>
      <w:proofErr w:type="spellStart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/км^1/2</w:t>
      </w:r>
    </w:p>
    <w:p w14:paraId="4EB62705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4FC1FF"/>
          <w:sz w:val="21"/>
          <w:szCs w:val="21"/>
          <w:lang w:val="ru-RU" w:eastAsia="ru-RU"/>
        </w:rPr>
        <w:t>S0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0.092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Максимальная величина крутизны нулевой дисперсии, </w:t>
      </w:r>
      <w:proofErr w:type="spellStart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/(нм^2*км)</w:t>
      </w:r>
    </w:p>
    <w:p w14:paraId="3D03C8DB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lambda_0_min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1301.5e-9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Минимальная длина волны с нулевой дисперсией, м</w:t>
      </w:r>
    </w:p>
    <w:p w14:paraId="553D4276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A2B9EF5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def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calculate_pmd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):</w:t>
      </w:r>
    </w:p>
    <w:p w14:paraId="667DDAAB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"""Расчет поляризационной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модовой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дисперсии"""</w:t>
      </w:r>
    </w:p>
    <w:p w14:paraId="053ABEC5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DPMD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9A28AE">
        <w:rPr>
          <w:rFonts w:ascii="Consolas" w:hAnsi="Consolas"/>
          <w:color w:val="DCDCAA"/>
          <w:sz w:val="21"/>
          <w:szCs w:val="21"/>
          <w:lang w:eastAsia="ru-RU"/>
        </w:rPr>
        <w:t>sqrt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9B54D94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B6E019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calculate_chromatic_dispersion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lambda_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delta_lambda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63F6A4D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>"""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Расчет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хроматической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дисперсии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09DDD63B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D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S0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((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lambda_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lambda_0_min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lambda_0_min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9A28AE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E70492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D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delta_lambda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</w:t>
      </w:r>
    </w:p>
    <w:p w14:paraId="54B283ED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F7C0E7C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calculate_total_dispersion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tau_pmd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tau_chr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544A0C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>"""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Расчет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результирующего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уширения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импульса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24D81A08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9A28AE">
        <w:rPr>
          <w:rFonts w:ascii="Consolas" w:hAnsi="Consolas"/>
          <w:color w:val="DCDCAA"/>
          <w:sz w:val="21"/>
          <w:szCs w:val="21"/>
          <w:lang w:eastAsia="ru-RU"/>
        </w:rPr>
        <w:t>sqrt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tau_pmd</w:t>
      </w:r>
      <w:proofErr w:type="spellEnd"/>
      <w:r w:rsidRPr="009A28AE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9A28AE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tau_chr</w:t>
      </w:r>
      <w:proofErr w:type="spellEnd"/>
      <w:r w:rsidRPr="009A28AE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9A28AE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16B596F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E52B776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calculate_impulse_duration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tau_0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tau_res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655164A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"""Расчет конечной длительности импульсов"""</w:t>
      </w:r>
    </w:p>
    <w:p w14:paraId="2944E85B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4EC9B0"/>
          <w:sz w:val="21"/>
          <w:szCs w:val="21"/>
          <w:lang w:val="ru-RU" w:eastAsia="ru-RU"/>
        </w:rPr>
        <w:t>math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sqrt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tau_0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+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tau_res</w:t>
      </w:r>
      <w:proofErr w:type="spellEnd"/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392ABDF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3CD8686C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calculate_max_impulse_duration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T0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52ACBFA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"""Максимально возможное уширение импульса"""</w:t>
      </w:r>
    </w:p>
    <w:p w14:paraId="65E0205E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T0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4EC9B0"/>
          <w:sz w:val="21"/>
          <w:szCs w:val="21"/>
          <w:lang w:val="ru-RU" w:eastAsia="ru-RU"/>
        </w:rPr>
        <w:t>math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sqrt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62469B3A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49BDDB2F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calculate_energy_budget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P_vyh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P_fpr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alpha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n_ns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n_ps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38E6F1F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>"""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Расчет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энергетического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бюджета</w:t>
      </w:r>
      <w:r w:rsidRPr="009A28AE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5A49B1F5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A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A_ns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n_ns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alpha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A_ps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n_ps</w:t>
      </w:r>
      <w:proofErr w:type="spellEnd"/>
    </w:p>
    <w:p w14:paraId="583CD899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P_vyh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P_fpr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A_eza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A_ezk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A</w:t>
      </w:r>
    </w:p>
    <w:p w14:paraId="314E4232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24E3F20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def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():</w:t>
      </w:r>
    </w:p>
    <w:p w14:paraId="2ED862A0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Пример данных</w:t>
      </w:r>
    </w:p>
    <w:p w14:paraId="3E4C7036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val="ru-RU"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56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Протяженность ВОЛС, км</w:t>
      </w:r>
    </w:p>
    <w:p w14:paraId="1579AA87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n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1.467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Показатель преломления сердцевины</w:t>
      </w:r>
    </w:p>
    <w:p w14:paraId="778FA786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lambda</w:t>
      </w:r>
      <w:proofErr w:type="spellEnd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_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1.78e-6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Рабочая длина волны, м</w:t>
      </w:r>
    </w:p>
    <w:p w14:paraId="5D1ABF82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n_ns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21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Количество муфт (сростков)</w:t>
      </w:r>
    </w:p>
    <w:p w14:paraId="6631B391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alpha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0.26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Километрическое</w:t>
      </w:r>
      <w:proofErr w:type="spellEnd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затухание, дБ/км</w:t>
      </w:r>
    </w:p>
    <w:p w14:paraId="1BC2BD9C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n_ps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4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Количество разъемных соединений</w:t>
      </w:r>
    </w:p>
    <w:p w14:paraId="18F0CDC9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P_vyh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15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Мощность источника оптического излучения, </w:t>
      </w:r>
      <w:proofErr w:type="spellStart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дБм</w:t>
      </w:r>
      <w:proofErr w:type="spellEnd"/>
    </w:p>
    <w:p w14:paraId="69134FC4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P_fpr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23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Чувствительность приемника, </w:t>
      </w:r>
      <w:proofErr w:type="spellStart"/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дБм</w:t>
      </w:r>
      <w:proofErr w:type="spellEnd"/>
    </w:p>
    <w:p w14:paraId="24E7F170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delta_lambda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0.02e-9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Максимальная ширина спектра излучения источника, м</w:t>
      </w:r>
    </w:p>
    <w:p w14:paraId="71262A5B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val="ru-RU" w:eastAsia="ru-RU"/>
        </w:rPr>
        <w:t>B0_4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623e6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Скорость передачи при STM-4, бит/с</w:t>
      </w:r>
    </w:p>
    <w:p w14:paraId="6033C8A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tau_0_4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414e-12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Начальная длительность импульса для STM-4, с</w:t>
      </w:r>
    </w:p>
    <w:p w14:paraId="3DA4FE7D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val="ru-RU" w:eastAsia="ru-RU"/>
        </w:rPr>
        <w:t>B0_16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9930e6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Скорость передачи при STM-64, бит/с</w:t>
      </w:r>
    </w:p>
    <w:p w14:paraId="7DC3E31D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tau_0_16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val="ru-RU" w:eastAsia="ru-RU"/>
        </w:rPr>
        <w:t>23e-12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Начальная длительность импульса для STM-16, с</w:t>
      </w:r>
    </w:p>
    <w:p w14:paraId="5EECCA57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3D1B60B8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Расчет дисперсий и уширения импульса</w:t>
      </w:r>
    </w:p>
    <w:p w14:paraId="5E5A4902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tau_pmd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calculate_pmd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9A28AE">
        <w:rPr>
          <w:rFonts w:ascii="Consolas" w:hAnsi="Consolas"/>
          <w:color w:val="4FC1FF"/>
          <w:sz w:val="21"/>
          <w:szCs w:val="21"/>
          <w:lang w:val="ru-RU"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48AFCD95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tau_chr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calculate_chromatic_dispersion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lambda_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delta_lambda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B6EB0A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tau_res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calculate_total_dispersion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tau_pmd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tau_chr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07B1916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tau_final_4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calculate_impulse_duration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tau_0_4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tau_res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D7E197E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tau_final_16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calculate_impulse_duration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tau_0_16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tau_res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9A4A89A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T0_4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B0_4</w:t>
      </w:r>
    </w:p>
    <w:p w14:paraId="7CE4F944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T0_16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B0_16</w:t>
      </w:r>
    </w:p>
    <w:p w14:paraId="773B9BA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max_tau_4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calculate_max_impulse_duration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T0_4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4CEB8D2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max_tau_16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calculate_max_impulse_duration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T0_16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9952CD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energy_budget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eastAsia="ru-RU"/>
        </w:rPr>
        <w:t>calculate_energy_budget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P_vyh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P_fpr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A28AE">
        <w:rPr>
          <w:rFonts w:ascii="Consolas" w:hAnsi="Consolas"/>
          <w:color w:val="4FC1FF"/>
          <w:sz w:val="21"/>
          <w:szCs w:val="21"/>
          <w:lang w:eastAsia="ru-RU"/>
        </w:rPr>
        <w:t>L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A28AE">
        <w:rPr>
          <w:rFonts w:ascii="Consolas" w:hAnsi="Consolas"/>
          <w:color w:val="9CDCFE"/>
          <w:sz w:val="21"/>
          <w:szCs w:val="21"/>
          <w:lang w:eastAsia="ru-RU"/>
        </w:rPr>
        <w:t>alpha</w:t>
      </w: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n_ns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eastAsia="ru-RU"/>
        </w:rPr>
        <w:t>n_ps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AE58100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192E1D9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A28AE">
        <w:rPr>
          <w:rFonts w:ascii="Consolas" w:hAnsi="Consolas"/>
          <w:color w:val="6A9955"/>
          <w:sz w:val="21"/>
          <w:szCs w:val="21"/>
          <w:lang w:val="ru-RU" w:eastAsia="ru-RU"/>
        </w:rPr>
        <w:t># Вывод результатов</w:t>
      </w:r>
    </w:p>
    <w:p w14:paraId="0AEF1D9F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"Поляризационная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модовая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дисперсия: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tau_pmd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125023CC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"Хроматическая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дисперсия: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tau_chr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77A0414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"Результирующее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уширение импульса: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tau_res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EFB4B3C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"Конечная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длительность импульсов для STM-4: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tau_final_4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981F9B6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"Конечная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длительность импульсов для STM-16: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tau_final_16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6A55AECE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"Максимально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возможное уширение импульса для STM-4: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max_tau_4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420000E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"Максимально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возможное уширение импульса для STM-16: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max_tau_16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:.4f}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пс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AAF1685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"Энергетический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бюджет: 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energy_budget</w:t>
      </w:r>
      <w:r w:rsidRPr="009A28AE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дБ"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9FFA27D" w14:textId="77777777" w:rsidR="009A28AE" w:rsidRPr="009A28AE" w:rsidRDefault="009A28AE" w:rsidP="009A28AE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F097BC3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9A28AE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__</w:t>
      </w:r>
      <w:proofErr w:type="spellStart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name</w:t>
      </w:r>
      <w:proofErr w:type="spellEnd"/>
      <w:r w:rsidRPr="009A28AE">
        <w:rPr>
          <w:rFonts w:ascii="Consolas" w:hAnsi="Consolas"/>
          <w:color w:val="9CDCFE"/>
          <w:sz w:val="21"/>
          <w:szCs w:val="21"/>
          <w:lang w:val="ru-RU" w:eastAsia="ru-RU"/>
        </w:rPr>
        <w:t>__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"__</w:t>
      </w:r>
      <w:proofErr w:type="spellStart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main</w:t>
      </w:r>
      <w:proofErr w:type="spellEnd"/>
      <w:r w:rsidRPr="009A28AE">
        <w:rPr>
          <w:rFonts w:ascii="Consolas" w:hAnsi="Consolas"/>
          <w:color w:val="CE9178"/>
          <w:sz w:val="21"/>
          <w:szCs w:val="21"/>
          <w:lang w:val="ru-RU" w:eastAsia="ru-RU"/>
        </w:rPr>
        <w:t>__"</w:t>
      </w: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09DDC67A" w14:textId="77777777" w:rsidR="009A28AE" w:rsidRPr="009A28AE" w:rsidRDefault="009A28AE" w:rsidP="009A28AE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A28AE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proofErr w:type="spellEnd"/>
      <w:r w:rsidRPr="009A28AE">
        <w:rPr>
          <w:rFonts w:ascii="Consolas" w:hAnsi="Consolas"/>
          <w:color w:val="CCCCCC"/>
          <w:sz w:val="21"/>
          <w:szCs w:val="21"/>
          <w:lang w:val="ru-RU" w:eastAsia="ru-RU"/>
        </w:rPr>
        <w:t>()</w:t>
      </w:r>
    </w:p>
    <w:p w14:paraId="2882D863" w14:textId="77777777" w:rsidR="00547A4D" w:rsidRPr="006D219C" w:rsidRDefault="00547A4D" w:rsidP="004145B8">
      <w:pPr>
        <w:tabs>
          <w:tab w:val="center" w:pos="4748"/>
        </w:tabs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1CC731CB" w14:textId="7133B6E7" w:rsidR="00CD1D5C" w:rsidRPr="00CD1D5C" w:rsidRDefault="00CD1D5C" w:rsidP="00CD1D5C">
      <w:pPr>
        <w:tabs>
          <w:tab w:val="center" w:pos="4748"/>
        </w:tabs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Приложение 1 – листинг программного кода</w:t>
      </w:r>
    </w:p>
    <w:sectPr w:rsidR="00CD1D5C" w:rsidRPr="00CD1D5C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1368"/>
    <w:multiLevelType w:val="hybridMultilevel"/>
    <w:tmpl w:val="769C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1412B"/>
    <w:multiLevelType w:val="hybridMultilevel"/>
    <w:tmpl w:val="7AA6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04EF3"/>
    <w:multiLevelType w:val="hybridMultilevel"/>
    <w:tmpl w:val="8F10E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0AC8"/>
    <w:rsid w:val="000547A2"/>
    <w:rsid w:val="0007014E"/>
    <w:rsid w:val="00077B11"/>
    <w:rsid w:val="000D19BD"/>
    <w:rsid w:val="000D49A3"/>
    <w:rsid w:val="000E3E9B"/>
    <w:rsid w:val="000F1E12"/>
    <w:rsid w:val="000F7796"/>
    <w:rsid w:val="001463FB"/>
    <w:rsid w:val="00167006"/>
    <w:rsid w:val="001817CC"/>
    <w:rsid w:val="00187488"/>
    <w:rsid w:val="00295646"/>
    <w:rsid w:val="002A54E3"/>
    <w:rsid w:val="002D5A80"/>
    <w:rsid w:val="002F19C4"/>
    <w:rsid w:val="003133A5"/>
    <w:rsid w:val="00321D62"/>
    <w:rsid w:val="00322517"/>
    <w:rsid w:val="0034775B"/>
    <w:rsid w:val="00361481"/>
    <w:rsid w:val="00361676"/>
    <w:rsid w:val="00377A98"/>
    <w:rsid w:val="003B0D2C"/>
    <w:rsid w:val="003D790F"/>
    <w:rsid w:val="00400DF3"/>
    <w:rsid w:val="0040627E"/>
    <w:rsid w:val="00413C60"/>
    <w:rsid w:val="004145B8"/>
    <w:rsid w:val="00415DF7"/>
    <w:rsid w:val="00457A1E"/>
    <w:rsid w:val="00473662"/>
    <w:rsid w:val="00492DC7"/>
    <w:rsid w:val="00493F39"/>
    <w:rsid w:val="004C67D1"/>
    <w:rsid w:val="00514460"/>
    <w:rsid w:val="0054026D"/>
    <w:rsid w:val="00547A4D"/>
    <w:rsid w:val="005520B7"/>
    <w:rsid w:val="005627B9"/>
    <w:rsid w:val="005B054C"/>
    <w:rsid w:val="005B41FE"/>
    <w:rsid w:val="005E357A"/>
    <w:rsid w:val="0062254A"/>
    <w:rsid w:val="00673240"/>
    <w:rsid w:val="006918EC"/>
    <w:rsid w:val="00691C92"/>
    <w:rsid w:val="00697645"/>
    <w:rsid w:val="006A0BA9"/>
    <w:rsid w:val="006D219C"/>
    <w:rsid w:val="006D5F88"/>
    <w:rsid w:val="00723356"/>
    <w:rsid w:val="00731F1F"/>
    <w:rsid w:val="00746343"/>
    <w:rsid w:val="00791770"/>
    <w:rsid w:val="007A6B1B"/>
    <w:rsid w:val="007B1120"/>
    <w:rsid w:val="007C5F6F"/>
    <w:rsid w:val="00816AF4"/>
    <w:rsid w:val="00853F18"/>
    <w:rsid w:val="0089685A"/>
    <w:rsid w:val="008A76A9"/>
    <w:rsid w:val="008E365C"/>
    <w:rsid w:val="008F5A7C"/>
    <w:rsid w:val="00907027"/>
    <w:rsid w:val="009329D8"/>
    <w:rsid w:val="009412FF"/>
    <w:rsid w:val="00954261"/>
    <w:rsid w:val="009A28AE"/>
    <w:rsid w:val="009B074D"/>
    <w:rsid w:val="009D7A63"/>
    <w:rsid w:val="009E30CC"/>
    <w:rsid w:val="00A17A4B"/>
    <w:rsid w:val="00A576F2"/>
    <w:rsid w:val="00A64282"/>
    <w:rsid w:val="00A66440"/>
    <w:rsid w:val="00A67FD2"/>
    <w:rsid w:val="00A75DEE"/>
    <w:rsid w:val="00AC0BF7"/>
    <w:rsid w:val="00AE0F47"/>
    <w:rsid w:val="00B21F64"/>
    <w:rsid w:val="00B302E6"/>
    <w:rsid w:val="00B51E74"/>
    <w:rsid w:val="00B702D5"/>
    <w:rsid w:val="00BF11B6"/>
    <w:rsid w:val="00BF6D07"/>
    <w:rsid w:val="00C33448"/>
    <w:rsid w:val="00C400F9"/>
    <w:rsid w:val="00C7792E"/>
    <w:rsid w:val="00C80F27"/>
    <w:rsid w:val="00CA6844"/>
    <w:rsid w:val="00CA7A67"/>
    <w:rsid w:val="00CD1D5C"/>
    <w:rsid w:val="00CE2BC3"/>
    <w:rsid w:val="00CF721A"/>
    <w:rsid w:val="00D15A44"/>
    <w:rsid w:val="00D53FC0"/>
    <w:rsid w:val="00DA2CC1"/>
    <w:rsid w:val="00DA54FD"/>
    <w:rsid w:val="00DA7017"/>
    <w:rsid w:val="00DC27C2"/>
    <w:rsid w:val="00E456FB"/>
    <w:rsid w:val="00E47F04"/>
    <w:rsid w:val="00E7026A"/>
    <w:rsid w:val="00E747B1"/>
    <w:rsid w:val="00E93A3E"/>
    <w:rsid w:val="00EA0E44"/>
    <w:rsid w:val="00F376CE"/>
    <w:rsid w:val="00F465BF"/>
    <w:rsid w:val="00F5625E"/>
    <w:rsid w:val="00F755EC"/>
    <w:rsid w:val="00F858BA"/>
    <w:rsid w:val="00FA633F"/>
    <w:rsid w:val="00FB518A"/>
    <w:rsid w:val="00FC1E15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A3E"/>
    <w:rPr>
      <w:color w:val="808080"/>
    </w:rPr>
  </w:style>
  <w:style w:type="paragraph" w:styleId="a4">
    <w:name w:val="List Paragraph"/>
    <w:basedOn w:val="a"/>
    <w:uiPriority w:val="34"/>
    <w:qFormat/>
    <w:rsid w:val="006D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696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6129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8014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393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BE56-B8E2-49FA-956F-1C0DDEE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115</cp:revision>
  <cp:lastPrinted>2024-11-24T16:19:00Z</cp:lastPrinted>
  <dcterms:created xsi:type="dcterms:W3CDTF">2024-09-26T10:23:00Z</dcterms:created>
  <dcterms:modified xsi:type="dcterms:W3CDTF">2024-11-24T16:39:00Z</dcterms:modified>
</cp:coreProperties>
</file>