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1.2.142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Earth started rotating visibly</w:t>
      </w:r>
    </w:p>
    <w:p>
      <w:pPr>
        <w:pStyle w:val="TOC2"/>
      </w:pPr>
      <w:r>
        <w:rPr>
          <w:rFonts w:ascii="EB Garamond" w:hAnsi="EB Garamond"/>
          <w:sz w:val="19"/>
        </w:rPr>
        <w:t>Chapter 9: Mars and Venus changed 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Mars drew close to Earth in 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Cataclysm hit Earth</w:t>
      </w:r>
    </w:p>
    <w:p>
      <w:pPr>
        <w:pStyle w:val="TOC2"/>
      </w:pPr>
      <w:r>
        <w:rPr>
          <w:rFonts w:ascii="EB Garamond" w:hAnsi="EB Garamond"/>
          <w:sz w:val="19"/>
        </w:rPr>
        <w:t>Chapter 15: Interplanetary Entanglement</w:t>
      </w:r>
    </w:p>
    <w:p>
      <w:pPr>
        <w:pStyle w:val="TOC2"/>
      </w:pPr>
      <w:r>
        <w:rPr>
          <w:rFonts w:ascii="EB Garamond" w:hAnsi="EB Garamond"/>
          <w:sz w:val="19"/>
        </w:rPr>
        <w:t>Chapter 16: Collinear configuration became unstable</w:t>
      </w:r>
    </w:p>
    <w:p>
      <w:pPr>
        <w:pStyle w:val="TOC1"/>
      </w:pPr>
      <w:r>
        <w:rPr>
          <w:rFonts w:ascii="Libre Franklin" w:hAnsi="Libre Franklin"/>
          <w:b/>
          <w:sz w:val="21"/>
        </w:rPr>
        <w:t>Part III: The Dark 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September 8 — Jupiter disappears</w:t>
      </w:r>
    </w:p>
    <w:p>
      <w:pPr>
        <w:pStyle w:val="TOC2"/>
      </w:pPr>
      <w:r>
        <w:rPr>
          <w:rFonts w:ascii="EB Garamond" w:hAnsi="EB Garamond"/>
          <w:sz w:val="19"/>
        </w:rPr>
        <w:t>Chapter 20: Earth leaves last Absu layer &amp; Seasons Begin</w:t>
      </w:r>
    </w:p>
    <w:p>
      <w:pPr>
        <w:pStyle w:val="TOC2"/>
      </w:pPr>
      <w:r>
        <w:rPr>
          <w:rFonts w:ascii="EB Garamond" w:hAnsi="EB Garamond"/>
          <w:sz w:val="19"/>
        </w:rPr>
        <w:t>Chapter 21: Sodom and Gomorrah are completely destroyed by Mars.</w:t>
      </w:r>
    </w:p>
    <w:p>
      <w:pPr>
        <w:pStyle w:val="TOC2"/>
      </w:pPr>
      <w:r>
        <w:rPr>
          <w:rFonts w:ascii="EB Garamond" w:hAnsi="EB Garamond"/>
          <w:sz w:val="19"/>
        </w:rPr>
        <w:t>Chapter 22: The "Passover" of Comet Venus and Exodus from the Pyramidal Empire</w:t>
      </w:r>
    </w:p>
    <w:p>
      <w:pPr>
        <w:pStyle w:val="TOC3"/>
      </w:pPr>
      <w:r>
        <w:rPr>
          <w:rFonts w:ascii="EB Garamond" w:hAnsi="EB Garamond"/>
          <w:i/>
          <w:color w:val="666666"/>
          <w:sz w:val="17"/>
        </w:rPr>
        <w:t>The length of a year jumps by 92 rotations to 365 days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24: March 23 — Priori-Mars loses its Outer Shell</w:t>
      </w:r>
    </w:p>
    <w:p>
      <w:pPr>
        <w:pStyle w:val="TOC2"/>
      </w:pPr>
      <w:r>
        <w:rPr>
          <w:rFonts w:ascii="EB Garamond" w:hAnsi="EB Garamond"/>
          <w:sz w:val="19"/>
        </w:rPr>
        <w:t>Chapter 25: Mars, Earth &amp; Mercury finalize Orbits / 684 BCE — Solar System becomes stable</w:t>
      </w:r>
    </w:p>
    <w:p>
      <w:pPr>
        <w:pStyle w:val="TOC2"/>
      </w:pPr>
      <w:r>
        <w:rPr>
          <w:rFonts w:ascii="EB Garamond" w:hAnsi="EB Garamond"/>
          <w:sz w:val="19"/>
        </w:rPr>
        <w:t>Chapter 26: Wuxing and the Five Planets — Five Elements as Observational Record</w:t>
      </w:r>
    </w:p>
    <w:p>
      <w:pPr>
        <w:pStyle w:val="TOC1"/>
      </w:pPr>
      <w:r>
        <w:rPr>
          <w:rFonts w:ascii="Libre Franklin" w:hAnsi="Libre Franklin"/>
          <w:b/>
          <w:sz w:val="21"/>
        </w:rPr>
        <w:t>Part IV: The Blip</w:t>
      </w:r>
    </w:p>
    <w:p>
      <w:pPr>
        <w:pStyle w:val="TOC2"/>
      </w:pPr>
      <w:r>
        <w:rPr>
          <w:rFonts w:ascii="EB Garamond" w:hAnsi="EB Garamond"/>
          <w:sz w:val="19"/>
        </w:rPr>
        <w:t>Chapter 27: Building the New Chronology</w:t>
      </w:r>
    </w:p>
    <w:p>
      <w:pPr>
        <w:pStyle w:val="TOC1"/>
      </w:pPr>
      <w:r>
        <w:rPr>
          <w:rFonts w:ascii="Libre Franklin" w:hAnsi="Libre Franklin"/>
          <w:b/>
          <w:sz w:val="21"/>
        </w:rPr>
        <w:t>Part V: 11th Century</w:t>
      </w:r>
    </w:p>
    <w:p>
      <w:pPr>
        <w:pStyle w:val="TOC1"/>
        <w:spacing w:before="0"/>
        <w:ind w:left="227"/>
      </w:pPr>
      <w:r>
        <w:rPr>
          <w:rFonts w:ascii="Libre Franklin" w:hAnsi="Libre Franklin"/>
          <w:b w:val="0"/>
          <w:i/>
          <w:color w:val="666666"/>
          <w:sz w:val="17"/>
        </w:rPr>
        <w:t>Common Era 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12th Century</w:t>
      </w:r>
    </w:p>
    <w:p>
      <w:pPr>
        <w:pStyle w:val="TOC1"/>
        <w:spacing w:before="0"/>
        <w:ind w:left="227"/>
      </w:pPr>
      <w:r>
        <w:rPr>
          <w:rFonts w:ascii="Libre Franklin" w:hAnsi="Libre Franklin"/>
          <w:b w:val="0"/>
          <w:i/>
          <w:color w:val="666666"/>
          <w:sz w:val="17"/>
        </w:rPr>
        <w:t>Birth of 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13th Century</w:t>
      </w:r>
    </w:p>
    <w:p>
      <w:pPr>
        <w:pStyle w:val="TOC1"/>
        <w:spacing w:before="0"/>
        <w:ind w:left="227"/>
      </w:pPr>
      <w:r>
        <w:rPr>
          <w:rFonts w:ascii="Libre Franklin" w:hAnsi="Libre Franklin"/>
          <w:b w:val="0"/>
          <w:i/>
          <w:color w:val="666666"/>
          <w:sz w:val="17"/>
        </w:rPr>
        <w:t>The Russian Horde 'Tartarian' Empire emerges</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14th Century</w:t>
      </w:r>
    </w:p>
    <w:p>
      <w:pPr>
        <w:pStyle w:val="TOC1"/>
        <w:spacing w:before="0"/>
        <w:ind w:left="227"/>
      </w:pPr>
      <w:r>
        <w:rPr>
          <w:rFonts w:ascii="Libre Franklin" w:hAnsi="Libre Franklin"/>
          <w:b w:val="0"/>
          <w:i/>
          <w:color w:val="666666"/>
          <w:sz w:val="17"/>
        </w:rPr>
        <w:t>The Great Expansion — Triumph and Betrayal</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15th Century</w:t>
      </w:r>
    </w:p>
    <w:p>
      <w:pPr>
        <w:pStyle w:val="TOC1"/>
        <w:spacing w:before="0"/>
        <w:ind w:left="227"/>
      </w:pPr>
      <w:r>
        <w:rPr>
          <w:rFonts w:ascii="Libre Franklin" w:hAnsi="Libre Franklin"/>
          <w:b w:val="0"/>
          <w:i/>
          <w:color w:val="666666"/>
          <w:sz w:val="17"/>
        </w:rPr>
        <w:t>Ottoman Conquest of Europe</w:t>
      </w:r>
    </w:p>
    <w:p>
      <w:pPr>
        <w:pStyle w:val="TOC2"/>
      </w:pPr>
      <w:r>
        <w:rPr>
          <w:rFonts w:ascii="EB Garamond" w:hAnsi="EB Garamond"/>
          <w:sz w:val="19"/>
        </w:rPr>
        <w:t>Chapter 42: Meteorite falls on 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16th Century</w:t>
      </w:r>
    </w:p>
    <w:p>
      <w:pPr>
        <w:pStyle w:val="TOC1"/>
        <w:spacing w:before="0"/>
        <w:ind w:left="227"/>
      </w:pPr>
      <w:r>
        <w:rPr>
          <w:rFonts w:ascii="Libre Franklin" w:hAnsi="Libre Franklin"/>
          <w:b w:val="0"/>
          <w:i/>
          <w:color w:val="666666"/>
          <w:sz w:val="17"/>
        </w:rPr>
        <w:t>Reformation and 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18th Century</w:t>
      </w:r>
    </w:p>
    <w:p>
      <w:pPr>
        <w:pStyle w:val="TOC1"/>
        <w:spacing w:before="0"/>
        <w:ind w:left="227"/>
      </w:pPr>
      <w:r>
        <w:rPr>
          <w:rFonts w:ascii="Libre Franklin" w:hAnsi="Libre Franklin"/>
          <w:b w:val="0"/>
          <w:i/>
          <w:color w:val="666666"/>
          <w:sz w:val="17"/>
        </w:rPr>
        <w:t>MudFlood, Pugachev &amp; the Jesuit Order</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19th Century</w:t>
      </w:r>
    </w:p>
    <w:p>
      <w:pPr>
        <w:pStyle w:val="TOC1"/>
        <w:spacing w:before="0"/>
        <w:ind w:left="227"/>
      </w:pPr>
      <w:r>
        <w:rPr>
          <w:rFonts w:ascii="Libre Franklin" w:hAnsi="Libre Franklin"/>
          <w:b w:val="0"/>
          <w:i/>
          <w:color w:val="666666"/>
          <w:sz w:val="17"/>
        </w:rPr>
        <w:t>The Rise of Communism</w:t>
      </w:r>
    </w:p>
    <w:p>
      <w:pPr>
        <w:pStyle w:val="TOC2"/>
      </w:pPr>
      <w:r>
        <w:rPr>
          <w:rFonts w:ascii="EB Garamond" w:hAnsi="EB Garamond"/>
          <w:sz w:val="19"/>
        </w:rPr>
        <w:t>Chapter 67: Napoleonic Wars — Reverse Crusades</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The blood-rain phenomenon and the 19th-century ecological tail</w:t>
      </w:r>
    </w:p>
    <w:p>
      <w:pPr>
        <w:pStyle w:val="TOC1"/>
      </w:pPr>
      <w:r>
        <w:rPr>
          <w:rFonts w:ascii="Libre Franklin" w:hAnsi="Libre Franklin"/>
          <w:b/>
          <w:sz w:val="21"/>
        </w:rPr>
        <w:t>Part XIV: 20th Century</w:t>
      </w:r>
    </w:p>
    <w:p>
      <w:pPr>
        <w:pStyle w:val="TOC1"/>
        <w:spacing w:before="0"/>
        <w:ind w:left="227"/>
      </w:pPr>
      <w:r>
        <w:rPr>
          <w:rFonts w:ascii="Libre Franklin" w:hAnsi="Libre Franklin"/>
          <w:b w:val="0"/>
          <w:i/>
          <w:color w:val="666666"/>
          <w:sz w:val="17"/>
        </w:rPr>
        <w:t>The Reverse Crusades 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Marie Curie: Field Radiography and the Radiation Martyr Arc</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Suppression of Wuxing — Four Elements, Air, and the Erasure of Planetary Science</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Population Control: From 1492 to the Present</w:t>
      </w:r>
    </w:p>
    <w:p>
      <w:pPr>
        <w:pStyle w:val="TOC2"/>
      </w:pPr>
      <w:r>
        <w:rPr>
          <w:rFonts w:ascii="EB Garamond" w:hAnsi="EB Garamond"/>
          <w:sz w:val="19"/>
        </w:rPr>
        <w:t>Chapter 93: CERN's LHC &amp; Portal Technology</w:t>
      </w:r>
    </w:p>
    <w:p>
      <w:pPr>
        <w:pStyle w:val="TOC2"/>
      </w:pPr>
      <w:r>
        <w:rPr>
          <w:rFonts w:ascii="EB Garamond" w:hAnsi="EB Garamond"/>
          <w:sz w:val="19"/>
        </w:rPr>
        <w:t>Chapter 94: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95: Where Do We Go From 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pPr>
        <w:pStyle w:val="Quote"/>
      </w:pPr>
      <w:r>
        <w:rPr>
          <w:b w:val="0"/>
          <w:i w:val="0"/>
          <w:sz w:val="19"/>
        </w:rPr>
      </w:r>
      <w:r>
        <w:rPr>
          <w:b/>
          <w:i w:val="0"/>
          <w:sz w:val="19"/>
        </w:rPr>
        <w:t>TL;DR:</w:t>
      </w:r>
      <w:r>
        <w:rPr>
          <w:b w:val="0"/>
          <w:i w:val="0"/>
          <w:sz w:val="19"/>
        </w:rPr>
        <w:t xml:space="preserve"> TODO</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1">
        <w:r>
          <w:rPr>
            <w:b w:val="0"/>
            <w:i w:val="0"/>
            <w:color w:val="B8860B"/>
            <w:sz w:val="19"/>
          </w:rPr>
          <w:t>Background</w:t>
        </w:r>
      </w:hyperlink>
    </w:p>
    <w:p>
      <w:pPr>
        <w:pStyle w:val="ListBullet"/>
        <w:spacing w:before="20" w:after="20"/>
      </w:pPr>
      <w:hyperlink r:id="rId12">
        <w:r>
          <w:rPr>
            <w:b w:val="0"/>
            <w:i w:val="0"/>
            <w:color w:val="B8860B"/>
            <w:sz w:val="19"/>
          </w:rPr>
          <w:t>Challenging Established Physics</w:t>
        </w:r>
      </w:hyperlink>
    </w:p>
    <w:p>
      <w:pPr>
        <w:pStyle w:val="ListBullet"/>
        <w:spacing w:before="20" w:after="20"/>
      </w:pPr>
      <w:hyperlink r:id="rId13">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4">
        <w:r>
          <w:rPr>
            <w:b w:val="0"/>
            <w:i w:val="0"/>
            <w:color w:val="B8860B"/>
          </w:rPr>
          <w:t>Jean Hardouin</w:t>
        </w:r>
      </w:hyperlink>
      <w:r>
        <w:rPr>
          <w:b w:val="0"/>
          <w:i w:val="0"/>
        </w:rPr>
        <w:t>,</w:t>
      </w:r>
      <w:r>
        <w:rPr>
          <w:b w:val="0"/>
          <w:i w:val="0"/>
        </w:rPr>
        <w:t xml:space="preserve"> </w:t>
      </w:r>
      <w:hyperlink r:id="rId15">
        <w:r>
          <w:rPr>
            <w:b w:val="0"/>
            <w:i w:val="0"/>
            <w:color w:val="B8860B"/>
          </w:rPr>
          <w:t>Robert Baldauf</w:t>
        </w:r>
      </w:hyperlink>
      <w:r>
        <w:rPr>
          <w:b w:val="0"/>
          <w:i w:val="0"/>
        </w:rPr>
        <w:t>,</w:t>
      </w:r>
      <w:r>
        <w:rPr>
          <w:b w:val="0"/>
          <w:i w:val="0"/>
        </w:rPr>
        <w:t xml:space="preserve"> </w:t>
      </w:r>
      <w:hyperlink r:id="rId16">
        <w:r>
          <w:rPr>
            <w:b w:val="0"/>
            <w:i w:val="0"/>
            <w:color w:val="B8860B"/>
          </w:rPr>
          <w:t>Edwin Johnson</w:t>
        </w:r>
      </w:hyperlink>
      <w:r>
        <w:rPr>
          <w:b w:val="0"/>
          <w:i w:val="0"/>
        </w:rPr>
        <w:t>,</w:t>
      </w:r>
      <w:r>
        <w:rPr>
          <w:b w:val="0"/>
          <w:i w:val="0"/>
        </w:rPr>
        <w:t xml:space="preserve"> </w:t>
      </w:r>
      <w:hyperlink r:id="rId17">
        <w:r>
          <w:rPr>
            <w:b w:val="0"/>
            <w:i w:val="0"/>
            <w:color w:val="B8860B"/>
          </w:rPr>
          <w:t>Wilhelm Kammeyer</w:t>
        </w:r>
      </w:hyperlink>
      <w:r>
        <w:rPr>
          <w:b w:val="0"/>
          <w:i w:val="0"/>
        </w:rPr>
        <w:t>,</w:t>
      </w:r>
      <w:r>
        <w:rPr>
          <w:b w:val="0"/>
          <w:i w:val="0"/>
        </w:rPr>
        <w:t xml:space="preserve"> </w:t>
      </w:r>
      <w:hyperlink r:id="rId18">
        <w:r>
          <w:rPr>
            <w:b w:val="0"/>
            <w:i w:val="0"/>
            <w:color w:val="B8860B"/>
          </w:rPr>
          <w:t>Heribert Illig</w:t>
        </w:r>
      </w:hyperlink>
      <w:r>
        <w:rPr>
          <w:b w:val="0"/>
          <w:i w:val="0"/>
        </w:rPr>
        <w:t>, and</w:t>
      </w:r>
      <w:r>
        <w:rPr>
          <w:b w:val="0"/>
          <w:i w:val="0"/>
        </w:rPr>
        <w:t xml:space="preserve"> </w:t>
      </w:r>
      <w:hyperlink r:id="rId19">
        <w:r>
          <w:rPr>
            <w:b w:val="0"/>
            <w:i w:val="0"/>
            <w:color w:val="B8860B"/>
          </w:rPr>
          <w:t>N A Morozov</w:t>
        </w:r>
      </w:hyperlink>
      <w:r>
        <w:rPr>
          <w:b w:val="0"/>
          <w:i w:val="0"/>
        </w:rPr>
        <w:t xml:space="preserve"> </w:t>
      </w:r>
      <w:r>
        <w:rPr>
          <w:b w:val="0"/>
          <w:i w:val="0"/>
        </w:rPr>
        <w:t xml:space="preserve">have accused church chronologists of the </w:t>
      </w:r>
      <w:hyperlink r:id="rId20">
        <w:r>
          <w:rPr>
            <w:b w:val="0"/>
            <w:i w:val="0"/>
            <w:color w:val="B8860B"/>
          </w:rPr>
          <w:t>Holy Roman Empire</w:t>
        </w:r>
      </w:hyperlink>
      <w:r>
        <w:rPr>
          <w:b w:val="0"/>
          <w:i w:val="0"/>
        </w:rPr>
        <w:t xml:space="preserve"> </w:t>
      </w:r>
      <w:r>
        <w:rPr>
          <w:b w:val="0"/>
          <w:i w:val="0"/>
        </w:rPr>
        <w:t xml:space="preserve">such as </w:t>
      </w:r>
      <w:hyperlink r:id="rId21">
        <w:r>
          <w:rPr>
            <w:b w:val="0"/>
            <w:i w:val="0"/>
            <w:color w:val="B8860B"/>
          </w:rPr>
          <w:t>Joseph Scaliger</w:t>
        </w:r>
      </w:hyperlink>
      <w:r>
        <w:rPr>
          <w:b w:val="0"/>
          <w:i w:val="0"/>
        </w:rPr>
        <w:t xml:space="preserve"> </w:t>
      </w:r>
      <w:r>
        <w:rPr>
          <w:b w:val="0"/>
          <w:i w:val="0"/>
        </w:rPr>
        <w:t xml:space="preserve">(founder of </w:t>
      </w:r>
      <w:hyperlink r:id="rId22">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3">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4">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5">
        <w:r>
          <w:rPr>
            <w:b w:val="0"/>
            <w:i w:val="0"/>
            <w:color w:val="B8860B"/>
          </w:rPr>
          <w:t>Scaliger</w:t>
        </w:r>
      </w:hyperlink>
      <w:r>
        <w:rPr>
          <w:b w:val="0"/>
          <w:i w:val="0"/>
        </w:rPr>
        <w:t>,</w:t>
      </w:r>
      <w:r>
        <w:rPr>
          <w:b w:val="0"/>
          <w:i w:val="0"/>
        </w:rPr>
        <w:t xml:space="preserve"> </w:t>
      </w:r>
      <w:hyperlink r:id="rId26">
        <w:r>
          <w:rPr>
            <w:b w:val="0"/>
            <w:i w:val="0"/>
            <w:color w:val="B8860B"/>
          </w:rPr>
          <w:t>House of Romanov</w:t>
        </w:r>
      </w:hyperlink>
      <w:r>
        <w:rPr>
          <w:b w:val="0"/>
          <w:i w:val="0"/>
        </w:rPr>
        <w:t>,</w:t>
      </w:r>
      <w:r>
        <w:rPr>
          <w:b w:val="0"/>
          <w:i w:val="0"/>
        </w:rPr>
        <w:t xml:space="preserve"> </w:t>
      </w:r>
      <w:hyperlink r:id="rId27">
        <w:r>
          <w:rPr>
            <w:b w:val="0"/>
            <w:i w:val="0"/>
            <w:color w:val="B8860B"/>
          </w:rPr>
          <w:t>The Bible</w:t>
        </w:r>
      </w:hyperlink>
      <w:r>
        <w:rPr>
          <w:b w:val="0"/>
          <w:i w:val="0"/>
        </w:rPr>
        <w:t xml:space="preserve"> </w:t>
      </w:r>
      <w:r>
        <w:rPr>
          <w:b w:val="0"/>
          <w:i w:val="0"/>
        </w:rPr>
        <w:t xml:space="preserve">&amp; </w:t>
      </w:r>
      <w:hyperlink r:id="rId28">
        <w:r>
          <w:rPr>
            <w:b w:val="0"/>
            <w:i w:val="0"/>
            <w:color w:val="B8860B"/>
          </w:rPr>
          <w:t>OT Apocrypha</w:t>
        </w:r>
      </w:hyperlink>
      <w:r>
        <w:rPr>
          <w:b w:val="0"/>
          <w:i w:val="0"/>
        </w:rPr>
        <w:t>,</w:t>
      </w:r>
      <w:r>
        <w:rPr>
          <w:b w:val="0"/>
          <w:i w:val="0"/>
        </w:rPr>
        <w:t xml:space="preserve"> </w:t>
      </w:r>
      <w:hyperlink r:id="rId29">
        <w:r>
          <w:rPr>
            <w:b w:val="0"/>
            <w:i w:val="0"/>
            <w:color w:val="B8860B"/>
          </w:rPr>
          <w:t>Quran</w:t>
        </w:r>
      </w:hyperlink>
      <w:r>
        <w:rPr>
          <w:b w:val="0"/>
          <w:i w:val="0"/>
        </w:rPr>
        <w:t>,</w:t>
      </w:r>
      <w:r>
        <w:rPr>
          <w:b w:val="0"/>
          <w:i w:val="0"/>
        </w:rPr>
        <w:t xml:space="preserve"> </w:t>
      </w:r>
      <w:hyperlink r:id="rId30">
        <w:r>
          <w:rPr>
            <w:b w:val="0"/>
            <w:i w:val="0"/>
            <w:color w:val="B8860B"/>
          </w:rPr>
          <w:t>Book of Mormon</w:t>
        </w:r>
      </w:hyperlink>
      <w:r>
        <w:rPr>
          <w:b w:val="0"/>
          <w:i w:val="0"/>
        </w:rPr>
        <w:t>,</w:t>
      </w:r>
      <w:r>
        <w:rPr>
          <w:b w:val="0"/>
          <w:i w:val="0"/>
        </w:rPr>
        <w:t xml:space="preserve"> </w:t>
      </w:r>
      <w:hyperlink r:id="rId31">
        <w:r>
          <w:rPr>
            <w:b w:val="0"/>
            <w:i w:val="0"/>
            <w:color w:val="B8860B"/>
          </w:rPr>
          <w:t>Maya-Kiche</w:t>
        </w:r>
      </w:hyperlink>
      <w:r>
        <w:rPr>
          <w:b w:val="0"/>
          <w:i w:val="0"/>
        </w:rPr>
        <w:t>,</w:t>
      </w:r>
      <w:r>
        <w:rPr>
          <w:b w:val="0"/>
          <w:i w:val="0"/>
        </w:rPr>
        <w:t xml:space="preserve"> </w:t>
      </w:r>
      <w:hyperlink r:id="rId32">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3">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4">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5">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6">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19">
        <w:r>
          <w:rPr>
            <w:b w:val="0"/>
            <w:i w:val="0"/>
            <w:color w:val="B8860B"/>
          </w:rPr>
          <w:t>N A Morozov</w:t>
        </w:r>
      </w:hyperlink>
      <w:r>
        <w:rPr>
          <w:b w:val="0"/>
          <w:i w:val="0"/>
        </w:rPr>
        <w:t xml:space="preserve"> posited that 'ancient' history needed a </w:t>
      </w:r>
      <w:hyperlink r:id="rId37">
        <w:r>
          <w:rPr>
            <w:b w:val="0"/>
            <w:i w:val="0"/>
            <w:color w:val="B8860B"/>
          </w:rPr>
          <w:t>major revision</w:t>
        </w:r>
      </w:hyperlink>
      <w:r>
        <w:rPr>
          <w:b w:val="0"/>
          <w:i w:val="0"/>
        </w:rPr>
        <w:t>. Using</w:t>
      </w:r>
      <w:r>
        <w:rPr>
          <w:b w:val="0"/>
          <w:i w:val="0"/>
        </w:rPr>
        <w:t xml:space="preserve"> </w:t>
      </w:r>
      <w:hyperlink r:id="rId38">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39">
        <w:r>
          <w:rPr>
            <w:b w:val="0"/>
            <w:i w:val="0"/>
            <w:color w:val="B8860B"/>
          </w:rPr>
          <w:t>Wal Thornhill</w:t>
        </w:r>
      </w:hyperlink>
      <w:r>
        <w:rPr>
          <w:b w:val="0"/>
          <w:i w:val="0"/>
        </w:rPr>
        <w:t xml:space="preserve"> presented the</w:t>
      </w:r>
      <w:r>
        <w:rPr>
          <w:b w:val="0"/>
          <w:i w:val="0"/>
        </w:rPr>
        <w:t xml:space="preserve"> </w:t>
      </w:r>
      <w:hyperlink r:id="rId40">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1">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2">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3">
        <w:r>
          <w:rPr>
            <w:b w:val="0"/>
            <w:i w:val="0"/>
            <w:color w:val="B8860B"/>
          </w:rPr>
          <w:t>alternate history</w:t>
        </w:r>
      </w:hyperlink>
      <w:r>
        <w:rPr>
          <w:b w:val="0"/>
          <w:i w:val="0"/>
        </w:rPr>
        <w:t xml:space="preserve"> </w:t>
      </w:r>
      <w:r>
        <w:rPr>
          <w:b w:val="0"/>
          <w:i w:val="0"/>
        </w:rPr>
        <w:t xml:space="preserve">of Earth based on </w:t>
      </w:r>
      <w:hyperlink r:id="rId44">
        <w:r>
          <w:rPr>
            <w:b w:val="0"/>
            <w:i w:val="0"/>
            <w:color w:val="B8860B"/>
          </w:rPr>
          <w:t>Saturnian Cosmology</w:t>
        </w:r>
      </w:hyperlink>
      <w:r>
        <w:rPr>
          <w:b w:val="0"/>
          <w:i w:val="0"/>
        </w:rPr>
        <w:t xml:space="preserve"> </w:t>
      </w:r>
      <w:r>
        <w:rPr>
          <w:b w:val="0"/>
          <w:i w:val="0"/>
        </w:rPr>
        <w:t xml:space="preserve">and </w:t>
      </w:r>
      <w:hyperlink r:id="rId4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6">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7">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8">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49">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0">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1">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Author Profiles</w:t>
        </w:r>
      </w:hyperlink>
    </w:p>
    <w:p>
      <w:pPr>
        <w:pStyle w:val="ListBullet"/>
        <w:spacing w:before="20" w:after="20"/>
      </w:pPr>
      <w:hyperlink r:id="rId53">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2">
        <w:r>
          <w:rPr>
            <w:b w:val="0"/>
            <w:i w:val="0"/>
            <w:color w:val="B8860B"/>
          </w:rPr>
          <w:t>Author Profiles</w:t>
        </w:r>
      </w:hyperlink>
      <w:r>
        <w:rPr>
          <w:b w:val="0"/>
          <w:i w:val="0"/>
        </w:rPr>
        <w:t xml:space="preserve">. For those who explicitly challenge the mainstream timeline (Fomenko, phantom time, compressed history), see </w:t>
      </w:r>
      <w:hyperlink r:id="rId54">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5">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6">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pPr>
        <w:pStyle w:val="Quote"/>
      </w:pPr>
      <w:r>
        <w:rPr>
          <w:b w:val="0"/>
          <w:i w:val="0"/>
          <w:sz w:val="19"/>
        </w:rPr>
      </w:r>
      <w:r>
        <w:rPr>
          <w:b/>
          <w:i w:val="0"/>
          <w:sz w:val="19"/>
        </w:rPr>
        <w:t>TL;DR:</w:t>
      </w:r>
      <w:r>
        <w:rPr>
          <w:b w:val="0"/>
          <w:i w:val="0"/>
          <w:sz w:val="19"/>
        </w:rPr>
        <w:t xml:space="preserve"> TODO</w:t>
      </w:r>
    </w:p>
    <w:p>
      <w:r>
        <w:rPr>
          <w:b w:val="0"/>
          <w:i w:val="0"/>
        </w:rPr>
        <w:t xml:space="preserve">This project rests on eight hard claims. If any one is false, the project fails. We apply the same standard the </w:t>
      </w:r>
      <w:hyperlink r:id="rId12">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0">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1">
        <w:r>
          <w:rPr>
            <w:b w:val="0"/>
            <w:i w:val="0"/>
            <w:color w:val="B8860B"/>
          </w:rPr>
          <w:t>Timeline Synchronization: Date Tables</w:t>
        </w:r>
      </w:hyperlink>
      <w:r>
        <w:rPr>
          <w:b w:val="0"/>
          <w:i w:val="0"/>
        </w:rPr>
        <w:t xml:space="preserve"> in the Appendix.</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We are taught our Universe began with a </w:t>
      </w:r>
      <w:hyperlink r:id="rId62">
        <w:r>
          <w:rPr>
            <w:b w:val="0"/>
            <w:i w:val="0"/>
            <w:color w:val="B8860B"/>
          </w:rPr>
          <w:t>Big Bang</w:t>
        </w:r>
      </w:hyperlink>
      <w:r>
        <w:rPr>
          <w:b w:val="0"/>
          <w:i w:val="0"/>
        </w:rPr>
        <w:t xml:space="preserve">, yet every prediction of this theory has been </w:t>
      </w:r>
      <w:hyperlink r:id="rId63">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4">
        <w:r>
          <w:rPr>
            <w:b w:val="0"/>
            <w:i w:val="0"/>
            <w:color w:val="B8860B"/>
          </w:rPr>
          <w:t>converts</w:t>
        </w:r>
      </w:hyperlink>
      <w:r>
        <w:rPr>
          <w:b w:val="0"/>
          <w:i w:val="0"/>
        </w:rPr>
        <w:t xml:space="preserve"> light gasses to heavy elements which fall to its interior and combine into a </w:t>
      </w:r>
      <w:hyperlink r:id="rId65">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6">
        <w:r>
          <w:rPr>
            <w:b w:val="0"/>
            <w:i w:val="0"/>
            <w:color w:val="B8860B"/>
          </w:rPr>
          <w:t>magnetic field</w:t>
        </w:r>
      </w:hyperlink>
      <w:r>
        <w:rPr>
          <w:b w:val="0"/>
          <w:i w:val="0"/>
        </w:rPr>
        <w:t>.</w:t>
      </w:r>
    </w:p>
    <w:p>
      <w:r>
        <w:rPr>
          <w:b w:val="0"/>
          <w:i w:val="0"/>
        </w:rPr>
        <w:t xml:space="preserve">After becoming too big for stable internal orbit, the proto-planet is </w:t>
      </w:r>
      <w:hyperlink r:id="rId67">
        <w:r>
          <w:rPr>
            <w:b w:val="0"/>
            <w:i w:val="0"/>
            <w:color w:val="B8860B"/>
          </w:rPr>
          <w:t>violently born</w:t>
        </w:r>
      </w:hyperlink>
      <w:r>
        <w:rPr>
          <w:b w:val="0"/>
          <w:i w:val="0"/>
        </w:rPr>
        <w:t xml:space="preserve"> from the Sun's surface (a </w:t>
      </w:r>
      <w:hyperlink r:id="rId68">
        <w:r>
          <w:rPr>
            <w:b w:val="0"/>
            <w:i w:val="0"/>
            <w:color w:val="B8860B"/>
          </w:rPr>
          <w:t>coronal mass ejection</w:t>
        </w:r>
      </w:hyperlink>
      <w:r>
        <w:rPr>
          <w:b w:val="0"/>
          <w:i w:val="0"/>
        </w:rPr>
        <w:t xml:space="preserve">). Its positively-charged EM field pushes it past the </w:t>
      </w:r>
      <w:hyperlink r:id="rId69">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1">
        <w:r>
          <w:rPr>
            <w:b w:val="0"/>
            <w:i w:val="0"/>
            <w:color w:val="B8860B"/>
          </w:rPr>
          <w:t>Birkeland currents</w:t>
        </w:r>
      </w:hyperlink>
      <w:r>
        <w:rPr>
          <w:b w:val="0"/>
          <w:i w:val="0"/>
        </w:rPr>
        <w:t xml:space="preserve"> forming moons and rock planets, forcing all into </w:t>
      </w:r>
      <w:hyperlink r:id="rId7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4">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5">
        <w:r>
          <w:rPr>
            <w:b w:val="0"/>
            <w:i w:val="0"/>
            <w:color w:val="B8860B"/>
          </w:rPr>
          <w:t>Wal Thornhill</w:t>
        </w:r>
      </w:hyperlink>
      <w:r>
        <w:rPr>
          <w:b w:val="0"/>
          <w:i w:val="0"/>
        </w:rPr>
        <w:t xml:space="preserve"> and </w:t>
      </w:r>
      <w:hyperlink r:id="rId76">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7">
        <w:r>
          <w:rPr>
            <w:b w:val="0"/>
            <w:i w:val="0"/>
            <w:color w:val="B8860B"/>
          </w:rPr>
          <w:t>Genesis 1:1</w:t>
        </w:r>
      </w:hyperlink>
      <w:r>
        <w:rPr>
          <w:b w:val="0"/>
          <w:i w:val="0"/>
        </w:rPr>
        <w:t xml:space="preserve"> and </w:t>
      </w:r>
      <w:hyperlink r:id="rId77">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8">
        <w:r>
          <w:rPr>
            <w:b w:val="0"/>
            <w:i w:val="0"/>
            <w:color w:val="B8860B"/>
          </w:rPr>
          <w:t>Thomas Chalmers</w:t>
        </w:r>
      </w:hyperlink>
      <w:r>
        <w:rPr>
          <w:b w:val="0"/>
          <w:i w:val="0"/>
        </w:rPr>
        <w:t xml:space="preserve"> (1814), </w:t>
      </w:r>
      <w:hyperlink r:id="rId79">
        <w:r>
          <w:rPr>
            <w:b w:val="0"/>
            <w:i w:val="0"/>
            <w:color w:val="B8860B"/>
          </w:rPr>
          <w:t>G.H. Pember</w:t>
        </w:r>
      </w:hyperlink>
      <w:r>
        <w:rPr>
          <w:b w:val="0"/>
          <w:i w:val="0"/>
        </w:rPr>
        <w:t xml:space="preserve"> (1876), </w:t>
      </w:r>
      <w:hyperlink r:id="rId80">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pPr>
        <w:pStyle w:val="Quote"/>
      </w:pPr>
      <w:r>
        <w:rPr>
          <w:b w:val="0"/>
          <w:i w:val="0"/>
          <w:sz w:val="19"/>
        </w:rPr>
      </w:r>
      <w:r>
        <w:rPr>
          <w:b/>
          <w:i w:val="0"/>
          <w:sz w:val="19"/>
        </w:rPr>
        <w:t>TL;DR:</w:t>
      </w:r>
      <w:r>
        <w:rPr>
          <w:b w:val="0"/>
          <w:i w:val="0"/>
          <w:sz w:val="19"/>
        </w:rPr>
        <w:t xml:space="preserve"> </w:t>
      </w:r>
      <w:r>
        <w:rPr>
          <w:b/>
          <w:i w:val="0"/>
          <w:sz w:val="19"/>
        </w:rPr>
        <w:t>Pre-4077 BCE</w:t>
      </w:r>
      <w:r>
        <w:rPr>
          <w:b w:val="0"/>
          <w:i w:val="0"/>
          <w:sz w:val="19"/>
        </w:rPr>
        <w:t xml:space="preserve">: Earth orbits </w:t>
      </w:r>
      <w:r>
        <w:rPr>
          <w:b/>
          <w:i w:val="0"/>
          <w:sz w:val="19"/>
        </w:rPr>
        <w:t>sub-brown-dwarf</w:t>
      </w:r>
      <w:r>
        <w:rPr>
          <w:b w:val="0"/>
          <w:i w:val="0"/>
          <w:sz w:val="19"/>
        </w:rPr>
        <w:t xml:space="preserve"> </w:t>
      </w:r>
      <w:r>
        <w:rPr>
          <w:b/>
          <w:i w:val="0"/>
          <w:sz w:val="19"/>
        </w:rPr>
        <w:t>Saturn</w:t>
      </w:r>
      <w:r>
        <w:rPr>
          <w:b w:val="0"/>
          <w:i w:val="0"/>
          <w:sz w:val="19"/>
        </w:rPr>
        <w:t xml:space="preserve"> inside a </w:t>
      </w:r>
      <w:r>
        <w:rPr>
          <w:b/>
          <w:i w:val="0"/>
          <w:sz w:val="19"/>
        </w:rPr>
        <w:t>glow-mode</w:t>
      </w:r>
      <w:r>
        <w:rPr>
          <w:b w:val="0"/>
          <w:i w:val="0"/>
          <w:sz w:val="19"/>
        </w:rPr>
        <w:t xml:space="preserve"> </w:t>
      </w:r>
      <w:r>
        <w:rPr>
          <w:b/>
          <w:i w:val="0"/>
          <w:sz w:val="19"/>
        </w:rPr>
        <w:t>coma</w:t>
      </w:r>
      <w:r>
        <w:rPr>
          <w:b w:val="0"/>
          <w:i w:val="0"/>
          <w:sz w:val="19"/>
        </w:rPr>
        <w:t>—</w:t>
      </w:r>
      <w:r>
        <w:rPr>
          <w:b/>
          <w:i w:val="0"/>
          <w:sz w:val="19"/>
        </w:rPr>
        <w:t>no</w:t>
      </w:r>
      <w:r>
        <w:rPr>
          <w:b w:val="0"/>
          <w:i w:val="0"/>
          <w:sz w:val="19"/>
        </w:rPr>
        <w:t xml:space="preserve"> </w:t>
      </w:r>
      <w:r>
        <w:rPr>
          <w:b/>
          <w:i w:val="0"/>
          <w:sz w:val="19"/>
        </w:rPr>
        <w:t>stars</w:t>
      </w:r>
      <w:r>
        <w:rPr>
          <w:b w:val="0"/>
          <w:i w:val="0"/>
          <w:sz w:val="19"/>
        </w:rPr>
        <w:t xml:space="preserve">, </w:t>
      </w:r>
      <w:r>
        <w:rPr>
          <w:b/>
          <w:i w:val="0"/>
          <w:sz w:val="19"/>
        </w:rPr>
        <w:t>no</w:t>
      </w:r>
      <w:r>
        <w:rPr>
          <w:b w:val="0"/>
          <w:i w:val="0"/>
          <w:sz w:val="19"/>
        </w:rPr>
        <w:t xml:space="preserve"> </w:t>
      </w:r>
      <w:r>
        <w:rPr>
          <w:b/>
          <w:i w:val="0"/>
          <w:sz w:val="19"/>
        </w:rPr>
        <w:t>Sun</w:t>
      </w:r>
      <w:r>
        <w:rPr>
          <w:b w:val="0"/>
          <w:i w:val="0"/>
          <w:sz w:val="19"/>
        </w:rPr>
        <w:t xml:space="preserve"> </w:t>
      </w:r>
      <w:r>
        <w:rPr>
          <w:b/>
          <w:i w:val="0"/>
          <w:sz w:val="19"/>
        </w:rPr>
        <w:t>calendar</w:t>
      </w:r>
      <w:r>
        <w:rPr>
          <w:b w:val="0"/>
          <w:i w:val="0"/>
          <w:sz w:val="19"/>
        </w:rPr>
        <w:t xml:space="preserve">; worldwide </w:t>
      </w:r>
      <w:r>
        <w:rPr>
          <w:b/>
          <w:i w:val="0"/>
          <w:sz w:val="19"/>
        </w:rPr>
        <w:t>chaos</w:t>
      </w:r>
      <w:r>
        <w:rPr>
          <w:b w:val="0"/>
          <w:i w:val="0"/>
          <w:sz w:val="19"/>
        </w:rPr>
        <w:t>/</w:t>
      </w:r>
      <w:r>
        <w:rPr>
          <w:b/>
          <w:i w:val="0"/>
          <w:sz w:val="19"/>
        </w:rPr>
        <w:t>darkness</w:t>
      </w:r>
      <w:r>
        <w:rPr>
          <w:b w:val="0"/>
          <w:i w:val="0"/>
          <w:sz w:val="19"/>
        </w:rPr>
        <w:t xml:space="preserve"> myths record that </w:t>
      </w:r>
      <w:r>
        <w:rPr>
          <w:b/>
          <w:i w:val="0"/>
          <w:sz w:val="19"/>
        </w:rPr>
        <w:t>obscuration</w:t>
      </w:r>
      <w:r>
        <w:rPr>
          <w:b w:val="0"/>
          <w:i w:val="0"/>
          <w:sz w:val="19"/>
        </w:rPr>
        <w:t xml:space="preserve">; </w:t>
      </w:r>
      <w:r>
        <w:rPr>
          <w:b/>
          <w:i w:val="0"/>
          <w:sz w:val="19"/>
        </w:rPr>
        <w:t>southern</w:t>
      </w:r>
      <w:r>
        <w:rPr>
          <w:b w:val="0"/>
          <w:i w:val="0"/>
          <w:sz w:val="19"/>
        </w:rPr>
        <w:t xml:space="preserve"> </w:t>
      </w:r>
      <w:r>
        <w:rPr>
          <w:b/>
          <w:i w:val="0"/>
          <w:sz w:val="19"/>
        </w:rPr>
        <w:t>Peratt</w:t>
      </w:r>
      <w:r>
        <w:rPr>
          <w:b w:val="0"/>
          <w:i w:val="0"/>
          <w:sz w:val="19"/>
        </w:rPr>
        <w:t xml:space="preserve"> </w:t>
      </w:r>
      <w:r>
        <w:rPr>
          <w:b/>
          <w:i w:val="0"/>
          <w:sz w:val="19"/>
        </w:rPr>
        <w:t>column</w:t>
      </w:r>
      <w:r>
        <w:rPr>
          <w:b w:val="0"/>
          <w:i w:val="0"/>
          <w:sz w:val="19"/>
        </w:rPr>
        <w:t xml:space="preserve"> and </w:t>
      </w:r>
      <w:r>
        <w:rPr>
          <w:b/>
          <w:i w:val="0"/>
          <w:sz w:val="19"/>
        </w:rPr>
        <w:t>three</w:t>
      </w:r>
      <w:r>
        <w:rPr>
          <w:b w:val="0"/>
          <w:i w:val="0"/>
          <w:sz w:val="19"/>
        </w:rPr>
        <w:t xml:space="preserve"> </w:t>
      </w:r>
      <w:r>
        <w:rPr>
          <w:b/>
          <w:i w:val="0"/>
          <w:sz w:val="19"/>
        </w:rPr>
        <w:t>plasmoids</w:t>
      </w:r>
      <w:r>
        <w:rPr>
          <w:b w:val="0"/>
          <w:i w:val="0"/>
          <w:sz w:val="19"/>
        </w:rPr>
        <w:t xml:space="preserve"> </w:t>
      </w:r>
      <w:r>
        <w:rPr>
          <w:b/>
          <w:i w:val="0"/>
          <w:sz w:val="19"/>
        </w:rPr>
        <w:t>power</w:t>
      </w:r>
      <w:r>
        <w:rPr>
          <w:b w:val="0"/>
          <w:i w:val="0"/>
          <w:sz w:val="19"/>
        </w:rPr>
        <w:t xml:space="preserve"> </w:t>
      </w:r>
      <w:r>
        <w:rPr>
          <w:b/>
          <w:i w:val="0"/>
          <w:sz w:val="19"/>
        </w:rPr>
        <w:t>gradual</w:t>
      </w:r>
      <w:r>
        <w:rPr>
          <w:b w:val="0"/>
          <w:i w:val="0"/>
          <w:sz w:val="19"/>
        </w:rPr>
        <w:t xml:space="preserve"> </w:t>
      </w:r>
      <w:r>
        <w:rPr>
          <w:b/>
          <w:i w:val="0"/>
          <w:sz w:val="19"/>
        </w:rPr>
        <w:t>biogenesis</w:t>
      </w:r>
      <w:r>
        <w:rPr>
          <w:b w:val="0"/>
          <w:i w:val="0"/>
          <w:sz w:val="19"/>
        </w:rPr>
        <w:t xml:space="preserve"> until </w:t>
      </w:r>
      <w:r>
        <w:rPr>
          <w:b/>
          <w:i w:val="0"/>
          <w:sz w:val="19"/>
        </w:rPr>
        <w:t>4077</w:t>
      </w:r>
      <w:r>
        <w:rPr>
          <w:b w:val="0"/>
          <w:i w:val="0"/>
          <w:sz w:val="19"/>
        </w:rPr>
        <w:t xml:space="preserve"> </w:t>
      </w:r>
      <w:r>
        <w:rPr>
          <w:b/>
          <w:i w:val="0"/>
          <w:sz w:val="19"/>
        </w:rPr>
        <w:t>nova</w:t>
      </w:r>
      <w:r>
        <w:rPr>
          <w:b w:val="0"/>
          <w:i w:val="0"/>
          <w:sz w:val="19"/>
        </w:rPr>
        <w:t xml:space="preserve"> flips </w:t>
      </w:r>
      <w:r>
        <w:rPr>
          <w:b/>
          <w:i w:val="0"/>
          <w:sz w:val="19"/>
        </w:rPr>
        <w:t>arc</w:t>
      </w:r>
      <w:r>
        <w:rPr>
          <w:b w:val="0"/>
          <w:i w:val="0"/>
          <w:sz w:val="19"/>
        </w:rPr>
        <w:t xml:space="preserve"> </w:t>
      </w:r>
      <w:r>
        <w:rPr>
          <w:b/>
          <w:i w:val="0"/>
          <w:sz w:val="19"/>
        </w:rPr>
        <w:t>mode</w:t>
      </w:r>
      <w:r>
        <w:rPr>
          <w:b w:val="0"/>
          <w:i w:val="0"/>
          <w:sz w:val="19"/>
        </w:rPr>
        <w:t xml:space="preserve">, </w:t>
      </w:r>
      <w:r>
        <w:rPr>
          <w:b/>
          <w:i w:val="0"/>
          <w:sz w:val="19"/>
        </w:rPr>
        <w:t>clears</w:t>
      </w:r>
      <w:r>
        <w:rPr>
          <w:b w:val="0"/>
          <w:i w:val="0"/>
          <w:sz w:val="19"/>
        </w:rPr>
        <w:t xml:space="preserve"> </w:t>
      </w:r>
      <w:r>
        <w:rPr>
          <w:b/>
          <w:i w:val="0"/>
          <w:sz w:val="19"/>
        </w:rPr>
        <w:t>skies</w:t>
      </w:r>
      <w:r>
        <w:rPr>
          <w:b w:val="0"/>
          <w:i w:val="0"/>
          <w:sz w:val="19"/>
        </w:rPr>
        <w:t xml:space="preserve">, and starts the </w:t>
      </w:r>
      <w:r>
        <w:rPr>
          <w:b/>
          <w:i w:val="0"/>
          <w:sz w:val="19"/>
        </w:rPr>
        <w:t>first</w:t>
      </w:r>
      <w:r>
        <w:rPr>
          <w:b w:val="0"/>
          <w:i w:val="0"/>
          <w:sz w:val="19"/>
        </w:rPr>
        <w:t xml:space="preserve"> </w:t>
      </w:r>
      <w:r>
        <w:rPr>
          <w:b/>
          <w:i w:val="0"/>
          <w:sz w:val="19"/>
        </w:rPr>
        <w:t>reckonable</w:t>
      </w:r>
      <w:r>
        <w:rPr>
          <w:b w:val="0"/>
          <w:i w:val="0"/>
          <w:sz w:val="19"/>
        </w:rPr>
        <w:t xml:space="preserve"> </w:t>
      </w:r>
      <w:r>
        <w:rPr>
          <w:b/>
          <w:i w:val="0"/>
          <w:sz w:val="19"/>
        </w:rPr>
        <w:t>dates</w:t>
      </w:r>
      <w:r>
        <w:rPr>
          <w:b w:val="0"/>
          <w:i w:val="0"/>
          <w:sz w:val="19"/>
        </w:rPr>
        <w:t xml:space="preserve">—earlier </w:t>
      </w:r>
      <w:r>
        <w:rPr>
          <w:b/>
          <w:i w:val="0"/>
          <w:sz w:val="19"/>
        </w:rPr>
        <w:t>sequence</w:t>
      </w:r>
      <w:r>
        <w:rPr>
          <w:b w:val="0"/>
          <w:i w:val="0"/>
          <w:sz w:val="19"/>
        </w:rPr>
        <w:t xml:space="preserve"> stays </w:t>
      </w:r>
      <w:r>
        <w:rPr>
          <w:b/>
          <w:i w:val="0"/>
          <w:sz w:val="19"/>
        </w:rPr>
        <w:t>credible</w:t>
      </w:r>
      <w:r>
        <w:rPr>
          <w:b w:val="0"/>
          <w:i w:val="0"/>
          <w:sz w:val="19"/>
        </w:rPr>
        <w:t xml:space="preserve"> but </w:t>
      </w:r>
      <w:r>
        <w:rPr>
          <w:b/>
          <w:i w:val="0"/>
          <w:sz w:val="19"/>
        </w:rPr>
        <w:t>undatable</w:t>
      </w:r>
      <w:r>
        <w:rPr>
          <w:b w:val="0"/>
          <w:i w:val="0"/>
          <w:sz w:val="19"/>
        </w:rPr>
        <w:t>.</w:t>
      </w:r>
    </w:p>
    <w:p>
      <w:r>
        <w:rPr>
          <w:b w:val="0"/>
          <w:i w:val="0"/>
        </w:rPr>
        <w:t>{.book-illustration}</w:t>
      </w:r>
    </w:p>
    <w:p>
      <w:pPr>
        <w:jc w:val="center"/>
      </w:pPr>
      <w:r>
        <w:drawing>
          <wp:inline xmlns:a="http://schemas.openxmlformats.org/drawingml/2006/main" xmlns:pic="http://schemas.openxmlformats.org/drawingml/2006/picture">
            <wp:extent cx="3657600" cy="589788"/>
            <wp:docPr id="1" name="Picture 1"/>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pPr>
        <w:pStyle w:val="Quote"/>
      </w:pPr>
      <w:r>
        <w:rPr>
          <w:b w:val="0"/>
          <w:i w:val="0"/>
          <w:sz w:val="19"/>
        </w:rPr>
      </w:r>
      <w:r>
        <w:rPr>
          <w:b/>
          <w:i w:val="0"/>
          <w:sz w:val="19"/>
        </w:rPr>
        <w:t>TL;DR:</w:t>
      </w:r>
      <w:r>
        <w:rPr>
          <w:b w:val="0"/>
          <w:i w:val="0"/>
          <w:sz w:val="19"/>
        </w:rPr>
        <w:t xml:space="preserve"> </w:t>
      </w:r>
      <w:r>
        <w:rPr>
          <w:b/>
          <w:i w:val="0"/>
          <w:sz w:val="19"/>
        </w:rPr>
        <w:t>Peratt</w:t>
      </w:r>
      <w:r>
        <w:rPr>
          <w:b w:val="0"/>
          <w:i w:val="0"/>
          <w:sz w:val="19"/>
        </w:rPr>
        <w:t xml:space="preserve"> reconstructs a </w:t>
      </w:r>
      <w:r>
        <w:rPr>
          <w:b/>
          <w:i w:val="0"/>
          <w:sz w:val="19"/>
        </w:rPr>
        <w:t>south-pole</w:t>
      </w:r>
      <w:r>
        <w:rPr>
          <w:b w:val="0"/>
          <w:i w:val="0"/>
          <w:sz w:val="19"/>
        </w:rPr>
        <w:t xml:space="preserve"> </w:t>
      </w:r>
      <w:r>
        <w:rPr>
          <w:b/>
          <w:i w:val="0"/>
          <w:sz w:val="19"/>
        </w:rPr>
        <w:t>plasma</w:t>
      </w:r>
      <w:r>
        <w:rPr>
          <w:b w:val="0"/>
          <w:i w:val="0"/>
          <w:sz w:val="19"/>
        </w:rPr>
        <w:t xml:space="preserve"> </w:t>
      </w:r>
      <w:r>
        <w:rPr>
          <w:b/>
          <w:i w:val="0"/>
          <w:sz w:val="19"/>
        </w:rPr>
        <w:t>column</w:t>
      </w:r>
      <w:r>
        <w:rPr>
          <w:b w:val="0"/>
          <w:i w:val="0"/>
          <w:sz w:val="19"/>
        </w:rPr>
        <w:t>—</w:t>
      </w:r>
      <w:r>
        <w:rPr>
          <w:b/>
          <w:i w:val="0"/>
          <w:sz w:val="19"/>
        </w:rPr>
        <w:t>arc</w:t>
      </w:r>
      <w:r>
        <w:rPr>
          <w:b w:val="0"/>
          <w:i w:val="0"/>
          <w:sz w:val="19"/>
        </w:rPr>
        <w:t xml:space="preserve"> </w:t>
      </w:r>
      <w:r>
        <w:rPr>
          <w:b/>
          <w:i w:val="0"/>
          <w:sz w:val="19"/>
        </w:rPr>
        <w:t>stream</w:t>
      </w:r>
      <w:r>
        <w:rPr>
          <w:b w:val="0"/>
          <w:i w:val="0"/>
          <w:sz w:val="19"/>
        </w:rPr>
        <w:t xml:space="preserve">, </w:t>
      </w:r>
      <w:r>
        <w:rPr>
          <w:b/>
          <w:i w:val="0"/>
          <w:sz w:val="19"/>
        </w:rPr>
        <w:t>three</w:t>
      </w:r>
      <w:r>
        <w:rPr>
          <w:b w:val="0"/>
          <w:i w:val="0"/>
          <w:sz w:val="19"/>
        </w:rPr>
        <w:t xml:space="preserve"> </w:t>
      </w:r>
      <w:r>
        <w:rPr>
          <w:b/>
          <w:i w:val="0"/>
          <w:sz w:val="19"/>
        </w:rPr>
        <w:t>ball</w:t>
      </w:r>
      <w:r>
        <w:rPr>
          <w:b w:val="0"/>
          <w:i w:val="0"/>
          <w:sz w:val="19"/>
        </w:rPr>
        <w:t xml:space="preserve"> </w:t>
      </w:r>
      <w:r>
        <w:rPr>
          <w:b/>
          <w:i w:val="0"/>
          <w:sz w:val="19"/>
        </w:rPr>
        <w:t>plasmoids</w:t>
      </w:r>
      <w:r>
        <w:rPr>
          <w:b w:val="0"/>
          <w:i w:val="0"/>
          <w:sz w:val="19"/>
        </w:rPr>
        <w:t xml:space="preserve">, </w:t>
      </w:r>
      <w:r>
        <w:rPr>
          <w:b/>
          <w:i w:val="0"/>
          <w:sz w:val="19"/>
        </w:rPr>
        <w:t>56→28→4</w:t>
      </w:r>
      <w:r>
        <w:rPr>
          <w:b w:val="0"/>
          <w:i w:val="0"/>
          <w:sz w:val="19"/>
        </w:rPr>
        <w:t xml:space="preserve"> </w:t>
      </w:r>
      <w:r>
        <w:rPr>
          <w:b/>
          <w:i w:val="0"/>
          <w:sz w:val="19"/>
        </w:rPr>
        <w:t>Birkeland</w:t>
      </w:r>
      <w:r>
        <w:rPr>
          <w:b w:val="0"/>
          <w:i w:val="0"/>
          <w:sz w:val="19"/>
        </w:rPr>
        <w:t xml:space="preserve"> </w:t>
      </w:r>
      <w:r>
        <w:rPr>
          <w:b/>
          <w:i w:val="0"/>
          <w:sz w:val="19"/>
        </w:rPr>
        <w:t>filaments</w:t>
      </w:r>
      <w:r>
        <w:rPr>
          <w:b w:val="0"/>
          <w:i w:val="0"/>
          <w:sz w:val="19"/>
        </w:rPr>
        <w:t xml:space="preserve">—mirrored in </w:t>
      </w:r>
      <w:r>
        <w:rPr>
          <w:b/>
          <w:i w:val="0"/>
          <w:sz w:val="19"/>
        </w:rPr>
        <w:t>millions</w:t>
      </w:r>
      <w:r>
        <w:rPr>
          <w:b w:val="0"/>
          <w:i w:val="0"/>
          <w:sz w:val="19"/>
        </w:rPr>
        <w:t xml:space="preserve"> of </w:t>
      </w:r>
      <w:r>
        <w:rPr>
          <w:b/>
          <w:i w:val="0"/>
          <w:sz w:val="19"/>
        </w:rPr>
        <w:t>petroglyphs</w:t>
      </w:r>
      <w:r>
        <w:rPr>
          <w:b w:val="0"/>
          <w:i w:val="0"/>
          <w:sz w:val="19"/>
        </w:rPr>
        <w:t xml:space="preserve"> (</w:t>
      </w:r>
      <w:r>
        <w:rPr>
          <w:b/>
          <w:i w:val="0"/>
          <w:sz w:val="19"/>
        </w:rPr>
        <w:t>squatting</w:t>
      </w:r>
      <w:r>
        <w:rPr>
          <w:b w:val="0"/>
          <w:i w:val="0"/>
          <w:sz w:val="19"/>
        </w:rPr>
        <w:t xml:space="preserve"> </w:t>
      </w:r>
      <w:r>
        <w:rPr>
          <w:b/>
          <w:i w:val="0"/>
          <w:sz w:val="19"/>
        </w:rPr>
        <w:t>man</w:t>
      </w:r>
      <w:r>
        <w:rPr>
          <w:b w:val="0"/>
          <w:i w:val="0"/>
          <w:sz w:val="19"/>
        </w:rPr>
        <w:t xml:space="preserve"> = </w:t>
      </w:r>
      <w:r>
        <w:rPr>
          <w:b/>
          <w:i w:val="0"/>
          <w:sz w:val="19"/>
        </w:rPr>
        <w:t>Z-pinch</w:t>
      </w:r>
      <w:r>
        <w:rPr>
          <w:b w:val="0"/>
          <w:i w:val="0"/>
          <w:sz w:val="19"/>
        </w:rPr>
        <w:t xml:space="preserve">) and in </w:t>
      </w:r>
      <w:r>
        <w:rPr>
          <w:b/>
          <w:i w:val="0"/>
          <w:sz w:val="19"/>
        </w:rPr>
        <w:t>Hurakan</w:t>
      </w:r>
      <w:r>
        <w:rPr>
          <w:b w:val="0"/>
          <w:i w:val="0"/>
          <w:sz w:val="19"/>
        </w:rPr>
        <w:t xml:space="preserve">, </w:t>
      </w:r>
      <w:r>
        <w:rPr>
          <w:b/>
          <w:i w:val="0"/>
          <w:sz w:val="19"/>
        </w:rPr>
        <w:t>Muspelheim</w:t>
      </w:r>
      <w:r>
        <w:rPr>
          <w:b w:val="0"/>
          <w:i w:val="0"/>
          <w:sz w:val="19"/>
        </w:rPr>
        <w:t xml:space="preserve">, </w:t>
      </w:r>
      <w:r>
        <w:rPr>
          <w:b/>
          <w:i w:val="0"/>
          <w:sz w:val="19"/>
        </w:rPr>
        <w:t>Maya</w:t>
      </w:r>
      <w:r>
        <w:rPr>
          <w:b w:val="0"/>
          <w:i w:val="0"/>
          <w:sz w:val="19"/>
        </w:rPr>
        <w:t xml:space="preserve"> </w:t>
      </w:r>
      <w:r>
        <w:rPr>
          <w:b/>
          <w:i w:val="0"/>
          <w:sz w:val="19"/>
        </w:rPr>
        <w:t>three</w:t>
      </w:r>
      <w:r>
        <w:rPr>
          <w:b w:val="0"/>
          <w:i w:val="0"/>
          <w:sz w:val="19"/>
        </w:rPr>
        <w:t xml:space="preserve"> </w:t>
      </w:r>
      <w:r>
        <w:rPr>
          <w:b/>
          <w:i w:val="0"/>
          <w:sz w:val="19"/>
        </w:rPr>
        <w:t>stones</w:t>
      </w:r>
      <w:r>
        <w:rPr>
          <w:b w:val="0"/>
          <w:i w:val="0"/>
          <w:sz w:val="19"/>
        </w:rPr>
        <w:t xml:space="preserve">/ </w:t>
      </w:r>
      <w:r>
        <w:rPr>
          <w:b/>
          <w:i w:val="0"/>
          <w:sz w:val="19"/>
        </w:rPr>
        <w:t>turtle</w:t>
      </w:r>
      <w:r>
        <w:rPr>
          <w:b w:val="0"/>
          <w:i w:val="0"/>
          <w:sz w:val="19"/>
        </w:rPr>
        <w:t xml:space="preserve">; </w:t>
      </w:r>
      <w:r>
        <w:rPr>
          <w:b/>
          <w:i w:val="0"/>
          <w:sz w:val="19"/>
        </w:rPr>
        <w:t>current</w:t>
      </w:r>
      <w:r>
        <w:rPr>
          <w:b w:val="0"/>
          <w:i w:val="0"/>
          <w:sz w:val="19"/>
        </w:rPr>
        <w:t xml:space="preserve"> routes </w:t>
      </w:r>
      <w:r>
        <w:rPr>
          <w:b/>
          <w:i w:val="0"/>
          <w:sz w:val="19"/>
        </w:rPr>
        <w:t>north</w:t>
      </w:r>
      <w:r>
        <w:rPr>
          <w:b w:val="0"/>
          <w:i w:val="0"/>
          <w:sz w:val="19"/>
        </w:rPr>
        <w:t xml:space="preserve"> toward </w:t>
      </w:r>
      <w:r>
        <w:rPr>
          <w:b/>
          <w:i w:val="0"/>
          <w:sz w:val="19"/>
        </w:rPr>
        <w:t>Saturn</w:t>
      </w:r>
      <w:r>
        <w:rPr>
          <w:b w:val="0"/>
          <w:i w:val="0"/>
          <w:sz w:val="19"/>
        </w:rPr>
        <w:t xml:space="preserve"> with Earth in the </w:t>
      </w:r>
      <w:r>
        <w:rPr>
          <w:b/>
          <w:i w:val="0"/>
          <w:sz w:val="19"/>
        </w:rPr>
        <w:t>circuit</w:t>
      </w:r>
      <w:r>
        <w:rPr>
          <w:b w:val="0"/>
          <w:i w:val="0"/>
          <w:sz w:val="19"/>
        </w:rPr>
        <w:t xml:space="preserve">; </w:t>
      </w:r>
      <w:r>
        <w:rPr>
          <w:b/>
          <w:i w:val="0"/>
          <w:sz w:val="19"/>
        </w:rPr>
        <w:t>duration</w:t>
      </w:r>
      <w:r>
        <w:rPr>
          <w:b w:val="0"/>
          <w:i w:val="0"/>
          <w:sz w:val="19"/>
        </w:rPr>
        <w:t xml:space="preserve"> figures remain </w:t>
      </w:r>
      <w:r>
        <w:rPr>
          <w:b/>
          <w:i w:val="0"/>
          <w:sz w:val="19"/>
        </w:rPr>
        <w:t>outside</w:t>
      </w:r>
      <w:r>
        <w:rPr>
          <w:b w:val="0"/>
          <w:i w:val="0"/>
          <w:sz w:val="19"/>
        </w:rPr>
        <w:t xml:space="preserve"> verifiable </w:t>
      </w:r>
      <w:r>
        <w:rPr>
          <w:b/>
          <w:i w:val="0"/>
          <w:sz w:val="19"/>
        </w:rPr>
        <w:t>pre-4077</w:t>
      </w:r>
      <w:r>
        <w:rPr>
          <w:b w:val="0"/>
          <w:i w:val="0"/>
          <w:sz w:val="19"/>
        </w:rPr>
        <w:t xml:space="preserve"> </w:t>
      </w:r>
      <w:r>
        <w:rPr>
          <w:b/>
          <w:i w:val="0"/>
          <w:sz w:val="19"/>
        </w:rPr>
        <w:t>chronology</w:t>
      </w:r>
      <w:r>
        <w:rPr>
          <w:b w:val="0"/>
          <w:i w:val="0"/>
          <w:sz w:val="19"/>
        </w:rPr>
        <w:t>.</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0">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pPr>
        <w:pStyle w:val="Quote"/>
      </w:pPr>
      <w:r>
        <w:rPr>
          <w:b w:val="0"/>
          <w:i w:val="0"/>
          <w:sz w:val="19"/>
        </w:rPr>
      </w:r>
      <w:r>
        <w:rPr>
          <w:b/>
          <w:i w:val="0"/>
          <w:sz w:val="19"/>
        </w:rPr>
        <w:t>TL;DR:</w:t>
      </w:r>
      <w:r>
        <w:rPr>
          <w:b w:val="0"/>
          <w:i w:val="0"/>
          <w:sz w:val="19"/>
        </w:rPr>
        <w:t xml:space="preserve"> </w:t>
      </w:r>
      <w:r>
        <w:rPr>
          <w:b/>
          <w:i w:val="0"/>
          <w:sz w:val="19"/>
        </w:rPr>
        <w:t>Creation</w:t>
      </w:r>
      <w:r>
        <w:rPr>
          <w:b w:val="0"/>
          <w:i w:val="0"/>
          <w:sz w:val="19"/>
        </w:rPr>
        <w:t xml:space="preserve"> stories are </w:t>
      </w:r>
      <w:r>
        <w:rPr>
          <w:b/>
          <w:i w:val="0"/>
          <w:sz w:val="19"/>
        </w:rPr>
        <w:t>told</w:t>
      </w:r>
      <w:r>
        <w:rPr>
          <w:b w:val="0"/>
          <w:i w:val="0"/>
          <w:sz w:val="19"/>
        </w:rPr>
        <w:t xml:space="preserve"> by </w:t>
      </w:r>
      <w:r>
        <w:rPr>
          <w:b/>
          <w:i w:val="0"/>
          <w:sz w:val="19"/>
        </w:rPr>
        <w:t>life</w:t>
      </w:r>
      <w:r>
        <w:rPr>
          <w:b w:val="0"/>
          <w:i w:val="0"/>
          <w:sz w:val="19"/>
        </w:rPr>
        <w:t xml:space="preserve"> </w:t>
      </w:r>
      <w:r>
        <w:rPr>
          <w:b/>
          <w:i w:val="0"/>
          <w:sz w:val="19"/>
        </w:rPr>
        <w:t>already</w:t>
      </w:r>
      <w:r>
        <w:rPr>
          <w:b w:val="0"/>
          <w:i w:val="0"/>
          <w:sz w:val="19"/>
        </w:rPr>
        <w:t xml:space="preserve"> </w:t>
      </w:r>
      <w:r>
        <w:rPr>
          <w:b/>
          <w:i w:val="0"/>
          <w:sz w:val="19"/>
        </w:rPr>
        <w:t>present</w:t>
      </w:r>
      <w:r>
        <w:rPr>
          <w:b w:val="0"/>
          <w:i w:val="0"/>
          <w:sz w:val="19"/>
        </w:rPr>
        <w:t xml:space="preserve">; </w:t>
      </w:r>
      <w:r>
        <w:rPr>
          <w:b/>
          <w:i w:val="0"/>
          <w:sz w:val="19"/>
        </w:rPr>
        <w:t>southern</w:t>
      </w:r>
      <w:r>
        <w:rPr>
          <w:b w:val="0"/>
          <w:i w:val="0"/>
          <w:sz w:val="19"/>
        </w:rPr>
        <w:t xml:space="preserve"> </w:t>
      </w:r>
      <w:r>
        <w:rPr>
          <w:b/>
          <w:i w:val="0"/>
          <w:sz w:val="19"/>
        </w:rPr>
        <w:t>plasmoids</w:t>
      </w:r>
      <w:r>
        <w:rPr>
          <w:b w:val="0"/>
          <w:i w:val="0"/>
          <w:sz w:val="19"/>
        </w:rPr>
        <w:t xml:space="preserve"> morph through </w:t>
      </w:r>
      <w:r>
        <w:rPr>
          <w:b/>
          <w:i w:val="0"/>
          <w:sz w:val="19"/>
        </w:rPr>
        <w:t>squatting</w:t>
      </w:r>
      <w:r>
        <w:rPr>
          <w:b w:val="0"/>
          <w:i w:val="0"/>
          <w:sz w:val="19"/>
        </w:rPr>
        <w:t xml:space="preserve"> </w:t>
      </w:r>
      <w:r>
        <w:rPr>
          <w:b/>
          <w:i w:val="0"/>
          <w:sz w:val="19"/>
        </w:rPr>
        <w:t>deity</w:t>
      </w:r>
      <w:r>
        <w:rPr>
          <w:b w:val="0"/>
          <w:i w:val="0"/>
          <w:sz w:val="19"/>
        </w:rPr>
        <w:t xml:space="preserve"> forms into a </w:t>
      </w:r>
      <w:r>
        <w:rPr>
          <w:b/>
          <w:i w:val="0"/>
          <w:sz w:val="19"/>
        </w:rPr>
        <w:t>First</w:t>
      </w:r>
      <w:r>
        <w:rPr>
          <w:b w:val="0"/>
          <w:i w:val="0"/>
          <w:sz w:val="19"/>
        </w:rPr>
        <w:t xml:space="preserve"> </w:t>
      </w:r>
      <w:r>
        <w:rPr>
          <w:b/>
          <w:i w:val="0"/>
          <w:sz w:val="19"/>
        </w:rPr>
        <w:t>Man</w:t>
      </w:r>
      <w:r>
        <w:rPr>
          <w:b w:val="0"/>
          <w:i w:val="0"/>
          <w:sz w:val="19"/>
        </w:rPr>
        <w:t xml:space="preserve"> </w:t>
      </w:r>
      <w:r>
        <w:rPr>
          <w:b/>
          <w:i w:val="0"/>
          <w:sz w:val="19"/>
        </w:rPr>
        <w:t>blueprint</w:t>
      </w:r>
      <w:r>
        <w:rPr>
          <w:b w:val="0"/>
          <w:i w:val="0"/>
          <w:sz w:val="19"/>
        </w:rPr>
        <w:t xml:space="preserve"> (</w:t>
      </w:r>
      <w:r>
        <w:rPr>
          <w:b/>
          <w:i w:val="0"/>
          <w:sz w:val="19"/>
        </w:rPr>
        <w:t>Adam</w:t>
      </w:r>
      <w:r>
        <w:rPr>
          <w:b w:val="0"/>
          <w:i w:val="0"/>
          <w:sz w:val="19"/>
        </w:rPr>
        <w:t xml:space="preserve"> </w:t>
      </w:r>
      <w:r>
        <w:rPr>
          <w:b/>
          <w:i w:val="0"/>
          <w:sz w:val="19"/>
        </w:rPr>
        <w:t>Kadmon</w:t>
      </w:r>
      <w:r>
        <w:rPr>
          <w:b w:val="0"/>
          <w:i w:val="0"/>
          <w:sz w:val="19"/>
        </w:rPr>
        <w:t xml:space="preserve">, </w:t>
      </w:r>
      <w:r>
        <w:rPr>
          <w:b/>
          <w:i w:val="0"/>
          <w:sz w:val="19"/>
        </w:rPr>
        <w:t>Purusha</w:t>
      </w:r>
      <w:r>
        <w:rPr>
          <w:b w:val="0"/>
          <w:i w:val="0"/>
          <w:sz w:val="19"/>
        </w:rPr>
        <w:t xml:space="preserve">, </w:t>
      </w:r>
      <w:r>
        <w:rPr>
          <w:b/>
          <w:i w:val="0"/>
          <w:sz w:val="19"/>
        </w:rPr>
        <w:t>Ymir</w:t>
      </w:r>
      <w:r>
        <w:rPr>
          <w:b w:val="0"/>
          <w:i w:val="0"/>
          <w:sz w:val="19"/>
        </w:rPr>
        <w:t xml:space="preserve">/ </w:t>
      </w:r>
      <w:r>
        <w:rPr>
          <w:b/>
          <w:i w:val="0"/>
          <w:sz w:val="19"/>
        </w:rPr>
        <w:t>Edda</w:t>
      </w:r>
      <w:r>
        <w:rPr>
          <w:b w:val="0"/>
          <w:i w:val="0"/>
          <w:sz w:val="19"/>
        </w:rPr>
        <w:t xml:space="preserve"> </w:t>
      </w:r>
      <w:r>
        <w:rPr>
          <w:b/>
          <w:i w:val="0"/>
          <w:sz w:val="19"/>
        </w:rPr>
        <w:t>drops</w:t>
      </w:r>
      <w:r>
        <w:rPr>
          <w:b w:val="0"/>
          <w:i w:val="0"/>
          <w:sz w:val="19"/>
        </w:rPr>
        <w:t xml:space="preserve">) while </w:t>
      </w:r>
      <w:r>
        <w:rPr>
          <w:b/>
          <w:i w:val="0"/>
          <w:sz w:val="19"/>
        </w:rPr>
        <w:t>scalar</w:t>
      </w:r>
      <w:r>
        <w:rPr>
          <w:b w:val="0"/>
          <w:i w:val="0"/>
          <w:sz w:val="19"/>
        </w:rPr>
        <w:t xml:space="preserve"> fields </w:t>
      </w:r>
      <w:r>
        <w:rPr>
          <w:b/>
          <w:i w:val="0"/>
          <w:sz w:val="19"/>
        </w:rPr>
        <w:t>condense</w:t>
      </w:r>
      <w:r>
        <w:rPr>
          <w:b w:val="0"/>
          <w:i w:val="0"/>
          <w:sz w:val="19"/>
        </w:rPr>
        <w:t xml:space="preserve"> </w:t>
      </w:r>
      <w:r>
        <w:rPr>
          <w:b/>
          <w:i w:val="0"/>
          <w:sz w:val="19"/>
        </w:rPr>
        <w:t>mercury-like</w:t>
      </w:r>
      <w:r>
        <w:rPr>
          <w:b w:val="0"/>
          <w:i w:val="0"/>
          <w:sz w:val="19"/>
        </w:rPr>
        <w:t xml:space="preserve"> </w:t>
      </w:r>
      <w:r>
        <w:rPr>
          <w:b/>
          <w:i w:val="0"/>
          <w:sz w:val="19"/>
        </w:rPr>
        <w:t>metal</w:t>
      </w:r>
      <w:r>
        <w:rPr>
          <w:b w:val="0"/>
          <w:i w:val="0"/>
          <w:sz w:val="19"/>
        </w:rPr>
        <w:t xml:space="preserve"> into </w:t>
      </w:r>
      <w:r>
        <w:rPr>
          <w:b/>
          <w:i w:val="0"/>
          <w:sz w:val="19"/>
        </w:rPr>
        <w:t>Golems</w:t>
      </w:r>
      <w:r>
        <w:rPr>
          <w:b w:val="0"/>
          <w:i w:val="0"/>
          <w:sz w:val="19"/>
        </w:rPr>
        <w:t xml:space="preserve">—not </w:t>
      </w:r>
      <w:r>
        <w:rPr>
          <w:b/>
          <w:i w:val="0"/>
          <w:sz w:val="19"/>
        </w:rPr>
        <w:t>clay</w:t>
      </w:r>
      <w:r>
        <w:rPr>
          <w:b w:val="0"/>
          <w:i w:val="0"/>
          <w:sz w:val="19"/>
        </w:rPr>
        <w:t xml:space="preserve"> </w:t>
      </w:r>
      <w:r>
        <w:rPr>
          <w:b/>
          <w:i w:val="0"/>
          <w:sz w:val="19"/>
        </w:rPr>
        <w:t>pottery</w:t>
      </w:r>
      <w:r>
        <w:rPr>
          <w:b w:val="0"/>
          <w:i w:val="0"/>
          <w:sz w:val="19"/>
        </w:rPr>
        <w:t xml:space="preserve">; </w:t>
      </w:r>
      <w:r>
        <w:rPr>
          <w:b/>
          <w:i w:val="0"/>
          <w:sz w:val="19"/>
        </w:rPr>
        <w:t>Upper</w:t>
      </w:r>
      <w:r>
        <w:rPr>
          <w:b w:val="0"/>
          <w:i w:val="0"/>
          <w:sz w:val="19"/>
        </w:rPr>
        <w:t xml:space="preserve"> </w:t>
      </w:r>
      <w:r>
        <w:rPr>
          <w:b/>
          <w:i w:val="0"/>
          <w:sz w:val="19"/>
        </w:rPr>
        <w:t>Paleolithic</w:t>
      </w:r>
      <w:r>
        <w:rPr>
          <w:b w:val="0"/>
          <w:i w:val="0"/>
          <w:sz w:val="19"/>
        </w:rPr>
        <w:t xml:space="preserve"> </w:t>
      </w:r>
      <w:r>
        <w:rPr>
          <w:b/>
          <w:i w:val="0"/>
          <w:sz w:val="19"/>
        </w:rPr>
        <w:t>tool</w:t>
      </w:r>
      <w:r>
        <w:rPr>
          <w:b w:val="0"/>
          <w:i w:val="0"/>
          <w:sz w:val="19"/>
        </w:rPr>
        <w:t>/</w:t>
      </w:r>
      <w:r>
        <w:rPr>
          <w:b/>
          <w:i w:val="0"/>
          <w:sz w:val="19"/>
        </w:rPr>
        <w:t>culture</w:t>
      </w:r>
      <w:r>
        <w:rPr>
          <w:b w:val="0"/>
          <w:i w:val="0"/>
          <w:sz w:val="19"/>
        </w:rPr>
        <w:t xml:space="preserve"> </w:t>
      </w:r>
      <w:r>
        <w:rPr>
          <w:b/>
          <w:i w:val="0"/>
          <w:sz w:val="19"/>
        </w:rPr>
        <w:t>explosion</w:t>
      </w:r>
      <w:r>
        <w:rPr>
          <w:b w:val="0"/>
          <w:i w:val="0"/>
          <w:sz w:val="19"/>
        </w:rPr>
        <w:t xml:space="preserve"> fits </w:t>
      </w:r>
      <w:r>
        <w:rPr>
          <w:b/>
          <w:i w:val="0"/>
          <w:sz w:val="19"/>
        </w:rPr>
        <w:t>sudden</w:t>
      </w:r>
      <w:r>
        <w:rPr>
          <w:b w:val="0"/>
          <w:i w:val="0"/>
          <w:sz w:val="19"/>
        </w:rPr>
        <w:t xml:space="preserve"> </w:t>
      </w:r>
      <w:r>
        <w:rPr>
          <w:b/>
          <w:i w:val="0"/>
          <w:sz w:val="19"/>
        </w:rPr>
        <w:t>plasma</w:t>
      </w:r>
      <w:r>
        <w:rPr>
          <w:b w:val="0"/>
          <w:i w:val="0"/>
          <w:sz w:val="19"/>
        </w:rPr>
        <w:t xml:space="preserve"> </w:t>
      </w:r>
      <w:r>
        <w:rPr>
          <w:b/>
          <w:i w:val="0"/>
          <w:sz w:val="19"/>
        </w:rPr>
        <w:t>speciation</w:t>
      </w:r>
      <w:r>
        <w:rPr>
          <w:b w:val="0"/>
          <w:i w:val="0"/>
          <w:sz w:val="19"/>
        </w:rPr>
        <w:t xml:space="preserve"> across </w:t>
      </w:r>
      <w:r>
        <w:rPr>
          <w:b/>
          <w:i w:val="0"/>
          <w:sz w:val="19"/>
        </w:rPr>
        <w:t>dispersed</w:t>
      </w:r>
      <w:r>
        <w:rPr>
          <w:b w:val="0"/>
          <w:i w:val="0"/>
          <w:sz w:val="19"/>
        </w:rPr>
        <w:t xml:space="preserve"> hominins better than </w:t>
      </w:r>
      <w:r>
        <w:rPr>
          <w:b/>
          <w:i w:val="0"/>
          <w:sz w:val="19"/>
        </w:rPr>
        <w:t>slow</w:t>
      </w:r>
      <w:r>
        <w:rPr>
          <w:b w:val="0"/>
          <w:i w:val="0"/>
          <w:sz w:val="19"/>
        </w:rPr>
        <w:t xml:space="preserve"> </w:t>
      </w:r>
      <w:r>
        <w:rPr>
          <w:b/>
          <w:i w:val="0"/>
          <w:sz w:val="19"/>
        </w:rPr>
        <w:t>single-origin</w:t>
      </w:r>
      <w:r>
        <w:rPr>
          <w:b w:val="0"/>
          <w:i w:val="0"/>
          <w:sz w:val="19"/>
        </w:rPr>
        <w:t xml:space="preserve"> </w:t>
      </w:r>
      <w:r>
        <w:rPr>
          <w:b/>
          <w:i w:val="0"/>
          <w:sz w:val="19"/>
        </w:rPr>
        <w:t>gradualism</w:t>
      </w:r>
      <w:r>
        <w:rPr>
          <w:b w:val="0"/>
          <w:i w:val="0"/>
          <w:sz w:val="19"/>
        </w:rPr>
        <w:t xml:space="preserve"> alone.</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Scalar</w:t>
      </w:r>
      <w:r>
        <w:rPr>
          <w:b w:val="0"/>
          <w:i w:val="0"/>
          <w:sz w:val="19"/>
        </w:rPr>
        <w:t xml:space="preserve">/ </w:t>
      </w:r>
      <w:r>
        <w:rPr>
          <w:b/>
          <w:i w:val="0"/>
          <w:sz w:val="19"/>
        </w:rPr>
        <w:t>ZPE</w:t>
      </w:r>
      <w:r>
        <w:rPr>
          <w:b w:val="0"/>
          <w:i w:val="0"/>
          <w:sz w:val="19"/>
        </w:rPr>
        <w:t xml:space="preserve">-style </w:t>
      </w:r>
      <w:r>
        <w:rPr>
          <w:b/>
          <w:i w:val="0"/>
          <w:sz w:val="19"/>
        </w:rPr>
        <w:t>fields</w:t>
      </w:r>
      <w:r>
        <w:rPr>
          <w:b w:val="0"/>
          <w:i w:val="0"/>
          <w:sz w:val="19"/>
        </w:rPr>
        <w:t xml:space="preserve"> in Saturn’s </w:t>
      </w:r>
      <w:r>
        <w:rPr>
          <w:b/>
          <w:i w:val="0"/>
          <w:sz w:val="19"/>
        </w:rPr>
        <w:t>plasma</w:t>
      </w:r>
      <w:r>
        <w:rPr>
          <w:b w:val="0"/>
          <w:i w:val="0"/>
          <w:sz w:val="19"/>
        </w:rPr>
        <w:t xml:space="preserve"> </w:t>
      </w:r>
      <w:r>
        <w:rPr>
          <w:b/>
          <w:i w:val="0"/>
          <w:sz w:val="19"/>
        </w:rPr>
        <w:t>envelope</w:t>
      </w:r>
      <w:r>
        <w:rPr>
          <w:b w:val="0"/>
          <w:i w:val="0"/>
          <w:sz w:val="19"/>
        </w:rPr>
        <w:t xml:space="preserve"> (</w:t>
      </w:r>
      <w:r>
        <w:rPr>
          <w:b/>
          <w:i w:val="0"/>
          <w:sz w:val="19"/>
        </w:rPr>
        <w:t>Absu</w:t>
      </w:r>
      <w:r>
        <w:rPr>
          <w:b w:val="0"/>
          <w:i w:val="0"/>
          <w:sz w:val="19"/>
        </w:rPr>
        <w:t xml:space="preserve"> rings + </w:t>
      </w:r>
      <w:r>
        <w:rPr>
          <w:b/>
          <w:i w:val="0"/>
          <w:sz w:val="19"/>
        </w:rPr>
        <w:t>coma</w:t>
      </w:r>
      <w:r>
        <w:rPr>
          <w:b w:val="0"/>
          <w:i w:val="0"/>
          <w:sz w:val="19"/>
        </w:rPr>
        <w:t xml:space="preserve">) </w:t>
      </w:r>
      <w:r>
        <w:rPr>
          <w:b/>
          <w:i w:val="0"/>
          <w:sz w:val="19"/>
        </w:rPr>
        <w:t>bias</w:t>
      </w:r>
      <w:r>
        <w:rPr>
          <w:b w:val="0"/>
          <w:i w:val="0"/>
          <w:sz w:val="19"/>
        </w:rPr>
        <w:t xml:space="preserve"> </w:t>
      </w:r>
      <w:r>
        <w:rPr>
          <w:b/>
          <w:i w:val="0"/>
          <w:sz w:val="19"/>
        </w:rPr>
        <w:t>quantum</w:t>
      </w:r>
      <w:r>
        <w:rPr>
          <w:b w:val="0"/>
          <w:i w:val="0"/>
          <w:sz w:val="19"/>
        </w:rPr>
        <w:t xml:space="preserve"> </w:t>
      </w:r>
      <w:r>
        <w:rPr>
          <w:b/>
          <w:i w:val="0"/>
          <w:sz w:val="19"/>
        </w:rPr>
        <w:t>fluctuations</w:t>
      </w:r>
      <w:r>
        <w:rPr>
          <w:b w:val="0"/>
          <w:i w:val="0"/>
          <w:sz w:val="19"/>
        </w:rPr>
        <w:t xml:space="preserve"> through </w:t>
      </w:r>
      <w:r>
        <w:rPr>
          <w:b/>
          <w:i w:val="0"/>
          <w:sz w:val="19"/>
        </w:rPr>
        <w:t>conductive</w:t>
      </w:r>
      <w:r>
        <w:rPr>
          <w:b w:val="0"/>
          <w:i w:val="0"/>
          <w:sz w:val="19"/>
        </w:rPr>
        <w:t xml:space="preserve"> </w:t>
      </w:r>
      <w:r>
        <w:rPr>
          <w:b/>
          <w:i w:val="0"/>
          <w:sz w:val="19"/>
        </w:rPr>
        <w:t>liquid</w:t>
      </w:r>
      <w:r>
        <w:rPr>
          <w:b w:val="0"/>
          <w:i w:val="0"/>
          <w:sz w:val="19"/>
        </w:rPr>
        <w:t xml:space="preserve"> </w:t>
      </w:r>
      <w:r>
        <w:rPr>
          <w:b/>
          <w:i w:val="0"/>
          <w:sz w:val="19"/>
        </w:rPr>
        <w:t>metal</w:t>
      </w:r>
      <w:r>
        <w:rPr>
          <w:b w:val="0"/>
          <w:i w:val="0"/>
          <w:sz w:val="19"/>
        </w:rPr>
        <w:t xml:space="preserve">, </w:t>
      </w:r>
      <w:r>
        <w:rPr>
          <w:b/>
          <w:i w:val="0"/>
          <w:sz w:val="19"/>
        </w:rPr>
        <w:t>structuring</w:t>
      </w:r>
      <w:r>
        <w:rPr>
          <w:b w:val="0"/>
          <w:i w:val="0"/>
          <w:sz w:val="19"/>
        </w:rPr>
        <w:t xml:space="preserve"> </w:t>
      </w:r>
      <w:r>
        <w:rPr>
          <w:b/>
          <w:i w:val="0"/>
          <w:sz w:val="19"/>
        </w:rPr>
        <w:t>pre-organ</w:t>
      </w:r>
      <w:r>
        <w:rPr>
          <w:b w:val="0"/>
          <w:i w:val="0"/>
          <w:sz w:val="19"/>
        </w:rPr>
        <w:t xml:space="preserve"> </w:t>
      </w:r>
      <w:r>
        <w:rPr>
          <w:b/>
          <w:i w:val="0"/>
          <w:sz w:val="19"/>
        </w:rPr>
        <w:t>Golems</w:t>
      </w:r>
      <w:r>
        <w:rPr>
          <w:b w:val="0"/>
          <w:i w:val="0"/>
          <w:sz w:val="19"/>
        </w:rPr>
        <w:t xml:space="preserve"> </w:t>
      </w:r>
      <w:r>
        <w:rPr>
          <w:b/>
          <w:i w:val="0"/>
          <w:sz w:val="19"/>
        </w:rPr>
        <w:t>without</w:t>
      </w:r>
      <w:r>
        <w:rPr>
          <w:b w:val="0"/>
          <w:i w:val="0"/>
          <w:sz w:val="19"/>
        </w:rPr>
        <w:t xml:space="preserve"> </w:t>
      </w:r>
      <w:r>
        <w:rPr>
          <w:b/>
          <w:i w:val="0"/>
          <w:sz w:val="19"/>
        </w:rPr>
        <w:t>Darwinian</w:t>
      </w:r>
      <w:r>
        <w:rPr>
          <w:b w:val="0"/>
          <w:i w:val="0"/>
          <w:sz w:val="19"/>
        </w:rPr>
        <w:t xml:space="preserve"> </w:t>
      </w:r>
      <w:r>
        <w:rPr>
          <w:b/>
          <w:i w:val="0"/>
          <w:sz w:val="19"/>
        </w:rPr>
        <w:t>steps</w:t>
      </w:r>
      <w:r>
        <w:rPr>
          <w:b w:val="0"/>
          <w:i w:val="0"/>
          <w:sz w:val="19"/>
        </w:rPr>
        <w:t xml:space="preserve">; </w:t>
      </w:r>
      <w:r>
        <w:rPr>
          <w:b/>
          <w:i w:val="0"/>
          <w:sz w:val="19"/>
        </w:rPr>
        <w:t>4077</w:t>
      </w:r>
      <w:r>
        <w:rPr>
          <w:b w:val="0"/>
          <w:i w:val="0"/>
          <w:sz w:val="19"/>
        </w:rPr>
        <w:t xml:space="preserve"> </w:t>
      </w:r>
      <w:r>
        <w:rPr>
          <w:b/>
          <w:i w:val="0"/>
          <w:sz w:val="19"/>
        </w:rPr>
        <w:t>arc</w:t>
      </w:r>
      <w:r>
        <w:rPr>
          <w:b w:val="0"/>
          <w:i w:val="0"/>
          <w:sz w:val="19"/>
        </w:rPr>
        <w:t xml:space="preserve"> </w:t>
      </w:r>
      <w:r>
        <w:rPr>
          <w:b/>
          <w:i w:val="0"/>
          <w:sz w:val="19"/>
        </w:rPr>
        <w:t>nova</w:t>
      </w:r>
      <w:r>
        <w:rPr>
          <w:b w:val="0"/>
          <w:i w:val="0"/>
          <w:sz w:val="19"/>
        </w:rPr>
        <w:t xml:space="preserve"> is the </w:t>
      </w:r>
      <w:r>
        <w:rPr>
          <w:b/>
          <w:i w:val="0"/>
          <w:sz w:val="19"/>
        </w:rPr>
        <w:t>peak</w:t>
      </w:r>
      <w:r>
        <w:rPr>
          <w:b w:val="0"/>
          <w:i w:val="0"/>
          <w:sz w:val="19"/>
        </w:rPr>
        <w:t xml:space="preserve"> </w:t>
      </w:r>
      <w:r>
        <w:rPr>
          <w:b/>
          <w:i w:val="0"/>
          <w:sz w:val="19"/>
        </w:rPr>
        <w:t>discontinuity</w:t>
      </w:r>
      <w:r>
        <w:rPr>
          <w:b w:val="0"/>
          <w:i w:val="0"/>
          <w:sz w:val="19"/>
        </w:rPr>
        <w:t xml:space="preserve">; </w:t>
      </w:r>
      <w:r>
        <w:rPr>
          <w:b/>
          <w:i w:val="0"/>
          <w:sz w:val="19"/>
        </w:rPr>
        <w:t>4077–3147</w:t>
      </w:r>
      <w:r>
        <w:rPr>
          <w:b w:val="0"/>
          <w:i w:val="0"/>
          <w:sz w:val="19"/>
        </w:rPr>
        <w:t xml:space="preserve"> </w:t>
      </w:r>
      <w:r>
        <w:rPr>
          <w:b/>
          <w:i w:val="0"/>
          <w:sz w:val="19"/>
        </w:rPr>
        <w:t>oscillating</w:t>
      </w:r>
      <w:r>
        <w:rPr>
          <w:b w:val="0"/>
          <w:i w:val="0"/>
          <w:sz w:val="19"/>
        </w:rPr>
        <w:t xml:space="preserve"> </w:t>
      </w:r>
      <w:r>
        <w:rPr>
          <w:b/>
          <w:i w:val="0"/>
          <w:sz w:val="19"/>
        </w:rPr>
        <w:t>Birkeland</w:t>
      </w:r>
      <w:r>
        <w:rPr>
          <w:b w:val="0"/>
          <w:i w:val="0"/>
          <w:sz w:val="19"/>
        </w:rPr>
        <w:t xml:space="preserve"> </w:t>
      </w:r>
      <w:r>
        <w:rPr>
          <w:b/>
          <w:i w:val="0"/>
          <w:sz w:val="19"/>
        </w:rPr>
        <w:t>magnetics</w:t>
      </w:r>
      <w:r>
        <w:rPr>
          <w:b w:val="0"/>
          <w:i w:val="0"/>
          <w:sz w:val="19"/>
        </w:rPr>
        <w:t xml:space="preserve"> </w:t>
      </w:r>
      <w:r>
        <w:rPr>
          <w:b/>
          <w:i w:val="0"/>
          <w:sz w:val="19"/>
        </w:rPr>
        <w:t>differentiate</w:t>
      </w:r>
      <w:r>
        <w:rPr>
          <w:b w:val="0"/>
          <w:i w:val="0"/>
          <w:sz w:val="19"/>
        </w:rPr>
        <w:t xml:space="preserve"> </w:t>
      </w:r>
      <w:r>
        <w:rPr>
          <w:b/>
          <w:i w:val="0"/>
          <w:sz w:val="19"/>
        </w:rPr>
        <w:t>organs</w:t>
      </w:r>
      <w:r>
        <w:rPr>
          <w:b w:val="0"/>
          <w:i w:val="0"/>
          <w:sz w:val="19"/>
        </w:rPr>
        <w:t>/</w:t>
      </w:r>
      <w:r>
        <w:rPr>
          <w:b/>
          <w:i w:val="0"/>
          <w:sz w:val="19"/>
        </w:rPr>
        <w:t>tissue</w:t>
      </w:r>
      <w:r>
        <w:rPr>
          <w:b w:val="0"/>
          <w:i w:val="0"/>
          <w:sz w:val="19"/>
        </w:rPr>
        <w:t xml:space="preserve"> until </w:t>
      </w:r>
      <w:r>
        <w:rPr>
          <w:b/>
          <w:i w:val="0"/>
          <w:sz w:val="19"/>
        </w:rPr>
        <w:t>3147</w:t>
      </w:r>
      <w:r>
        <w:rPr>
          <w:b w:val="0"/>
          <w:i w:val="0"/>
          <w:sz w:val="19"/>
        </w:rPr>
        <w:t xml:space="preserve"> </w:t>
      </w:r>
      <w:r>
        <w:rPr>
          <w:b/>
          <w:i w:val="0"/>
          <w:sz w:val="19"/>
        </w:rPr>
        <w:t>flood</w:t>
      </w:r>
      <w:r>
        <w:rPr>
          <w:b w:val="0"/>
          <w:i w:val="0"/>
          <w:sz w:val="19"/>
        </w:rPr>
        <w:t xml:space="preserve"> </w:t>
      </w:r>
      <w:r>
        <w:rPr>
          <w:b/>
          <w:i w:val="0"/>
          <w:sz w:val="19"/>
        </w:rPr>
        <w:t>break</w:t>
      </w:r>
      <w:r>
        <w:rPr>
          <w:b w:val="0"/>
          <w:i w:val="0"/>
          <w:sz w:val="19"/>
        </w:rPr>
        <w:t xml:space="preserve"> </w:t>
      </w:r>
      <w:r>
        <w:rPr>
          <w:b/>
          <w:i w:val="0"/>
          <w:sz w:val="19"/>
        </w:rPr>
        <w:t>ends</w:t>
      </w:r>
      <w:r>
        <w:rPr>
          <w:b w:val="0"/>
          <w:i w:val="0"/>
          <w:sz w:val="19"/>
        </w:rPr>
        <w:t xml:space="preserve"> the </w:t>
      </w:r>
      <w:r>
        <w:rPr>
          <w:b/>
          <w:i w:val="0"/>
          <w:sz w:val="19"/>
        </w:rPr>
        <w:t>generative</w:t>
      </w:r>
      <w:r>
        <w:rPr>
          <w:b w:val="0"/>
          <w:i w:val="0"/>
          <w:sz w:val="19"/>
        </w:rPr>
        <w:t xml:space="preserve"> </w:t>
      </w:r>
      <w:r>
        <w:rPr>
          <w:b/>
          <w:i w:val="0"/>
          <w:sz w:val="19"/>
        </w:rPr>
        <w:t>window</w:t>
      </w:r>
      <w:r>
        <w:rPr>
          <w:b w:val="0"/>
          <w:i w:val="0"/>
          <w:sz w:val="19"/>
        </w:rPr>
        <w:t>.</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0">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0">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pPr>
        <w:pStyle w:val="Quote"/>
      </w:pPr>
      <w:r>
        <w:rPr>
          <w:b w:val="0"/>
          <w:i w:val="0"/>
          <w:sz w:val="19"/>
        </w:rPr>
      </w:r>
      <w:r>
        <w:rPr>
          <w:b/>
          <w:i w:val="0"/>
          <w:sz w:val="19"/>
        </w:rPr>
        <w:t>TL;DR:</w:t>
      </w:r>
      <w:r>
        <w:rPr>
          <w:b w:val="0"/>
          <w:i w:val="0"/>
          <w:sz w:val="19"/>
        </w:rPr>
        <w:t xml:space="preserve"> </w:t>
      </w:r>
      <w:r>
        <w:rPr>
          <w:b/>
          <w:i w:val="0"/>
          <w:sz w:val="19"/>
        </w:rPr>
        <w:t>Charged</w:t>
      </w:r>
      <w:r>
        <w:rPr>
          <w:b w:val="0"/>
          <w:i w:val="0"/>
          <w:sz w:val="19"/>
        </w:rPr>
        <w:t xml:space="preserve"> </w:t>
      </w:r>
      <w:r>
        <w:rPr>
          <w:b/>
          <w:i w:val="0"/>
          <w:sz w:val="19"/>
        </w:rPr>
        <w:t>bodies</w:t>
      </w:r>
      <w:r>
        <w:rPr>
          <w:b w:val="0"/>
          <w:i w:val="0"/>
          <w:sz w:val="19"/>
        </w:rPr>
        <w:t xml:space="preserve"> </w:t>
      </w:r>
      <w:r>
        <w:rPr>
          <w:b/>
          <w:i w:val="0"/>
          <w:sz w:val="19"/>
        </w:rPr>
        <w:t>polarize</w:t>
      </w:r>
      <w:r>
        <w:rPr>
          <w:b w:val="0"/>
          <w:i w:val="0"/>
          <w:sz w:val="19"/>
        </w:rPr>
        <w:t xml:space="preserve"> into </w:t>
      </w:r>
      <w:r>
        <w:rPr>
          <w:b/>
          <w:i w:val="0"/>
          <w:sz w:val="19"/>
        </w:rPr>
        <w:t>stacked</w:t>
      </w:r>
      <w:r>
        <w:rPr>
          <w:b w:val="0"/>
          <w:i w:val="0"/>
          <w:sz w:val="19"/>
        </w:rPr>
        <w:t xml:space="preserve"> </w:t>
      </w:r>
      <w:r>
        <w:rPr>
          <w:b/>
          <w:i w:val="0"/>
          <w:sz w:val="19"/>
        </w:rPr>
        <w:t>flux</w:t>
      </w:r>
      <w:r>
        <w:rPr>
          <w:b w:val="0"/>
          <w:i w:val="0"/>
          <w:sz w:val="19"/>
        </w:rPr>
        <w:t xml:space="preserve"> </w:t>
      </w:r>
      <w:r>
        <w:rPr>
          <w:b/>
          <w:i w:val="0"/>
          <w:sz w:val="19"/>
        </w:rPr>
        <w:t>shells</w:t>
      </w:r>
      <w:r>
        <w:rPr>
          <w:b w:val="0"/>
          <w:i w:val="0"/>
          <w:sz w:val="19"/>
        </w:rPr>
        <w:t xml:space="preserve"> that </w:t>
      </w:r>
      <w:r>
        <w:rPr>
          <w:b/>
          <w:i w:val="0"/>
          <w:sz w:val="19"/>
        </w:rPr>
        <w:t>trap</w:t>
      </w:r>
      <w:r>
        <w:rPr>
          <w:b w:val="0"/>
          <w:i w:val="0"/>
          <w:sz w:val="19"/>
        </w:rPr>
        <w:t xml:space="preserve"> </w:t>
      </w:r>
      <w:r>
        <w:rPr>
          <w:b/>
          <w:i w:val="0"/>
          <w:sz w:val="19"/>
        </w:rPr>
        <w:t>matter</w:t>
      </w:r>
      <w:r>
        <w:rPr>
          <w:b w:val="0"/>
          <w:i w:val="0"/>
          <w:sz w:val="19"/>
        </w:rPr>
        <w:t xml:space="preserve"> and </w:t>
      </w:r>
      <w:r>
        <w:rPr>
          <w:b/>
          <w:i w:val="0"/>
          <w:sz w:val="19"/>
        </w:rPr>
        <w:t>grow</w:t>
      </w:r>
      <w:r>
        <w:rPr>
          <w:b w:val="0"/>
          <w:i w:val="0"/>
          <w:sz w:val="19"/>
        </w:rPr>
        <w:t xml:space="preserve"> </w:t>
      </w:r>
      <w:r>
        <w:rPr>
          <w:b/>
          <w:i w:val="0"/>
          <w:sz w:val="19"/>
        </w:rPr>
        <w:t>hollow</w:t>
      </w:r>
      <w:r>
        <w:rPr>
          <w:b w:val="0"/>
          <w:i w:val="0"/>
          <w:sz w:val="19"/>
        </w:rPr>
        <w:t xml:space="preserve"> </w:t>
      </w:r>
      <w:r>
        <w:rPr>
          <w:b/>
          <w:i w:val="0"/>
          <w:sz w:val="19"/>
        </w:rPr>
        <w:t>cavities</w:t>
      </w:r>
      <w:r>
        <w:rPr>
          <w:b w:val="0"/>
          <w:i w:val="0"/>
          <w:sz w:val="19"/>
        </w:rPr>
        <w:t xml:space="preserve"> as </w:t>
      </w:r>
      <w:r>
        <w:rPr>
          <w:b/>
          <w:i w:val="0"/>
          <w:sz w:val="19"/>
        </w:rPr>
        <w:t>energy</w:t>
      </w:r>
      <w:r>
        <w:rPr>
          <w:b w:val="0"/>
          <w:i w:val="0"/>
          <w:sz w:val="19"/>
        </w:rPr>
        <w:t xml:space="preserve"> </w:t>
      </w:r>
      <w:r>
        <w:rPr>
          <w:b/>
          <w:i w:val="0"/>
          <w:sz w:val="19"/>
        </w:rPr>
        <w:t>storage</w:t>
      </w:r>
      <w:r>
        <w:rPr>
          <w:b w:val="0"/>
          <w:i w:val="0"/>
          <w:sz w:val="19"/>
        </w:rPr>
        <w:t xml:space="preserve"> </w:t>
      </w:r>
      <w:r>
        <w:rPr>
          <w:b/>
          <w:i w:val="0"/>
          <w:sz w:val="19"/>
        </w:rPr>
        <w:t>scales</w:t>
      </w:r>
      <w:r>
        <w:rPr>
          <w:b w:val="0"/>
          <w:i w:val="0"/>
          <w:sz w:val="19"/>
        </w:rPr>
        <w:t xml:space="preserve">—the </w:t>
      </w:r>
      <w:r>
        <w:rPr>
          <w:b/>
          <w:i w:val="0"/>
          <w:sz w:val="19"/>
        </w:rPr>
        <w:t>electric</w:t>
      </w:r>
      <w:r>
        <w:rPr>
          <w:b w:val="0"/>
          <w:i w:val="0"/>
          <w:sz w:val="19"/>
        </w:rPr>
        <w:t xml:space="preserve"> </w:t>
      </w:r>
      <w:r>
        <w:rPr>
          <w:b/>
          <w:i w:val="0"/>
          <w:sz w:val="19"/>
        </w:rPr>
        <w:t>read</w:t>
      </w:r>
      <w:r>
        <w:rPr>
          <w:b w:val="0"/>
          <w:i w:val="0"/>
          <w:sz w:val="19"/>
        </w:rPr>
        <w:t xml:space="preserve"> on </w:t>
      </w:r>
      <w:r>
        <w:rPr>
          <w:b/>
          <w:i w:val="0"/>
          <w:sz w:val="19"/>
        </w:rPr>
        <w:t>layered</w:t>
      </w:r>
      <w:r>
        <w:rPr>
          <w:b w:val="0"/>
          <w:i w:val="0"/>
          <w:sz w:val="19"/>
        </w:rPr>
        <w:t xml:space="preserve"> rings like the </w:t>
      </w:r>
      <w:r>
        <w:rPr>
          <w:b/>
          <w:i w:val="0"/>
          <w:sz w:val="19"/>
        </w:rPr>
        <w:t>Absu</w:t>
      </w:r>
      <w:r>
        <w:rPr>
          <w:b w:val="0"/>
          <w:i w:val="0"/>
          <w:sz w:val="19"/>
        </w:rPr>
        <w:t xml:space="preserve">; </w:t>
      </w:r>
      <w:r>
        <w:rPr>
          <w:b/>
          <w:i w:val="0"/>
          <w:sz w:val="19"/>
        </w:rPr>
        <w:t>Mercator</w:t>
      </w:r>
      <w:r>
        <w:rPr>
          <w:b w:val="0"/>
          <w:i w:val="0"/>
          <w:sz w:val="19"/>
        </w:rPr>
        <w:t xml:space="preserve">-school </w:t>
      </w:r>
      <w:r>
        <w:rPr>
          <w:b/>
          <w:i w:val="0"/>
          <w:sz w:val="19"/>
        </w:rPr>
        <w:t>polar</w:t>
      </w:r>
      <w:r>
        <w:rPr>
          <w:b w:val="0"/>
          <w:i w:val="0"/>
          <w:sz w:val="19"/>
        </w:rPr>
        <w:t xml:space="preserve"> </w:t>
      </w:r>
      <w:r>
        <w:rPr>
          <w:b/>
          <w:i w:val="0"/>
          <w:sz w:val="19"/>
        </w:rPr>
        <w:t>maps</w:t>
      </w:r>
      <w:r>
        <w:rPr>
          <w:b w:val="0"/>
          <w:i w:val="0"/>
          <w:sz w:val="19"/>
        </w:rPr>
        <w:t xml:space="preserve"> (</w:t>
      </w:r>
      <w:r>
        <w:rPr>
          <w:b/>
          <w:i w:val="0"/>
          <w:sz w:val="19"/>
        </w:rPr>
        <w:t>inward</w:t>
      </w:r>
      <w:r>
        <w:rPr>
          <w:b w:val="0"/>
          <w:i w:val="0"/>
          <w:sz w:val="19"/>
        </w:rPr>
        <w:t xml:space="preserve"> </w:t>
      </w:r>
      <w:r>
        <w:rPr>
          <w:b/>
          <w:i w:val="0"/>
          <w:sz w:val="19"/>
        </w:rPr>
        <w:t>rivers</w:t>
      </w:r>
      <w:r>
        <w:rPr>
          <w:b w:val="0"/>
          <w:i w:val="0"/>
          <w:sz w:val="19"/>
        </w:rPr>
        <w:t xml:space="preserve">, </w:t>
      </w:r>
      <w:r>
        <w:rPr>
          <w:b/>
          <w:i w:val="0"/>
          <w:sz w:val="19"/>
        </w:rPr>
        <w:t>central</w:t>
      </w:r>
      <w:r>
        <w:rPr>
          <w:b w:val="0"/>
          <w:i w:val="0"/>
          <w:sz w:val="19"/>
        </w:rPr>
        <w:t xml:space="preserve"> </w:t>
      </w:r>
      <w:r>
        <w:rPr>
          <w:b/>
          <w:i w:val="0"/>
          <w:sz w:val="19"/>
        </w:rPr>
        <w:t>sea</w:t>
      </w:r>
      <w:r>
        <w:rPr>
          <w:b w:val="0"/>
          <w:i w:val="0"/>
          <w:sz w:val="19"/>
        </w:rPr>
        <w:t xml:space="preserve">) and </w:t>
      </w:r>
      <w:r>
        <w:rPr>
          <w:b/>
          <w:i w:val="0"/>
          <w:sz w:val="19"/>
        </w:rPr>
        <w:t>explorer</w:t>
      </w:r>
      <w:r>
        <w:rPr>
          <w:b w:val="0"/>
          <w:i w:val="0"/>
          <w:sz w:val="19"/>
        </w:rPr>
        <w:t xml:space="preserve"> </w:t>
      </w:r>
      <w:r>
        <w:rPr>
          <w:b/>
          <w:i w:val="0"/>
          <w:sz w:val="19"/>
        </w:rPr>
        <w:t>open</w:t>
      </w:r>
      <w:r>
        <w:rPr>
          <w:b w:val="0"/>
          <w:i w:val="0"/>
          <w:sz w:val="19"/>
        </w:rPr>
        <w:t xml:space="preserve"> </w:t>
      </w:r>
      <w:r>
        <w:rPr>
          <w:b/>
          <w:i w:val="0"/>
          <w:sz w:val="19"/>
        </w:rPr>
        <w:t>warm</w:t>
      </w:r>
      <w:r>
        <w:rPr>
          <w:b w:val="0"/>
          <w:i w:val="0"/>
          <w:sz w:val="19"/>
        </w:rPr>
        <w:t xml:space="preserve"> </w:t>
      </w:r>
      <w:r>
        <w:rPr>
          <w:b/>
          <w:i w:val="0"/>
          <w:sz w:val="19"/>
        </w:rPr>
        <w:t>Arctic</w:t>
      </w:r>
      <w:r>
        <w:rPr>
          <w:b w:val="0"/>
          <w:i w:val="0"/>
          <w:sz w:val="19"/>
        </w:rPr>
        <w:t xml:space="preserve"> </w:t>
      </w:r>
      <w:r>
        <w:rPr>
          <w:b/>
          <w:i w:val="0"/>
          <w:sz w:val="19"/>
        </w:rPr>
        <w:t>water</w:t>
      </w:r>
      <w:r>
        <w:rPr>
          <w:b w:val="0"/>
          <w:i w:val="0"/>
          <w:sz w:val="19"/>
        </w:rPr>
        <w:t xml:space="preserve"> </w:t>
      </w:r>
      <w:r>
        <w:rPr>
          <w:b/>
          <w:i w:val="0"/>
          <w:sz w:val="19"/>
        </w:rPr>
        <w:t>reports</w:t>
      </w:r>
      <w:r>
        <w:rPr>
          <w:b w:val="0"/>
          <w:i w:val="0"/>
          <w:sz w:val="19"/>
        </w:rPr>
        <w:t xml:space="preserve"> </w:t>
      </w:r>
      <w:r>
        <w:rPr>
          <w:b/>
          <w:i w:val="0"/>
          <w:sz w:val="19"/>
        </w:rPr>
        <w:t>sit</w:t>
      </w:r>
      <w:r>
        <w:rPr>
          <w:b w:val="0"/>
          <w:i w:val="0"/>
          <w:sz w:val="19"/>
        </w:rPr>
        <w:t xml:space="preserve"> </w:t>
      </w:r>
      <w:r>
        <w:rPr>
          <w:b/>
          <w:i w:val="0"/>
          <w:sz w:val="19"/>
        </w:rPr>
        <w:t>uneasily</w:t>
      </w:r>
      <w:r>
        <w:rPr>
          <w:b w:val="0"/>
          <w:i w:val="0"/>
          <w:sz w:val="19"/>
        </w:rPr>
        <w:t xml:space="preserve"> with </w:t>
      </w:r>
      <w:r>
        <w:rPr>
          <w:b/>
          <w:i w:val="0"/>
          <w:sz w:val="19"/>
        </w:rPr>
        <w:t>solid-cap</w:t>
      </w:r>
      <w:r>
        <w:rPr>
          <w:b w:val="0"/>
          <w:i w:val="0"/>
          <w:sz w:val="19"/>
        </w:rPr>
        <w:t xml:space="preserve"> </w:t>
      </w:r>
      <w:r>
        <w:rPr>
          <w:b/>
          <w:i w:val="0"/>
          <w:sz w:val="19"/>
        </w:rPr>
        <w:t>orthodoxy</w:t>
      </w:r>
      <w:r>
        <w:rPr>
          <w:b w:val="0"/>
          <w:i w:val="0"/>
          <w:sz w:val="19"/>
        </w:rPr>
        <w:t xml:space="preserve"> and </w:t>
      </w:r>
      <w:r>
        <w:rPr>
          <w:b/>
          <w:i w:val="0"/>
          <w:sz w:val="19"/>
        </w:rPr>
        <w:t>support</w:t>
      </w:r>
      <w:r>
        <w:rPr>
          <w:b w:val="0"/>
          <w:i w:val="0"/>
          <w:sz w:val="19"/>
        </w:rPr>
        <w:t xml:space="preserve"> an </w:t>
      </w:r>
      <w:r>
        <w:rPr>
          <w:b/>
          <w:i w:val="0"/>
          <w:sz w:val="19"/>
        </w:rPr>
        <w:t>inner-cavity</w:t>
      </w:r>
      <w:r>
        <w:rPr>
          <w:b w:val="0"/>
          <w:i w:val="0"/>
          <w:sz w:val="19"/>
        </w:rPr>
        <w:t xml:space="preserve"> </w:t>
      </w:r>
      <w:r>
        <w:rPr>
          <w:b/>
          <w:i w:val="0"/>
          <w:sz w:val="19"/>
        </w:rPr>
        <w:t>hypothesis</w:t>
      </w:r>
      <w:r>
        <w:rPr>
          <w:b w:val="0"/>
          <w:i w:val="0"/>
          <w:sz w:val="19"/>
        </w:rPr>
        <w:t xml:space="preserve"> in this </w:t>
      </w:r>
      <w:r>
        <w:rPr>
          <w:b/>
          <w:i w:val="0"/>
          <w:sz w:val="19"/>
        </w:rPr>
        <w:t>framework</w:t>
      </w:r>
      <w:r>
        <w:rPr>
          <w:b w:val="0"/>
          <w:i w:val="0"/>
          <w:sz w:val="19"/>
        </w:rPr>
        <w:t>.</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The Golden Age</w:t>
      </w:r>
    </w:p>
    <w:p>
      <w:pPr>
        <w:pStyle w:val="Quote"/>
      </w:pPr>
      <w:r>
        <w:rPr>
          <w:b w:val="0"/>
          <w:i w:val="0"/>
          <w:sz w:val="19"/>
        </w:rPr>
      </w:r>
      <w:r>
        <w:rPr>
          <w:b/>
          <w:i w:val="0"/>
          <w:sz w:val="19"/>
        </w:rPr>
        <w:t>TL;DR:</w:t>
      </w:r>
      <w:r>
        <w:rPr>
          <w:b w:val="0"/>
          <w:i w:val="0"/>
          <w:sz w:val="19"/>
        </w:rPr>
        <w:t xml:space="preserve"> </w:t>
      </w:r>
      <w:r>
        <w:rPr>
          <w:b/>
          <w:i w:val="0"/>
          <w:sz w:val="19"/>
        </w:rPr>
        <w:t>4077–3147 BCE</w:t>
      </w:r>
      <w:r>
        <w:rPr>
          <w:b w:val="0"/>
          <w:i w:val="0"/>
          <w:sz w:val="19"/>
        </w:rPr>
        <w:t xml:space="preserve">: collinear </w:t>
      </w:r>
      <w:r>
        <w:rPr>
          <w:b/>
          <w:i w:val="0"/>
          <w:sz w:val="19"/>
        </w:rPr>
        <w:t>Tree of Life</w:t>
      </w:r>
      <w:r>
        <w:rPr>
          <w:b w:val="0"/>
          <w:i w:val="0"/>
          <w:sz w:val="19"/>
        </w:rPr>
        <w:t xml:space="preserve"> under </w:t>
      </w:r>
      <w:r>
        <w:rPr>
          <w:b/>
          <w:i w:val="0"/>
          <w:sz w:val="19"/>
        </w:rPr>
        <w:t>proto-Saturn</w:t>
      </w:r>
      <w:r>
        <w:rPr>
          <w:b w:val="0"/>
          <w:i w:val="0"/>
          <w:sz w:val="19"/>
        </w:rPr>
        <w:t xml:space="preserve">’s polar </w:t>
      </w:r>
      <w:r>
        <w:rPr>
          <w:b/>
          <w:i w:val="0"/>
          <w:sz w:val="19"/>
        </w:rPr>
        <w:t>sun</w:t>
      </w:r>
      <w:r>
        <w:rPr>
          <w:b w:val="0"/>
          <w:i w:val="0"/>
          <w:sz w:val="19"/>
        </w:rPr>
        <w:t>—</w:t>
      </w:r>
      <w:r>
        <w:rPr>
          <w:b/>
          <w:i w:val="0"/>
          <w:sz w:val="19"/>
        </w:rPr>
        <w:t>225-day</w:t>
      </w:r>
      <w:r>
        <w:rPr>
          <w:b w:val="0"/>
          <w:i w:val="0"/>
          <w:sz w:val="19"/>
        </w:rPr>
        <w:t xml:space="preserve"> year, </w:t>
      </w:r>
      <w:r>
        <w:rPr>
          <w:b/>
          <w:i w:val="0"/>
          <w:sz w:val="19"/>
        </w:rPr>
        <w:t>series</w:t>
      </w:r>
      <w:r>
        <w:rPr>
          <w:b w:val="0"/>
          <w:i w:val="0"/>
          <w:sz w:val="19"/>
        </w:rPr>
        <w:t xml:space="preserve">-linked poles and matched </w:t>
      </w:r>
      <w:r>
        <w:rPr>
          <w:b/>
          <w:i w:val="0"/>
          <w:sz w:val="19"/>
        </w:rPr>
        <w:t>axial tilts</w:t>
      </w:r>
      <w:r>
        <w:rPr>
          <w:b w:val="0"/>
          <w:i w:val="0"/>
          <w:sz w:val="19"/>
        </w:rPr>
        <w:t xml:space="preserve">, </w:t>
      </w:r>
      <w:r>
        <w:rPr>
          <w:b/>
          <w:i w:val="0"/>
          <w:sz w:val="19"/>
        </w:rPr>
        <w:t>Eden</w:t>
      </w:r>
      <w:r>
        <w:rPr>
          <w:b w:val="0"/>
          <w:i w:val="0"/>
          <w:sz w:val="19"/>
        </w:rPr>
        <w:t xml:space="preserve"> / </w:t>
      </w:r>
      <w:r>
        <w:rPr>
          <w:b/>
          <w:i w:val="0"/>
          <w:sz w:val="19"/>
        </w:rPr>
        <w:t>Yellow Emperor</w:t>
      </w:r>
      <w:r>
        <w:rPr>
          <w:b w:val="0"/>
          <w:i w:val="0"/>
          <w:sz w:val="19"/>
        </w:rPr>
        <w:t xml:space="preserve"> / </w:t>
      </w:r>
      <w:r>
        <w:rPr>
          <w:b/>
          <w:i w:val="0"/>
          <w:sz w:val="19"/>
        </w:rPr>
        <w:t>Peace of Frodi</w:t>
      </w:r>
      <w:r>
        <w:rPr>
          <w:b w:val="0"/>
          <w:i w:val="0"/>
          <w:sz w:val="19"/>
        </w:rPr>
        <w:t xml:space="preserve"> memory; each body charges as </w:t>
      </w:r>
      <w:r>
        <w:rPr>
          <w:b/>
          <w:i w:val="0"/>
          <w:sz w:val="19"/>
        </w:rPr>
        <w:t>capacitor</w:t>
      </w:r>
      <w:r>
        <w:rPr>
          <w:b w:val="0"/>
          <w:i w:val="0"/>
          <w:sz w:val="19"/>
        </w:rPr>
        <w:t xml:space="preserve"> until the stack </w:t>
      </w:r>
      <w:r>
        <w:rPr>
          <w:b/>
          <w:i w:val="0"/>
          <w:sz w:val="19"/>
        </w:rPr>
        <w:t>overfills</w:t>
      </w:r>
      <w:r>
        <w:rPr>
          <w:b w:val="0"/>
          <w:i w:val="0"/>
          <w:sz w:val="19"/>
        </w:rPr>
        <w:t xml:space="preserve"> and </w:t>
      </w:r>
      <w:r>
        <w:rPr>
          <w:b/>
          <w:i w:val="0"/>
          <w:sz w:val="19"/>
        </w:rPr>
        <w:t>3147</w:t>
      </w:r>
      <w:r>
        <w:rPr>
          <w:b w:val="0"/>
          <w:i w:val="0"/>
          <w:sz w:val="19"/>
        </w:rPr>
        <w:t xml:space="preserve"> rips the </w:t>
      </w:r>
      <w:r>
        <w:rPr>
          <w:b/>
          <w:i w:val="0"/>
          <w:sz w:val="19"/>
        </w:rPr>
        <w:t>sheath</w:t>
      </w:r>
      <w:r>
        <w:rPr>
          <w:b w:val="0"/>
          <w:i w:val="0"/>
          <w:sz w:val="19"/>
        </w:rPr>
        <w:t xml:space="preserve">, ending stability and opening the </w:t>
      </w:r>
      <w:r>
        <w:rPr>
          <w:b/>
          <w:i w:val="0"/>
          <w:sz w:val="19"/>
        </w:rPr>
        <w:t>cataclysm</w:t>
      </w:r>
      <w:r>
        <w:rPr>
          <w:b w:val="0"/>
          <w:i w:val="0"/>
          <w:sz w:val="19"/>
        </w:rPr>
        <w:t xml:space="preserve"> era.</w:t>
      </w:r>
    </w:p>
    <w:p>
      <w:r>
        <w:rPr>
          <w:b w:val="0"/>
          <w:i/>
        </w:rPr>
        <w:t>The Garden of Earthly Delights</w:t>
      </w:r>
      <w:r>
        <w:rPr>
          <w:b w:val="0"/>
          <w:i w:val="0"/>
        </w:rPr>
        <w:t xml:space="preserve"> by </w:t>
      </w:r>
      <w:hyperlink r:id="rId113">
        <w:r>
          <w:rPr>
            <w:b w:val="0"/>
            <w:i w:val="0"/>
            <w:color w:val="B8860B"/>
          </w:rPr>
          <w:t>Hieronymus Bosch</w:t>
        </w:r>
      </w:hyperlink>
      <w:r>
        <w:rPr>
          <w:b w:val="0"/>
          <w:i w:val="0"/>
        </w:rPr>
        <w:t xml:space="preserve"> depicting the beginning, middle, and end of the </w:t>
      </w:r>
      <w:r>
        <w:rPr>
          <w:b w:val="0"/>
          <w:i/>
        </w:rPr>
        <w:t>Golden Age</w:t>
      </w:r>
      <w:r>
        <w:rPr>
          <w:b w:val="0"/>
          <w:i w:val="0"/>
        </w:rPr>
        <w:t>.</w:t>
      </w:r>
    </w:p>
    <w:p>
      <w:pPr>
        <w:jc w:val="center"/>
      </w:pPr>
      <w:r>
        <w:drawing>
          <wp:inline xmlns:a="http://schemas.openxmlformats.org/drawingml/2006/main" xmlns:pic="http://schemas.openxmlformats.org/drawingml/2006/picture">
            <wp:extent cx="3657600" cy="370332"/>
            <wp:docPr id="2" name="Picture 2"/>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5">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6">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7">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8">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19">
        <w:r>
          <w:rPr>
            <w:b w:val="0"/>
            <w:i w:val="0"/>
            <w:color w:val="B8860B"/>
          </w:rPr>
          <w:t>"The Myth of the Golden Age"</w:t>
        </w:r>
      </w:hyperlink>
      <w:r>
        <w:rPr>
          <w:b w:val="0"/>
          <w:i w:val="0"/>
        </w:rPr>
        <w:t xml:space="preserve"> (1997); it also appears in </w:t>
      </w:r>
      <w:hyperlink r:id="rId120">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1">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2">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3">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4">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6">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7">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28">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29">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2">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3">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4">
        <w:r>
          <w:rPr>
            <w:b w:val="0"/>
            <w:i w:val="0"/>
            <w:color w:val="B8860B"/>
          </w:rPr>
          <w:t>Golden Age: Talbott Documentary Sequence (Table)</w:t>
        </w:r>
      </w:hyperlink>
      <w:r>
        <w:rPr>
          <w:b w:val="0"/>
          <w:i w:val="0"/>
        </w:rPr>
        <w:t>.</w:t>
      </w:r>
    </w:p>
    <w:p>
      <w:r>
        <w:rPr>
          <w:b w:val="0"/>
          <w:i w:val="0"/>
        </w:rPr>
        <w:t xml:space="preserve">See </w:t>
      </w:r>
      <w:hyperlink r:id="rId135">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6">
        <w:r>
          <w:rPr>
            <w:b w:val="0"/>
            <w:i/>
            <w:color w:val="B8860B"/>
            <w:sz w:val="19"/>
          </w:rPr>
          <w:t>The Saturn Myth</w:t>
        </w:r>
      </w:hyperlink>
      <w:r>
        <w:rPr>
          <w:b w:val="0"/>
          <w:i/>
          <w:sz w:val="19"/>
        </w:rPr>
        <w:t xml:space="preserve"> (1980)</w:t>
      </w:r>
    </w:p>
    <w:p>
      <w:r>
        <w:rPr>
          <w:b w:val="0"/>
          <w:i w:val="0"/>
        </w:rPr>
        <w:t xml:space="preserve">See </w:t>
      </w:r>
      <w:hyperlink r:id="rId137">
        <w:r>
          <w:rPr>
            <w:b w:val="0"/>
            <w:i w:val="0"/>
            <w:color w:val="B8860B"/>
          </w:rPr>
          <w:t>Northern Configuration</w:t>
        </w:r>
      </w:hyperlink>
      <w:r>
        <w:rPr>
          <w:b w:val="0"/>
          <w:i w:val="0"/>
        </w:rPr>
        <w:t xml:space="preserve"> and </w:t>
      </w:r>
      <w:hyperlink r:id="rId138">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39">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Proto-Saturn joins the Sun's orbit</w:t>
      </w:r>
    </w:p>
    <w:p>
      <w:pPr>
        <w:pStyle w:val="Quote"/>
      </w:pPr>
      <w:r>
        <w:rPr>
          <w:b w:val="0"/>
          <w:i w:val="0"/>
          <w:sz w:val="19"/>
        </w:rPr>
      </w:r>
      <w:r>
        <w:rPr>
          <w:b/>
          <w:i w:val="0"/>
          <w:sz w:val="19"/>
        </w:rPr>
        <w:t>TL;DR:</w:t>
      </w:r>
      <w:r>
        <w:rPr>
          <w:b w:val="0"/>
          <w:i w:val="0"/>
          <w:sz w:val="19"/>
        </w:rPr>
        <w:t xml:space="preserve"> </w:t>
      </w:r>
      <w:r>
        <w:rPr>
          <w:b/>
          <w:i w:val="0"/>
          <w:sz w:val="19"/>
        </w:rPr>
        <w:t>4077 BCE</w:t>
      </w:r>
      <w:r>
        <w:rPr>
          <w:b w:val="0"/>
          <w:i w:val="0"/>
          <w:sz w:val="19"/>
        </w:rPr>
        <w:t xml:space="preserve">: </w:t>
      </w:r>
      <w:r>
        <w:rPr>
          <w:b/>
          <w:i w:val="0"/>
          <w:sz w:val="19"/>
        </w:rPr>
        <w:t>Saturn’s</w:t>
      </w:r>
      <w:r>
        <w:rPr>
          <w:b w:val="0"/>
          <w:i w:val="0"/>
          <w:sz w:val="19"/>
        </w:rPr>
        <w:t xml:space="preserve"> system enters the </w:t>
      </w:r>
      <w:r>
        <w:rPr>
          <w:b/>
          <w:i w:val="0"/>
          <w:sz w:val="19"/>
        </w:rPr>
        <w:t>Sun’s</w:t>
      </w:r>
      <w:r>
        <w:rPr>
          <w:b w:val="0"/>
          <w:i w:val="0"/>
          <w:sz w:val="19"/>
        </w:rPr>
        <w:t xml:space="preserve"> </w:t>
      </w:r>
      <w:r>
        <w:rPr>
          <w:b/>
          <w:i w:val="0"/>
          <w:sz w:val="19"/>
        </w:rPr>
        <w:t>positive</w:t>
      </w:r>
      <w:r>
        <w:rPr>
          <w:b w:val="0"/>
          <w:i w:val="0"/>
          <w:sz w:val="19"/>
        </w:rPr>
        <w:t xml:space="preserve"> field as </w:t>
      </w:r>
      <w:r>
        <w:rPr>
          <w:b/>
          <w:i w:val="0"/>
          <w:sz w:val="19"/>
        </w:rPr>
        <w:t>cathode</w:t>
      </w:r>
      <w:r>
        <w:rPr>
          <w:b w:val="0"/>
          <w:i w:val="0"/>
          <w:sz w:val="19"/>
        </w:rPr>
        <w:t xml:space="preserve"> </w:t>
      </w:r>
      <w:r>
        <w:rPr>
          <w:b/>
          <w:i w:val="0"/>
          <w:sz w:val="19"/>
        </w:rPr>
        <w:t>super-capacitor</w:t>
      </w:r>
      <w:r>
        <w:rPr>
          <w:b w:val="0"/>
          <w:i w:val="0"/>
          <w:sz w:val="19"/>
        </w:rPr>
        <w:t xml:space="preserve">, </w:t>
      </w:r>
      <w:r>
        <w:rPr>
          <w:b/>
          <w:i w:val="0"/>
          <w:sz w:val="19"/>
        </w:rPr>
        <w:t>Birkeland</w:t>
      </w:r>
      <w:r>
        <w:rPr>
          <w:b w:val="0"/>
          <w:i w:val="0"/>
          <w:sz w:val="19"/>
        </w:rPr>
        <w:t xml:space="preserve"> </w:t>
      </w:r>
      <w:r>
        <w:rPr>
          <w:b/>
          <w:i w:val="0"/>
          <w:sz w:val="19"/>
        </w:rPr>
        <w:t>threads</w:t>
      </w:r>
      <w:r>
        <w:rPr>
          <w:b w:val="0"/>
          <w:i w:val="0"/>
          <w:sz w:val="19"/>
        </w:rPr>
        <w:t xml:space="preserve"> snap </w:t>
      </w:r>
      <w:r>
        <w:rPr>
          <w:b/>
          <w:i w:val="0"/>
          <w:sz w:val="19"/>
        </w:rPr>
        <w:t>worlds</w:t>
      </w:r>
      <w:r>
        <w:rPr>
          <w:b w:val="0"/>
          <w:i w:val="0"/>
          <w:sz w:val="19"/>
        </w:rPr>
        <w:t xml:space="preserve"> into </w:t>
      </w:r>
      <w:r>
        <w:rPr>
          <w:b/>
          <w:i w:val="0"/>
          <w:sz w:val="19"/>
        </w:rPr>
        <w:t>pole-to-pole</w:t>
      </w:r>
      <w:r>
        <w:rPr>
          <w:b w:val="0"/>
          <w:i w:val="0"/>
          <w:sz w:val="19"/>
        </w:rPr>
        <w:t xml:space="preserve"> </w:t>
      </w:r>
      <w:r>
        <w:rPr>
          <w:b/>
          <w:i w:val="0"/>
          <w:sz w:val="19"/>
        </w:rPr>
        <w:t>series</w:t>
      </w:r>
      <w:r>
        <w:rPr>
          <w:b w:val="0"/>
          <w:i w:val="0"/>
          <w:sz w:val="19"/>
        </w:rPr>
        <w:t xml:space="preserve">; </w:t>
      </w:r>
      <w:r>
        <w:rPr>
          <w:b/>
          <w:i w:val="0"/>
          <w:sz w:val="19"/>
        </w:rPr>
        <w:t>flare</w:t>
      </w:r>
      <w:r>
        <w:rPr>
          <w:b w:val="0"/>
          <w:i w:val="0"/>
          <w:sz w:val="19"/>
        </w:rPr>
        <w:t xml:space="preserve"> lifts a </w:t>
      </w:r>
      <w:r>
        <w:rPr>
          <w:b/>
          <w:i w:val="0"/>
          <w:sz w:val="19"/>
        </w:rPr>
        <w:t>polar</w:t>
      </w:r>
      <w:r>
        <w:rPr>
          <w:b w:val="0"/>
          <w:i w:val="0"/>
          <w:sz w:val="19"/>
        </w:rPr>
        <w:t xml:space="preserve"> </w:t>
      </w:r>
      <w:r>
        <w:rPr>
          <w:b/>
          <w:i w:val="0"/>
          <w:sz w:val="19"/>
        </w:rPr>
        <w:t>sun</w:t>
      </w:r>
      <w:r>
        <w:rPr>
          <w:b w:val="0"/>
          <w:i w:val="0"/>
          <w:sz w:val="19"/>
        </w:rPr>
        <w:t xml:space="preserve"> </w:t>
      </w:r>
      <w:r>
        <w:rPr>
          <w:b/>
          <w:i w:val="0"/>
          <w:sz w:val="19"/>
        </w:rPr>
        <w:t>disk</w:t>
      </w:r>
      <w:r>
        <w:rPr>
          <w:b w:val="0"/>
          <w:i w:val="0"/>
          <w:sz w:val="19"/>
        </w:rPr>
        <w:t xml:space="preserve">, </w:t>
      </w:r>
      <w:r>
        <w:rPr>
          <w:b/>
          <w:i w:val="0"/>
          <w:sz w:val="19"/>
        </w:rPr>
        <w:t>frees</w:t>
      </w:r>
      <w:r>
        <w:rPr>
          <w:b w:val="0"/>
          <w:i w:val="0"/>
          <w:sz w:val="19"/>
        </w:rPr>
        <w:t xml:space="preserve"> the </w:t>
      </w:r>
      <w:r>
        <w:rPr>
          <w:b/>
          <w:i w:val="0"/>
          <w:sz w:val="19"/>
        </w:rPr>
        <w:t>polar</w:t>
      </w:r>
      <w:r>
        <w:rPr>
          <w:b w:val="0"/>
          <w:i w:val="0"/>
          <w:sz w:val="19"/>
        </w:rPr>
        <w:t xml:space="preserve"> </w:t>
      </w:r>
      <w:r>
        <w:rPr>
          <w:b/>
          <w:i w:val="0"/>
          <w:sz w:val="19"/>
        </w:rPr>
        <w:t>water</w:t>
      </w:r>
      <w:r>
        <w:rPr>
          <w:b w:val="0"/>
          <w:i w:val="0"/>
          <w:sz w:val="19"/>
        </w:rPr>
        <w:t xml:space="preserve"> </w:t>
      </w:r>
      <w:r>
        <w:rPr>
          <w:b/>
          <w:i w:val="0"/>
          <w:sz w:val="19"/>
        </w:rPr>
        <w:t>mound</w:t>
      </w:r>
      <w:r>
        <w:rPr>
          <w:b w:val="0"/>
          <w:i w:val="0"/>
          <w:sz w:val="19"/>
        </w:rPr>
        <w:t xml:space="preserve">, and </w:t>
      </w:r>
      <w:r>
        <w:rPr>
          <w:b/>
          <w:i w:val="0"/>
          <w:sz w:val="19"/>
        </w:rPr>
        <w:t>ignites</w:t>
      </w:r>
      <w:r>
        <w:rPr>
          <w:b w:val="0"/>
          <w:i w:val="0"/>
          <w:sz w:val="19"/>
        </w:rPr>
        <w:t xml:space="preserve"> </w:t>
      </w:r>
      <w:r>
        <w:rPr>
          <w:b/>
          <w:i w:val="0"/>
          <w:sz w:val="19"/>
        </w:rPr>
        <w:t>aurora</w:t>
      </w:r>
      <w:r>
        <w:rPr>
          <w:b w:val="0"/>
          <w:i w:val="0"/>
          <w:sz w:val="19"/>
        </w:rPr>
        <w:t>/</w:t>
      </w:r>
      <w:r>
        <w:rPr>
          <w:b/>
          <w:i w:val="0"/>
          <w:sz w:val="19"/>
        </w:rPr>
        <w:t>Z-pinch</w:t>
      </w:r>
      <w:r>
        <w:rPr>
          <w:b w:val="0"/>
          <w:i w:val="0"/>
          <w:sz w:val="19"/>
        </w:rPr>
        <w:t xml:space="preserve"> </w:t>
      </w:r>
      <w:r>
        <w:rPr>
          <w:b/>
          <w:i w:val="0"/>
          <w:sz w:val="19"/>
        </w:rPr>
        <w:t>displays</w:t>
      </w:r>
      <w:r>
        <w:rPr>
          <w:b w:val="0"/>
          <w:i w:val="0"/>
          <w:sz w:val="19"/>
        </w:rPr>
        <w:t xml:space="preserve"> remembered as </w:t>
      </w:r>
      <w:r>
        <w:rPr>
          <w:b/>
          <w:i w:val="0"/>
          <w:sz w:val="19"/>
        </w:rPr>
        <w:t>new</w:t>
      </w:r>
      <w:r>
        <w:rPr>
          <w:b w:val="0"/>
          <w:i w:val="0"/>
          <w:sz w:val="19"/>
        </w:rPr>
        <w:t xml:space="preserve"> </w:t>
      </w:r>
      <w:r>
        <w:rPr>
          <w:b/>
          <w:i w:val="0"/>
          <w:sz w:val="19"/>
        </w:rPr>
        <w:t>age</w:t>
      </w:r>
      <w:r>
        <w:rPr>
          <w:b w:val="0"/>
          <w:i w:val="0"/>
          <w:sz w:val="19"/>
        </w:rPr>
        <w:t xml:space="preserve"> </w:t>
      </w:r>
      <w:r>
        <w:rPr>
          <w:b/>
          <w:i w:val="0"/>
          <w:sz w:val="19"/>
        </w:rPr>
        <w:t>dawn</w:t>
      </w:r>
      <w:r>
        <w:rPr>
          <w:b w:val="0"/>
          <w:i w:val="0"/>
          <w:sz w:val="19"/>
        </w:rPr>
        <w:t xml:space="preserve"> and </w:t>
      </w:r>
      <w:r>
        <w:rPr>
          <w:b/>
          <w:i w:val="0"/>
          <w:sz w:val="19"/>
        </w:rPr>
        <w:t>proto-gas-giant</w:t>
      </w:r>
      <w:r>
        <w:rPr>
          <w:b w:val="0"/>
          <w:i w:val="0"/>
          <w:sz w:val="19"/>
        </w:rPr>
        <w:t xml:space="preserve"> </w:t>
      </w:r>
      <w:r>
        <w:rPr>
          <w:b/>
          <w:i w:val="0"/>
          <w:sz w:val="19"/>
        </w:rPr>
        <w:t>birth</w:t>
      </w:r>
      <w:r>
        <w:rPr>
          <w:b w:val="0"/>
          <w:i w:val="0"/>
          <w:sz w:val="19"/>
        </w:rPr>
        <w:t>.</w:t>
      </w:r>
    </w:p>
    <w:p>
      <w:pPr>
        <w:jc w:val="center"/>
      </w:pPr>
      <w:r>
        <w:drawing>
          <wp:inline xmlns:a="http://schemas.openxmlformats.org/drawingml/2006/main" xmlns:pic="http://schemas.openxmlformats.org/drawingml/2006/picture">
            <wp:extent cx="3657600" cy="557784"/>
            <wp:docPr id="3" name="Picture 3"/>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1">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2">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3">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4">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5">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6">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Earth started rotating visibly</w:t>
      </w:r>
    </w:p>
    <w:p>
      <w:pPr>
        <w:pStyle w:val="Quote"/>
      </w:pPr>
      <w:r>
        <w:rPr>
          <w:b w:val="0"/>
          <w:i w:val="0"/>
          <w:sz w:val="19"/>
        </w:rPr>
      </w:r>
      <w:r>
        <w:rPr>
          <w:b/>
          <w:i w:val="0"/>
          <w:sz w:val="19"/>
        </w:rPr>
        <w:t>TL;DR:</w:t>
      </w:r>
      <w:r>
        <w:rPr>
          <w:b w:val="0"/>
          <w:i w:val="0"/>
          <w:sz w:val="19"/>
        </w:rPr>
        <w:t xml:space="preserve"> While the </w:t>
      </w:r>
      <w:r>
        <w:rPr>
          <w:b/>
          <w:i w:val="0"/>
          <w:sz w:val="19"/>
        </w:rPr>
        <w:t>chain</w:t>
      </w:r>
      <w:r>
        <w:rPr>
          <w:b w:val="0"/>
          <w:i w:val="0"/>
          <w:sz w:val="19"/>
        </w:rPr>
        <w:t xml:space="preserve"> stays </w:t>
      </w:r>
      <w:r>
        <w:rPr>
          <w:b/>
          <w:i w:val="0"/>
          <w:sz w:val="19"/>
        </w:rPr>
        <w:t>fixed</w:t>
      </w:r>
      <w:r>
        <w:rPr>
          <w:b w:val="0"/>
          <w:i w:val="0"/>
          <w:sz w:val="19"/>
        </w:rPr>
        <w:t xml:space="preserve"> toward </w:t>
      </w:r>
      <w:r>
        <w:rPr>
          <w:b/>
          <w:i w:val="0"/>
          <w:sz w:val="19"/>
        </w:rPr>
        <w:t>Saturn</w:t>
      </w:r>
      <w:r>
        <w:rPr>
          <w:b w:val="0"/>
          <w:i w:val="0"/>
          <w:sz w:val="19"/>
        </w:rPr>
        <w:t xml:space="preserve">, </w:t>
      </w:r>
      <w:r>
        <w:rPr>
          <w:b/>
          <w:i w:val="0"/>
          <w:sz w:val="19"/>
        </w:rPr>
        <w:t>Earth’s</w:t>
      </w:r>
      <w:r>
        <w:rPr>
          <w:b w:val="0"/>
          <w:i w:val="0"/>
          <w:sz w:val="19"/>
        </w:rPr>
        <w:t xml:space="preserve"> </w:t>
      </w:r>
      <w:r>
        <w:rPr>
          <w:b/>
          <w:i w:val="0"/>
          <w:sz w:val="19"/>
        </w:rPr>
        <w:t>spin</w:t>
      </w:r>
      <w:r>
        <w:rPr>
          <w:b w:val="0"/>
          <w:i w:val="0"/>
          <w:sz w:val="19"/>
        </w:rPr>
        <w:t xml:space="preserve"> makes the </w:t>
      </w:r>
      <w:r>
        <w:rPr>
          <w:b/>
          <w:i w:val="0"/>
          <w:sz w:val="19"/>
        </w:rPr>
        <w:t>lit</w:t>
      </w:r>
      <w:r>
        <w:rPr>
          <w:b w:val="0"/>
          <w:i w:val="0"/>
          <w:sz w:val="19"/>
        </w:rPr>
        <w:t xml:space="preserve"> </w:t>
      </w:r>
      <w:r>
        <w:rPr>
          <w:b/>
          <w:i w:val="0"/>
          <w:sz w:val="19"/>
        </w:rPr>
        <w:t>rim-crescent</w:t>
      </w:r>
      <w:r>
        <w:rPr>
          <w:b w:val="0"/>
          <w:i w:val="0"/>
          <w:sz w:val="19"/>
        </w:rPr>
        <w:t xml:space="preserve"> </w:t>
      </w:r>
      <w:r>
        <w:rPr>
          <w:b/>
          <w:i w:val="0"/>
          <w:sz w:val="19"/>
        </w:rPr>
        <w:t>circle</w:t>
      </w:r>
      <w:r>
        <w:rPr>
          <w:b w:val="0"/>
          <w:i w:val="0"/>
          <w:sz w:val="19"/>
        </w:rPr>
        <w:t xml:space="preserve"> the </w:t>
      </w:r>
      <w:r>
        <w:rPr>
          <w:b/>
          <w:i w:val="0"/>
          <w:sz w:val="19"/>
        </w:rPr>
        <w:t>pole</w:t>
      </w:r>
      <w:r>
        <w:rPr>
          <w:b w:val="0"/>
          <w:i w:val="0"/>
          <w:sz w:val="19"/>
        </w:rPr>
        <w:t>—</w:t>
      </w:r>
      <w:r>
        <w:rPr>
          <w:b/>
          <w:i w:val="0"/>
          <w:sz w:val="19"/>
        </w:rPr>
        <w:t>dimming</w:t>
      </w:r>
      <w:r>
        <w:rPr>
          <w:b w:val="0"/>
          <w:i w:val="0"/>
          <w:sz w:val="19"/>
        </w:rPr>
        <w:t xml:space="preserve"> by </w:t>
      </w:r>
      <w:r>
        <w:rPr>
          <w:b/>
          <w:i w:val="0"/>
          <w:sz w:val="19"/>
        </w:rPr>
        <w:t>day</w:t>
      </w:r>
      <w:r>
        <w:rPr>
          <w:b w:val="0"/>
          <w:i w:val="0"/>
          <w:sz w:val="19"/>
        </w:rPr>
        <w:t xml:space="preserve">, </w:t>
      </w:r>
      <w:r>
        <w:rPr>
          <w:b/>
          <w:i w:val="0"/>
          <w:sz w:val="19"/>
        </w:rPr>
        <w:t>brightening</w:t>
      </w:r>
      <w:r>
        <w:rPr>
          <w:b w:val="0"/>
          <w:i w:val="0"/>
          <w:sz w:val="19"/>
        </w:rPr>
        <w:t xml:space="preserve"> by </w:t>
      </w:r>
      <w:r>
        <w:rPr>
          <w:b/>
          <w:i w:val="0"/>
          <w:sz w:val="19"/>
        </w:rPr>
        <w:t>night</w:t>
      </w:r>
      <w:r>
        <w:rPr>
          <w:b w:val="0"/>
          <w:i w:val="0"/>
          <w:sz w:val="19"/>
        </w:rPr>
        <w:t xml:space="preserve">—so </w:t>
      </w:r>
      <w:r>
        <w:rPr>
          <w:b/>
          <w:i w:val="0"/>
          <w:sz w:val="19"/>
        </w:rPr>
        <w:t>clock-time</w:t>
      </w:r>
      <w:r>
        <w:rPr>
          <w:b w:val="0"/>
          <w:i w:val="0"/>
          <w:sz w:val="19"/>
        </w:rPr>
        <w:t xml:space="preserve"> </w:t>
      </w:r>
      <w:r>
        <w:rPr>
          <w:b/>
          <w:i w:val="0"/>
          <w:sz w:val="19"/>
        </w:rPr>
        <w:t>starts</w:t>
      </w:r>
      <w:r>
        <w:rPr>
          <w:b w:val="0"/>
          <w:i w:val="0"/>
          <w:sz w:val="19"/>
        </w:rPr>
        <w:t xml:space="preserve"> for </w:t>
      </w:r>
      <w:r>
        <w:rPr>
          <w:b/>
          <w:i w:val="0"/>
          <w:sz w:val="19"/>
        </w:rPr>
        <w:t>humanity</w:t>
      </w:r>
      <w:r>
        <w:rPr>
          <w:b w:val="0"/>
          <w:i w:val="0"/>
          <w:sz w:val="19"/>
        </w:rPr>
        <w:t xml:space="preserve">; whether </w:t>
      </w:r>
      <w:r>
        <w:rPr>
          <w:b/>
          <w:i w:val="0"/>
          <w:sz w:val="19"/>
        </w:rPr>
        <w:t>rotation</w:t>
      </w:r>
      <w:r>
        <w:rPr>
          <w:b w:val="0"/>
          <w:i w:val="0"/>
          <w:sz w:val="19"/>
        </w:rPr>
        <w:t xml:space="preserve"> </w:t>
      </w:r>
      <w:r>
        <w:rPr>
          <w:b/>
          <w:i w:val="0"/>
          <w:sz w:val="19"/>
        </w:rPr>
        <w:t>begins</w:t>
      </w:r>
      <w:r>
        <w:rPr>
          <w:b w:val="0"/>
          <w:i w:val="0"/>
          <w:sz w:val="19"/>
        </w:rPr>
        <w:t xml:space="preserve"> then or only becomes </w:t>
      </w:r>
      <w:r>
        <w:rPr>
          <w:b/>
          <w:i w:val="0"/>
          <w:sz w:val="19"/>
        </w:rPr>
        <w:t>visible</w:t>
      </w:r>
      <w:r>
        <w:rPr>
          <w:b w:val="0"/>
          <w:i w:val="0"/>
          <w:sz w:val="19"/>
        </w:rPr>
        <w:t xml:space="preserve"> remains </w:t>
      </w:r>
      <w:r>
        <w:rPr>
          <w:b/>
          <w:i w:val="0"/>
          <w:sz w:val="19"/>
        </w:rPr>
        <w:t>undated</w:t>
      </w:r>
      <w:r>
        <w:rPr>
          <w:b w:val="0"/>
          <w:i w:val="0"/>
          <w:sz w:val="19"/>
        </w:rPr>
        <w:t xml:space="preserve"> and </w:t>
      </w:r>
      <w:r>
        <w:rPr>
          <w:b/>
          <w:i w:val="0"/>
          <w:sz w:val="19"/>
        </w:rPr>
        <w:t>ambiguous</w:t>
      </w:r>
      <w:r>
        <w:rPr>
          <w:b w:val="0"/>
          <w:i w:val="0"/>
          <w:sz w:val="19"/>
        </w:rPr>
        <w:t>.</w:t>
      </w:r>
    </w:p>
    <w:p>
      <w:r>
        <w:rPr>
          <w:b w:val="0"/>
          <w:i w:val="0"/>
        </w:rPr>
        <w:t xml:space="preserve">During the collinear configuration, planets in the northern chain (Mars, Venus, Saturn, Jupiter) were aligned pole-to-pole and did not spin independently. Earth's orientation was fixed toward Saturn. In </w:t>
      </w:r>
      <w:hyperlink r:id="rId136">
        <w:r>
          <w:rPr>
            <w:b w:val="0"/>
            <w:i w:val="0"/>
            <w:color w:val="B8860B"/>
          </w:rPr>
          <w:t>The Saturn Myth</w:t>
        </w:r>
      </w:hyperlink>
      <w:r>
        <w:rPr>
          <w:b w:val="0"/>
          <w:i w:val="0"/>
        </w:rPr>
        <w:t xml:space="preserve"> David Talbott describes Saturn as fixed at the north celestial pole—the visual pivot of the heavens.</w:t>
      </w:r>
    </w:p>
    <w:p>
      <w:hyperlink r:id="rId87">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87">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5">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Mars and Venus changed positions</w:t>
      </w:r>
    </w:p>
    <w:p>
      <w:pPr>
        <w:pStyle w:val="Quote"/>
      </w:pPr>
      <w:r>
        <w:rPr>
          <w:b w:val="0"/>
          <w:i w:val="0"/>
          <w:sz w:val="19"/>
        </w:rPr>
      </w:r>
      <w:r>
        <w:rPr>
          <w:b/>
          <w:i w:val="0"/>
          <w:sz w:val="19"/>
        </w:rPr>
        <w:t>TL;DR:</w:t>
      </w:r>
      <w:r>
        <w:rPr>
          <w:b w:val="0"/>
          <w:i w:val="0"/>
          <w:sz w:val="19"/>
        </w:rPr>
        <w:t xml:space="preserve"> </w:t>
      </w:r>
      <w:r>
        <w:rPr>
          <w:b/>
          <w:i w:val="0"/>
          <w:sz w:val="19"/>
        </w:rPr>
        <w:t>North</w:t>
      </w:r>
      <w:r>
        <w:rPr>
          <w:b w:val="0"/>
          <w:i w:val="0"/>
          <w:sz w:val="19"/>
        </w:rPr>
        <w:t xml:space="preserve"> stack orders </w:t>
      </w:r>
      <w:r>
        <w:rPr>
          <w:b/>
          <w:i w:val="0"/>
          <w:sz w:val="19"/>
        </w:rPr>
        <w:t>Mars</w:t>
      </w:r>
      <w:r>
        <w:rPr>
          <w:b w:val="0"/>
          <w:i w:val="0"/>
          <w:sz w:val="19"/>
        </w:rPr>
        <w:t xml:space="preserve"> nearest </w:t>
      </w:r>
      <w:r>
        <w:rPr>
          <w:b/>
          <w:i w:val="0"/>
          <w:sz w:val="19"/>
        </w:rPr>
        <w:t>Earth</w:t>
      </w:r>
      <w:r>
        <w:rPr>
          <w:b w:val="0"/>
          <w:i w:val="0"/>
          <w:sz w:val="19"/>
        </w:rPr>
        <w:t xml:space="preserve">, then </w:t>
      </w:r>
      <w:r>
        <w:rPr>
          <w:b/>
          <w:i w:val="0"/>
          <w:sz w:val="19"/>
        </w:rPr>
        <w:t>Venus</w:t>
      </w:r>
      <w:r>
        <w:rPr>
          <w:b w:val="0"/>
          <w:i w:val="0"/>
          <w:sz w:val="19"/>
        </w:rPr>
        <w:t xml:space="preserve">, then </w:t>
      </w:r>
      <w:r>
        <w:rPr>
          <w:b/>
          <w:i w:val="0"/>
          <w:sz w:val="19"/>
        </w:rPr>
        <w:t>Saturn</w:t>
      </w:r>
      <w:r>
        <w:rPr>
          <w:b w:val="0"/>
          <w:i w:val="0"/>
          <w:sz w:val="19"/>
        </w:rPr>
        <w:t>—</w:t>
      </w:r>
      <w:r>
        <w:rPr>
          <w:b/>
          <w:i w:val="0"/>
          <w:sz w:val="19"/>
        </w:rPr>
        <w:t>solid</w:t>
      </w:r>
      <w:r>
        <w:rPr>
          <w:b w:val="0"/>
          <w:i w:val="0"/>
          <w:sz w:val="19"/>
        </w:rPr>
        <w:t xml:space="preserve"> </w:t>
      </w:r>
      <w:r>
        <w:rPr>
          <w:b/>
          <w:i w:val="0"/>
          <w:sz w:val="19"/>
        </w:rPr>
        <w:t>Fenrir</w:t>
      </w:r>
      <w:r>
        <w:rPr>
          <w:b w:val="0"/>
          <w:i w:val="0"/>
          <w:sz w:val="19"/>
        </w:rPr>
        <w:t xml:space="preserve"> beside </w:t>
      </w:r>
      <w:r>
        <w:rPr>
          <w:b/>
          <w:i w:val="0"/>
          <w:sz w:val="19"/>
        </w:rPr>
        <w:t>plasmoid</w:t>
      </w:r>
      <w:r>
        <w:rPr>
          <w:b w:val="0"/>
          <w:i w:val="0"/>
          <w:sz w:val="19"/>
        </w:rPr>
        <w:t xml:space="preserve"> </w:t>
      </w:r>
      <w:r>
        <w:rPr>
          <w:b/>
          <w:i w:val="0"/>
          <w:sz w:val="19"/>
        </w:rPr>
        <w:t>Midgard</w:t>
      </w:r>
      <w:r>
        <w:rPr>
          <w:b w:val="0"/>
          <w:i w:val="0"/>
          <w:sz w:val="19"/>
        </w:rPr>
        <w:t xml:space="preserve"> </w:t>
      </w:r>
      <w:r>
        <w:rPr>
          <w:b/>
          <w:i w:val="0"/>
          <w:sz w:val="19"/>
        </w:rPr>
        <w:t>serpent</w:t>
      </w:r>
      <w:r>
        <w:rPr>
          <w:b w:val="0"/>
          <w:i w:val="0"/>
          <w:sz w:val="19"/>
        </w:rPr>
        <w:t xml:space="preserve">; </w:t>
      </w:r>
      <w:r>
        <w:rPr>
          <w:b/>
          <w:i w:val="0"/>
          <w:sz w:val="19"/>
        </w:rPr>
        <w:t>lateral</w:t>
      </w:r>
      <w:r>
        <w:rPr>
          <w:b w:val="0"/>
          <w:i w:val="0"/>
          <w:sz w:val="19"/>
        </w:rPr>
        <w:t xml:space="preserve"> </w:t>
      </w:r>
      <w:r>
        <w:rPr>
          <w:b/>
          <w:i w:val="0"/>
          <w:sz w:val="19"/>
        </w:rPr>
        <w:t>shifts</w:t>
      </w:r>
      <w:r>
        <w:rPr>
          <w:b w:val="0"/>
          <w:i w:val="0"/>
          <w:sz w:val="19"/>
        </w:rPr>
        <w:t xml:space="preserve"> in that </w:t>
      </w:r>
      <w:r>
        <w:rPr>
          <w:b/>
          <w:i w:val="0"/>
          <w:sz w:val="19"/>
        </w:rPr>
        <w:t>order</w:t>
      </w:r>
      <w:r>
        <w:rPr>
          <w:b w:val="0"/>
          <w:i w:val="0"/>
          <w:sz w:val="19"/>
        </w:rPr>
        <w:t xml:space="preserve"> are </w:t>
      </w:r>
      <w:r>
        <w:rPr>
          <w:b/>
          <w:i w:val="0"/>
          <w:sz w:val="19"/>
        </w:rPr>
        <w:t>not</w:t>
      </w:r>
      <w:r>
        <w:rPr>
          <w:b w:val="0"/>
          <w:i w:val="0"/>
          <w:sz w:val="19"/>
        </w:rPr>
        <w:t xml:space="preserve"> </w:t>
      </w:r>
      <w:r>
        <w:rPr>
          <w:b/>
          <w:i w:val="0"/>
          <w:sz w:val="19"/>
        </w:rPr>
        <w:t>calendared</w:t>
      </w:r>
      <w:r>
        <w:rPr>
          <w:b w:val="0"/>
          <w:i w:val="0"/>
          <w:sz w:val="19"/>
        </w:rPr>
        <w:t xml:space="preserve">, yet they </w:t>
      </w:r>
      <w:r>
        <w:rPr>
          <w:b/>
          <w:i w:val="0"/>
          <w:sz w:val="19"/>
        </w:rPr>
        <w:t>prefigure</w:t>
      </w:r>
      <w:r>
        <w:rPr>
          <w:b w:val="0"/>
          <w:i w:val="0"/>
          <w:sz w:val="19"/>
        </w:rPr>
        <w:t xml:space="preserve"> the </w:t>
      </w:r>
      <w:r>
        <w:rPr>
          <w:b/>
          <w:i w:val="0"/>
          <w:sz w:val="19"/>
        </w:rPr>
        <w:t>post-3147</w:t>
      </w:r>
      <w:r>
        <w:rPr>
          <w:b w:val="0"/>
          <w:i w:val="0"/>
          <w:sz w:val="19"/>
        </w:rPr>
        <w:t xml:space="preserve"> </w:t>
      </w:r>
      <w:r>
        <w:rPr>
          <w:b/>
          <w:i w:val="0"/>
          <w:sz w:val="19"/>
        </w:rPr>
        <w:t>battle</w:t>
      </w:r>
      <w:r>
        <w:rPr>
          <w:b w:val="0"/>
          <w:i w:val="0"/>
          <w:sz w:val="19"/>
        </w:rPr>
        <w:t xml:space="preserve"> when </w:t>
      </w:r>
      <w:r>
        <w:rPr>
          <w:b/>
          <w:i w:val="0"/>
          <w:sz w:val="19"/>
        </w:rPr>
        <w:t>worlds</w:t>
      </w:r>
      <w:r>
        <w:rPr>
          <w:b w:val="0"/>
          <w:i w:val="0"/>
          <w:sz w:val="19"/>
        </w:rPr>
        <w:t xml:space="preserve"> </w:t>
      </w:r>
      <w:r>
        <w:rPr>
          <w:b/>
          <w:i w:val="0"/>
          <w:sz w:val="19"/>
        </w:rPr>
        <w:t>scramble</w:t>
      </w:r>
      <w:r>
        <w:rPr>
          <w:b w:val="0"/>
          <w:i w:val="0"/>
          <w:sz w:val="19"/>
        </w:rPr>
        <w:t xml:space="preserve"> for </w:t>
      </w:r>
      <w:r>
        <w:rPr>
          <w:b/>
          <w:i w:val="0"/>
          <w:sz w:val="19"/>
        </w:rPr>
        <w:t>new</w:t>
      </w:r>
      <w:r>
        <w:rPr>
          <w:b w:val="0"/>
          <w:i w:val="0"/>
          <w:sz w:val="19"/>
        </w:rPr>
        <w:t xml:space="preserve"> </w:t>
      </w:r>
      <w:r>
        <w:rPr>
          <w:b/>
          <w:i w:val="0"/>
          <w:sz w:val="19"/>
        </w:rPr>
        <w:t>slots</w:t>
      </w:r>
      <w:r>
        <w:rPr>
          <w:b w:val="0"/>
          <w:i w:val="0"/>
          <w:sz w:val="19"/>
        </w:rPr>
        <w:t>.</w:t>
      </w: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pPr>
        <w:pStyle w:val="Quote"/>
      </w:pPr>
      <w:r>
        <w:rPr>
          <w:b w:val="0"/>
          <w:i w:val="0"/>
          <w:sz w:val="19"/>
        </w:rPr>
      </w:r>
      <w:r>
        <w:rPr>
          <w:b/>
          <w:i w:val="0"/>
          <w:sz w:val="19"/>
        </w:rPr>
        <w:t>TL;DR:</w:t>
      </w:r>
      <w:r>
        <w:rPr>
          <w:b w:val="0"/>
          <w:i w:val="0"/>
          <w:sz w:val="19"/>
        </w:rPr>
        <w:t xml:space="preserve"> </w:t>
      </w:r>
      <w:r>
        <w:rPr>
          <w:b/>
          <w:i w:val="0"/>
          <w:sz w:val="19"/>
        </w:rPr>
        <w:t>Equatorial</w:t>
      </w:r>
      <w:r>
        <w:rPr>
          <w:b w:val="0"/>
          <w:i w:val="0"/>
          <w:sz w:val="19"/>
        </w:rPr>
        <w:t xml:space="preserve"> </w:t>
      </w:r>
      <w:r>
        <w:rPr>
          <w:b/>
          <w:i w:val="0"/>
          <w:sz w:val="19"/>
        </w:rPr>
        <w:t>plasma</w:t>
      </w:r>
      <w:r>
        <w:rPr>
          <w:b w:val="0"/>
          <w:i w:val="0"/>
          <w:sz w:val="19"/>
        </w:rPr>
        <w:t xml:space="preserve"> rings—</w:t>
      </w:r>
      <w:r>
        <w:rPr>
          <w:b/>
          <w:i w:val="0"/>
          <w:sz w:val="19"/>
        </w:rPr>
        <w:t>Absu</w:t>
      </w:r>
      <w:r>
        <w:rPr>
          <w:b w:val="0"/>
          <w:i w:val="0"/>
          <w:sz w:val="19"/>
        </w:rPr>
        <w:t xml:space="preserve">, </w:t>
      </w:r>
      <w:r>
        <w:rPr>
          <w:b/>
          <w:i w:val="0"/>
          <w:sz w:val="19"/>
        </w:rPr>
        <w:t>Duat</w:t>
      </w:r>
      <w:r>
        <w:rPr>
          <w:b w:val="0"/>
          <w:i w:val="0"/>
          <w:sz w:val="19"/>
        </w:rPr>
        <w:t xml:space="preserve">, </w:t>
      </w:r>
      <w:r>
        <w:rPr>
          <w:b/>
          <w:i w:val="0"/>
          <w:sz w:val="19"/>
        </w:rPr>
        <w:t>firmament</w:t>
      </w:r>
      <w:r>
        <w:rPr>
          <w:b w:val="0"/>
          <w:i w:val="0"/>
          <w:sz w:val="19"/>
        </w:rPr>
        <w:t xml:space="preserve">—stand in the </w:t>
      </w:r>
      <w:r>
        <w:rPr>
          <w:b/>
          <w:i w:val="0"/>
          <w:sz w:val="19"/>
        </w:rPr>
        <w:t>southern</w:t>
      </w:r>
      <w:r>
        <w:rPr>
          <w:b w:val="0"/>
          <w:i w:val="0"/>
          <w:sz w:val="19"/>
        </w:rPr>
        <w:t xml:space="preserve"> sky as a </w:t>
      </w:r>
      <w:r>
        <w:rPr>
          <w:b/>
          <w:i w:val="0"/>
          <w:sz w:val="19"/>
        </w:rPr>
        <w:t>brilliant</w:t>
      </w:r>
      <w:r>
        <w:rPr>
          <w:b w:val="0"/>
          <w:i w:val="0"/>
          <w:sz w:val="19"/>
        </w:rPr>
        <w:t xml:space="preserve"> </w:t>
      </w:r>
      <w:r>
        <w:rPr>
          <w:b/>
          <w:i w:val="0"/>
          <w:sz w:val="19"/>
        </w:rPr>
        <w:t>sea</w:t>
      </w:r>
      <w:r>
        <w:rPr>
          <w:b w:val="0"/>
          <w:i w:val="0"/>
          <w:sz w:val="19"/>
        </w:rPr>
        <w:t xml:space="preserve">; </w:t>
      </w:r>
      <w:r>
        <w:rPr>
          <w:b/>
          <w:i w:val="0"/>
          <w:sz w:val="19"/>
        </w:rPr>
        <w:t>latitude</w:t>
      </w:r>
      <w:r>
        <w:rPr>
          <w:b w:val="0"/>
          <w:i w:val="0"/>
          <w:sz w:val="19"/>
        </w:rPr>
        <w:t xml:space="preserve"> sets how many </w:t>
      </w:r>
      <w:r>
        <w:rPr>
          <w:b/>
          <w:i w:val="0"/>
          <w:sz w:val="19"/>
        </w:rPr>
        <w:t>bands</w:t>
      </w:r>
      <w:r>
        <w:rPr>
          <w:b w:val="0"/>
          <w:i w:val="0"/>
          <w:sz w:val="19"/>
        </w:rPr>
        <w:t xml:space="preserve"> show (six, seven, nine); nightly </w:t>
      </w:r>
      <w:r>
        <w:rPr>
          <w:b/>
          <w:i w:val="0"/>
          <w:sz w:val="19"/>
        </w:rPr>
        <w:t>shadow</w:t>
      </w:r>
      <w:r>
        <w:rPr>
          <w:b w:val="0"/>
          <w:i w:val="0"/>
          <w:sz w:val="19"/>
        </w:rPr>
        <w:t xml:space="preserve"> </w:t>
      </w:r>
      <w:r>
        <w:rPr>
          <w:b/>
          <w:i w:val="0"/>
          <w:sz w:val="19"/>
        </w:rPr>
        <w:t>gaps</w:t>
      </w:r>
      <w:r>
        <w:rPr>
          <w:b w:val="0"/>
          <w:i w:val="0"/>
          <w:sz w:val="19"/>
        </w:rPr>
        <w:t xml:space="preserve"> become </w:t>
      </w:r>
      <w:r>
        <w:rPr>
          <w:b/>
          <w:i w:val="0"/>
          <w:sz w:val="19"/>
        </w:rPr>
        <w:t>Duat</w:t>
      </w:r>
      <w:r>
        <w:rPr>
          <w:b w:val="0"/>
          <w:i w:val="0"/>
          <w:sz w:val="19"/>
        </w:rPr>
        <w:t xml:space="preserve"> </w:t>
      </w:r>
      <w:r>
        <w:rPr>
          <w:b/>
          <w:i w:val="0"/>
          <w:sz w:val="19"/>
        </w:rPr>
        <w:t>boats</w:t>
      </w:r>
      <w:r>
        <w:rPr>
          <w:b w:val="0"/>
          <w:i w:val="0"/>
          <w:sz w:val="19"/>
        </w:rPr>
        <w:t xml:space="preserve">, </w:t>
      </w:r>
      <w:r>
        <w:rPr>
          <w:b/>
          <w:i w:val="0"/>
          <w:sz w:val="19"/>
        </w:rPr>
        <w:t>ballcourts</w:t>
      </w:r>
      <w:r>
        <w:rPr>
          <w:b w:val="0"/>
          <w:i w:val="0"/>
          <w:sz w:val="19"/>
        </w:rPr>
        <w:t xml:space="preserve">, </w:t>
      </w:r>
      <w:r>
        <w:rPr>
          <w:b/>
          <w:i w:val="0"/>
          <w:sz w:val="19"/>
        </w:rPr>
        <w:t>Babylon</w:t>
      </w:r>
      <w:r>
        <w:rPr>
          <w:b w:val="0"/>
          <w:i w:val="0"/>
          <w:sz w:val="19"/>
        </w:rPr>
        <w:t xml:space="preserve">’s </w:t>
      </w:r>
      <w:r>
        <w:rPr>
          <w:b/>
          <w:i w:val="0"/>
          <w:sz w:val="19"/>
        </w:rPr>
        <w:t>gate</w:t>
      </w:r>
      <w:r>
        <w:rPr>
          <w:b w:val="0"/>
          <w:i w:val="0"/>
          <w:sz w:val="19"/>
        </w:rPr>
        <w:t xml:space="preserve">; </w:t>
      </w:r>
      <w:r>
        <w:rPr>
          <w:b/>
          <w:i w:val="0"/>
          <w:sz w:val="19"/>
        </w:rPr>
        <w:t>2349 BCE</w:t>
      </w:r>
      <w:r>
        <w:rPr>
          <w:b w:val="0"/>
          <w:i w:val="0"/>
          <w:sz w:val="19"/>
        </w:rPr>
        <w:t xml:space="preserve"> </w:t>
      </w:r>
      <w:r>
        <w:rPr>
          <w:b/>
          <w:i w:val="0"/>
          <w:sz w:val="19"/>
        </w:rPr>
        <w:t>Noah</w:t>
      </w:r>
      <w:r>
        <w:rPr>
          <w:b w:val="0"/>
          <w:i w:val="0"/>
          <w:sz w:val="19"/>
        </w:rPr>
        <w:t xml:space="preserve"> flood </w:t>
      </w:r>
      <w:r>
        <w:rPr>
          <w:b/>
          <w:i w:val="0"/>
          <w:sz w:val="19"/>
        </w:rPr>
        <w:t>collapses</w:t>
      </w:r>
      <w:r>
        <w:rPr>
          <w:b w:val="0"/>
          <w:i w:val="0"/>
          <w:sz w:val="19"/>
        </w:rPr>
        <w:t xml:space="preserve"> the rings and </w:t>
      </w:r>
      <w:r>
        <w:rPr>
          <w:b/>
          <w:i w:val="0"/>
          <w:sz w:val="19"/>
        </w:rPr>
        <w:t>first</w:t>
      </w:r>
      <w:r>
        <w:rPr>
          <w:b w:val="0"/>
          <w:i w:val="0"/>
          <w:sz w:val="19"/>
        </w:rPr>
        <w:t xml:space="preserve"> reveals </w:t>
      </w:r>
      <w:r>
        <w:rPr>
          <w:b/>
          <w:i w:val="0"/>
          <w:sz w:val="19"/>
        </w:rPr>
        <w:t>deep-south</w:t>
      </w:r>
      <w:r>
        <w:rPr>
          <w:b w:val="0"/>
          <w:i w:val="0"/>
          <w:sz w:val="19"/>
        </w:rPr>
        <w:t xml:space="preserve"> </w:t>
      </w:r>
      <w:r>
        <w:rPr>
          <w:b/>
          <w:i w:val="0"/>
          <w:sz w:val="19"/>
        </w:rPr>
        <w:t>stars</w:t>
      </w:r>
      <w:r>
        <w:rPr>
          <w:b w:val="0"/>
          <w:i w:val="0"/>
          <w:sz w:val="19"/>
        </w:rPr>
        <w:t xml:space="preserve"> like the </w:t>
      </w:r>
      <w:r>
        <w:rPr>
          <w:b/>
          <w:i w:val="0"/>
          <w:sz w:val="19"/>
        </w:rPr>
        <w:t>Pleiades</w:t>
      </w:r>
      <w:r>
        <w:rPr>
          <w:b w:val="0"/>
          <w:i w:val="0"/>
          <w:sz w:val="19"/>
        </w:rPr>
        <w:t>.</w:t>
      </w:r>
    </w:p>
    <w:p>
      <w:r>
        <w:rPr>
          <w:b w:val="0"/>
          <w:i w:val="0"/>
        </w:rPr>
        <w:t>Visible on Earth's Southern Hemisphere was "</w:t>
      </w:r>
      <w:hyperlink r:id="rId147">
        <w:r>
          <w:rPr>
            <w:b w:val="0"/>
            <w:i w:val="0"/>
            <w:color w:val="B8860B"/>
          </w:rPr>
          <w:t>the Absu</w:t>
        </w:r>
      </w:hyperlink>
      <w:r>
        <w:rPr>
          <w:b w:val="0"/>
          <w:i w:val="0"/>
        </w:rPr>
        <w:t xml:space="preserve">", also called "The Abyss" or </w:t>
      </w:r>
      <w:hyperlink r:id="rId148">
        <w:r>
          <w:rPr>
            <w:b w:val="0"/>
            <w:i w:val="0"/>
            <w:color w:val="B8860B"/>
          </w:rPr>
          <w:t>Firmament</w:t>
        </w:r>
      </w:hyperlink>
      <w:r>
        <w:rPr>
          <w:b w:val="0"/>
          <w:i w:val="0"/>
        </w:rPr>
        <w:t xml:space="preserve"> — outer layers of Saturn's plasma sheath appearing as obscuring equatorial rings, a cosmic 'sea' in the southern sky. </w:t>
      </w:r>
      <w:hyperlink r:id="rId149">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pPr>
        <w:pStyle w:val="Quote"/>
      </w:pPr>
      <w:r>
        <w:rPr>
          <w:b w:val="0"/>
          <w:i w:val="0"/>
          <w:sz w:val="19"/>
        </w:rPr>
      </w:r>
      <w:r>
        <w:rPr>
          <w:b/>
          <w:i w:val="0"/>
          <w:sz w:val="19"/>
        </w:rPr>
        <w:t>TL;DR:</w:t>
      </w:r>
      <w:r>
        <w:rPr>
          <w:b w:val="0"/>
          <w:i w:val="0"/>
          <w:sz w:val="19"/>
        </w:rPr>
        <w:t xml:space="preserve"> </w:t>
      </w:r>
      <w:r>
        <w:rPr>
          <w:b/>
          <w:i w:val="0"/>
          <w:sz w:val="19"/>
        </w:rPr>
        <w:t>Northward</w:t>
      </w:r>
      <w:r>
        <w:rPr>
          <w:b w:val="0"/>
          <w:i w:val="0"/>
          <w:sz w:val="19"/>
        </w:rPr>
        <w:t xml:space="preserve">: </w:t>
      </w:r>
      <w:r>
        <w:rPr>
          <w:b/>
          <w:i w:val="0"/>
          <w:sz w:val="19"/>
        </w:rPr>
        <w:t>Mars</w:t>
      </w:r>
      <w:r>
        <w:rPr>
          <w:b w:val="0"/>
          <w:i w:val="0"/>
          <w:sz w:val="19"/>
        </w:rPr>
        <w:t xml:space="preserve">, </w:t>
      </w:r>
      <w:r>
        <w:rPr>
          <w:b/>
          <w:i w:val="0"/>
          <w:sz w:val="19"/>
        </w:rPr>
        <w:t>Venus</w:t>
      </w:r>
      <w:r>
        <w:rPr>
          <w:b w:val="0"/>
          <w:i w:val="0"/>
          <w:sz w:val="19"/>
        </w:rPr>
        <w:t xml:space="preserve">, </w:t>
      </w:r>
      <w:r>
        <w:rPr>
          <w:b/>
          <w:i w:val="0"/>
          <w:sz w:val="19"/>
        </w:rPr>
        <w:t>Saturn</w:t>
      </w:r>
      <w:r>
        <w:rPr>
          <w:b w:val="0"/>
          <w:i w:val="0"/>
          <w:sz w:val="19"/>
        </w:rPr>
        <w:t xml:space="preserve"> in </w:t>
      </w:r>
      <w:r>
        <w:rPr>
          <w:b/>
          <w:i w:val="0"/>
          <w:sz w:val="19"/>
        </w:rPr>
        <w:t>line</w:t>
      </w:r>
      <w:r>
        <w:rPr>
          <w:b w:val="0"/>
          <w:i w:val="0"/>
          <w:sz w:val="19"/>
        </w:rPr>
        <w:t xml:space="preserve">, </w:t>
      </w:r>
      <w:r>
        <w:rPr>
          <w:b/>
          <w:i w:val="0"/>
          <w:sz w:val="19"/>
        </w:rPr>
        <w:t>Jupiter</w:t>
      </w:r>
      <w:r>
        <w:rPr>
          <w:b w:val="0"/>
          <w:i w:val="0"/>
          <w:sz w:val="19"/>
        </w:rPr>
        <w:t xml:space="preserve"> still </w:t>
      </w:r>
      <w:r>
        <w:rPr>
          <w:b/>
          <w:i w:val="0"/>
          <w:sz w:val="19"/>
        </w:rPr>
        <w:t>hidden</w:t>
      </w:r>
      <w:r>
        <w:rPr>
          <w:b w:val="0"/>
          <w:i w:val="0"/>
          <w:sz w:val="19"/>
        </w:rPr>
        <w:t xml:space="preserve"> behind </w:t>
      </w:r>
      <w:r>
        <w:rPr>
          <w:b/>
          <w:i w:val="0"/>
          <w:sz w:val="19"/>
        </w:rPr>
        <w:t>Saturn</w:t>
      </w:r>
      <w:r>
        <w:rPr>
          <w:b w:val="0"/>
          <w:i w:val="0"/>
          <w:sz w:val="19"/>
        </w:rPr>
        <w:t xml:space="preserve">, true </w:t>
      </w:r>
      <w:r>
        <w:rPr>
          <w:b/>
          <w:i w:val="0"/>
          <w:sz w:val="19"/>
        </w:rPr>
        <w:t>Sun</w:t>
      </w:r>
      <w:r>
        <w:rPr>
          <w:b w:val="0"/>
          <w:i w:val="0"/>
          <w:sz w:val="19"/>
        </w:rPr>
        <w:t xml:space="preserve"> </w:t>
      </w:r>
      <w:r>
        <w:rPr>
          <w:b/>
          <w:i w:val="0"/>
          <w:sz w:val="19"/>
        </w:rPr>
        <w:t>offset</w:t>
      </w:r>
      <w:r>
        <w:rPr>
          <w:b w:val="0"/>
          <w:i w:val="0"/>
          <w:sz w:val="19"/>
        </w:rPr>
        <w:t xml:space="preserve">—the </w:t>
      </w:r>
      <w:r>
        <w:rPr>
          <w:b/>
          <w:i w:val="0"/>
          <w:sz w:val="19"/>
        </w:rPr>
        <w:t>star-and-crescent</w:t>
      </w:r>
      <w:r>
        <w:rPr>
          <w:b w:val="0"/>
          <w:i w:val="0"/>
          <w:sz w:val="19"/>
        </w:rPr>
        <w:t xml:space="preserve"> </w:t>
      </w:r>
      <w:r>
        <w:rPr>
          <w:b/>
          <w:i w:val="0"/>
          <w:sz w:val="19"/>
        </w:rPr>
        <w:t>cult</w:t>
      </w:r>
      <w:r>
        <w:rPr>
          <w:b w:val="0"/>
          <w:i w:val="0"/>
          <w:sz w:val="19"/>
        </w:rPr>
        <w:t xml:space="preserve"> and </w:t>
      </w:r>
      <w:r>
        <w:rPr>
          <w:b/>
          <w:i w:val="0"/>
          <w:sz w:val="19"/>
        </w:rPr>
        <w:t>Osiris</w:t>
      </w:r>
      <w:r>
        <w:rPr>
          <w:b w:val="0"/>
          <w:i w:val="0"/>
          <w:sz w:val="19"/>
        </w:rPr>
        <w:t xml:space="preserve"> </w:t>
      </w:r>
      <w:r>
        <w:rPr>
          <w:b/>
          <w:i w:val="0"/>
          <w:sz w:val="19"/>
        </w:rPr>
        <w:t>Triform</w:t>
      </w:r>
      <w:r>
        <w:rPr>
          <w:b w:val="0"/>
          <w:i w:val="0"/>
          <w:sz w:val="19"/>
        </w:rPr>
        <w:t xml:space="preserve">; </w:t>
      </w:r>
      <w:r>
        <w:rPr>
          <w:b/>
          <w:i w:val="0"/>
          <w:sz w:val="19"/>
        </w:rPr>
        <w:t>Genesis</w:t>
      </w:r>
      <w:r>
        <w:rPr>
          <w:b w:val="0"/>
          <w:i w:val="0"/>
          <w:sz w:val="19"/>
        </w:rPr>
        <w:t xml:space="preserve"> </w:t>
      </w:r>
      <w:r>
        <w:rPr>
          <w:b/>
          <w:i w:val="0"/>
          <w:sz w:val="19"/>
        </w:rPr>
        <w:t>light</w:t>
      </w:r>
      <w:r>
        <w:rPr>
          <w:b w:val="0"/>
          <w:i w:val="0"/>
          <w:sz w:val="19"/>
        </w:rPr>
        <w:t xml:space="preserve">/ </w:t>
      </w:r>
      <w:r>
        <w:rPr>
          <w:b/>
          <w:i w:val="0"/>
          <w:sz w:val="19"/>
        </w:rPr>
        <w:t>dark</w:t>
      </w:r>
      <w:r>
        <w:rPr>
          <w:b w:val="0"/>
          <w:i w:val="0"/>
          <w:sz w:val="19"/>
        </w:rPr>
        <w:t xml:space="preserve"> split matches </w:t>
      </w:r>
      <w:r>
        <w:rPr>
          <w:b/>
          <w:i w:val="0"/>
          <w:sz w:val="19"/>
        </w:rPr>
        <w:t>crescent</w:t>
      </w:r>
      <w:r>
        <w:rPr>
          <w:b w:val="0"/>
          <w:i w:val="0"/>
          <w:sz w:val="19"/>
        </w:rPr>
        <w:t xml:space="preserve"> </w:t>
      </w:r>
      <w:r>
        <w:rPr>
          <w:b/>
          <w:i w:val="0"/>
          <w:sz w:val="19"/>
        </w:rPr>
        <w:t>rotation</w:t>
      </w:r>
      <w:r>
        <w:rPr>
          <w:b w:val="0"/>
          <w:i w:val="0"/>
          <w:sz w:val="19"/>
        </w:rPr>
        <w:t xml:space="preserve">; </w:t>
      </w:r>
      <w:r>
        <w:rPr>
          <w:b/>
          <w:i w:val="0"/>
          <w:sz w:val="19"/>
        </w:rPr>
        <w:t>Norse</w:t>
      </w:r>
      <w:r>
        <w:rPr>
          <w:b w:val="0"/>
          <w:i w:val="0"/>
          <w:sz w:val="19"/>
        </w:rPr>
        <w:t xml:space="preserve"> </w:t>
      </w:r>
      <w:r>
        <w:rPr>
          <w:b/>
          <w:i w:val="0"/>
          <w:sz w:val="19"/>
        </w:rPr>
        <w:t>nine</w:t>
      </w:r>
      <w:r>
        <w:rPr>
          <w:b w:val="0"/>
          <w:i w:val="0"/>
          <w:sz w:val="19"/>
        </w:rPr>
        <w:t xml:space="preserve"> </w:t>
      </w:r>
      <w:r>
        <w:rPr>
          <w:b/>
          <w:i w:val="0"/>
          <w:sz w:val="19"/>
        </w:rPr>
        <w:t>realms</w:t>
      </w:r>
      <w:r>
        <w:rPr>
          <w:b w:val="0"/>
          <w:i w:val="0"/>
          <w:sz w:val="19"/>
        </w:rPr>
        <w:t xml:space="preserve"> and </w:t>
      </w:r>
      <w:r>
        <w:rPr>
          <w:b/>
          <w:i w:val="0"/>
          <w:sz w:val="19"/>
        </w:rPr>
        <w:t>Bifröst</w:t>
      </w:r>
      <w:r>
        <w:rPr>
          <w:b w:val="0"/>
          <w:i w:val="0"/>
          <w:sz w:val="19"/>
        </w:rPr>
        <w:t xml:space="preserve"> </w:t>
      </w:r>
      <w:r>
        <w:rPr>
          <w:b/>
          <w:i w:val="0"/>
          <w:sz w:val="19"/>
        </w:rPr>
        <w:t>name</w:t>
      </w:r>
      <w:r>
        <w:rPr>
          <w:b w:val="0"/>
          <w:i w:val="0"/>
          <w:sz w:val="19"/>
        </w:rPr>
        <w:t xml:space="preserve"> the </w:t>
      </w:r>
      <w:r>
        <w:rPr>
          <w:b/>
          <w:i w:val="0"/>
          <w:sz w:val="19"/>
        </w:rPr>
        <w:t>current</w:t>
      </w:r>
      <w:r>
        <w:rPr>
          <w:b w:val="0"/>
          <w:i w:val="0"/>
          <w:sz w:val="19"/>
        </w:rPr>
        <w:t xml:space="preserve"> </w:t>
      </w:r>
      <w:r>
        <w:rPr>
          <w:b/>
          <w:i w:val="0"/>
          <w:sz w:val="19"/>
        </w:rPr>
        <w:t>bridge</w:t>
      </w:r>
      <w:r>
        <w:rPr>
          <w:b w:val="0"/>
          <w:i w:val="0"/>
          <w:sz w:val="19"/>
        </w:rPr>
        <w:t xml:space="preserve">; </w:t>
      </w:r>
      <w:r>
        <w:rPr>
          <w:b/>
          <w:i w:val="0"/>
          <w:sz w:val="19"/>
        </w:rPr>
        <w:t>south</w:t>
      </w:r>
      <w:r>
        <w:rPr>
          <w:b w:val="0"/>
          <w:i w:val="0"/>
          <w:sz w:val="19"/>
        </w:rPr>
        <w:t xml:space="preserve"> holds </w:t>
      </w:r>
      <w:r>
        <w:rPr>
          <w:b/>
          <w:i w:val="0"/>
          <w:sz w:val="19"/>
        </w:rPr>
        <w:t>Peratt</w:t>
      </w:r>
      <w:r>
        <w:rPr>
          <w:b w:val="0"/>
          <w:i w:val="0"/>
          <w:sz w:val="19"/>
        </w:rPr>
        <w:t xml:space="preserve">’s </w:t>
      </w:r>
      <w:r>
        <w:rPr>
          <w:b/>
          <w:i w:val="0"/>
          <w:sz w:val="19"/>
        </w:rPr>
        <w:t>triple</w:t>
      </w:r>
      <w:r>
        <w:rPr>
          <w:b w:val="0"/>
          <w:i w:val="0"/>
          <w:sz w:val="19"/>
        </w:rPr>
        <w:t xml:space="preserve"> </w:t>
      </w:r>
      <w:r>
        <w:rPr>
          <w:b/>
          <w:i w:val="0"/>
          <w:sz w:val="19"/>
        </w:rPr>
        <w:t>plasmoids</w:t>
      </w:r>
      <w:r>
        <w:rPr>
          <w:b w:val="0"/>
          <w:i w:val="0"/>
          <w:sz w:val="19"/>
        </w:rPr>
        <w:t xml:space="preserve"> and </w:t>
      </w:r>
      <w:r>
        <w:rPr>
          <w:b/>
          <w:i w:val="0"/>
          <w:sz w:val="19"/>
        </w:rPr>
        <w:t>squatter-man</w:t>
      </w:r>
      <w:r>
        <w:rPr>
          <w:b w:val="0"/>
          <w:i w:val="0"/>
          <w:sz w:val="19"/>
        </w:rPr>
        <w:t xml:space="preserve"> </w:t>
      </w:r>
      <w:r>
        <w:rPr>
          <w:b/>
          <w:i w:val="0"/>
          <w:sz w:val="19"/>
        </w:rPr>
        <w:t>fire</w:t>
      </w:r>
      <w:r>
        <w:rPr>
          <w:b w:val="0"/>
          <w:i w:val="0"/>
          <w:sz w:val="19"/>
        </w:rPr>
        <w:t>.</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6">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0">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1">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2">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3">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4">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5">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6">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7">
        <w:r>
          <w:rPr>
            <w:b w:val="0"/>
            <w:i w:val="0"/>
            <w:color w:val="B8860B"/>
          </w:rPr>
          <w:t>Squatter Man</w:t>
        </w:r>
      </w:hyperlink>
      <w:r>
        <w:rPr>
          <w:b w:val="0"/>
          <w:i w:val="0"/>
        </w:rPr>
        <w:t xml:space="preserve"> figure in the south was recorded as the </w:t>
      </w:r>
      <w:hyperlink r:id="rId158">
        <w:r>
          <w:rPr>
            <w:b w:val="0"/>
            <w:i w:val="0"/>
            <w:color w:val="B8860B"/>
          </w:rPr>
          <w:t>Phoenix</w:t>
        </w:r>
      </w:hyperlink>
      <w:r>
        <w:rPr>
          <w:b w:val="0"/>
          <w:i w:val="0"/>
        </w:rPr>
        <w:t xml:space="preserve">, Burning Man, </w:t>
      </w:r>
      <w:hyperlink r:id="rId159">
        <w:r>
          <w:rPr>
            <w:b w:val="0"/>
            <w:i w:val="0"/>
            <w:color w:val="B8860B"/>
          </w:rPr>
          <w:t>Wicker Man</w:t>
        </w:r>
      </w:hyperlink>
      <w:r>
        <w:rPr>
          <w:b w:val="0"/>
          <w:i w:val="0"/>
        </w:rPr>
        <w:t xml:space="preserve">, and </w:t>
      </w:r>
      <w:hyperlink r:id="rId160">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Mars drew close to Earth in oscillation</w:t>
      </w:r>
    </w:p>
    <w:p>
      <w:pPr>
        <w:pStyle w:val="Quote"/>
      </w:pPr>
      <w:r>
        <w:rPr>
          <w:b w:val="0"/>
          <w:i w:val="0"/>
          <w:sz w:val="19"/>
        </w:rPr>
      </w:r>
      <w:r>
        <w:rPr>
          <w:b/>
          <w:i w:val="0"/>
          <w:sz w:val="19"/>
        </w:rPr>
        <w:t>TL;DR:</w:t>
      </w:r>
      <w:r>
        <w:rPr>
          <w:b w:val="0"/>
          <w:i w:val="0"/>
          <w:sz w:val="19"/>
        </w:rPr>
        <w:t xml:space="preserve"> </w:t>
      </w:r>
      <w:r>
        <w:rPr>
          <w:b/>
          <w:i w:val="0"/>
          <w:sz w:val="19"/>
        </w:rPr>
        <w:t>Hollow</w:t>
      </w:r>
      <w:r>
        <w:rPr>
          <w:b w:val="0"/>
          <w:i w:val="0"/>
          <w:sz w:val="19"/>
        </w:rPr>
        <w:t xml:space="preserve"> </w:t>
      </w:r>
      <w:r>
        <w:rPr>
          <w:b/>
          <w:i w:val="0"/>
          <w:sz w:val="19"/>
        </w:rPr>
        <w:t>Priori-Mars</w:t>
      </w:r>
      <w:r>
        <w:rPr>
          <w:b w:val="0"/>
          <w:i w:val="0"/>
          <w:sz w:val="19"/>
        </w:rPr>
        <w:t xml:space="preserve"> </w:t>
      </w:r>
      <w:r>
        <w:rPr>
          <w:b/>
          <w:i w:val="0"/>
          <w:sz w:val="19"/>
        </w:rPr>
        <w:t>sheds</w:t>
      </w:r>
      <w:r>
        <w:rPr>
          <w:b w:val="0"/>
          <w:i w:val="0"/>
          <w:sz w:val="19"/>
        </w:rPr>
        <w:t xml:space="preserve"> </w:t>
      </w:r>
      <w:r>
        <w:rPr>
          <w:b/>
          <w:i w:val="0"/>
          <w:sz w:val="19"/>
        </w:rPr>
        <w:t>nested</w:t>
      </w:r>
      <w:r>
        <w:rPr>
          <w:b w:val="0"/>
          <w:i w:val="0"/>
          <w:sz w:val="19"/>
        </w:rPr>
        <w:t xml:space="preserve"> </w:t>
      </w:r>
      <w:r>
        <w:rPr>
          <w:b/>
          <w:i w:val="0"/>
          <w:sz w:val="19"/>
        </w:rPr>
        <w:t>shells</w:t>
      </w:r>
      <w:r>
        <w:rPr>
          <w:b w:val="0"/>
          <w:i w:val="0"/>
          <w:sz w:val="19"/>
        </w:rPr>
        <w:t xml:space="preserve"> into </w:t>
      </w:r>
      <w:r>
        <w:rPr>
          <w:b/>
          <w:i w:val="0"/>
          <w:sz w:val="19"/>
        </w:rPr>
        <w:t>cone</w:t>
      </w:r>
      <w:r>
        <w:rPr>
          <w:b w:val="0"/>
          <w:i w:val="0"/>
          <w:sz w:val="19"/>
        </w:rPr>
        <w:t xml:space="preserve"> </w:t>
      </w:r>
      <w:r>
        <w:rPr>
          <w:b/>
          <w:i w:val="0"/>
          <w:sz w:val="19"/>
        </w:rPr>
        <w:t>mountains</w:t>
      </w:r>
      <w:r>
        <w:rPr>
          <w:b w:val="0"/>
          <w:i w:val="0"/>
          <w:sz w:val="19"/>
        </w:rPr>
        <w:t xml:space="preserve"> (</w:t>
      </w:r>
      <w:r>
        <w:rPr>
          <w:b/>
          <w:i w:val="0"/>
          <w:sz w:val="19"/>
        </w:rPr>
        <w:t>Yggdrasil</w:t>
      </w:r>
      <w:r>
        <w:rPr>
          <w:b w:val="0"/>
          <w:i w:val="0"/>
          <w:sz w:val="19"/>
        </w:rPr>
        <w:t xml:space="preserve">, </w:t>
      </w:r>
      <w:r>
        <w:rPr>
          <w:b/>
          <w:i w:val="0"/>
          <w:sz w:val="19"/>
        </w:rPr>
        <w:t>Babel</w:t>
      </w:r>
      <w:r>
        <w:rPr>
          <w:b w:val="0"/>
          <w:i w:val="0"/>
          <w:sz w:val="19"/>
        </w:rPr>
        <w:t xml:space="preserve">); the </w:t>
      </w:r>
      <w:r>
        <w:rPr>
          <w:b/>
          <w:i w:val="0"/>
          <w:sz w:val="19"/>
        </w:rPr>
        <w:t>inner</w:t>
      </w:r>
      <w:r>
        <w:rPr>
          <w:b w:val="0"/>
          <w:i w:val="0"/>
          <w:sz w:val="19"/>
        </w:rPr>
        <w:t xml:space="preserve"> </w:t>
      </w:r>
      <w:r>
        <w:rPr>
          <w:b/>
          <w:i w:val="0"/>
          <w:sz w:val="19"/>
        </w:rPr>
        <w:t>body</w:t>
      </w:r>
      <w:r>
        <w:rPr>
          <w:b w:val="0"/>
          <w:i w:val="0"/>
          <w:sz w:val="19"/>
        </w:rPr>
        <w:t xml:space="preserve"> </w:t>
      </w:r>
      <w:r>
        <w:rPr>
          <w:b/>
          <w:i w:val="0"/>
          <w:sz w:val="19"/>
        </w:rPr>
        <w:t>rides</w:t>
      </w:r>
      <w:r>
        <w:rPr>
          <w:b w:val="0"/>
          <w:i w:val="0"/>
          <w:sz w:val="19"/>
        </w:rPr>
        <w:t xml:space="preserve"> the </w:t>
      </w:r>
      <w:r>
        <w:rPr>
          <w:b/>
          <w:i w:val="0"/>
          <w:sz w:val="19"/>
        </w:rPr>
        <w:t>column</w:t>
      </w:r>
      <w:r>
        <w:rPr>
          <w:b w:val="0"/>
          <w:i w:val="0"/>
          <w:sz w:val="19"/>
        </w:rPr>
        <w:t xml:space="preserve">, </w:t>
      </w:r>
      <w:r>
        <w:rPr>
          <w:b/>
          <w:i w:val="0"/>
          <w:sz w:val="19"/>
        </w:rPr>
        <w:t>nears</w:t>
      </w:r>
      <w:r>
        <w:rPr>
          <w:b w:val="0"/>
          <w:i w:val="0"/>
          <w:sz w:val="19"/>
        </w:rPr>
        <w:t xml:space="preserve"> </w:t>
      </w:r>
      <w:r>
        <w:rPr>
          <w:b/>
          <w:i w:val="0"/>
          <w:sz w:val="19"/>
        </w:rPr>
        <w:t>Earth</w:t>
      </w:r>
      <w:r>
        <w:rPr>
          <w:b w:val="0"/>
          <w:i w:val="0"/>
          <w:sz w:val="19"/>
        </w:rPr>
        <w:t xml:space="preserve">, </w:t>
      </w:r>
      <w:r>
        <w:rPr>
          <w:b/>
          <w:i w:val="0"/>
          <w:sz w:val="19"/>
        </w:rPr>
        <w:t>unleashes</w:t>
      </w:r>
      <w:r>
        <w:rPr>
          <w:b w:val="0"/>
          <w:i w:val="0"/>
          <w:sz w:val="19"/>
        </w:rPr>
        <w:t xml:space="preserve"> </w:t>
      </w:r>
      <w:r>
        <w:rPr>
          <w:b/>
          <w:i w:val="0"/>
          <w:sz w:val="19"/>
        </w:rPr>
        <w:t>local</w:t>
      </w:r>
      <w:r>
        <w:rPr>
          <w:b w:val="0"/>
          <w:i w:val="0"/>
          <w:sz w:val="19"/>
        </w:rPr>
        <w:t xml:space="preserve"> </w:t>
      </w:r>
      <w:r>
        <w:rPr>
          <w:b/>
          <w:i w:val="0"/>
          <w:sz w:val="19"/>
        </w:rPr>
        <w:t>cataclysm</w:t>
      </w:r>
      <w:r>
        <w:rPr>
          <w:b w:val="0"/>
          <w:i w:val="0"/>
          <w:sz w:val="19"/>
        </w:rPr>
        <w:t xml:space="preserve">, then </w:t>
      </w:r>
      <w:r>
        <w:rPr>
          <w:b/>
          <w:i w:val="0"/>
          <w:sz w:val="19"/>
        </w:rPr>
        <w:t>withdraws</w:t>
      </w:r>
      <w:r>
        <w:rPr>
          <w:b w:val="0"/>
          <w:i w:val="0"/>
          <w:sz w:val="19"/>
        </w:rPr>
        <w:t>—</w:t>
      </w:r>
      <w:r>
        <w:rPr>
          <w:b/>
          <w:i w:val="0"/>
          <w:sz w:val="19"/>
        </w:rPr>
        <w:t>eight</w:t>
      </w:r>
      <w:r>
        <w:rPr>
          <w:b w:val="0"/>
          <w:i w:val="0"/>
          <w:sz w:val="19"/>
        </w:rPr>
        <w:t xml:space="preserve"> </w:t>
      </w:r>
      <w:r>
        <w:rPr>
          <w:b/>
          <w:i w:val="0"/>
          <w:sz w:val="19"/>
        </w:rPr>
        <w:t>descents</w:t>
      </w:r>
      <w:r>
        <w:rPr>
          <w:b w:val="0"/>
          <w:i w:val="0"/>
          <w:sz w:val="19"/>
        </w:rPr>
        <w:t xml:space="preserve"> and </w:t>
      </w:r>
      <w:r>
        <w:rPr>
          <w:b/>
          <w:i w:val="0"/>
          <w:sz w:val="19"/>
        </w:rPr>
        <w:t>Osiris</w:t>
      </w:r>
      <w:r>
        <w:rPr>
          <w:b w:val="0"/>
          <w:i w:val="0"/>
          <w:sz w:val="19"/>
        </w:rPr>
        <w:t xml:space="preserve"> </w:t>
      </w:r>
      <w:r>
        <w:rPr>
          <w:b/>
          <w:i w:val="0"/>
          <w:sz w:val="19"/>
        </w:rPr>
        <w:t>triform</w:t>
      </w:r>
      <w:r>
        <w:rPr>
          <w:b w:val="0"/>
          <w:i w:val="0"/>
          <w:sz w:val="19"/>
        </w:rPr>
        <w:t xml:space="preserve"> </w:t>
      </w:r>
      <w:r>
        <w:rPr>
          <w:b/>
          <w:i w:val="0"/>
          <w:sz w:val="19"/>
        </w:rPr>
        <w:t>lore</w:t>
      </w:r>
      <w:r>
        <w:rPr>
          <w:b w:val="0"/>
          <w:i w:val="0"/>
          <w:sz w:val="19"/>
        </w:rPr>
        <w:t xml:space="preserve"> </w:t>
      </w:r>
      <w:r>
        <w:rPr>
          <w:b/>
          <w:i w:val="0"/>
          <w:sz w:val="19"/>
        </w:rPr>
        <w:t>without</w:t>
      </w:r>
      <w:r>
        <w:rPr>
          <w:b w:val="0"/>
          <w:i w:val="0"/>
          <w:sz w:val="19"/>
        </w:rPr>
        <w:t xml:space="preserve"> firm </w:t>
      </w:r>
      <w:r>
        <w:rPr>
          <w:b/>
          <w:i w:val="0"/>
          <w:sz w:val="19"/>
        </w:rPr>
        <w:t>Golden</w:t>
      </w:r>
      <w:r>
        <w:rPr>
          <w:b w:val="0"/>
          <w:i w:val="0"/>
          <w:sz w:val="19"/>
        </w:rPr>
        <w:t xml:space="preserve"> </w:t>
      </w:r>
      <w:r>
        <w:rPr>
          <w:b/>
          <w:i w:val="0"/>
          <w:sz w:val="19"/>
        </w:rPr>
        <w:t>Age</w:t>
      </w:r>
      <w:r>
        <w:rPr>
          <w:b w:val="0"/>
          <w:i w:val="0"/>
          <w:sz w:val="19"/>
        </w:rPr>
        <w:t xml:space="preserve"> </w:t>
      </w:r>
      <w:r>
        <w:rPr>
          <w:b/>
          <w:i w:val="0"/>
          <w:sz w:val="19"/>
        </w:rPr>
        <w:t>dates</w:t>
      </w:r>
      <w:r>
        <w:rPr>
          <w:b w:val="0"/>
          <w:i w:val="0"/>
          <w:sz w:val="19"/>
        </w:rPr>
        <w:t>.</w:t>
      </w: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pPr>
        <w:pStyle w:val="Quote"/>
      </w:pPr>
      <w:r>
        <w:rPr>
          <w:b w:val="0"/>
          <w:i w:val="0"/>
          <w:sz w:val="19"/>
        </w:rPr>
      </w:r>
      <w:r>
        <w:rPr>
          <w:b/>
          <w:i w:val="0"/>
          <w:sz w:val="19"/>
        </w:rPr>
        <w:t>TL;DR:</w:t>
      </w:r>
      <w:r>
        <w:rPr>
          <w:b w:val="0"/>
          <w:i w:val="0"/>
          <w:sz w:val="19"/>
        </w:rPr>
        <w:t xml:space="preserve"> </w:t>
      </w:r>
      <w:r>
        <w:rPr>
          <w:b/>
          <w:i w:val="0"/>
          <w:sz w:val="19"/>
        </w:rPr>
        <w:t>Atlantis</w:t>
      </w:r>
      <w:r>
        <w:rPr>
          <w:b w:val="0"/>
          <w:i w:val="0"/>
          <w:sz w:val="19"/>
        </w:rPr>
        <w:t xml:space="preserve"> is read here as </w:t>
      </w:r>
      <w:r>
        <w:rPr>
          <w:b/>
          <w:i w:val="0"/>
          <w:sz w:val="19"/>
        </w:rPr>
        <w:t>First Jerusalem</w:t>
      </w:r>
      <w:r>
        <w:rPr>
          <w:b w:val="0"/>
          <w:i w:val="0"/>
          <w:sz w:val="19"/>
        </w:rPr>
        <w:t xml:space="preserve"> on the </w:t>
      </w:r>
      <w:r>
        <w:rPr>
          <w:b/>
          <w:i w:val="0"/>
          <w:sz w:val="19"/>
        </w:rPr>
        <w:t>Martian</w:t>
      </w:r>
      <w:r>
        <w:rPr>
          <w:b w:val="0"/>
          <w:i w:val="0"/>
          <w:sz w:val="19"/>
        </w:rPr>
        <w:t xml:space="preserve"> </w:t>
      </w:r>
      <w:r>
        <w:rPr>
          <w:b/>
          <w:i w:val="0"/>
          <w:sz w:val="19"/>
        </w:rPr>
        <w:t>north</w:t>
      </w:r>
      <w:r>
        <w:rPr>
          <w:b w:val="0"/>
          <w:i w:val="0"/>
          <w:sz w:val="19"/>
        </w:rPr>
        <w:t xml:space="preserve"> </w:t>
      </w:r>
      <w:r>
        <w:rPr>
          <w:b/>
          <w:i w:val="0"/>
          <w:sz w:val="19"/>
        </w:rPr>
        <w:t>pole</w:t>
      </w:r>
      <w:r>
        <w:rPr>
          <w:b w:val="0"/>
          <w:i w:val="0"/>
          <w:sz w:val="19"/>
        </w:rPr>
        <w:t>—</w:t>
      </w:r>
      <w:r>
        <w:rPr>
          <w:b/>
          <w:i w:val="0"/>
          <w:sz w:val="19"/>
        </w:rPr>
        <w:t>Poseida</w:t>
      </w:r>
      <w:r>
        <w:rPr>
          <w:b w:val="0"/>
          <w:i w:val="0"/>
          <w:sz w:val="19"/>
        </w:rPr>
        <w:t xml:space="preserve">’s </w:t>
      </w:r>
      <w:r>
        <w:rPr>
          <w:b/>
          <w:i w:val="0"/>
          <w:sz w:val="19"/>
        </w:rPr>
        <w:t>grown-emerald</w:t>
      </w:r>
      <w:r>
        <w:rPr>
          <w:b w:val="0"/>
          <w:i w:val="0"/>
          <w:sz w:val="19"/>
        </w:rPr>
        <w:t xml:space="preserve"> </w:t>
      </w:r>
      <w:r>
        <w:rPr>
          <w:b/>
          <w:i w:val="0"/>
          <w:sz w:val="19"/>
        </w:rPr>
        <w:t>pyramid</w:t>
      </w:r>
      <w:r>
        <w:rPr>
          <w:b w:val="0"/>
          <w:i w:val="0"/>
          <w:sz w:val="19"/>
        </w:rPr>
        <w:t xml:space="preserve"> as </w:t>
      </w:r>
      <w:r>
        <w:rPr>
          <w:b/>
          <w:i w:val="0"/>
          <w:sz w:val="19"/>
        </w:rPr>
        <w:t>conductive</w:t>
      </w:r>
      <w:r>
        <w:rPr>
          <w:b w:val="0"/>
          <w:i w:val="0"/>
          <w:sz w:val="19"/>
        </w:rPr>
        <w:t xml:space="preserve"> hub of the </w:t>
      </w:r>
      <w:r>
        <w:rPr>
          <w:b/>
          <w:i w:val="0"/>
          <w:sz w:val="19"/>
        </w:rPr>
        <w:t>Tree of Knowledge</w:t>
      </w:r>
      <w:r>
        <w:rPr>
          <w:b w:val="0"/>
          <w:i w:val="0"/>
          <w:sz w:val="19"/>
        </w:rPr>
        <w:t xml:space="preserve"> beside </w:t>
      </w:r>
      <w:r>
        <w:rPr>
          <w:b/>
          <w:i w:val="0"/>
          <w:sz w:val="19"/>
        </w:rPr>
        <w:t>Og</w:t>
      </w:r>
      <w:r>
        <w:rPr>
          <w:b w:val="0"/>
          <w:i w:val="0"/>
          <w:sz w:val="19"/>
        </w:rPr>
        <w:t xml:space="preserve"> and </w:t>
      </w:r>
      <w:r>
        <w:rPr>
          <w:b/>
          <w:i w:val="0"/>
          <w:sz w:val="19"/>
        </w:rPr>
        <w:t>Aryan</w:t>
      </w:r>
      <w:r>
        <w:rPr>
          <w:b w:val="0"/>
          <w:i w:val="0"/>
          <w:sz w:val="19"/>
        </w:rPr>
        <w:t xml:space="preserve">; </w:t>
      </w:r>
      <w:r>
        <w:rPr>
          <w:b/>
          <w:i w:val="0"/>
          <w:sz w:val="19"/>
        </w:rPr>
        <w:t>Plato</w:t>
      </w:r>
      <w:r>
        <w:rPr>
          <w:b w:val="0"/>
          <w:i w:val="0"/>
          <w:sz w:val="19"/>
        </w:rPr>
        <w:t xml:space="preserve">’s </w:t>
      </w:r>
      <w:r>
        <w:rPr>
          <w:b/>
          <w:i w:val="0"/>
          <w:sz w:val="19"/>
        </w:rPr>
        <w:t>oversize</w:t>
      </w:r>
      <w:r>
        <w:rPr>
          <w:b w:val="0"/>
          <w:i w:val="0"/>
          <w:sz w:val="19"/>
        </w:rPr>
        <w:t xml:space="preserve"> island, </w:t>
      </w:r>
      <w:r>
        <w:rPr>
          <w:b/>
          <w:i w:val="0"/>
          <w:sz w:val="19"/>
        </w:rPr>
        <w:t>no</w:t>
      </w:r>
      <w:r>
        <w:rPr>
          <w:b w:val="0"/>
          <w:i w:val="0"/>
          <w:sz w:val="19"/>
        </w:rPr>
        <w:t xml:space="preserve"> </w:t>
      </w:r>
      <w:r>
        <w:rPr>
          <w:b/>
          <w:i w:val="0"/>
          <w:sz w:val="19"/>
        </w:rPr>
        <w:t>ships</w:t>
      </w:r>
      <w:r>
        <w:rPr>
          <w:b w:val="0"/>
          <w:i w:val="0"/>
          <w:sz w:val="19"/>
        </w:rPr>
        <w:t xml:space="preserve">, and </w:t>
      </w:r>
      <w:r>
        <w:rPr>
          <w:b/>
          <w:i w:val="0"/>
          <w:sz w:val="19"/>
        </w:rPr>
        <w:t>ring</w:t>
      </w:r>
      <w:r>
        <w:rPr>
          <w:b w:val="0"/>
          <w:i w:val="0"/>
          <w:sz w:val="19"/>
        </w:rPr>
        <w:t xml:space="preserve"> </w:t>
      </w:r>
      <w:r>
        <w:rPr>
          <w:b/>
          <w:i w:val="0"/>
          <w:sz w:val="19"/>
        </w:rPr>
        <w:t>harbors</w:t>
      </w:r>
      <w:r>
        <w:rPr>
          <w:b w:val="0"/>
          <w:i w:val="0"/>
          <w:sz w:val="19"/>
        </w:rPr>
        <w:t xml:space="preserve"> fit </w:t>
      </w:r>
      <w:r>
        <w:rPr>
          <w:b/>
          <w:i w:val="0"/>
          <w:sz w:val="19"/>
        </w:rPr>
        <w:t>polar</w:t>
      </w:r>
      <w:r>
        <w:rPr>
          <w:b w:val="0"/>
          <w:i w:val="0"/>
          <w:sz w:val="19"/>
        </w:rPr>
        <w:t xml:space="preserve"> </w:t>
      </w:r>
      <w:r>
        <w:rPr>
          <w:b/>
          <w:i w:val="0"/>
          <w:sz w:val="19"/>
        </w:rPr>
        <w:t>Mars</w:t>
      </w:r>
      <w:r>
        <w:rPr>
          <w:b w:val="0"/>
          <w:i w:val="0"/>
          <w:sz w:val="19"/>
        </w:rPr>
        <w:t xml:space="preserve"> and </w:t>
      </w:r>
      <w:r>
        <w:rPr>
          <w:b/>
          <w:i w:val="0"/>
          <w:sz w:val="19"/>
        </w:rPr>
        <w:t>Bifröst</w:t>
      </w:r>
      <w:r>
        <w:rPr>
          <w:b w:val="0"/>
          <w:i w:val="0"/>
          <w:sz w:val="19"/>
        </w:rPr>
        <w:t xml:space="preserve"> </w:t>
      </w:r>
      <w:r>
        <w:rPr>
          <w:b/>
          <w:i w:val="0"/>
          <w:sz w:val="19"/>
        </w:rPr>
        <w:t>access</w:t>
      </w:r>
      <w:r>
        <w:rPr>
          <w:b w:val="0"/>
          <w:i w:val="0"/>
          <w:sz w:val="19"/>
        </w:rPr>
        <w:t xml:space="preserve"> better than </w:t>
      </w:r>
      <w:r>
        <w:rPr>
          <w:b/>
          <w:i w:val="0"/>
          <w:sz w:val="19"/>
        </w:rPr>
        <w:t>Atlantic</w:t>
      </w:r>
      <w:r>
        <w:rPr>
          <w:b w:val="0"/>
          <w:i w:val="0"/>
          <w:sz w:val="19"/>
        </w:rPr>
        <w:t xml:space="preserve"> </w:t>
      </w:r>
      <w:r>
        <w:rPr>
          <w:b/>
          <w:i w:val="0"/>
          <w:sz w:val="19"/>
        </w:rPr>
        <w:t>fiction</w:t>
      </w:r>
      <w:r>
        <w:rPr>
          <w:b w:val="0"/>
          <w:i w:val="0"/>
          <w:sz w:val="19"/>
        </w:rPr>
        <w:t xml:space="preserve">; </w:t>
      </w:r>
      <w:r>
        <w:rPr>
          <w:b/>
          <w:i w:val="0"/>
          <w:sz w:val="19"/>
        </w:rPr>
        <w:t>priest</w:t>
      </w:r>
      <w:r>
        <w:rPr>
          <w:b w:val="0"/>
          <w:i w:val="0"/>
          <w:sz w:val="19"/>
        </w:rPr>
        <w:t xml:space="preserve"> elites </w:t>
      </w:r>
      <w:r>
        <w:rPr>
          <w:b/>
          <w:i w:val="0"/>
          <w:sz w:val="19"/>
        </w:rPr>
        <w:t>outrun</w:t>
      </w:r>
      <w:r>
        <w:rPr>
          <w:b w:val="0"/>
          <w:i w:val="0"/>
          <w:sz w:val="19"/>
        </w:rPr>
        <w:t xml:space="preserve"> the </w:t>
      </w:r>
      <w:r>
        <w:rPr>
          <w:b/>
          <w:i w:val="0"/>
          <w:sz w:val="19"/>
        </w:rPr>
        <w:t>fall</w:t>
      </w:r>
      <w:r>
        <w:rPr>
          <w:b w:val="0"/>
          <w:i w:val="0"/>
          <w:sz w:val="19"/>
        </w:rPr>
        <w:t xml:space="preserve"> toward the </w:t>
      </w:r>
      <w:r>
        <w:rPr>
          <w:b/>
          <w:i w:val="0"/>
          <w:sz w:val="19"/>
        </w:rPr>
        <w:t>Pyramidal</w:t>
      </w:r>
      <w:r>
        <w:rPr>
          <w:b w:val="0"/>
          <w:i w:val="0"/>
          <w:sz w:val="19"/>
        </w:rPr>
        <w:t xml:space="preserve"> </w:t>
      </w:r>
      <w:r>
        <w:rPr>
          <w:b/>
          <w:i w:val="0"/>
          <w:sz w:val="19"/>
        </w:rPr>
        <w:t>Empire</w:t>
      </w:r>
      <w:r>
        <w:rPr>
          <w:b w:val="0"/>
          <w:i w:val="0"/>
          <w:sz w:val="19"/>
        </w:rPr>
        <w:t>.</w:t>
      </w:r>
    </w:p>
    <w:p>
      <w:r>
        <w:rPr>
          <w:b w:val="0"/>
          <w:i/>
        </w:rP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61">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2">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3">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4">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5">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6">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Cataclysm hit Earth</w:t>
      </w:r>
    </w:p>
    <w:p>
      <w:pPr>
        <w:pStyle w:val="Quote"/>
      </w:pPr>
      <w:r>
        <w:rPr>
          <w:b w:val="0"/>
          <w:i w:val="0"/>
          <w:sz w:val="19"/>
        </w:rPr>
      </w:r>
      <w:r>
        <w:rPr>
          <w:b/>
          <w:i w:val="0"/>
          <w:sz w:val="19"/>
        </w:rPr>
        <w:t>TL;DR:</w:t>
      </w:r>
      <w:r>
        <w:rPr>
          <w:b w:val="0"/>
          <w:i w:val="0"/>
          <w:sz w:val="19"/>
        </w:rPr>
        <w:t xml:space="preserve"> </w:t>
      </w:r>
      <w:r>
        <w:rPr>
          <w:b/>
          <w:i w:val="0"/>
          <w:sz w:val="19"/>
        </w:rPr>
        <w:t>Mars</w:t>
      </w:r>
      <w:r>
        <w:rPr>
          <w:b w:val="0"/>
          <w:i w:val="0"/>
          <w:sz w:val="19"/>
        </w:rPr>
        <w:t xml:space="preserve"> </w:t>
      </w:r>
      <w:r>
        <w:rPr>
          <w:b/>
          <w:i w:val="0"/>
          <w:sz w:val="19"/>
        </w:rPr>
        <w:t>inner-shell</w:t>
      </w:r>
      <w:r>
        <w:rPr>
          <w:b w:val="0"/>
          <w:i w:val="0"/>
          <w:sz w:val="19"/>
        </w:rPr>
        <w:t xml:space="preserve"> </w:t>
      </w:r>
      <w:r>
        <w:rPr>
          <w:b/>
          <w:i w:val="0"/>
          <w:sz w:val="19"/>
        </w:rPr>
        <w:t>approaches</w:t>
      </w:r>
      <w:r>
        <w:rPr>
          <w:b w:val="0"/>
          <w:i w:val="0"/>
          <w:sz w:val="19"/>
        </w:rPr>
        <w:t xml:space="preserve"> </w:t>
      </w:r>
      <w:r>
        <w:rPr>
          <w:b/>
          <w:i w:val="0"/>
          <w:sz w:val="19"/>
        </w:rPr>
        <w:t>strike</w:t>
      </w:r>
      <w:r>
        <w:rPr>
          <w:b w:val="0"/>
          <w:i w:val="0"/>
          <w:sz w:val="19"/>
        </w:rPr>
        <w:t xml:space="preserve"> </w:t>
      </w:r>
      <w:r>
        <w:rPr>
          <w:b/>
          <w:i w:val="0"/>
          <w:sz w:val="19"/>
        </w:rPr>
        <w:t>between</w:t>
      </w:r>
      <w:r>
        <w:rPr>
          <w:b w:val="0"/>
          <w:i w:val="0"/>
          <w:sz w:val="19"/>
        </w:rPr>
        <w:t xml:space="preserve"> </w:t>
      </w:r>
      <w:r>
        <w:rPr>
          <w:b/>
          <w:i w:val="0"/>
          <w:sz w:val="19"/>
        </w:rPr>
        <w:t>retreats</w:t>
      </w:r>
      <w:r>
        <w:rPr>
          <w:b w:val="0"/>
          <w:i w:val="0"/>
          <w:sz w:val="19"/>
        </w:rPr>
        <w:t xml:space="preserve">, etching </w:t>
      </w:r>
      <w:r>
        <w:rPr>
          <w:b/>
          <w:i w:val="0"/>
          <w:sz w:val="19"/>
        </w:rPr>
        <w:t>Fenrir</w:t>
      </w:r>
      <w:r>
        <w:rPr>
          <w:b w:val="0"/>
          <w:i w:val="0"/>
          <w:sz w:val="19"/>
        </w:rPr>
        <w:t xml:space="preserve">, </w:t>
      </w:r>
      <w:r>
        <w:rPr>
          <w:b/>
          <w:i w:val="0"/>
          <w:sz w:val="19"/>
        </w:rPr>
        <w:t>cosmic</w:t>
      </w:r>
      <w:r>
        <w:rPr>
          <w:b w:val="0"/>
          <w:i w:val="0"/>
          <w:sz w:val="19"/>
        </w:rPr>
        <w:t xml:space="preserve"> </w:t>
      </w:r>
      <w:r>
        <w:rPr>
          <w:b/>
          <w:i w:val="0"/>
          <w:sz w:val="19"/>
        </w:rPr>
        <w:t>mountain</w:t>
      </w:r>
      <w:r>
        <w:rPr>
          <w:b w:val="0"/>
          <w:i w:val="0"/>
          <w:sz w:val="19"/>
        </w:rPr>
        <w:t xml:space="preserve">, and </w:t>
      </w:r>
      <w:r>
        <w:rPr>
          <w:b/>
          <w:i w:val="0"/>
          <w:sz w:val="19"/>
        </w:rPr>
        <w:t>Osiris</w:t>
      </w:r>
      <w:r>
        <w:rPr>
          <w:b w:val="0"/>
          <w:i w:val="0"/>
          <w:sz w:val="19"/>
        </w:rPr>
        <w:t xml:space="preserve"> </w:t>
      </w:r>
      <w:r>
        <w:rPr>
          <w:b/>
          <w:i w:val="0"/>
          <w:sz w:val="19"/>
        </w:rPr>
        <w:t>wound</w:t>
      </w:r>
      <w:r>
        <w:rPr>
          <w:b w:val="0"/>
          <w:i w:val="0"/>
          <w:sz w:val="19"/>
        </w:rPr>
        <w:t xml:space="preserve"> </w:t>
      </w:r>
      <w:r>
        <w:rPr>
          <w:b/>
          <w:i w:val="0"/>
          <w:sz w:val="19"/>
        </w:rPr>
        <w:t>myth</w:t>
      </w:r>
      <w:r>
        <w:rPr>
          <w:b w:val="0"/>
          <w:i w:val="0"/>
          <w:sz w:val="19"/>
        </w:rPr>
        <w:t xml:space="preserve">; the </w:t>
      </w:r>
      <w:r>
        <w:rPr>
          <w:b/>
          <w:i w:val="0"/>
          <w:sz w:val="19"/>
        </w:rPr>
        <w:t>civilization-scale</w:t>
      </w:r>
      <w:r>
        <w:rPr>
          <w:b w:val="0"/>
          <w:i w:val="0"/>
          <w:sz w:val="19"/>
        </w:rPr>
        <w:t xml:space="preserve"> </w:t>
      </w:r>
      <w:r>
        <w:rPr>
          <w:b/>
          <w:i w:val="0"/>
          <w:sz w:val="19"/>
        </w:rPr>
        <w:t>break</w:t>
      </w:r>
      <w:r>
        <w:rPr>
          <w:b w:val="0"/>
          <w:i w:val="0"/>
          <w:sz w:val="19"/>
        </w:rPr>
        <w:t xml:space="preserve"> is the </w:t>
      </w:r>
      <w:r>
        <w:rPr>
          <w:b/>
          <w:i w:val="0"/>
          <w:sz w:val="19"/>
        </w:rPr>
        <w:t>~3147</w:t>
      </w:r>
      <w:r>
        <w:rPr>
          <w:b w:val="0"/>
          <w:i w:val="0"/>
          <w:sz w:val="19"/>
        </w:rPr>
        <w:t xml:space="preserve"> </w:t>
      </w:r>
      <w:r>
        <w:rPr>
          <w:b/>
          <w:i w:val="0"/>
          <w:sz w:val="19"/>
        </w:rPr>
        <w:t>Great</w:t>
      </w:r>
      <w:r>
        <w:rPr>
          <w:b w:val="0"/>
          <w:i w:val="0"/>
          <w:sz w:val="19"/>
        </w:rPr>
        <w:t xml:space="preserve"> </w:t>
      </w:r>
      <w:r>
        <w:rPr>
          <w:b/>
          <w:i w:val="0"/>
          <w:sz w:val="19"/>
        </w:rPr>
        <w:t>Deluge</w:t>
      </w:r>
      <w:r>
        <w:rPr>
          <w:b w:val="0"/>
          <w:i w:val="0"/>
          <w:sz w:val="19"/>
        </w:rPr>
        <w:t xml:space="preserve"> through </w:t>
      </w:r>
      <w:r>
        <w:rPr>
          <w:b/>
          <w:i w:val="0"/>
          <w:sz w:val="19"/>
        </w:rPr>
        <w:t>Saturn’s</w:t>
      </w:r>
      <w:r>
        <w:rPr>
          <w:b w:val="0"/>
          <w:i w:val="0"/>
          <w:sz w:val="19"/>
        </w:rPr>
        <w:t xml:space="preserve"> </w:t>
      </w:r>
      <w:r>
        <w:rPr>
          <w:b/>
          <w:i w:val="0"/>
          <w:sz w:val="19"/>
        </w:rPr>
        <w:t>salt</w:t>
      </w:r>
      <w:r>
        <w:rPr>
          <w:b w:val="0"/>
          <w:i w:val="0"/>
          <w:sz w:val="19"/>
        </w:rPr>
        <w:t xml:space="preserve"> </w:t>
      </w:r>
      <w:r>
        <w:rPr>
          <w:b/>
          <w:i w:val="0"/>
          <w:sz w:val="19"/>
        </w:rPr>
        <w:t>sheath</w:t>
      </w:r>
      <w:r>
        <w:rPr>
          <w:b w:val="0"/>
          <w:i w:val="0"/>
          <w:sz w:val="19"/>
        </w:rPr>
        <w:t xml:space="preserve">, </w:t>
      </w:r>
      <w:r>
        <w:rPr>
          <w:b/>
          <w:i w:val="0"/>
          <w:sz w:val="19"/>
        </w:rPr>
        <w:t>separate</w:t>
      </w:r>
      <w:r>
        <w:rPr>
          <w:b w:val="0"/>
          <w:i w:val="0"/>
          <w:sz w:val="19"/>
        </w:rPr>
        <w:t xml:space="preserve"> from </w:t>
      </w:r>
      <w:r>
        <w:rPr>
          <w:b/>
          <w:i w:val="0"/>
          <w:sz w:val="19"/>
        </w:rPr>
        <w:t>earlier</w:t>
      </w:r>
      <w:r>
        <w:rPr>
          <w:b w:val="0"/>
          <w:i w:val="0"/>
          <w:sz w:val="19"/>
        </w:rPr>
        <w:t xml:space="preserve"> </w:t>
      </w:r>
      <w:r>
        <w:rPr>
          <w:b/>
          <w:i w:val="0"/>
          <w:sz w:val="19"/>
        </w:rPr>
        <w:t>undated</w:t>
      </w:r>
      <w:r>
        <w:rPr>
          <w:b w:val="0"/>
          <w:i w:val="0"/>
          <w:sz w:val="19"/>
        </w:rPr>
        <w:t xml:space="preserve"> </w:t>
      </w:r>
      <w:r>
        <w:rPr>
          <w:b/>
          <w:i w:val="0"/>
          <w:sz w:val="19"/>
        </w:rPr>
        <w:t>contacts</w:t>
      </w:r>
      <w:r>
        <w:rPr>
          <w:b w:val="0"/>
          <w:i w:val="0"/>
          <w:sz w:val="19"/>
        </w:rPr>
        <w:t>.</w:t>
      </w: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pPr>
        <w:pStyle w:val="Quote"/>
      </w:pPr>
      <w:r>
        <w:rPr>
          <w:b w:val="0"/>
          <w:i w:val="0"/>
          <w:sz w:val="19"/>
        </w:rPr>
      </w:r>
      <w:r>
        <w:rPr>
          <w:b/>
          <w:i w:val="0"/>
          <w:sz w:val="19"/>
        </w:rPr>
        <w:t>TL;DR:</w:t>
      </w:r>
      <w:r>
        <w:rPr>
          <w:b w:val="0"/>
          <w:i w:val="0"/>
          <w:sz w:val="19"/>
        </w:rPr>
        <w:t xml:space="preserve"> </w:t>
      </w:r>
      <w:r>
        <w:rPr>
          <w:b/>
          <w:i w:val="0"/>
          <w:sz w:val="19"/>
        </w:rPr>
        <w:t>Low-spin</w:t>
      </w:r>
      <w:r>
        <w:rPr>
          <w:b w:val="0"/>
          <w:i w:val="0"/>
          <w:sz w:val="19"/>
        </w:rPr>
        <w:t xml:space="preserve"> poles </w:t>
      </w:r>
      <w:r>
        <w:rPr>
          <w:b/>
          <w:i w:val="0"/>
          <w:sz w:val="19"/>
        </w:rPr>
        <w:t>couple</w:t>
      </w:r>
      <w:r>
        <w:rPr>
          <w:b w:val="0"/>
          <w:i w:val="0"/>
          <w:sz w:val="19"/>
        </w:rPr>
        <w:t xml:space="preserve"> through the </w:t>
      </w:r>
      <w:r>
        <w:rPr>
          <w:b/>
          <w:i w:val="0"/>
          <w:sz w:val="19"/>
        </w:rPr>
        <w:t>Bifröst</w:t>
      </w:r>
      <w:r>
        <w:rPr>
          <w:b w:val="0"/>
          <w:i w:val="0"/>
          <w:sz w:val="19"/>
        </w:rPr>
        <w:t xml:space="preserve"> </w:t>
      </w:r>
      <w:r>
        <w:rPr>
          <w:b/>
          <w:i w:val="0"/>
          <w:sz w:val="19"/>
        </w:rPr>
        <w:t>current</w:t>
      </w:r>
      <w:r>
        <w:rPr>
          <w:b w:val="0"/>
          <w:i w:val="0"/>
          <w:sz w:val="19"/>
        </w:rPr>
        <w:t xml:space="preserve">; </w:t>
      </w:r>
      <w:r>
        <w:rPr>
          <w:b/>
          <w:i w:val="0"/>
          <w:sz w:val="19"/>
        </w:rPr>
        <w:t>pyramids</w:t>
      </w:r>
      <w:r>
        <w:rPr>
          <w:b w:val="0"/>
          <w:i w:val="0"/>
          <w:sz w:val="19"/>
        </w:rPr>
        <w:t xml:space="preserve"> at </w:t>
      </w:r>
      <w:r>
        <w:rPr>
          <w:b/>
          <w:i w:val="0"/>
          <w:sz w:val="19"/>
        </w:rPr>
        <w:t>axis</w:t>
      </w:r>
      <w:r>
        <w:rPr>
          <w:b w:val="0"/>
          <w:i w:val="0"/>
          <w:sz w:val="19"/>
        </w:rPr>
        <w:t xml:space="preserve"> </w:t>
      </w:r>
      <w:r>
        <w:rPr>
          <w:b/>
          <w:i w:val="0"/>
          <w:sz w:val="19"/>
        </w:rPr>
        <w:t>sites</w:t>
      </w:r>
      <w:r>
        <w:rPr>
          <w:b w:val="0"/>
          <w:i w:val="0"/>
          <w:sz w:val="19"/>
        </w:rPr>
        <w:t xml:space="preserve"> frame lore of </w:t>
      </w:r>
      <w:r>
        <w:rPr>
          <w:b/>
          <w:i w:val="0"/>
          <w:sz w:val="19"/>
        </w:rPr>
        <w:t>instant</w:t>
      </w:r>
      <w:r>
        <w:rPr>
          <w:b w:val="0"/>
          <w:i w:val="0"/>
          <w:sz w:val="19"/>
        </w:rPr>
        <w:t xml:space="preserve"> </w:t>
      </w:r>
      <w:r>
        <w:rPr>
          <w:b/>
          <w:i w:val="0"/>
          <w:sz w:val="19"/>
        </w:rPr>
        <w:t>transit</w:t>
      </w:r>
      <w:r>
        <w:rPr>
          <w:b w:val="0"/>
          <w:i w:val="0"/>
          <w:sz w:val="19"/>
        </w:rPr>
        <w:t>—</w:t>
      </w:r>
      <w:r>
        <w:rPr>
          <w:b/>
          <w:i w:val="0"/>
          <w:sz w:val="19"/>
        </w:rPr>
        <w:t>Ra</w:t>
      </w:r>
      <w:r>
        <w:rPr>
          <w:b w:val="0"/>
          <w:i w:val="0"/>
          <w:sz w:val="19"/>
        </w:rPr>
        <w:t xml:space="preserve">’s </w:t>
      </w:r>
      <w:r>
        <w:rPr>
          <w:b/>
          <w:i w:val="0"/>
          <w:sz w:val="19"/>
        </w:rPr>
        <w:t>night</w:t>
      </w:r>
      <w:r>
        <w:rPr>
          <w:b w:val="0"/>
          <w:i w:val="0"/>
          <w:sz w:val="19"/>
        </w:rPr>
        <w:t xml:space="preserve"> </w:t>
      </w:r>
      <w:r>
        <w:rPr>
          <w:b/>
          <w:i w:val="0"/>
          <w:sz w:val="19"/>
        </w:rPr>
        <w:t>barque</w:t>
      </w:r>
      <w:r>
        <w:rPr>
          <w:b w:val="0"/>
          <w:i w:val="0"/>
          <w:sz w:val="19"/>
        </w:rPr>
        <w:t xml:space="preserve"> and </w:t>
      </w:r>
      <w:r>
        <w:rPr>
          <w:b/>
          <w:i w:val="0"/>
          <w:sz w:val="19"/>
        </w:rPr>
        <w:t>wormhole</w:t>
      </w:r>
      <w:r>
        <w:rPr>
          <w:b w:val="0"/>
          <w:i w:val="0"/>
          <w:sz w:val="19"/>
        </w:rPr>
        <w:t xml:space="preserve">-like </w:t>
      </w:r>
      <w:r>
        <w:rPr>
          <w:b/>
          <w:i w:val="0"/>
          <w:sz w:val="19"/>
        </w:rPr>
        <w:t>crossing</w:t>
      </w:r>
      <w:r>
        <w:rPr>
          <w:b w:val="0"/>
          <w:i w:val="0"/>
          <w:sz w:val="19"/>
        </w:rPr>
        <w:t xml:space="preserve">; </w:t>
      </w:r>
      <w:r>
        <w:rPr>
          <w:b/>
          <w:i w:val="0"/>
          <w:sz w:val="19"/>
        </w:rPr>
        <w:t>rainbow</w:t>
      </w:r>
      <w:r>
        <w:rPr>
          <w:b w:val="0"/>
          <w:i w:val="0"/>
          <w:sz w:val="19"/>
        </w:rPr>
        <w:t xml:space="preserve"> </w:t>
      </w:r>
      <w:r>
        <w:rPr>
          <w:b/>
          <w:i w:val="0"/>
          <w:sz w:val="19"/>
        </w:rPr>
        <w:t>covenant</w:t>
      </w:r>
      <w:r>
        <w:rPr>
          <w:b w:val="0"/>
          <w:i w:val="0"/>
          <w:sz w:val="19"/>
        </w:rPr>
        <w:t xml:space="preserve">, </w:t>
      </w:r>
      <w:r>
        <w:rPr>
          <w:b/>
          <w:i w:val="0"/>
          <w:sz w:val="19"/>
        </w:rPr>
        <w:t>Marduk</w:t>
      </w:r>
      <w:r>
        <w:rPr>
          <w:b w:val="0"/>
          <w:i w:val="0"/>
          <w:sz w:val="19"/>
        </w:rPr>
        <w:t xml:space="preserve">’s </w:t>
      </w:r>
      <w:r>
        <w:rPr>
          <w:b/>
          <w:i w:val="0"/>
          <w:sz w:val="19"/>
        </w:rPr>
        <w:t>bow</w:t>
      </w:r>
      <w:r>
        <w:rPr>
          <w:b w:val="0"/>
          <w:i w:val="0"/>
          <w:sz w:val="19"/>
        </w:rPr>
        <w:t xml:space="preserve">, and </w:t>
      </w:r>
      <w:r>
        <w:rPr>
          <w:b/>
          <w:i w:val="0"/>
          <w:sz w:val="19"/>
        </w:rPr>
        <w:t>Rainbow</w:t>
      </w:r>
      <w:r>
        <w:rPr>
          <w:b w:val="0"/>
          <w:i w:val="0"/>
          <w:sz w:val="19"/>
        </w:rPr>
        <w:t xml:space="preserve"> </w:t>
      </w:r>
      <w:r>
        <w:rPr>
          <w:b/>
          <w:i w:val="0"/>
          <w:sz w:val="19"/>
        </w:rPr>
        <w:t>Serpent</w:t>
      </w:r>
      <w:r>
        <w:rPr>
          <w:b w:val="0"/>
          <w:i w:val="0"/>
          <w:sz w:val="19"/>
        </w:rPr>
        <w:t xml:space="preserve"> </w:t>
      </w:r>
      <w:r>
        <w:rPr>
          <w:b/>
          <w:i w:val="0"/>
          <w:sz w:val="19"/>
        </w:rPr>
        <w:t>motifs</w:t>
      </w:r>
      <w:r>
        <w:rPr>
          <w:b w:val="0"/>
          <w:i w:val="0"/>
          <w:sz w:val="19"/>
        </w:rPr>
        <w:t xml:space="preserve"> </w:t>
      </w:r>
      <w:r>
        <w:rPr>
          <w:b/>
          <w:i w:val="0"/>
          <w:sz w:val="19"/>
        </w:rPr>
        <w:t>recode</w:t>
      </w:r>
      <w:r>
        <w:rPr>
          <w:b w:val="0"/>
          <w:i w:val="0"/>
          <w:sz w:val="19"/>
        </w:rPr>
        <w:t xml:space="preserve"> </w:t>
      </w:r>
      <w:r>
        <w:rPr>
          <w:b/>
          <w:i w:val="0"/>
          <w:sz w:val="19"/>
        </w:rPr>
        <w:t>polar</w:t>
      </w:r>
      <w:r>
        <w:rPr>
          <w:b w:val="0"/>
          <w:i w:val="0"/>
          <w:sz w:val="19"/>
        </w:rPr>
        <w:t xml:space="preserve"> </w:t>
      </w:r>
      <w:r>
        <w:rPr>
          <w:b/>
          <w:i w:val="0"/>
          <w:sz w:val="19"/>
        </w:rPr>
        <w:t>plumes</w:t>
      </w:r>
      <w:r>
        <w:rPr>
          <w:b w:val="0"/>
          <w:i w:val="0"/>
          <w:sz w:val="19"/>
        </w:rPr>
        <w:t xml:space="preserve"> and </w:t>
      </w:r>
      <w:r>
        <w:rPr>
          <w:b/>
          <w:i w:val="0"/>
          <w:sz w:val="19"/>
        </w:rPr>
        <w:t>auroral</w:t>
      </w:r>
      <w:r>
        <w:rPr>
          <w:b w:val="0"/>
          <w:i w:val="0"/>
          <w:sz w:val="19"/>
        </w:rPr>
        <w:t xml:space="preserve"> </w:t>
      </w:r>
      <w:r>
        <w:rPr>
          <w:b/>
          <w:i w:val="0"/>
          <w:sz w:val="19"/>
        </w:rPr>
        <w:t>arches</w:t>
      </w:r>
      <w:r>
        <w:rPr>
          <w:b w:val="0"/>
          <w:i w:val="0"/>
          <w:sz w:val="19"/>
        </w:rPr>
        <w:t xml:space="preserve"> after </w:t>
      </w:r>
      <w:r>
        <w:rPr>
          <w:b/>
          <w:i w:val="0"/>
          <w:sz w:val="19"/>
        </w:rPr>
        <w:t>orbital</w:t>
      </w:r>
      <w:r>
        <w:rPr>
          <w:b w:val="0"/>
          <w:i w:val="0"/>
          <w:sz w:val="19"/>
        </w:rPr>
        <w:t xml:space="preserve"> </w:t>
      </w:r>
      <w:r>
        <w:rPr>
          <w:b/>
          <w:i w:val="0"/>
          <w:sz w:val="19"/>
        </w:rPr>
        <w:t>shock</w:t>
      </w:r>
      <w:r>
        <w:rPr>
          <w:b w:val="0"/>
          <w:i w:val="0"/>
          <w:sz w:val="19"/>
        </w:rPr>
        <w:t>.</w:t>
      </w:r>
    </w:p>
    <w:p>
      <w:r>
        <w:rPr>
          <w:b w:val="0"/>
          <w:i w:val="0"/>
        </w:rPr>
        <w:t xml:space="preserve">During Golden Age, high-amplitude, low-voltage energy flowed through each planet in the configuration Norse called "The Bifröst." As planets did not spin, each pole acted as strong </w:t>
      </w:r>
      <w:hyperlink r:id="rId167">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68">
        <w:r>
          <w:rPr>
            <w:b w:val="0"/>
            <w:i w:val="0"/>
            <w:color w:val="B8860B"/>
          </w:rPr>
          <w:t>"Boat of Ra"</w:t>
        </w:r>
      </w:hyperlink>
      <w:r>
        <w:rPr>
          <w:b w:val="0"/>
          <w:i w:val="0"/>
        </w:rPr>
        <w:t xml:space="preserve"> — which </w:t>
      </w:r>
      <w:hyperlink r:id="rId169">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Collinear configuration became unstable</w:t>
      </w:r>
    </w:p>
    <w:p>
      <w:pPr>
        <w:pStyle w:val="Quote"/>
      </w:pPr>
      <w:r>
        <w:rPr>
          <w:b w:val="0"/>
          <w:i w:val="0"/>
          <w:sz w:val="19"/>
        </w:rPr>
      </w:r>
      <w:r>
        <w:rPr>
          <w:b/>
          <w:i w:val="0"/>
          <w:sz w:val="19"/>
        </w:rPr>
        <w:t>TL;DR:</w:t>
      </w:r>
      <w:r>
        <w:rPr>
          <w:b w:val="0"/>
          <w:i w:val="0"/>
          <w:sz w:val="19"/>
        </w:rPr>
        <w:t xml:space="preserve"> </w:t>
      </w:r>
      <w:r>
        <w:rPr>
          <w:b/>
          <w:i w:val="0"/>
          <w:sz w:val="19"/>
        </w:rPr>
        <w:t>Swollen</w:t>
      </w:r>
      <w:r>
        <w:rPr>
          <w:b w:val="0"/>
          <w:i w:val="0"/>
          <w:sz w:val="19"/>
        </w:rPr>
        <w:t xml:space="preserve">, </w:t>
      </w:r>
      <w:r>
        <w:rPr>
          <w:b/>
          <w:i w:val="0"/>
          <w:sz w:val="19"/>
        </w:rPr>
        <w:t>over-energized</w:t>
      </w:r>
      <w:r>
        <w:rPr>
          <w:b w:val="0"/>
          <w:i w:val="0"/>
          <w:sz w:val="19"/>
        </w:rPr>
        <w:t xml:space="preserve"> </w:t>
      </w:r>
      <w:r>
        <w:rPr>
          <w:b/>
          <w:i w:val="0"/>
          <w:sz w:val="19"/>
        </w:rPr>
        <w:t>worlds</w:t>
      </w:r>
      <w:r>
        <w:rPr>
          <w:b w:val="0"/>
          <w:i w:val="0"/>
          <w:sz w:val="19"/>
        </w:rPr>
        <w:t xml:space="preserve"> </w:t>
      </w:r>
      <w:r>
        <w:rPr>
          <w:b/>
          <w:i w:val="0"/>
          <w:sz w:val="19"/>
        </w:rPr>
        <w:t>oscillate</w:t>
      </w:r>
      <w:r>
        <w:rPr>
          <w:b w:val="0"/>
          <w:i w:val="0"/>
          <w:sz w:val="19"/>
        </w:rPr>
        <w:t xml:space="preserve"> off the </w:t>
      </w:r>
      <w:r>
        <w:rPr>
          <w:b/>
          <w:i w:val="0"/>
          <w:sz w:val="19"/>
        </w:rPr>
        <w:t>collinear</w:t>
      </w:r>
      <w:r>
        <w:rPr>
          <w:b w:val="0"/>
          <w:i w:val="0"/>
          <w:sz w:val="19"/>
        </w:rPr>
        <w:t xml:space="preserve"> </w:t>
      </w:r>
      <w:r>
        <w:rPr>
          <w:b/>
          <w:i w:val="0"/>
          <w:sz w:val="19"/>
        </w:rPr>
        <w:t>rail</w:t>
      </w:r>
      <w:r>
        <w:rPr>
          <w:b w:val="0"/>
          <w:i w:val="0"/>
          <w:sz w:val="19"/>
        </w:rPr>
        <w:t xml:space="preserve">; </w:t>
      </w:r>
      <w:r>
        <w:rPr>
          <w:b/>
          <w:i w:val="0"/>
          <w:sz w:val="19"/>
        </w:rPr>
        <w:t>Jupiter</w:t>
      </w:r>
      <w:r>
        <w:rPr>
          <w:b w:val="0"/>
          <w:i w:val="0"/>
          <w:sz w:val="19"/>
        </w:rPr>
        <w:t xml:space="preserve"> </w:t>
      </w:r>
      <w:r>
        <w:rPr>
          <w:b/>
          <w:i w:val="0"/>
          <w:sz w:val="19"/>
        </w:rPr>
        <w:t>displaces</w:t>
      </w:r>
      <w:r>
        <w:rPr>
          <w:b w:val="0"/>
          <w:i w:val="0"/>
          <w:sz w:val="19"/>
        </w:rPr>
        <w:t xml:space="preserve"> </w:t>
      </w:r>
      <w:r>
        <w:rPr>
          <w:b/>
          <w:i w:val="0"/>
          <w:sz w:val="19"/>
        </w:rPr>
        <w:t>Saturn</w:t>
      </w:r>
      <w:r>
        <w:rPr>
          <w:b w:val="0"/>
          <w:i w:val="0"/>
          <w:sz w:val="19"/>
        </w:rPr>
        <w:t xml:space="preserve">, the </w:t>
      </w:r>
      <w:r>
        <w:rPr>
          <w:b/>
          <w:i w:val="0"/>
          <w:sz w:val="19"/>
        </w:rPr>
        <w:t>protective</w:t>
      </w:r>
      <w:r>
        <w:rPr>
          <w:b w:val="0"/>
          <w:i w:val="0"/>
          <w:sz w:val="19"/>
        </w:rPr>
        <w:t xml:space="preserve"> </w:t>
      </w:r>
      <w:r>
        <w:rPr>
          <w:b/>
          <w:i w:val="0"/>
          <w:sz w:val="19"/>
        </w:rPr>
        <w:t>sheath</w:t>
      </w:r>
      <w:r>
        <w:rPr>
          <w:b w:val="0"/>
          <w:i w:val="0"/>
          <w:sz w:val="19"/>
        </w:rPr>
        <w:t xml:space="preserve"> </w:t>
      </w:r>
      <w:r>
        <w:rPr>
          <w:b/>
          <w:i w:val="0"/>
          <w:sz w:val="19"/>
        </w:rPr>
        <w:t>fails</w:t>
      </w:r>
      <w:r>
        <w:rPr>
          <w:b w:val="0"/>
          <w:i w:val="0"/>
          <w:sz w:val="19"/>
        </w:rPr>
        <w:t xml:space="preserve"> into the </w:t>
      </w:r>
      <w:r>
        <w:rPr>
          <w:b/>
          <w:i w:val="0"/>
          <w:sz w:val="19"/>
        </w:rPr>
        <w:t>Deluge</w:t>
      </w:r>
      <w:r>
        <w:rPr>
          <w:b w:val="0"/>
          <w:i w:val="0"/>
          <w:sz w:val="19"/>
        </w:rPr>
        <w:t xml:space="preserve">, and </w:t>
      </w:r>
      <w:r>
        <w:rPr>
          <w:b/>
          <w:i w:val="0"/>
          <w:sz w:val="19"/>
        </w:rPr>
        <w:t>orbits</w:t>
      </w:r>
      <w:r>
        <w:rPr>
          <w:b w:val="0"/>
          <w:i w:val="0"/>
          <w:sz w:val="19"/>
        </w:rPr>
        <w:t xml:space="preserve"> </w:t>
      </w:r>
      <w:r>
        <w:rPr>
          <w:b/>
          <w:i w:val="0"/>
          <w:sz w:val="19"/>
        </w:rPr>
        <w:t>fight</w:t>
      </w:r>
      <w:r>
        <w:rPr>
          <w:b w:val="0"/>
          <w:i w:val="0"/>
          <w:sz w:val="19"/>
        </w:rPr>
        <w:t xml:space="preserve"> for </w:t>
      </w:r>
      <w:r>
        <w:rPr>
          <w:b/>
          <w:i w:val="0"/>
          <w:sz w:val="19"/>
        </w:rPr>
        <w:t>order</w:t>
      </w:r>
      <w:r>
        <w:rPr>
          <w:b w:val="0"/>
          <w:i w:val="0"/>
          <w:sz w:val="19"/>
        </w:rPr>
        <w:t>—</w:t>
      </w:r>
      <w:r>
        <w:rPr>
          <w:b/>
          <w:i w:val="0"/>
          <w:sz w:val="19"/>
        </w:rPr>
        <w:t>Maya</w:t>
      </w:r>
      <w:r>
        <w:rPr>
          <w:b w:val="0"/>
          <w:i w:val="0"/>
          <w:sz w:val="19"/>
        </w:rPr>
        <w:t xml:space="preserve"> </w:t>
      </w:r>
      <w:r>
        <w:rPr>
          <w:b/>
          <w:i w:val="0"/>
          <w:sz w:val="19"/>
        </w:rPr>
        <w:t>3114</w:t>
      </w:r>
      <w:r>
        <w:rPr>
          <w:b w:val="0"/>
          <w:i w:val="0"/>
          <w:sz w:val="19"/>
        </w:rPr>
        <w:t xml:space="preserve"> logs one </w:t>
      </w:r>
      <w:r>
        <w:rPr>
          <w:b/>
          <w:i w:val="0"/>
          <w:sz w:val="19"/>
        </w:rPr>
        <w:t>240-day</w:t>
      </w:r>
      <w:r>
        <w:rPr>
          <w:b w:val="0"/>
          <w:i w:val="0"/>
          <w:sz w:val="19"/>
        </w:rPr>
        <w:t xml:space="preserve"> </w:t>
      </w:r>
      <w:r>
        <w:rPr>
          <w:b/>
          <w:i w:val="0"/>
          <w:sz w:val="19"/>
        </w:rPr>
        <w:t>jump</w:t>
      </w:r>
      <w:r>
        <w:rPr>
          <w:b w:val="0"/>
          <w:i w:val="0"/>
          <w:sz w:val="19"/>
        </w:rPr>
        <w:t xml:space="preserve"> as the </w:t>
      </w:r>
      <w:r>
        <w:rPr>
          <w:b/>
          <w:i w:val="0"/>
          <w:sz w:val="19"/>
        </w:rPr>
        <w:t>Golden</w:t>
      </w:r>
      <w:r>
        <w:rPr>
          <w:b w:val="0"/>
          <w:i w:val="0"/>
          <w:sz w:val="19"/>
        </w:rPr>
        <w:t xml:space="preserve"> </w:t>
      </w:r>
      <w:r>
        <w:rPr>
          <w:b/>
          <w:i w:val="0"/>
          <w:sz w:val="19"/>
        </w:rPr>
        <w:t>Age</w:t>
      </w:r>
      <w:r>
        <w:rPr>
          <w:b w:val="0"/>
          <w:i w:val="0"/>
          <w:sz w:val="19"/>
        </w:rPr>
        <w:t xml:space="preserve"> </w:t>
      </w:r>
      <w:r>
        <w:rPr>
          <w:b/>
          <w:i w:val="0"/>
          <w:sz w:val="19"/>
        </w:rPr>
        <w:t>ends</w:t>
      </w:r>
      <w:r>
        <w:rPr>
          <w:b w:val="0"/>
          <w:i w:val="0"/>
          <w:sz w:val="19"/>
        </w:rPr>
        <w:t>.</w:t>
      </w: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The Dark Ages</w:t>
      </w:r>
    </w:p>
    <w:p>
      <w:pPr>
        <w:jc w:val="center"/>
      </w:pPr>
      <w:r>
        <w:drawing>
          <wp:inline xmlns:a="http://schemas.openxmlformats.org/drawingml/2006/main" xmlns:pic="http://schemas.openxmlformats.org/drawingml/2006/picture">
            <wp:extent cx="3657600" cy="370332"/>
            <wp:docPr id="4" name="Picture 4"/>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5" name="Picture 5"/>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708660"/>
                    </a:xfrm>
                    <a:prstGeom prst="rect"/>
                  </pic:spPr>
                </pic:pic>
              </a:graphicData>
            </a:graphic>
          </wp:inline>
        </w:drawing>
      </w:r>
    </w:p>
    <w:p>
      <w:pPr>
        <w:pStyle w:val="Caption"/>
      </w:pPr>
      <w:r>
        <w:t>The Dark Ages — Events</w:t>
      </w:r>
    </w:p>
    <w:p>
      <w:pPr>
        <w:pStyle w:val="Quote"/>
      </w:pPr>
      <w:r>
        <w:rPr>
          <w:b w:val="0"/>
          <w:i w:val="0"/>
          <w:sz w:val="19"/>
        </w:rPr>
      </w:r>
      <w:r>
        <w:rPr>
          <w:b/>
          <w:i w:val="0"/>
          <w:sz w:val="19"/>
        </w:rPr>
        <w:t>TL;DR:</w:t>
      </w:r>
      <w:r>
        <w:rPr>
          <w:b w:val="0"/>
          <w:i w:val="0"/>
          <w:sz w:val="19"/>
        </w:rPr>
        <w:t xml:space="preserve"> From </w:t>
      </w:r>
      <w:r>
        <w:rPr>
          <w:b/>
          <w:i w:val="0"/>
          <w:sz w:val="19"/>
        </w:rPr>
        <w:t>3147</w:t>
      </w:r>
      <w:r>
        <w:rPr>
          <w:b w:val="0"/>
          <w:i w:val="0"/>
          <w:sz w:val="19"/>
        </w:rPr>
        <w:t xml:space="preserve"> to </w:t>
      </w:r>
      <w:r>
        <w:rPr>
          <w:b/>
          <w:i w:val="0"/>
          <w:sz w:val="19"/>
        </w:rPr>
        <w:t>670 BCE</w:t>
      </w:r>
      <w:r>
        <w:rPr>
          <w:b w:val="0"/>
          <w:i w:val="0"/>
          <w:sz w:val="19"/>
        </w:rPr>
        <w:t xml:space="preserve">, swollen planets </w:t>
      </w:r>
      <w:r>
        <w:rPr>
          <w:b/>
          <w:i w:val="0"/>
          <w:sz w:val="19"/>
        </w:rPr>
        <w:t>jostle</w:t>
      </w:r>
      <w:r>
        <w:rPr>
          <w:b w:val="0"/>
          <w:i w:val="0"/>
          <w:sz w:val="19"/>
        </w:rPr>
        <w:t xml:space="preserve"> out of Saturn’s order—</w:t>
      </w:r>
      <w:r>
        <w:rPr>
          <w:b/>
          <w:i w:val="0"/>
          <w:sz w:val="19"/>
        </w:rPr>
        <w:t>2,477</w:t>
      </w:r>
      <w:r>
        <w:rPr>
          <w:b w:val="0"/>
          <w:i w:val="0"/>
          <w:sz w:val="19"/>
        </w:rPr>
        <w:t xml:space="preserve"> years of </w:t>
      </w:r>
      <w:r>
        <w:rPr>
          <w:b/>
          <w:i w:val="0"/>
          <w:sz w:val="19"/>
        </w:rPr>
        <w:t>Deluge</w:t>
      </w:r>
      <w:r>
        <w:rPr>
          <w:b w:val="0"/>
          <w:i w:val="0"/>
          <w:sz w:val="19"/>
        </w:rPr>
        <w:t xml:space="preserve">, </w:t>
      </w:r>
      <w:r>
        <w:rPr>
          <w:b/>
          <w:i w:val="0"/>
          <w:sz w:val="19"/>
        </w:rPr>
        <w:t>Exodus</w:t>
      </w:r>
      <w:r>
        <w:rPr>
          <w:b w:val="0"/>
          <w:i w:val="0"/>
          <w:sz w:val="19"/>
        </w:rPr>
        <w:t xml:space="preserve">, </w:t>
      </w:r>
      <w:r>
        <w:rPr>
          <w:b/>
          <w:i w:val="0"/>
          <w:sz w:val="19"/>
        </w:rPr>
        <w:t>plagues</w:t>
      </w:r>
      <w:r>
        <w:rPr>
          <w:b w:val="0"/>
          <w:i w:val="0"/>
          <w:sz w:val="19"/>
        </w:rPr>
        <w:t xml:space="preserve">, and </w:t>
      </w:r>
      <w:r>
        <w:rPr>
          <w:b/>
          <w:i w:val="0"/>
          <w:sz w:val="19"/>
        </w:rPr>
        <w:t>orbit</w:t>
      </w:r>
      <w:r>
        <w:rPr>
          <w:b w:val="0"/>
          <w:i w:val="0"/>
          <w:sz w:val="19"/>
        </w:rPr>
        <w:t xml:space="preserve"> resets; each world briefly </w:t>
      </w:r>
      <w:r>
        <w:rPr>
          <w:b/>
          <w:i w:val="0"/>
          <w:sz w:val="19"/>
        </w:rPr>
        <w:t>worshipped</w:t>
      </w:r>
      <w:r>
        <w:rPr>
          <w:b w:val="0"/>
          <w:i w:val="0"/>
          <w:sz w:val="19"/>
        </w:rPr>
        <w:t xml:space="preserve"> then </w:t>
      </w:r>
      <w:r>
        <w:rPr>
          <w:b/>
          <w:i w:val="0"/>
          <w:sz w:val="19"/>
        </w:rPr>
        <w:t>feared</w:t>
      </w:r>
      <w:r>
        <w:rPr>
          <w:b w:val="0"/>
          <w:i w:val="0"/>
          <w:sz w:val="19"/>
        </w:rPr>
        <w:t xml:space="preserve"> as </w:t>
      </w:r>
      <w:r>
        <w:rPr>
          <w:b/>
          <w:i w:val="0"/>
          <w:sz w:val="19"/>
        </w:rPr>
        <w:t>saviour</w:t>
      </w:r>
      <w:r>
        <w:rPr>
          <w:b w:val="0"/>
          <w:i w:val="0"/>
          <w:sz w:val="19"/>
        </w:rPr>
        <w:t xml:space="preserve"> becomes </w:t>
      </w:r>
      <w:r>
        <w:rPr>
          <w:b/>
          <w:i w:val="0"/>
          <w:sz w:val="19"/>
        </w:rPr>
        <w:t>destroyer</w:t>
      </w:r>
      <w:r>
        <w:rPr>
          <w:b w:val="0"/>
          <w:i w:val="0"/>
          <w:sz w:val="19"/>
        </w:rPr>
        <w:t xml:space="preserve">; </w:t>
      </w:r>
      <w:r>
        <w:rPr>
          <w:b/>
          <w:i w:val="0"/>
          <w:sz w:val="19"/>
        </w:rPr>
        <w:t>year length</w:t>
      </w:r>
      <w:r>
        <w:rPr>
          <w:b w:val="0"/>
          <w:i w:val="0"/>
          <w:sz w:val="19"/>
        </w:rPr>
        <w:t xml:space="preserve"> steps </w:t>
      </w:r>
      <w:r>
        <w:rPr>
          <w:b/>
          <w:i w:val="0"/>
          <w:sz w:val="19"/>
        </w:rPr>
        <w:t>225→365.25</w:t>
      </w:r>
      <w:r>
        <w:rPr>
          <w:b w:val="0"/>
          <w:i w:val="0"/>
          <w:sz w:val="19"/>
        </w:rPr>
        <w:t xml:space="preserve"> until the sky </w:t>
      </w:r>
      <w:r>
        <w:rPr>
          <w:b/>
          <w:i w:val="0"/>
          <w:sz w:val="19"/>
        </w:rPr>
        <w:t>quiet</w:t>
      </w:r>
      <w:r>
        <w:rPr>
          <w:b w:val="0"/>
          <w:i w:val="0"/>
          <w:sz w:val="19"/>
        </w:rPr>
        <w:t xml:space="preserve"> before the </w:t>
      </w:r>
      <w:r>
        <w:rPr>
          <w:b/>
          <w:i w:val="0"/>
          <w:sz w:val="19"/>
        </w:rPr>
        <w:t>Sun</w:t>
      </w:r>
      <w:r>
        <w:rPr>
          <w:b w:val="0"/>
          <w:i w:val="0"/>
          <w:sz w:val="19"/>
        </w:rPr>
        <w:t xml:space="preserve"> age.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3">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4">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5">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6">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7">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3">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pPr>
        <w:pStyle w:val="Quote"/>
      </w:pPr>
      <w:r>
        <w:rPr>
          <w:b w:val="0"/>
          <w:i w:val="0"/>
          <w:sz w:val="19"/>
        </w:rPr>
      </w:r>
      <w:r>
        <w:rPr>
          <w:b/>
          <w:i w:val="0"/>
          <w:sz w:val="19"/>
        </w:rPr>
        <w:t>TL;DR:</w:t>
      </w:r>
      <w:r>
        <w:rPr>
          <w:b w:val="0"/>
          <w:i w:val="0"/>
          <w:sz w:val="19"/>
        </w:rPr>
        <w:t xml:space="preserve"> Nine worlds </w:t>
      </w:r>
      <w:r>
        <w:rPr>
          <w:b/>
          <w:i w:val="0"/>
          <w:sz w:val="19"/>
        </w:rPr>
        <w:t>spill</w:t>
      </w:r>
      <w:r>
        <w:rPr>
          <w:b w:val="0"/>
          <w:i w:val="0"/>
          <w:sz w:val="19"/>
        </w:rPr>
        <w:t xml:space="preserve"> from Saturn’s </w:t>
      </w:r>
      <w:r>
        <w:rPr>
          <w:b/>
          <w:i w:val="0"/>
          <w:sz w:val="19"/>
        </w:rPr>
        <w:t>collinear</w:t>
      </w:r>
      <w:r>
        <w:rPr>
          <w:b w:val="0"/>
          <w:i w:val="0"/>
          <w:sz w:val="19"/>
        </w:rPr>
        <w:t xml:space="preserve"> sheath into a violent </w:t>
      </w:r>
      <w:r>
        <w:rPr>
          <w:b/>
          <w:i w:val="0"/>
          <w:sz w:val="19"/>
        </w:rPr>
        <w:t>parallel</w:t>
      </w:r>
      <w:r>
        <w:rPr>
          <w:b w:val="0"/>
          <w:i w:val="0"/>
          <w:sz w:val="19"/>
        </w:rPr>
        <w:t xml:space="preserve"> dance; </w:t>
      </w:r>
      <w:r>
        <w:rPr>
          <w:b/>
          <w:i w:val="0"/>
          <w:sz w:val="19"/>
        </w:rPr>
        <w:t>3114</w:t>
      </w:r>
      <w:r>
        <w:rPr>
          <w:b w:val="0"/>
          <w:i w:val="0"/>
          <w:sz w:val="19"/>
        </w:rPr>
        <w:t xml:space="preserve"> </w:t>
      </w:r>
      <w:r>
        <w:rPr>
          <w:b/>
          <w:i w:val="0"/>
          <w:sz w:val="19"/>
        </w:rPr>
        <w:t>Mayan</w:t>
      </w:r>
      <w:r>
        <w:rPr>
          <w:b w:val="0"/>
          <w:i w:val="0"/>
          <w:sz w:val="19"/>
        </w:rPr>
        <w:t xml:space="preserve"> count marks </w:t>
      </w:r>
      <w:r>
        <w:rPr>
          <w:b/>
          <w:i w:val="0"/>
          <w:sz w:val="19"/>
        </w:rPr>
        <w:t>240-day</w:t>
      </w:r>
      <w:r>
        <w:rPr>
          <w:b w:val="0"/>
          <w:i w:val="0"/>
          <w:sz w:val="19"/>
        </w:rPr>
        <w:t xml:space="preserve"> </w:t>
      </w:r>
      <w:r>
        <w:rPr>
          <w:b/>
          <w:i w:val="0"/>
          <w:sz w:val="19"/>
        </w:rPr>
        <w:t>Jupiter</w:t>
      </w:r>
      <w:r>
        <w:rPr>
          <w:b w:val="0"/>
          <w:i w:val="0"/>
          <w:sz w:val="19"/>
        </w:rPr>
        <w:t xml:space="preserve"> capture and first </w:t>
      </w:r>
      <w:r>
        <w:rPr>
          <w:b/>
          <w:i w:val="0"/>
          <w:sz w:val="19"/>
        </w:rPr>
        <w:t>Sun</w:t>
      </w:r>
      <w:r>
        <w:rPr>
          <w:b w:val="0"/>
          <w:i w:val="0"/>
          <w:sz w:val="19"/>
        </w:rPr>
        <w:t xml:space="preserve"> glimpse; </w:t>
      </w:r>
      <w:r>
        <w:rPr>
          <w:b/>
          <w:i w:val="0"/>
          <w:sz w:val="19"/>
        </w:rPr>
        <w:t>Absu</w:t>
      </w:r>
      <w:r>
        <w:rPr>
          <w:b w:val="0"/>
          <w:i w:val="0"/>
          <w:sz w:val="19"/>
        </w:rPr>
        <w:t xml:space="preserve"> brine </w:t>
      </w:r>
      <w:r>
        <w:rPr>
          <w:b/>
          <w:i w:val="0"/>
          <w:sz w:val="19"/>
        </w:rPr>
        <w:t>deluge</w:t>
      </w:r>
      <w:r>
        <w:rPr>
          <w:b w:val="0"/>
          <w:i w:val="0"/>
          <w:sz w:val="19"/>
        </w:rPr>
        <w:t xml:space="preserve"> seeds the </w:t>
      </w:r>
      <w:r>
        <w:rPr>
          <w:b/>
          <w:i w:val="0"/>
          <w:sz w:val="19"/>
        </w:rPr>
        <w:t>oceans</w:t>
      </w:r>
      <w:r>
        <w:rPr>
          <w:b w:val="0"/>
          <w:i w:val="0"/>
          <w:sz w:val="19"/>
        </w:rPr>
        <w:t xml:space="preserve">—prelude to a </w:t>
      </w:r>
      <w:r>
        <w:rPr>
          <w:b/>
          <w:i w:val="0"/>
          <w:sz w:val="19"/>
        </w:rPr>
        <w:t>second</w:t>
      </w:r>
      <w:r>
        <w:rPr>
          <w:b w:val="0"/>
          <w:i w:val="0"/>
          <w:sz w:val="19"/>
        </w:rPr>
        <w:t xml:space="preserve"> flood when </w:t>
      </w:r>
      <w:r>
        <w:rPr>
          <w:b/>
          <w:i w:val="0"/>
          <w:sz w:val="19"/>
        </w:rPr>
        <w:t>Jupiter’s</w:t>
      </w:r>
      <w:r>
        <w:rPr>
          <w:b w:val="0"/>
          <w:i w:val="0"/>
          <w:sz w:val="19"/>
        </w:rPr>
        <w:t xml:space="preserve"> shell </w:t>
      </w:r>
      <w:r>
        <w:rPr>
          <w:b/>
          <w:i w:val="0"/>
          <w:sz w:val="19"/>
        </w:rPr>
        <w:t>fails</w:t>
      </w:r>
      <w:r>
        <w:rPr>
          <w:b w:val="0"/>
          <w:i w:val="0"/>
          <w:sz w:val="19"/>
        </w:rPr>
        <w:t>.</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78">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79">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0">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1">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2">
        <w:r>
          <w:rPr>
            <w:b w:val="0"/>
            <w:i w:val="0"/>
            <w:color w:val="B8860B"/>
          </w:rPr>
          <w:t>each civilization</w:t>
        </w:r>
      </w:hyperlink>
      <w:r>
        <w:rPr>
          <w:b w:val="0"/>
          <w:i w:val="0"/>
        </w:rPr>
        <w:t xml:space="preserve">. Earth received its salty oceans from Saturn, which is why the Atlantic is the </w:t>
      </w:r>
      <w:hyperlink r:id="rId183">
        <w:r>
          <w:rPr>
            <w:b w:val="0"/>
            <w:i w:val="0"/>
            <w:color w:val="B8860B"/>
          </w:rPr>
          <w:t>Sea of Kronos</w:t>
        </w:r>
      </w:hyperlink>
      <w:r>
        <w:rPr>
          <w:b w:val="0"/>
          <w:i w:val="0"/>
        </w:rPr>
        <w:t xml:space="preserve">. The NOAA cannot legitimately answer: </w:t>
      </w:r>
      <w:hyperlink r:id="rId184">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5">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2">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6">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pPr>
        <w:pStyle w:val="Quote"/>
      </w:pPr>
      <w:r>
        <w:rPr>
          <w:b w:val="0"/>
          <w:i w:val="0"/>
          <w:sz w:val="19"/>
        </w:rPr>
      </w:r>
      <w:r>
        <w:rPr>
          <w:b/>
          <w:i w:val="0"/>
          <w:sz w:val="19"/>
        </w:rPr>
        <w:t>TL;DR:</w:t>
      </w:r>
      <w:r>
        <w:rPr>
          <w:b w:val="0"/>
          <w:i w:val="0"/>
          <w:sz w:val="19"/>
        </w:rPr>
        <w:t xml:space="preserve"> Cast-out </w:t>
      </w:r>
      <w:r>
        <w:rPr>
          <w:b/>
          <w:i w:val="0"/>
          <w:sz w:val="19"/>
        </w:rPr>
        <w:t>Garden</w:t>
      </w:r>
      <w:r>
        <w:rPr>
          <w:b w:val="0"/>
          <w:i w:val="0"/>
          <w:sz w:val="19"/>
        </w:rPr>
        <w:t xml:space="preserve"> grief becomes </w:t>
      </w:r>
      <w:r>
        <w:rPr>
          <w:b/>
          <w:i w:val="0"/>
          <w:sz w:val="19"/>
        </w:rPr>
        <w:t>priestly</w:t>
      </w:r>
      <w:r>
        <w:rPr>
          <w:b w:val="0"/>
          <w:i w:val="0"/>
          <w:sz w:val="19"/>
        </w:rPr>
        <w:t xml:space="preserve"> lie—</w:t>
      </w:r>
      <w:r>
        <w:rPr>
          <w:b/>
          <w:i w:val="0"/>
          <w:sz w:val="19"/>
        </w:rPr>
        <w:t>forbidden knowledge</w:t>
      </w:r>
      <w:r>
        <w:rPr>
          <w:b w:val="0"/>
          <w:i w:val="0"/>
          <w:sz w:val="19"/>
        </w:rPr>
        <w:t xml:space="preserve"> blame, </w:t>
      </w:r>
      <w:r>
        <w:rPr>
          <w:b/>
          <w:i w:val="0"/>
          <w:sz w:val="19"/>
        </w:rPr>
        <w:t>Moloch</w:t>
      </w:r>
      <w:r>
        <w:rPr>
          <w:b w:val="0"/>
          <w:i w:val="0"/>
          <w:sz w:val="19"/>
        </w:rPr>
        <w:t xml:space="preserve"> idols, </w:t>
      </w:r>
      <w:r>
        <w:rPr>
          <w:b/>
          <w:i w:val="0"/>
          <w:sz w:val="19"/>
        </w:rPr>
        <w:t>child</w:t>
      </w:r>
      <w:r>
        <w:rPr>
          <w:b w:val="0"/>
          <w:i w:val="0"/>
          <w:sz w:val="19"/>
        </w:rPr>
        <w:t xml:space="preserve"> tithe and </w:t>
      </w:r>
      <w:r>
        <w:rPr>
          <w:b/>
          <w:i w:val="0"/>
          <w:sz w:val="19"/>
        </w:rPr>
        <w:t>pyramid</w:t>
      </w:r>
      <w:r>
        <w:rPr>
          <w:b w:val="0"/>
          <w:i w:val="0"/>
          <w:sz w:val="19"/>
        </w:rPr>
        <w:t xml:space="preserve"> labour for a </w:t>
      </w:r>
      <w:r>
        <w:rPr>
          <w:b/>
          <w:i w:val="0"/>
          <w:sz w:val="19"/>
        </w:rPr>
        <w:t>New Atlantis</w:t>
      </w:r>
      <w:r>
        <w:rPr>
          <w:b w:val="0"/>
          <w:i w:val="0"/>
          <w:sz w:val="19"/>
        </w:rPr>
        <w:t xml:space="preserve">; </w:t>
      </w:r>
      <w:r>
        <w:rPr>
          <w:b/>
          <w:i w:val="0"/>
          <w:sz w:val="19"/>
        </w:rPr>
        <w:t>3067</w:t>
      </w:r>
      <w:r>
        <w:rPr>
          <w:b w:val="0"/>
          <w:i w:val="0"/>
          <w:sz w:val="19"/>
        </w:rPr>
        <w:t xml:space="preserve"> </w:t>
      </w:r>
      <w:r>
        <w:rPr>
          <w:b/>
          <w:i w:val="0"/>
          <w:sz w:val="19"/>
        </w:rPr>
        <w:t>Jupiter</w:t>
      </w:r>
      <w:r>
        <w:rPr>
          <w:b w:val="0"/>
          <w:i w:val="0"/>
          <w:sz w:val="19"/>
        </w:rPr>
        <w:t xml:space="preserve"> </w:t>
      </w:r>
      <w:r>
        <w:rPr>
          <w:b/>
          <w:i w:val="0"/>
          <w:sz w:val="19"/>
        </w:rPr>
        <w:t>thunderbolt</w:t>
      </w:r>
      <w:r>
        <w:rPr>
          <w:b w:val="0"/>
          <w:i w:val="0"/>
          <w:sz w:val="19"/>
        </w:rPr>
        <w:t xml:space="preserve"> rebalances the pack; </w:t>
      </w:r>
      <w:r>
        <w:rPr>
          <w:b/>
          <w:i w:val="0"/>
          <w:sz w:val="19"/>
        </w:rPr>
        <w:t>Saturn</w:t>
      </w:r>
      <w:r>
        <w:rPr>
          <w:b w:val="0"/>
          <w:i w:val="0"/>
          <w:sz w:val="19"/>
        </w:rPr>
        <w:t xml:space="preserve"> </w:t>
      </w:r>
      <w:r>
        <w:rPr>
          <w:b/>
          <w:i w:val="0"/>
          <w:sz w:val="19"/>
        </w:rPr>
        <w:t>devours</w:t>
      </w:r>
      <w:r>
        <w:rPr>
          <w:b w:val="0"/>
          <w:i w:val="0"/>
          <w:sz w:val="19"/>
        </w:rPr>
        <w:t xml:space="preserve"> worlds until </w:t>
      </w:r>
      <w:r>
        <w:rPr>
          <w:b/>
          <w:i w:val="0"/>
          <w:sz w:val="19"/>
        </w:rPr>
        <w:t>Zeus</w:t>
      </w:r>
      <w:r>
        <w:rPr>
          <w:b w:val="0"/>
          <w:i w:val="0"/>
          <w:sz w:val="19"/>
        </w:rPr>
        <w:t xml:space="preserve"> ejects them into the </w:t>
      </w:r>
      <w:r>
        <w:rPr>
          <w:b/>
          <w:i w:val="0"/>
          <w:sz w:val="19"/>
        </w:rPr>
        <w:t>round-table</w:t>
      </w:r>
      <w:r>
        <w:rPr>
          <w:b w:val="0"/>
          <w:i w:val="0"/>
          <w:sz w:val="19"/>
        </w:rPr>
        <w:t xml:space="preserve"> </w:t>
      </w:r>
      <w:r>
        <w:rPr>
          <w:b/>
          <w:i w:val="0"/>
          <w:sz w:val="19"/>
        </w:rPr>
        <w:t>nonlinear</w:t>
      </w:r>
      <w:r>
        <w:rPr>
          <w:b w:val="0"/>
          <w:i w:val="0"/>
          <w:sz w:val="19"/>
        </w:rPr>
        <w:t xml:space="preserve"> orbit.</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7">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88">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89">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0">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39">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1">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2">
        <w:r>
          <w:rPr>
            <w:b w:val="0"/>
            <w:i w:val="0"/>
            <w:color w:val="B8860B"/>
          </w:rPr>
          <w:t>Roman Mythology</w:t>
        </w:r>
      </w:hyperlink>
      <w:r>
        <w:rPr>
          <w:b w:val="0"/>
          <w:i w:val="0"/>
        </w:rPr>
        <w:t xml:space="preserve"> </w:t>
      </w:r>
      <w:r>
        <w:rPr>
          <w:b w:val="0"/>
          <w:i w:val="0"/>
        </w:rPr>
        <w:t xml:space="preserve">describes the </w:t>
      </w:r>
      <w:hyperlink r:id="rId12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3">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4">
        <w:r>
          <w:rPr>
            <w:b w:val="0"/>
            <w:i w:val="0"/>
            <w:color w:val="B8860B"/>
          </w:rPr>
          <w:t>Horus</w:t>
        </w:r>
      </w:hyperlink>
      <w:r>
        <w:rPr>
          <w:b w:val="0"/>
          <w:i w:val="0"/>
        </w:rPr>
        <w:t xml:space="preserve"> 10 times over the next 300 years.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2860 BCE</w:t>
      </w:r>
      <w:r>
        <w:rPr>
          <w:b w:val="0"/>
          <w:i w:val="0"/>
          <w:sz w:val="19"/>
        </w:rPr>
        <w:t xml:space="preserve"> seats </w:t>
      </w:r>
      <w:r>
        <w:rPr>
          <w:b/>
          <w:i w:val="0"/>
          <w:sz w:val="19"/>
        </w:rPr>
        <w:t>Jupiter</w:t>
      </w:r>
      <w:r>
        <w:rPr>
          <w:b w:val="0"/>
          <w:i w:val="0"/>
          <w:sz w:val="19"/>
        </w:rPr>
        <w:t xml:space="preserve"> as </w:t>
      </w:r>
      <w:r>
        <w:rPr>
          <w:b/>
          <w:i w:val="0"/>
          <w:sz w:val="19"/>
        </w:rPr>
        <w:t>good king</w:t>
      </w:r>
      <w:r>
        <w:rPr>
          <w:b w:val="0"/>
          <w:i w:val="0"/>
          <w:sz w:val="19"/>
        </w:rPr>
        <w:t>—</w:t>
      </w:r>
      <w:r>
        <w:rPr>
          <w:b/>
          <w:i w:val="0"/>
          <w:sz w:val="19"/>
        </w:rPr>
        <w:t>Zeus</w:t>
      </w:r>
      <w:r>
        <w:rPr>
          <w:b w:val="0"/>
          <w:i w:val="0"/>
          <w:sz w:val="19"/>
        </w:rPr>
        <w:t xml:space="preserve">, </w:t>
      </w:r>
      <w:r>
        <w:rPr>
          <w:b/>
          <w:i w:val="0"/>
          <w:sz w:val="19"/>
        </w:rPr>
        <w:t>Thor</w:t>
      </w:r>
      <w:r>
        <w:rPr>
          <w:b w:val="0"/>
          <w:i w:val="0"/>
          <w:sz w:val="19"/>
        </w:rPr>
        <w:t xml:space="preserve">, </w:t>
      </w:r>
      <w:r>
        <w:rPr>
          <w:b/>
          <w:i w:val="0"/>
          <w:sz w:val="19"/>
        </w:rPr>
        <w:t>Arthur</w:t>
      </w:r>
      <w:r>
        <w:rPr>
          <w:b w:val="0"/>
          <w:i w:val="0"/>
          <w:sz w:val="19"/>
        </w:rPr>
        <w:t xml:space="preserve">, </w:t>
      </w:r>
      <w:r>
        <w:rPr>
          <w:b/>
          <w:i w:val="0"/>
          <w:sz w:val="19"/>
        </w:rPr>
        <w:t>round table</w:t>
      </w:r>
      <w:r>
        <w:rPr>
          <w:b w:val="0"/>
          <w:i w:val="0"/>
          <w:sz w:val="19"/>
        </w:rPr>
        <w:t xml:space="preserve">, </w:t>
      </w:r>
      <w:r>
        <w:rPr>
          <w:b/>
          <w:i w:val="0"/>
          <w:sz w:val="19"/>
        </w:rPr>
        <w:t>511</w:t>
      </w:r>
      <w:r>
        <w:rPr>
          <w:b w:val="0"/>
          <w:i w:val="0"/>
          <w:sz w:val="19"/>
        </w:rPr>
        <w:t xml:space="preserve"> calmer years; same body becomes </w:t>
      </w:r>
      <w:r>
        <w:rPr>
          <w:b/>
          <w:i w:val="0"/>
          <w:sz w:val="19"/>
        </w:rPr>
        <w:t>jealous</w:t>
      </w:r>
      <w:r>
        <w:rPr>
          <w:b w:val="0"/>
          <w:i w:val="0"/>
          <w:sz w:val="19"/>
        </w:rPr>
        <w:t xml:space="preserve"> </w:t>
      </w:r>
      <w:r>
        <w:rPr>
          <w:b/>
          <w:i w:val="0"/>
          <w:sz w:val="19"/>
        </w:rPr>
        <w:t>thunder</w:t>
      </w:r>
      <w:r>
        <w:rPr>
          <w:b w:val="0"/>
          <w:i w:val="0"/>
          <w:sz w:val="19"/>
        </w:rPr>
        <w:t xml:space="preserve"> god; </w:t>
      </w:r>
      <w:r>
        <w:rPr>
          <w:b/>
          <w:i w:val="0"/>
          <w:sz w:val="19"/>
        </w:rPr>
        <w:t>~2349</w:t>
      </w:r>
      <w:r>
        <w:rPr>
          <w:b w:val="0"/>
          <w:i w:val="0"/>
          <w:sz w:val="19"/>
        </w:rPr>
        <w:t xml:space="preserve"> </w:t>
      </w:r>
      <w:r>
        <w:rPr>
          <w:b/>
          <w:i w:val="0"/>
          <w:sz w:val="19"/>
        </w:rPr>
        <w:t>vanishing</w:t>
      </w:r>
      <w:r>
        <w:rPr>
          <w:b w:val="0"/>
          <w:i w:val="0"/>
          <w:sz w:val="19"/>
        </w:rPr>
        <w:t xml:space="preserve"> act </w:t>
      </w:r>
      <w:r>
        <w:rPr>
          <w:b/>
          <w:i w:val="0"/>
          <w:sz w:val="19"/>
        </w:rPr>
        <w:t>swallows</w:t>
      </w:r>
      <w:r>
        <w:rPr>
          <w:b w:val="0"/>
          <w:i w:val="0"/>
          <w:sz w:val="19"/>
        </w:rPr>
        <w:t xml:space="preserve"> </w:t>
      </w:r>
      <w:r>
        <w:rPr>
          <w:b/>
          <w:i w:val="0"/>
          <w:sz w:val="19"/>
        </w:rPr>
        <w:t>Venus</w:t>
      </w:r>
      <w:r>
        <w:rPr>
          <w:b w:val="0"/>
          <w:i w:val="0"/>
          <w:sz w:val="19"/>
        </w:rPr>
        <w:t xml:space="preserve"> into </w:t>
      </w:r>
      <w:r>
        <w:rPr>
          <w:b/>
          <w:i w:val="0"/>
          <w:sz w:val="19"/>
        </w:rPr>
        <w:t>comet</w:t>
      </w:r>
      <w:r>
        <w:rPr>
          <w:b w:val="0"/>
          <w:i w:val="0"/>
          <w:sz w:val="19"/>
        </w:rPr>
        <w:t xml:space="preserve"> terror; </w:t>
      </w:r>
      <w:r>
        <w:rPr>
          <w:b/>
          <w:i w:val="0"/>
          <w:sz w:val="19"/>
        </w:rPr>
        <w:t>Burning Bush</w:t>
      </w:r>
      <w:r>
        <w:rPr>
          <w:b w:val="0"/>
          <w:i w:val="0"/>
          <w:sz w:val="19"/>
        </w:rPr>
        <w:t xml:space="preserve"> and </w:t>
      </w:r>
      <w:r>
        <w:rPr>
          <w:b/>
          <w:i w:val="0"/>
          <w:sz w:val="19"/>
        </w:rPr>
        <w:t>Mo-Zeus</w:t>
      </w:r>
      <w:r>
        <w:rPr>
          <w:b w:val="0"/>
          <w:i w:val="0"/>
          <w:sz w:val="19"/>
        </w:rPr>
        <w:t xml:space="preserve"> layer </w:t>
      </w:r>
      <w:r>
        <w:rPr>
          <w:b/>
          <w:i w:val="0"/>
          <w:sz w:val="19"/>
        </w:rPr>
        <w:t>rebrand</w:t>
      </w:r>
      <w:r>
        <w:rPr>
          <w:b w:val="0"/>
          <w:i w:val="0"/>
          <w:sz w:val="19"/>
        </w:rPr>
        <w:t xml:space="preserve"> plasma as </w:t>
      </w:r>
      <w:r>
        <w:rPr>
          <w:b/>
          <w:i w:val="0"/>
          <w:sz w:val="19"/>
        </w:rPr>
        <w:t>commandments</w:t>
      </w:r>
      <w:r>
        <w:rPr>
          <w:b w:val="0"/>
          <w:i w:val="0"/>
          <w:sz w:val="19"/>
        </w:rPr>
        <w:t>.</w:t>
      </w:r>
    </w:p>
    <w:p>
      <w:r>
        <w:rPr>
          <w:b w:val="0"/>
          <w:i w:val="0"/>
        </w:rPr>
        <w:t>{.book-illustration}</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r>
        <w:rPr>
          <w:b/>
          <w:i/>
          <w:sz w:val="19"/>
        </w:rPr>
        <w:t>Jupiter</w:t>
      </w:r>
      <w:r>
        <w:rPr>
          <w:b w:val="0"/>
          <w:i/>
          <w:sz w:val="19"/>
        </w:rPr>
        <w:t xml:space="preserve"> → </w:t>
      </w:r>
      <w:hyperlink r:id="rId175">
        <w:r>
          <w:rPr>
            <w:b w:val="0"/>
            <w:i/>
            <w:color w:val="B8860B"/>
            <w:sz w:val="19"/>
          </w:rPr>
          <w:t>Venus</w:t>
        </w:r>
      </w:hyperlink>
      <w:r>
        <w:rPr>
          <w:b w:val="0"/>
          <w:i/>
          <w:sz w:val="19"/>
        </w:rPr>
        <w:t xml:space="preserve"> → </w:t>
      </w:r>
      <w:hyperlink r:id="rId176">
        <w:r>
          <w:rPr>
            <w:b w:val="0"/>
            <w:i/>
            <w:color w:val="B8860B"/>
            <w:sz w:val="19"/>
          </w:rPr>
          <w:t>Mars</w:t>
        </w:r>
      </w:hyperlink>
      <w:r>
        <w:rPr>
          <w:b w:val="0"/>
          <w:i/>
          <w:sz w:val="19"/>
        </w:rPr>
        <w:t xml:space="preserve"> → </w:t>
      </w:r>
      <w:hyperlink r:id="rId177">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5">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6">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6">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97">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98">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99">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5">
        <w:r>
          <w:rPr>
            <w:b w:val="0"/>
            <w:i/>
            <w:color w:val="B8860B"/>
          </w:rPr>
          <w:t>Venus replaces Jupiter</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Tombs</w:t>
      </w:r>
      <w:r>
        <w:rPr>
          <w:b w:val="0"/>
          <w:i w:val="0"/>
          <w:sz w:val="19"/>
        </w:rPr>
        <w:t xml:space="preserve"> and </w:t>
      </w:r>
      <w:r>
        <w:rPr>
          <w:b/>
          <w:i w:val="0"/>
          <w:sz w:val="19"/>
        </w:rPr>
        <w:t>slave ramps</w:t>
      </w:r>
      <w:r>
        <w:rPr>
          <w:b w:val="0"/>
          <w:i w:val="0"/>
          <w:sz w:val="19"/>
        </w:rPr>
        <w:t xml:space="preserve"> fail evidence—</w:t>
      </w:r>
      <w:r>
        <w:rPr>
          <w:b/>
          <w:i w:val="0"/>
          <w:sz w:val="19"/>
        </w:rPr>
        <w:t>cast</w:t>
      </w:r>
      <w:r>
        <w:rPr>
          <w:b w:val="0"/>
          <w:i w:val="0"/>
          <w:sz w:val="19"/>
        </w:rPr>
        <w:t xml:space="preserve"> </w:t>
      </w:r>
      <w:r>
        <w:rPr>
          <w:b/>
          <w:i w:val="0"/>
          <w:sz w:val="19"/>
        </w:rPr>
        <w:t>geopolymer</w:t>
      </w:r>
      <w:r>
        <w:rPr>
          <w:b w:val="0"/>
          <w:i w:val="0"/>
          <w:sz w:val="19"/>
        </w:rPr>
        <w:t xml:space="preserve">, </w:t>
      </w:r>
      <w:r>
        <w:rPr>
          <w:b/>
          <w:i w:val="0"/>
          <w:sz w:val="19"/>
        </w:rPr>
        <w:t>steel</w:t>
      </w:r>
      <w:r>
        <w:rPr>
          <w:b w:val="0"/>
          <w:i w:val="0"/>
          <w:sz w:val="19"/>
        </w:rPr>
        <w:t xml:space="preserve"> inclusions, </w:t>
      </w:r>
      <w:r>
        <w:rPr>
          <w:b/>
          <w:i w:val="0"/>
          <w:sz w:val="19"/>
        </w:rPr>
        <w:t>mould</w:t>
      </w:r>
      <w:r>
        <w:rPr>
          <w:b w:val="0"/>
          <w:i w:val="0"/>
          <w:sz w:val="19"/>
        </w:rPr>
        <w:t xml:space="preserve"> seams; pyramids read as </w:t>
      </w:r>
      <w:r>
        <w:rPr>
          <w:b/>
          <w:i w:val="0"/>
          <w:sz w:val="19"/>
        </w:rPr>
        <w:t>Dark Ages</w:t>
      </w:r>
      <w:r>
        <w:rPr>
          <w:b w:val="0"/>
          <w:i w:val="0"/>
          <w:sz w:val="19"/>
        </w:rPr>
        <w:t xml:space="preserve"> </w:t>
      </w:r>
      <w:r>
        <w:rPr>
          <w:b/>
          <w:i w:val="0"/>
          <w:sz w:val="19"/>
        </w:rPr>
        <w:t>Birkeland</w:t>
      </w:r>
      <w:r>
        <w:rPr>
          <w:b w:val="0"/>
          <w:i w:val="0"/>
          <w:sz w:val="19"/>
        </w:rPr>
        <w:t xml:space="preserve"> </w:t>
      </w:r>
      <w:r>
        <w:rPr>
          <w:b/>
          <w:i w:val="0"/>
          <w:sz w:val="19"/>
        </w:rPr>
        <w:t>nodes</w:t>
      </w:r>
      <w:r>
        <w:rPr>
          <w:b w:val="0"/>
          <w:i w:val="0"/>
          <w:sz w:val="19"/>
        </w:rPr>
        <w:t>—</w:t>
      </w:r>
      <w:r>
        <w:rPr>
          <w:b/>
          <w:i w:val="0"/>
          <w:sz w:val="19"/>
        </w:rPr>
        <w:t>Faraday</w:t>
      </w:r>
      <w:r>
        <w:rPr>
          <w:b w:val="0"/>
          <w:i w:val="0"/>
          <w:sz w:val="19"/>
        </w:rPr>
        <w:t xml:space="preserve">-like </w:t>
      </w:r>
      <w:r>
        <w:rPr>
          <w:b/>
          <w:i w:val="0"/>
          <w:sz w:val="19"/>
        </w:rPr>
        <w:t>grounds</w:t>
      </w:r>
      <w:r>
        <w:rPr>
          <w:b w:val="0"/>
          <w:i w:val="0"/>
          <w:sz w:val="19"/>
        </w:rPr>
        <w:t xml:space="preserve"> when interplanetary </w:t>
      </w:r>
      <w:r>
        <w:rPr>
          <w:b/>
          <w:i w:val="0"/>
          <w:sz w:val="19"/>
        </w:rPr>
        <w:t>arcs</w:t>
      </w:r>
      <w:r>
        <w:rPr>
          <w:b w:val="0"/>
          <w:i w:val="0"/>
          <w:sz w:val="19"/>
        </w:rPr>
        <w:t xml:space="preserve"> raged, not later </w:t>
      </w:r>
      <w:r>
        <w:rPr>
          <w:b/>
          <w:i w:val="0"/>
          <w:sz w:val="19"/>
        </w:rPr>
        <w:t>Horde</w:t>
      </w:r>
      <w:r>
        <w:rPr>
          <w:b w:val="0"/>
          <w:i w:val="0"/>
          <w:sz w:val="19"/>
        </w:rPr>
        <w:t xml:space="preserve"> vanity alone; technique </w:t>
      </w:r>
      <w:r>
        <w:rPr>
          <w:b/>
          <w:i w:val="0"/>
          <w:sz w:val="19"/>
        </w:rPr>
        <w:t>inherits</w:t>
      </w:r>
      <w:r>
        <w:rPr>
          <w:b w:val="0"/>
          <w:i w:val="0"/>
          <w:sz w:val="19"/>
        </w:rPr>
        <w:t xml:space="preserve"> </w:t>
      </w:r>
      <w:r>
        <w:rPr>
          <w:b/>
          <w:i w:val="0"/>
          <w:sz w:val="19"/>
        </w:rPr>
        <w:t>Golden Age</w:t>
      </w:r>
      <w:r>
        <w:rPr>
          <w:b w:val="0"/>
          <w:i w:val="0"/>
          <w:sz w:val="19"/>
        </w:rPr>
        <w:t xml:space="preserve"> craft applied under </w:t>
      </w:r>
      <w:r>
        <w:rPr>
          <w:b/>
          <w:i w:val="0"/>
          <w:sz w:val="19"/>
        </w:rPr>
        <w:t>cosmic</w:t>
      </w:r>
      <w:r>
        <w:rPr>
          <w:b w:val="0"/>
          <w:i w:val="0"/>
          <w:sz w:val="19"/>
        </w:rPr>
        <w:t xml:space="preserve"> stress.</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0">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1">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September 8 — Jupiter disappears</w:t>
      </w:r>
    </w:p>
    <w:p>
      <w:pPr>
        <w:pStyle w:val="Quote"/>
      </w:pPr>
      <w:r>
        <w:rPr>
          <w:b w:val="0"/>
          <w:i w:val="0"/>
          <w:sz w:val="19"/>
        </w:rPr>
      </w:r>
      <w:r>
        <w:rPr>
          <w:b/>
          <w:i w:val="0"/>
          <w:sz w:val="19"/>
        </w:rPr>
        <w:t>TL;DR:</w:t>
      </w:r>
      <w:r>
        <w:rPr>
          <w:b w:val="0"/>
          <w:i w:val="0"/>
          <w:sz w:val="19"/>
        </w:rPr>
        <w:t xml:space="preserve"> </w:t>
      </w:r>
      <w:r>
        <w:rPr>
          <w:b/>
          <w:i w:val="0"/>
          <w:sz w:val="19"/>
        </w:rPr>
        <w:t>2349 BCE</w:t>
      </w:r>
      <w:r>
        <w:rPr>
          <w:b w:val="0"/>
          <w:i w:val="0"/>
          <w:sz w:val="19"/>
        </w:rPr>
        <w:t xml:space="preserve">: widening </w:t>
      </w:r>
      <w:r>
        <w:rPr>
          <w:b/>
          <w:i w:val="0"/>
          <w:sz w:val="19"/>
        </w:rPr>
        <w:t>orbit</w:t>
      </w:r>
      <w:r>
        <w:rPr>
          <w:b w:val="0"/>
          <w:i w:val="0"/>
          <w:sz w:val="19"/>
        </w:rPr>
        <w:t xml:space="preserve"> tears the last </w:t>
      </w:r>
      <w:r>
        <w:rPr>
          <w:b/>
          <w:i w:val="0"/>
          <w:sz w:val="19"/>
        </w:rPr>
        <w:t>Absu</w:t>
      </w:r>
      <w:r>
        <w:rPr>
          <w:b w:val="0"/>
          <w:i w:val="0"/>
          <w:sz w:val="19"/>
        </w:rPr>
        <w:t>—</w:t>
      </w:r>
      <w:r>
        <w:rPr>
          <w:b/>
          <w:i w:val="0"/>
          <w:sz w:val="19"/>
        </w:rPr>
        <w:t>Jupiter</w:t>
      </w:r>
      <w:r>
        <w:rPr>
          <w:b w:val="0"/>
          <w:i w:val="0"/>
          <w:sz w:val="19"/>
        </w:rPr>
        <w:t xml:space="preserve"> </w:t>
      </w:r>
      <w:r>
        <w:rPr>
          <w:b/>
          <w:i w:val="0"/>
          <w:sz w:val="19"/>
        </w:rPr>
        <w:t>dims</w:t>
      </w:r>
      <w:r>
        <w:rPr>
          <w:b w:val="0"/>
          <w:i w:val="0"/>
          <w:sz w:val="19"/>
        </w:rPr>
        <w:t xml:space="preserve"> through the veil; </w:t>
      </w:r>
      <w:r>
        <w:rPr>
          <w:b/>
          <w:i w:val="0"/>
          <w:sz w:val="19"/>
        </w:rPr>
        <w:t>Venus</w:t>
      </w:r>
      <w:r>
        <w:rPr>
          <w:b w:val="0"/>
          <w:i w:val="0"/>
          <w:sz w:val="19"/>
        </w:rPr>
        <w:t xml:space="preserve"> </w:t>
      </w:r>
      <w:r>
        <w:rPr>
          <w:b/>
          <w:i w:val="0"/>
          <w:sz w:val="19"/>
        </w:rPr>
        <w:t>mourns</w:t>
      </w:r>
      <w:r>
        <w:rPr>
          <w:b w:val="0"/>
          <w:i w:val="0"/>
          <w:sz w:val="19"/>
        </w:rPr>
        <w:t xml:space="preserve"> then </w:t>
      </w:r>
      <w:r>
        <w:rPr>
          <w:b/>
          <w:i w:val="0"/>
          <w:sz w:val="19"/>
        </w:rPr>
        <w:t>strikes</w:t>
      </w:r>
      <w:r>
        <w:rPr>
          <w:b w:val="0"/>
          <w:i w:val="0"/>
          <w:sz w:val="19"/>
        </w:rPr>
        <w:t xml:space="preserve"> as </w:t>
      </w:r>
      <w:r>
        <w:rPr>
          <w:b/>
          <w:i w:val="0"/>
          <w:sz w:val="19"/>
        </w:rPr>
        <w:t>dragon</w:t>
      </w:r>
      <w:r>
        <w:rPr>
          <w:b w:val="0"/>
          <w:i w:val="0"/>
          <w:sz w:val="19"/>
        </w:rPr>
        <w:t xml:space="preserve"> against </w:t>
      </w:r>
      <w:r>
        <w:rPr>
          <w:b/>
          <w:i w:val="0"/>
          <w:sz w:val="19"/>
        </w:rPr>
        <w:t>Mars</w:t>
      </w:r>
      <w:r>
        <w:rPr>
          <w:b w:val="0"/>
          <w:i w:val="0"/>
          <w:sz w:val="19"/>
        </w:rPr>
        <w:t xml:space="preserve">; </w:t>
      </w:r>
      <w:r>
        <w:rPr>
          <w:b/>
          <w:i w:val="0"/>
          <w:sz w:val="19"/>
        </w:rPr>
        <w:t>blood</w:t>
      </w:r>
      <w:r>
        <w:rPr>
          <w:b w:val="0"/>
          <w:i w:val="0"/>
          <w:sz w:val="19"/>
        </w:rPr>
        <w:t xml:space="preserve"> sky and </w:t>
      </w:r>
      <w:r>
        <w:rPr>
          <w:b/>
          <w:i w:val="0"/>
          <w:sz w:val="19"/>
        </w:rPr>
        <w:t>second</w:t>
      </w:r>
      <w:r>
        <w:rPr>
          <w:b w:val="0"/>
          <w:i w:val="0"/>
          <w:sz w:val="19"/>
        </w:rPr>
        <w:t xml:space="preserve"> </w:t>
      </w:r>
      <w:r>
        <w:rPr>
          <w:b/>
          <w:i w:val="0"/>
          <w:sz w:val="19"/>
        </w:rPr>
        <w:t>flood</w:t>
      </w:r>
      <w:r>
        <w:rPr>
          <w:b w:val="0"/>
          <w:i w:val="0"/>
          <w:sz w:val="19"/>
        </w:rPr>
        <w:t xml:space="preserve">; </w:t>
      </w:r>
      <w:r>
        <w:rPr>
          <w:b/>
          <w:i w:val="0"/>
          <w:sz w:val="19"/>
        </w:rPr>
        <w:t>260-day</w:t>
      </w:r>
      <w:r>
        <w:rPr>
          <w:b w:val="0"/>
          <w:i w:val="0"/>
          <w:sz w:val="19"/>
        </w:rPr>
        <w:t xml:space="preserve"> year and </w:t>
      </w:r>
      <w:r>
        <w:rPr>
          <w:b/>
          <w:i w:val="0"/>
          <w:sz w:val="19"/>
        </w:rPr>
        <w:t>Moon</w:t>
      </w:r>
      <w:r>
        <w:rPr>
          <w:b w:val="0"/>
          <w:i w:val="0"/>
          <w:sz w:val="19"/>
        </w:rPr>
        <w:t xml:space="preserve"> </w:t>
      </w:r>
      <w:r>
        <w:rPr>
          <w:b/>
          <w:i w:val="0"/>
          <w:sz w:val="19"/>
        </w:rPr>
        <w:t>captured</w:t>
      </w:r>
      <w:r>
        <w:rPr>
          <w:b w:val="0"/>
          <w:i w:val="0"/>
          <w:sz w:val="19"/>
        </w:rPr>
        <w:t xml:space="preserve"> when </w:t>
      </w:r>
      <w:r>
        <w:rPr>
          <w:b/>
          <w:i w:val="0"/>
          <w:sz w:val="19"/>
        </w:rPr>
        <w:t>Jupiter</w:t>
      </w:r>
      <w:r>
        <w:rPr>
          <w:b w:val="0"/>
          <w:i w:val="0"/>
          <w:sz w:val="19"/>
        </w:rPr>
        <w:t xml:space="preserve"> “</w:t>
      </w:r>
      <w:r>
        <w:rPr>
          <w:b/>
          <w:i w:val="0"/>
          <w:sz w:val="19"/>
        </w:rPr>
        <w:t>rises</w:t>
      </w:r>
      <w:r>
        <w:rPr>
          <w:b w:val="0"/>
          <w:i w:val="0"/>
          <w:sz w:val="19"/>
        </w:rPr>
        <w:t>” again—</w:t>
      </w:r>
      <w:r>
        <w:rPr>
          <w:b/>
          <w:i w:val="0"/>
          <w:sz w:val="19"/>
        </w:rPr>
        <w:t>Sodom</w:t>
      </w:r>
      <w:r>
        <w:rPr>
          <w:b w:val="0"/>
          <w:i w:val="0"/>
          <w:sz w:val="19"/>
        </w:rPr>
        <w:t xml:space="preserve"> rubble </w:t>
      </w:r>
      <w:r>
        <w:rPr>
          <w:b/>
          <w:i w:val="0"/>
          <w:sz w:val="19"/>
        </w:rPr>
        <w:t>first</w:t>
      </w:r>
      <w:r>
        <w:rPr>
          <w:b w:val="0"/>
          <w:i w:val="0"/>
          <w:sz w:val="19"/>
        </w:rPr>
        <w:t xml:space="preserve"> pass, </w:t>
      </w:r>
      <w:r>
        <w:rPr>
          <w:b/>
          <w:i w:val="0"/>
          <w:sz w:val="19"/>
        </w:rPr>
        <w:t>Mars</w:t>
      </w:r>
      <w:r>
        <w:rPr>
          <w:b w:val="0"/>
          <w:i w:val="0"/>
          <w:sz w:val="19"/>
        </w:rPr>
        <w:t xml:space="preserve"> </w:t>
      </w:r>
      <w:r>
        <w:rPr>
          <w:b/>
          <w:i w:val="0"/>
          <w:sz w:val="19"/>
        </w:rPr>
        <w:t>finale</w:t>
      </w:r>
      <w:r>
        <w:rPr>
          <w:b w:val="0"/>
          <w:i w:val="0"/>
          <w:sz w:val="19"/>
        </w:rPr>
        <w:t xml:space="preserve"> later.</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3">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4">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5">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6">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Earth leaves last Absu layer &amp; Seasons Begin</w:t>
      </w:r>
    </w:p>
    <w:p>
      <w:pPr>
        <w:pStyle w:val="Quote"/>
      </w:pPr>
      <w:r>
        <w:rPr>
          <w:b w:val="0"/>
          <w:i w:val="0"/>
          <w:sz w:val="19"/>
        </w:rPr>
      </w:r>
      <w:r>
        <w:rPr>
          <w:b/>
          <w:i w:val="0"/>
          <w:sz w:val="19"/>
        </w:rPr>
        <w:t>TL;DR:</w:t>
      </w:r>
      <w:r>
        <w:rPr>
          <w:b w:val="0"/>
          <w:i w:val="0"/>
          <w:sz w:val="19"/>
        </w:rPr>
        <w:t xml:space="preserve"> Final </w:t>
      </w:r>
      <w:r>
        <w:rPr>
          <w:b/>
          <w:i w:val="0"/>
          <w:sz w:val="19"/>
        </w:rPr>
        <w:t>Absu</w:t>
      </w:r>
      <w:r>
        <w:rPr>
          <w:b w:val="0"/>
          <w:i w:val="0"/>
          <w:sz w:val="19"/>
        </w:rPr>
        <w:t xml:space="preserve"> peel (</w:t>
      </w:r>
      <w:r>
        <w:rPr>
          <w:b/>
          <w:i w:val="0"/>
          <w:sz w:val="19"/>
        </w:rPr>
        <w:t>2193 BCE</w:t>
      </w:r>
      <w:r>
        <w:rPr>
          <w:b w:val="0"/>
          <w:i w:val="0"/>
          <w:sz w:val="19"/>
        </w:rPr>
        <w:t xml:space="preserve">) exposes worlds to </w:t>
      </w:r>
      <w:r>
        <w:rPr>
          <w:b/>
          <w:i w:val="0"/>
          <w:sz w:val="19"/>
        </w:rPr>
        <w:t>solar</w:t>
      </w:r>
      <w:r>
        <w:rPr>
          <w:b w:val="0"/>
          <w:i w:val="0"/>
          <w:sz w:val="19"/>
        </w:rPr>
        <w:t xml:space="preserve"> </w:t>
      </w:r>
      <w:r>
        <w:rPr>
          <w:b/>
          <w:i w:val="0"/>
          <w:sz w:val="19"/>
        </w:rPr>
        <w:t>wind</w:t>
      </w:r>
      <w:r>
        <w:rPr>
          <w:b w:val="0"/>
          <w:i w:val="0"/>
          <w:sz w:val="19"/>
        </w:rPr>
        <w:t>—</w:t>
      </w:r>
      <w:r>
        <w:rPr>
          <w:b/>
          <w:i w:val="0"/>
          <w:sz w:val="19"/>
        </w:rPr>
        <w:t>magnetospheres</w:t>
      </w:r>
      <w:r>
        <w:rPr>
          <w:b w:val="0"/>
          <w:i w:val="0"/>
          <w:sz w:val="19"/>
        </w:rPr>
        <w:t xml:space="preserve">, </w:t>
      </w:r>
      <w:r>
        <w:rPr>
          <w:b/>
          <w:i w:val="0"/>
          <w:sz w:val="19"/>
        </w:rPr>
        <w:t>seasons</w:t>
      </w:r>
      <w:r>
        <w:rPr>
          <w:b w:val="0"/>
          <w:i w:val="0"/>
          <w:sz w:val="19"/>
        </w:rPr>
        <w:t xml:space="preserve">, </w:t>
      </w:r>
      <w:r>
        <w:rPr>
          <w:b/>
          <w:i w:val="0"/>
          <w:sz w:val="19"/>
        </w:rPr>
        <w:t>273-day</w:t>
      </w:r>
      <w:r>
        <w:rPr>
          <w:b w:val="0"/>
          <w:i w:val="0"/>
          <w:sz w:val="19"/>
        </w:rPr>
        <w:t xml:space="preserve"> year, </w:t>
      </w:r>
      <w:r>
        <w:rPr>
          <w:b/>
          <w:i w:val="0"/>
          <w:sz w:val="19"/>
        </w:rPr>
        <w:t>desert</w:t>
      </w:r>
      <w:r>
        <w:rPr>
          <w:b w:val="0"/>
          <w:i w:val="0"/>
          <w:sz w:val="19"/>
        </w:rPr>
        <w:t xml:space="preserve"> migrations and </w:t>
      </w:r>
      <w:r>
        <w:rPr>
          <w:b/>
          <w:i w:val="0"/>
          <w:sz w:val="19"/>
        </w:rPr>
        <w:t>state</w:t>
      </w:r>
      <w:r>
        <w:rPr>
          <w:b w:val="0"/>
          <w:i w:val="0"/>
          <w:sz w:val="19"/>
        </w:rPr>
        <w:t xml:space="preserve"> </w:t>
      </w:r>
      <w:r>
        <w:rPr>
          <w:b/>
          <w:i w:val="0"/>
          <w:sz w:val="19"/>
        </w:rPr>
        <w:t>collapse</w:t>
      </w:r>
      <w:r>
        <w:rPr>
          <w:b w:val="0"/>
          <w:i w:val="0"/>
          <w:sz w:val="19"/>
        </w:rPr>
        <w:t xml:space="preserve">; </w:t>
      </w:r>
      <w:r>
        <w:rPr>
          <w:b/>
          <w:i w:val="0"/>
          <w:sz w:val="19"/>
        </w:rPr>
        <w:t>2167</w:t>
      </w:r>
      <w:r>
        <w:rPr>
          <w:b w:val="0"/>
          <w:i w:val="0"/>
          <w:sz w:val="19"/>
        </w:rPr>
        <w:t xml:space="preserve"> </w:t>
      </w:r>
      <w:r>
        <w:rPr>
          <w:b/>
          <w:i w:val="0"/>
          <w:sz w:val="19"/>
        </w:rPr>
        <w:t>Jupiter</w:t>
      </w:r>
      <w:r>
        <w:rPr>
          <w:b w:val="0"/>
          <w:i w:val="0"/>
          <w:sz w:val="19"/>
        </w:rPr>
        <w:t xml:space="preserve"> </w:t>
      </w:r>
      <w:r>
        <w:rPr>
          <w:b/>
          <w:i w:val="0"/>
          <w:sz w:val="19"/>
        </w:rPr>
        <w:t>burns</w:t>
      </w:r>
      <w:r>
        <w:rPr>
          <w:b w:val="0"/>
          <w:i w:val="0"/>
          <w:sz w:val="19"/>
        </w:rPr>
        <w:t xml:space="preserve"> twenty years—</w:t>
      </w:r>
      <w:r>
        <w:rPr>
          <w:b/>
          <w:i w:val="0"/>
          <w:sz w:val="19"/>
        </w:rPr>
        <w:t>Burning Bush</w:t>
      </w:r>
      <w:r>
        <w:rPr>
          <w:b w:val="0"/>
          <w:i w:val="0"/>
          <w:sz w:val="19"/>
        </w:rPr>
        <w:t xml:space="preserve">, </w:t>
      </w:r>
      <w:r>
        <w:rPr>
          <w:b/>
          <w:i w:val="0"/>
          <w:sz w:val="19"/>
        </w:rPr>
        <w:t>commandment</w:t>
      </w:r>
      <w:r>
        <w:rPr>
          <w:b w:val="0"/>
          <w:i w:val="0"/>
          <w:sz w:val="19"/>
        </w:rPr>
        <w:t xml:space="preserve"> </w:t>
      </w:r>
      <w:r>
        <w:rPr>
          <w:b/>
          <w:i w:val="0"/>
          <w:sz w:val="19"/>
        </w:rPr>
        <w:t>thunder</w:t>
      </w:r>
      <w:r>
        <w:rPr>
          <w:b w:val="0"/>
          <w:i w:val="0"/>
          <w:sz w:val="19"/>
        </w:rPr>
        <w:t xml:space="preserve">, </w:t>
      </w:r>
      <w:r>
        <w:rPr>
          <w:b/>
          <w:i w:val="0"/>
          <w:sz w:val="19"/>
        </w:rPr>
        <w:t>Mo-Zeus</w:t>
      </w:r>
      <w:r>
        <w:rPr>
          <w:b w:val="0"/>
          <w:i w:val="0"/>
          <w:sz w:val="19"/>
        </w:rPr>
        <w:t xml:space="preserve"> fiction; </w:t>
      </w:r>
      <w:r>
        <w:rPr>
          <w:b/>
          <w:i w:val="0"/>
          <w:sz w:val="19"/>
        </w:rPr>
        <w:t>Binding of Isaac</w:t>
      </w:r>
      <w:r>
        <w:rPr>
          <w:b w:val="0"/>
          <w:i w:val="0"/>
          <w:sz w:val="19"/>
        </w:rPr>
        <w:t xml:space="preserve"> encodes </w:t>
      </w:r>
      <w:r>
        <w:rPr>
          <w:b/>
          <w:i w:val="0"/>
          <w:sz w:val="19"/>
        </w:rPr>
        <w:t>Aries</w:t>
      </w:r>
      <w:r>
        <w:rPr>
          <w:b w:val="0"/>
          <w:i w:val="0"/>
          <w:sz w:val="19"/>
        </w:rPr>
        <w:t xml:space="preserve"> shift and </w:t>
      </w:r>
      <w:r>
        <w:rPr>
          <w:b/>
          <w:i w:val="0"/>
          <w:sz w:val="19"/>
        </w:rPr>
        <w:t>animal</w:t>
      </w:r>
      <w:r>
        <w:rPr>
          <w:b w:val="0"/>
          <w:i w:val="0"/>
          <w:sz w:val="19"/>
        </w:rPr>
        <w:t xml:space="preserve"> tribute under </w:t>
      </w:r>
      <w:r>
        <w:rPr>
          <w:b/>
          <w:i w:val="0"/>
          <w:sz w:val="19"/>
        </w:rPr>
        <w:t>pyramid</w:t>
      </w:r>
      <w:r>
        <w:rPr>
          <w:b w:val="0"/>
          <w:i w:val="0"/>
          <w:sz w:val="19"/>
        </w:rPr>
        <w:t xml:space="preserve"> rule.</w:t>
      </w:r>
    </w:p>
    <w:p>
      <w:r>
        <w:rPr>
          <w:b w:val="0"/>
          <w:i w:val="0"/>
        </w:rPr>
        <w:t xml:space="preserve">This new period of stability lasted 156 years, ending abruptly when the nonlinear configuration lost its last Absu layer. Exposed to the Sun's electromagnetic field, each planet formed its own </w:t>
      </w:r>
      <w:hyperlink r:id="rId206">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07">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08">
        <w:r>
          <w:rPr>
            <w:b w:val="0"/>
            <w:i w:val="0"/>
            <w:color w:val="B8860B"/>
          </w:rPr>
          <w:t>The Burning Bush</w:t>
        </w:r>
      </w:hyperlink>
      <w:r>
        <w:rPr>
          <w:b w:val="0"/>
          <w:i w:val="0"/>
        </w:rPr>
        <w:t xml:space="preserve"> (Mosaic), </w:t>
      </w:r>
      <w:hyperlink r:id="rId20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1">
        <w:r>
          <w:rPr>
            <w:b w:val="0"/>
            <w:i w:val="0"/>
            <w:color w:val="B8860B"/>
          </w:rPr>
          <w:t>613</w:t>
        </w:r>
      </w:hyperlink>
      <w:r>
        <w:rPr>
          <w:b w:val="0"/>
          <w:i w:val="0"/>
        </w:rPr>
        <w:t xml:space="preserve"> times. Humans interpreted each exultation as a Commandment spoken by God — the basis of the 10 Commandments of the </w:t>
      </w:r>
      <w:hyperlink r:id="rId212">
        <w:r>
          <w:rPr>
            <w:b w:val="0"/>
            <w:i w:val="0"/>
            <w:color w:val="B8860B"/>
          </w:rPr>
          <w:t>Mosaic Covenant</w:t>
        </w:r>
      </w:hyperlink>
      <w:r>
        <w:rPr>
          <w:b w:val="0"/>
          <w:i w:val="0"/>
        </w:rPr>
        <w:t xml:space="preserve">. For Jupiter's full mythological role, see </w:t>
      </w:r>
      <w:hyperlink r:id="rId174">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3">
        <w:r>
          <w:rPr>
            <w:b w:val="0"/>
            <w:i w:val="0"/>
            <w:color w:val="B8860B"/>
          </w:rPr>
          <w:t>Abrahamic Covenant</w:t>
        </w:r>
      </w:hyperlink>
      <w:r>
        <w:rPr>
          <w:b w:val="0"/>
          <w:i w:val="0"/>
        </w:rPr>
        <w:t xml:space="preserve"> — replacing direct rulership with indirect religious mind-control. In Genesis 22, the </w:t>
      </w:r>
      <w:hyperlink r:id="rId21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Sodom and Gomorrah are completely destroyed by Mars.</w:t>
      </w:r>
    </w:p>
    <w:p>
      <w:pPr>
        <w:pStyle w:val="Quote"/>
      </w:pPr>
      <w:r>
        <w:rPr>
          <w:b w:val="0"/>
          <w:i w:val="0"/>
          <w:sz w:val="19"/>
        </w:rPr>
      </w:r>
      <w:r>
        <w:rPr>
          <w:b/>
          <w:i w:val="0"/>
          <w:sz w:val="19"/>
        </w:rPr>
        <w:t>TL;DR:</w:t>
      </w:r>
      <w:r>
        <w:rPr>
          <w:b w:val="0"/>
          <w:i w:val="0"/>
          <w:sz w:val="19"/>
        </w:rPr>
        <w:t xml:space="preserve"> </w:t>
      </w:r>
      <w:r>
        <w:rPr>
          <w:b/>
          <w:i w:val="0"/>
          <w:sz w:val="19"/>
        </w:rPr>
        <w:t>1936 BCE</w:t>
      </w:r>
      <w:r>
        <w:rPr>
          <w:b w:val="0"/>
          <w:i w:val="0"/>
          <w:sz w:val="19"/>
        </w:rPr>
        <w:t xml:space="preserve">: </w:t>
      </w:r>
      <w:r>
        <w:rPr>
          <w:b/>
          <w:i w:val="0"/>
          <w:sz w:val="19"/>
        </w:rPr>
        <w:t>Mars–Earth–Mercury</w:t>
      </w:r>
      <w:r>
        <w:rPr>
          <w:b w:val="0"/>
          <w:i w:val="0"/>
          <w:sz w:val="19"/>
        </w:rPr>
        <w:t xml:space="preserve"> line fires a </w:t>
      </w:r>
      <w:r>
        <w:rPr>
          <w:b/>
          <w:i w:val="0"/>
          <w:sz w:val="19"/>
        </w:rPr>
        <w:t>sulfur</w:t>
      </w:r>
      <w:r>
        <w:rPr>
          <w:b w:val="0"/>
          <w:i w:val="0"/>
          <w:sz w:val="19"/>
        </w:rPr>
        <w:t xml:space="preserve"> </w:t>
      </w:r>
      <w:r>
        <w:rPr>
          <w:b/>
          <w:i w:val="0"/>
          <w:sz w:val="19"/>
        </w:rPr>
        <w:t>column</w:t>
      </w:r>
      <w:r>
        <w:rPr>
          <w:b w:val="0"/>
          <w:i w:val="0"/>
          <w:sz w:val="19"/>
        </w:rPr>
        <w:t xml:space="preserve"> on the </w:t>
      </w:r>
      <w:r>
        <w:rPr>
          <w:b/>
          <w:i w:val="0"/>
          <w:sz w:val="19"/>
        </w:rPr>
        <w:t>five</w:t>
      </w:r>
      <w:r>
        <w:rPr>
          <w:b w:val="0"/>
          <w:i w:val="0"/>
          <w:sz w:val="19"/>
        </w:rPr>
        <w:t xml:space="preserve"> </w:t>
      </w:r>
      <w:r>
        <w:rPr>
          <w:b/>
          <w:i w:val="0"/>
          <w:sz w:val="19"/>
        </w:rPr>
        <w:t>cities</w:t>
      </w:r>
      <w:r>
        <w:rPr>
          <w:b w:val="0"/>
          <w:i w:val="0"/>
          <w:sz w:val="19"/>
        </w:rPr>
        <w:t xml:space="preserve"> of the plain—</w:t>
      </w:r>
      <w:r>
        <w:rPr>
          <w:b/>
          <w:i w:val="0"/>
          <w:sz w:val="19"/>
        </w:rPr>
        <w:t>electric</w:t>
      </w:r>
      <w:r>
        <w:rPr>
          <w:b w:val="0"/>
          <w:i w:val="0"/>
          <w:sz w:val="19"/>
        </w:rPr>
        <w:t xml:space="preserve"> </w:t>
      </w:r>
      <w:r>
        <w:rPr>
          <w:b/>
          <w:i w:val="0"/>
          <w:sz w:val="19"/>
        </w:rPr>
        <w:t>disaster</w:t>
      </w:r>
      <w:r>
        <w:rPr>
          <w:b w:val="0"/>
          <w:i w:val="0"/>
          <w:sz w:val="19"/>
        </w:rPr>
        <w:t xml:space="preserve"> later moralized as </w:t>
      </w:r>
      <w:r>
        <w:rPr>
          <w:b/>
          <w:i w:val="0"/>
          <w:sz w:val="19"/>
        </w:rPr>
        <w:t>sin</w:t>
      </w:r>
      <w:r>
        <w:rPr>
          <w:b w:val="0"/>
          <w:i w:val="0"/>
          <w:sz w:val="19"/>
        </w:rPr>
        <w:t xml:space="preserve">; same </w:t>
      </w:r>
      <w:r>
        <w:rPr>
          <w:b/>
          <w:i w:val="0"/>
          <w:sz w:val="19"/>
        </w:rPr>
        <w:t>physics</w:t>
      </w:r>
      <w:r>
        <w:rPr>
          <w:b w:val="0"/>
          <w:i w:val="0"/>
          <w:sz w:val="19"/>
        </w:rPr>
        <w:t xml:space="preserve"> invoked for </w:t>
      </w:r>
      <w:r>
        <w:rPr>
          <w:b/>
          <w:i w:val="0"/>
          <w:sz w:val="19"/>
        </w:rPr>
        <w:t>instant</w:t>
      </w:r>
      <w:r>
        <w:rPr>
          <w:b w:val="0"/>
          <w:i w:val="0"/>
          <w:sz w:val="19"/>
        </w:rPr>
        <w:t xml:space="preserve"> </w:t>
      </w:r>
      <w:r>
        <w:rPr>
          <w:b/>
          <w:i w:val="0"/>
          <w:sz w:val="19"/>
        </w:rPr>
        <w:t>mineralization</w:t>
      </w:r>
      <w:r>
        <w:rPr>
          <w:b w:val="0"/>
          <w:i w:val="0"/>
          <w:sz w:val="19"/>
        </w:rPr>
        <w:t xml:space="preserve"> in </w:t>
      </w:r>
      <w:r>
        <w:rPr>
          <w:b/>
          <w:i w:val="0"/>
          <w:sz w:val="19"/>
        </w:rPr>
        <w:t>plasma</w:t>
      </w:r>
      <w:r>
        <w:rPr>
          <w:b w:val="0"/>
          <w:i w:val="0"/>
          <w:sz w:val="19"/>
        </w:rPr>
        <w:t xml:space="preserve"> readings.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5">
        <w:r>
          <w:rPr>
            <w:b w:val="0"/>
            <w:i w:val="0"/>
            <w:color w:val="B8860B"/>
            <w:sz w:val="19"/>
          </w:rPr>
          <w:t xml:space="preserve"> Forbes.com</w:t>
        </w:r>
      </w:hyperlink>
    </w:p>
    <w:p>
      <w:r>
        <w:rPr>
          <w:b w:val="0"/>
          <w:i w:val="0"/>
        </w:rPr>
        <w:t xml:space="preserve">The </w:t>
      </w:r>
      <w:hyperlink r:id="rId216">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17">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"Passover" of Comet Venus and Exodus from the Pyramidal Empire</w:t>
      </w:r>
    </w:p>
    <w:p>
      <w:pPr>
        <w:pStyle w:val="Quote"/>
      </w:pPr>
      <w:r>
        <w:rPr>
          <w:b w:val="0"/>
          <w:i w:val="0"/>
          <w:sz w:val="19"/>
        </w:rPr>
      </w:r>
      <w:r>
        <w:rPr>
          <w:b/>
          <w:i w:val="0"/>
          <w:sz w:val="19"/>
        </w:rPr>
        <w:t>TL;DR:</w:t>
      </w:r>
      <w:r>
        <w:rPr>
          <w:b w:val="0"/>
          <w:i w:val="0"/>
          <w:sz w:val="19"/>
        </w:rPr>
        <w:t xml:space="preserve"> </w:t>
      </w:r>
      <w:r>
        <w:rPr>
          <w:b/>
          <w:i w:val="0"/>
          <w:sz w:val="19"/>
        </w:rPr>
        <w:t>1492 BCE</w:t>
      </w:r>
      <w:r>
        <w:rPr>
          <w:b w:val="0"/>
          <w:i w:val="0"/>
          <w:sz w:val="19"/>
        </w:rPr>
        <w:t xml:space="preserve">: polarity flip </w:t>
      </w:r>
      <w:r>
        <w:rPr>
          <w:b/>
          <w:i w:val="0"/>
          <w:sz w:val="19"/>
        </w:rPr>
        <w:t>hurls</w:t>
      </w:r>
      <w:r>
        <w:rPr>
          <w:b w:val="0"/>
          <w:i w:val="0"/>
          <w:sz w:val="19"/>
        </w:rPr>
        <w:t xml:space="preserve"> </w:t>
      </w:r>
      <w:r>
        <w:rPr>
          <w:b/>
          <w:i w:val="0"/>
          <w:sz w:val="19"/>
        </w:rPr>
        <w:t>Venus</w:t>
      </w:r>
      <w:r>
        <w:rPr>
          <w:b w:val="0"/>
          <w:i w:val="0"/>
          <w:sz w:val="19"/>
        </w:rPr>
        <w:t xml:space="preserve"> as </w:t>
      </w:r>
      <w:r>
        <w:rPr>
          <w:b/>
          <w:i w:val="0"/>
          <w:sz w:val="19"/>
        </w:rPr>
        <w:t>comet</w:t>
      </w:r>
      <w:r>
        <w:rPr>
          <w:b w:val="0"/>
          <w:i w:val="0"/>
          <w:sz w:val="19"/>
        </w:rPr>
        <w:t>—</w:t>
      </w:r>
      <w:r>
        <w:rPr>
          <w:b/>
          <w:i w:val="0"/>
          <w:sz w:val="19"/>
        </w:rPr>
        <w:t>Passover</w:t>
      </w:r>
      <w:r>
        <w:rPr>
          <w:b w:val="0"/>
          <w:i w:val="0"/>
          <w:sz w:val="19"/>
        </w:rPr>
        <w:t xml:space="preserve"> blood on </w:t>
      </w:r>
      <w:r>
        <w:rPr>
          <w:b/>
          <w:i w:val="0"/>
          <w:sz w:val="19"/>
        </w:rPr>
        <w:t>lintels</w:t>
      </w:r>
      <w:r>
        <w:rPr>
          <w:b w:val="0"/>
          <w:i w:val="0"/>
          <w:sz w:val="19"/>
        </w:rPr>
        <w:t xml:space="preserve">, </w:t>
      </w:r>
      <w:r>
        <w:rPr>
          <w:b/>
          <w:i w:val="0"/>
          <w:sz w:val="19"/>
        </w:rPr>
        <w:t>Pacific</w:t>
      </w:r>
      <w:r>
        <w:rPr>
          <w:b w:val="0"/>
          <w:i w:val="0"/>
          <w:sz w:val="19"/>
        </w:rPr>
        <w:t xml:space="preserve"> blow, </w:t>
      </w:r>
      <w:r>
        <w:rPr>
          <w:b/>
          <w:i w:val="0"/>
          <w:sz w:val="19"/>
        </w:rPr>
        <w:t>arc</w:t>
      </w:r>
      <w:r>
        <w:rPr>
          <w:b w:val="0"/>
          <w:i w:val="0"/>
          <w:sz w:val="19"/>
        </w:rPr>
        <w:t xml:space="preserve"> to </w:t>
      </w:r>
      <w:r>
        <w:rPr>
          <w:b/>
          <w:i w:val="0"/>
          <w:sz w:val="19"/>
        </w:rPr>
        <w:t>Mediterranean</w:t>
      </w:r>
      <w:r>
        <w:rPr>
          <w:b w:val="0"/>
          <w:i w:val="0"/>
          <w:sz w:val="19"/>
        </w:rPr>
        <w:t xml:space="preserve">; </w:t>
      </w:r>
      <w:r>
        <w:rPr>
          <w:b/>
          <w:i w:val="0"/>
          <w:sz w:val="19"/>
        </w:rPr>
        <w:t>year</w:t>
      </w:r>
      <w:r>
        <w:rPr>
          <w:b w:val="0"/>
          <w:i w:val="0"/>
          <w:sz w:val="19"/>
        </w:rPr>
        <w:t xml:space="preserve"> jumps </w:t>
      </w:r>
      <w:r>
        <w:rPr>
          <w:b/>
          <w:i w:val="0"/>
          <w:sz w:val="19"/>
        </w:rPr>
        <w:t>~30%</w:t>
      </w:r>
      <w:r>
        <w:rPr>
          <w:b w:val="0"/>
          <w:i w:val="0"/>
          <w:sz w:val="19"/>
        </w:rPr>
        <w:t xml:space="preserve"> (</w:t>
      </w:r>
      <w:r>
        <w:rPr>
          <w:b/>
          <w:i w:val="0"/>
          <w:sz w:val="19"/>
        </w:rPr>
        <w:t>273→360</w:t>
      </w:r>
      <w:r>
        <w:rPr>
          <w:b w:val="0"/>
          <w:i w:val="0"/>
          <w:sz w:val="19"/>
        </w:rPr>
        <w:t xml:space="preserve">) per </w:t>
      </w:r>
      <w:r>
        <w:rPr>
          <w:b/>
          <w:i w:val="0"/>
          <w:sz w:val="19"/>
        </w:rPr>
        <w:t>Cook</w:t>
      </w:r>
      <w:r>
        <w:rPr>
          <w:b w:val="0"/>
          <w:i w:val="0"/>
          <w:sz w:val="19"/>
        </w:rPr>
        <w:t xml:space="preserve">; </w:t>
      </w:r>
      <w:r>
        <w:rPr>
          <w:b/>
          <w:i w:val="0"/>
          <w:sz w:val="19"/>
        </w:rPr>
        <w:t>pyramid</w:t>
      </w:r>
      <w:r>
        <w:rPr>
          <w:b w:val="0"/>
          <w:i w:val="0"/>
          <w:sz w:val="19"/>
        </w:rPr>
        <w:t xml:space="preserve"> </w:t>
      </w:r>
      <w:r>
        <w:rPr>
          <w:b/>
          <w:i w:val="0"/>
          <w:sz w:val="19"/>
        </w:rPr>
        <w:t>gates</w:t>
      </w:r>
      <w:r>
        <w:rPr>
          <w:b w:val="0"/>
          <w:i w:val="0"/>
          <w:sz w:val="19"/>
        </w:rPr>
        <w:t xml:space="preserve"> die as </w:t>
      </w:r>
      <w:r>
        <w:rPr>
          <w:b/>
          <w:i w:val="0"/>
          <w:sz w:val="19"/>
        </w:rPr>
        <w:t>empire</w:t>
      </w:r>
      <w:r>
        <w:rPr>
          <w:b w:val="0"/>
          <w:i w:val="0"/>
          <w:sz w:val="19"/>
        </w:rPr>
        <w:t xml:space="preserve"> </w:t>
      </w:r>
      <w:r>
        <w:rPr>
          <w:b/>
          <w:i w:val="0"/>
          <w:sz w:val="19"/>
        </w:rPr>
        <w:t>splinters</w:t>
      </w:r>
      <w:r>
        <w:rPr>
          <w:b w:val="0"/>
          <w:i w:val="0"/>
          <w:sz w:val="19"/>
        </w:rPr>
        <w:t xml:space="preserve"> into </w:t>
      </w:r>
      <w:r>
        <w:rPr>
          <w:b/>
          <w:i w:val="0"/>
          <w:sz w:val="19"/>
        </w:rPr>
        <w:t>exodus</w:t>
      </w:r>
      <w:r>
        <w:rPr>
          <w:b w:val="0"/>
          <w:i w:val="0"/>
          <w:sz w:val="19"/>
        </w:rPr>
        <w:t xml:space="preserve"> memory.</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18">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4">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+92</w:t>
      </w:r>
      <w:r>
        <w:rPr>
          <w:b w:val="0"/>
          <w:i w:val="0"/>
          <w:sz w:val="19"/>
        </w:rPr>
        <w:t xml:space="preserve"> rotations lands </w:t>
      </w:r>
      <w:r>
        <w:rPr>
          <w:b/>
          <w:i w:val="0"/>
          <w:sz w:val="19"/>
        </w:rPr>
        <w:t>365</w:t>
      </w:r>
      <w:r>
        <w:rPr>
          <w:b w:val="0"/>
          <w:i w:val="0"/>
          <w:sz w:val="19"/>
        </w:rPr>
        <w:t xml:space="preserve"> days—Earth </w:t>
      </w:r>
      <w:r>
        <w:rPr>
          <w:b/>
          <w:i w:val="0"/>
          <w:sz w:val="19"/>
        </w:rPr>
        <w:t>leaves</w:t>
      </w:r>
      <w:r>
        <w:rPr>
          <w:b w:val="0"/>
          <w:i w:val="0"/>
          <w:sz w:val="19"/>
        </w:rPr>
        <w:t xml:space="preserve"> </w:t>
      </w:r>
      <w:r>
        <w:rPr>
          <w:b/>
          <w:i w:val="0"/>
          <w:sz w:val="19"/>
        </w:rPr>
        <w:t>Jupiter’s</w:t>
      </w:r>
      <w:r>
        <w:rPr>
          <w:b w:val="0"/>
          <w:i w:val="0"/>
          <w:sz w:val="19"/>
        </w:rPr>
        <w:t xml:space="preserve"> grip for </w:t>
      </w:r>
      <w:r>
        <w:rPr>
          <w:b/>
          <w:i w:val="0"/>
          <w:sz w:val="19"/>
        </w:rPr>
        <w:t>solar</w:t>
      </w:r>
      <w:r>
        <w:rPr>
          <w:b w:val="0"/>
          <w:i w:val="0"/>
          <w:sz w:val="19"/>
        </w:rPr>
        <w:t xml:space="preserve"> orbit; </w:t>
      </w:r>
      <w:r>
        <w:rPr>
          <w:b/>
          <w:i w:val="0"/>
          <w:sz w:val="19"/>
        </w:rPr>
        <w:t>twenty-year</w:t>
      </w:r>
      <w:r>
        <w:rPr>
          <w:b w:val="0"/>
          <w:i w:val="0"/>
          <w:sz w:val="19"/>
        </w:rPr>
        <w:t xml:space="preserve"> </w:t>
      </w:r>
      <w:r>
        <w:rPr>
          <w:b/>
          <w:i w:val="0"/>
          <w:sz w:val="19"/>
        </w:rPr>
        <w:t>gloom</w:t>
      </w:r>
      <w:r>
        <w:rPr>
          <w:b w:val="0"/>
          <w:i w:val="0"/>
          <w:sz w:val="19"/>
        </w:rPr>
        <w:t xml:space="preserve"> and </w:t>
      </w:r>
      <w:r>
        <w:rPr>
          <w:b/>
          <w:i w:val="0"/>
          <w:sz w:val="19"/>
        </w:rPr>
        <w:t>Velikovsky</w:t>
      </w:r>
      <w:r>
        <w:rPr>
          <w:b w:val="0"/>
          <w:i w:val="0"/>
          <w:sz w:val="19"/>
        </w:rPr>
        <w:t xml:space="preserve">’s </w:t>
      </w:r>
      <w:r>
        <w:rPr>
          <w:b/>
          <w:i w:val="0"/>
          <w:sz w:val="19"/>
        </w:rPr>
        <w:t>vermin</w:t>
      </w:r>
      <w:r>
        <w:rPr>
          <w:b w:val="0"/>
          <w:i w:val="0"/>
          <w:sz w:val="19"/>
        </w:rPr>
        <w:t xml:space="preserve"> plagues track </w:t>
      </w:r>
      <w:r>
        <w:rPr>
          <w:b/>
          <w:i w:val="0"/>
          <w:sz w:val="19"/>
        </w:rPr>
        <w:t>charged</w:t>
      </w:r>
      <w:r>
        <w:rPr>
          <w:b w:val="0"/>
          <w:i w:val="0"/>
          <w:sz w:val="19"/>
        </w:rPr>
        <w:t xml:space="preserve"> winds and </w:t>
      </w:r>
      <w:r>
        <w:rPr>
          <w:b/>
          <w:i w:val="0"/>
          <w:sz w:val="19"/>
        </w:rPr>
        <w:t>comet</w:t>
      </w:r>
      <w:r>
        <w:rPr>
          <w:b w:val="0"/>
          <w:i w:val="0"/>
          <w:sz w:val="19"/>
        </w:rPr>
        <w:t xml:space="preserve"> </w:t>
      </w:r>
      <w:r>
        <w:rPr>
          <w:b/>
          <w:i w:val="0"/>
          <w:sz w:val="19"/>
        </w:rPr>
        <w:t>entanglement</w:t>
      </w:r>
      <w:r>
        <w:rPr>
          <w:b w:val="0"/>
          <w:i w:val="0"/>
          <w:sz w:val="19"/>
        </w:rPr>
        <w:t xml:space="preserve"> after </w:t>
      </w:r>
      <w:r>
        <w:rPr>
          <w:b/>
          <w:i w:val="0"/>
          <w:sz w:val="19"/>
        </w:rPr>
        <w:t>Venus</w:t>
      </w:r>
      <w:r>
        <w:rPr>
          <w:b w:val="0"/>
          <w:i w:val="0"/>
          <w:sz w:val="19"/>
        </w:rPr>
        <w:t xml:space="preserve">’s </w:t>
      </w:r>
      <w:r>
        <w:rPr>
          <w:b/>
          <w:i w:val="0"/>
          <w:sz w:val="19"/>
        </w:rPr>
        <w:t>birth</w:t>
      </w:r>
      <w:r>
        <w:rPr>
          <w:b w:val="0"/>
          <w:i w:val="0"/>
          <w:sz w:val="19"/>
        </w:rPr>
        <w:t>.</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19">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Lucifer</w:t>
      </w:r>
      <w:r>
        <w:rPr>
          <w:b w:val="0"/>
          <w:i w:val="0"/>
          <w:sz w:val="19"/>
        </w:rPr>
        <w:t xml:space="preserve"> dawn hope becomes </w:t>
      </w:r>
      <w:r>
        <w:rPr>
          <w:b/>
          <w:i w:val="0"/>
          <w:sz w:val="19"/>
        </w:rPr>
        <w:t>comet</w:t>
      </w:r>
      <w:r>
        <w:rPr>
          <w:b w:val="0"/>
          <w:i w:val="0"/>
          <w:sz w:val="19"/>
        </w:rPr>
        <w:t xml:space="preserve"> </w:t>
      </w:r>
      <w:r>
        <w:rPr>
          <w:b/>
          <w:i w:val="0"/>
          <w:sz w:val="19"/>
        </w:rPr>
        <w:t>terror</w:t>
      </w:r>
      <w:r>
        <w:rPr>
          <w:b w:val="0"/>
          <w:i w:val="0"/>
          <w:sz w:val="19"/>
        </w:rPr>
        <w:t>—</w:t>
      </w:r>
      <w:r>
        <w:rPr>
          <w:b/>
          <w:i w:val="0"/>
          <w:sz w:val="19"/>
        </w:rPr>
        <w:t>Joshua</w:t>
      </w:r>
      <w:r>
        <w:rPr>
          <w:b w:val="0"/>
          <w:i w:val="0"/>
          <w:sz w:val="19"/>
        </w:rPr>
        <w:t xml:space="preserve">, </w:t>
      </w:r>
      <w:r>
        <w:rPr>
          <w:b/>
          <w:i w:val="0"/>
          <w:sz w:val="19"/>
        </w:rPr>
        <w:t>Quetzalcoatl</w:t>
      </w:r>
      <w:r>
        <w:rPr>
          <w:b w:val="0"/>
          <w:i w:val="0"/>
          <w:sz w:val="19"/>
        </w:rPr>
        <w:t xml:space="preserve">, </w:t>
      </w:r>
      <w:r>
        <w:rPr>
          <w:b/>
          <w:i w:val="0"/>
          <w:sz w:val="19"/>
        </w:rPr>
        <w:t>Inanna</w:t>
      </w:r>
      <w:r>
        <w:rPr>
          <w:b w:val="0"/>
          <w:i w:val="0"/>
          <w:sz w:val="19"/>
        </w:rPr>
        <w:t xml:space="preserve"> as </w:t>
      </w:r>
      <w:r>
        <w:rPr>
          <w:b/>
          <w:i w:val="0"/>
          <w:sz w:val="19"/>
        </w:rPr>
        <w:t>light</w:t>
      </w:r>
      <w:r>
        <w:rPr>
          <w:b w:val="0"/>
          <w:i w:val="0"/>
          <w:sz w:val="19"/>
        </w:rPr>
        <w:t xml:space="preserve">, then </w:t>
      </w:r>
      <w:r>
        <w:rPr>
          <w:b/>
          <w:i w:val="0"/>
          <w:sz w:val="19"/>
        </w:rPr>
        <w:t>dragon</w:t>
      </w:r>
      <w:r>
        <w:rPr>
          <w:b w:val="0"/>
          <w:i w:val="0"/>
          <w:sz w:val="19"/>
        </w:rPr>
        <w:t xml:space="preserve">, </w:t>
      </w:r>
      <w:r>
        <w:rPr>
          <w:b/>
          <w:i w:val="0"/>
          <w:sz w:val="19"/>
        </w:rPr>
        <w:t>Typhon</w:t>
      </w:r>
      <w:r>
        <w:rPr>
          <w:b w:val="0"/>
          <w:i w:val="0"/>
          <w:sz w:val="19"/>
        </w:rPr>
        <w:t xml:space="preserve">, </w:t>
      </w:r>
      <w:r>
        <w:rPr>
          <w:b/>
          <w:i w:val="0"/>
          <w:sz w:val="19"/>
        </w:rPr>
        <w:t>Eden</w:t>
      </w:r>
      <w:r>
        <w:rPr>
          <w:b w:val="0"/>
          <w:i w:val="0"/>
          <w:sz w:val="19"/>
        </w:rPr>
        <w:t xml:space="preserve"> </w:t>
      </w:r>
      <w:r>
        <w:rPr>
          <w:b/>
          <w:i w:val="0"/>
          <w:sz w:val="19"/>
        </w:rPr>
        <w:t>serpent</w:t>
      </w:r>
      <w:r>
        <w:rPr>
          <w:b w:val="0"/>
          <w:i w:val="0"/>
          <w:sz w:val="19"/>
        </w:rPr>
        <w:t xml:space="preserve">; </w:t>
      </w:r>
      <w:r>
        <w:rPr>
          <w:b/>
          <w:i w:val="0"/>
          <w:sz w:val="19"/>
        </w:rPr>
        <w:t>ten plagues</w:t>
      </w:r>
      <w:r>
        <w:rPr>
          <w:b w:val="0"/>
          <w:i w:val="0"/>
          <w:sz w:val="19"/>
        </w:rPr>
        <w:t xml:space="preserve"> as </w:t>
      </w:r>
      <w:r>
        <w:rPr>
          <w:b/>
          <w:i w:val="0"/>
          <w:sz w:val="19"/>
        </w:rPr>
        <w:t>plasma</w:t>
      </w:r>
      <w:r>
        <w:rPr>
          <w:b w:val="0"/>
          <w:i w:val="0"/>
          <w:sz w:val="19"/>
        </w:rPr>
        <w:t xml:space="preserve"> sequence; </w:t>
      </w:r>
      <w:r>
        <w:rPr>
          <w:b/>
          <w:i w:val="0"/>
          <w:sz w:val="19"/>
        </w:rPr>
        <w:t>pyramids</w:t>
      </w:r>
      <w:r>
        <w:rPr>
          <w:b w:val="0"/>
          <w:i w:val="0"/>
          <w:sz w:val="19"/>
        </w:rPr>
        <w:t xml:space="preserve"> go </w:t>
      </w:r>
      <w:r>
        <w:rPr>
          <w:b/>
          <w:i w:val="0"/>
          <w:sz w:val="19"/>
        </w:rPr>
        <w:t>quiet</w:t>
      </w:r>
      <w:r>
        <w:rPr>
          <w:b w:val="0"/>
          <w:i w:val="0"/>
          <w:sz w:val="19"/>
        </w:rPr>
        <w:t xml:space="preserve">, </w:t>
      </w:r>
      <w:r>
        <w:rPr>
          <w:b/>
          <w:i w:val="0"/>
          <w:sz w:val="19"/>
        </w:rPr>
        <w:t>Ra</w:t>
      </w:r>
      <w:r>
        <w:rPr>
          <w:b w:val="0"/>
          <w:i w:val="0"/>
          <w:sz w:val="19"/>
        </w:rPr>
        <w:t xml:space="preserve"> hides as </w:t>
      </w:r>
      <w:r>
        <w:rPr>
          <w:b/>
          <w:i w:val="0"/>
          <w:sz w:val="19"/>
        </w:rPr>
        <w:t>Amun</w:t>
      </w:r>
      <w:r>
        <w:rPr>
          <w:b w:val="0"/>
          <w:i w:val="0"/>
          <w:sz w:val="19"/>
        </w:rPr>
        <w:t xml:space="preserve">; </w:t>
      </w:r>
      <w:r>
        <w:rPr>
          <w:b/>
          <w:i w:val="0"/>
          <w:sz w:val="19"/>
        </w:rPr>
        <w:t>Exodus</w:t>
      </w:r>
      <w:r>
        <w:rPr>
          <w:b w:val="0"/>
          <w:i w:val="0"/>
          <w:sz w:val="19"/>
        </w:rPr>
        <w:t xml:space="preserve"> reads as </w:t>
      </w:r>
      <w:r>
        <w:rPr>
          <w:b/>
          <w:i w:val="0"/>
          <w:sz w:val="19"/>
        </w:rPr>
        <w:t>escape</w:t>
      </w:r>
      <w:r>
        <w:rPr>
          <w:b w:val="0"/>
          <w:i w:val="0"/>
          <w:sz w:val="19"/>
        </w:rPr>
        <w:t xml:space="preserve"> from </w:t>
      </w:r>
      <w:r>
        <w:rPr>
          <w:b/>
          <w:i w:val="0"/>
          <w:sz w:val="19"/>
        </w:rPr>
        <w:t>portal</w:t>
      </w:r>
      <w:r>
        <w:rPr>
          <w:b w:val="0"/>
          <w:i w:val="0"/>
          <w:sz w:val="19"/>
        </w:rPr>
        <w:t xml:space="preserve"> </w:t>
      </w:r>
      <w:r>
        <w:rPr>
          <w:b/>
          <w:i w:val="0"/>
          <w:sz w:val="19"/>
        </w:rPr>
        <w:t>empire</w:t>
      </w:r>
      <w:r>
        <w:rPr>
          <w:b w:val="0"/>
          <w:i w:val="0"/>
          <w:sz w:val="19"/>
        </w:rPr>
        <w:t>.</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74">
        <w:r>
          <w:rPr>
            <w:b w:val="0"/>
            <w:i/>
            <w:color w:val="B8860B"/>
            <w:sz w:val="19"/>
          </w:rPr>
          <w:t>Jupiter</w:t>
        </w:r>
      </w:hyperlink>
      <w:r>
        <w:rPr>
          <w:b w:val="0"/>
          <w:i/>
          <w:sz w:val="19"/>
        </w:rPr>
        <w:t xml:space="preserve"> → </w:t>
      </w:r>
      <w:r>
        <w:rPr>
          <w:b/>
          <w:i/>
          <w:sz w:val="19"/>
        </w:rPr>
        <w:t>Venus</w:t>
      </w:r>
      <w:r>
        <w:rPr>
          <w:b w:val="0"/>
          <w:i/>
          <w:sz w:val="19"/>
        </w:rPr>
        <w:t xml:space="preserve"> → </w:t>
      </w:r>
      <w:hyperlink r:id="rId176">
        <w:r>
          <w:rPr>
            <w:b w:val="0"/>
            <w:i/>
            <w:color w:val="B8860B"/>
            <w:sz w:val="19"/>
          </w:rPr>
          <w:t>Mars</w:t>
        </w:r>
      </w:hyperlink>
      <w:r>
        <w:rPr>
          <w:b w:val="0"/>
          <w:i/>
          <w:sz w:val="19"/>
        </w:rPr>
        <w:t xml:space="preserve"> → </w:t>
      </w:r>
      <w:hyperlink r:id="rId177">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3">
        <w:r>
          <w:rPr>
            <w:b w:val="0"/>
            <w:i w:val="0"/>
            <w:color w:val="B8860B"/>
          </w:rPr>
          <w:t>non-Jewish populations, especially in Africa</w:t>
        </w:r>
      </w:hyperlink>
      <w:r>
        <w:rPr>
          <w:b w:val="0"/>
          <w:i w:val="0"/>
        </w:rPr>
        <w:t>, celebrate the 'Passover' of Comet Venus.</w:t>
      </w:r>
    </w:p>
    <w:p>
      <w:r>
        <w:rPr>
          <w:b w:val="0"/>
          <w:i/>
        </w:rPr>
        <w:t xml:space="preserve">Next: </w:t>
      </w:r>
      <w:hyperlink r:id="rId176">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pPr>
        <w:pStyle w:val="Quote"/>
      </w:pPr>
      <w:r>
        <w:rPr>
          <w:b w:val="0"/>
          <w:i w:val="0"/>
          <w:sz w:val="19"/>
        </w:rPr>
      </w:r>
      <w:r>
        <w:rPr>
          <w:b/>
          <w:i w:val="0"/>
          <w:sz w:val="19"/>
        </w:rPr>
        <w:t>TL;DR:</w:t>
      </w:r>
      <w:r>
        <w:rPr>
          <w:b w:val="0"/>
          <w:i w:val="0"/>
          <w:sz w:val="19"/>
        </w:rPr>
        <w:t xml:space="preserve"> </w:t>
      </w:r>
      <w:r>
        <w:rPr>
          <w:b/>
          <w:i w:val="0"/>
          <w:sz w:val="19"/>
        </w:rPr>
        <w:t>Venus</w:t>
      </w:r>
      <w:r>
        <w:rPr>
          <w:b w:val="0"/>
          <w:i w:val="0"/>
          <w:sz w:val="19"/>
        </w:rPr>
        <w:t xml:space="preserve"> </w:t>
      </w:r>
      <w:r>
        <w:rPr>
          <w:b/>
          <w:i w:val="0"/>
          <w:sz w:val="19"/>
        </w:rPr>
        <w:t>flips</w:t>
      </w:r>
      <w:r>
        <w:rPr>
          <w:b w:val="0"/>
          <w:i w:val="0"/>
          <w:sz w:val="19"/>
        </w:rPr>
        <w:t xml:space="preserve"> toward final orbit—</w:t>
      </w:r>
      <w:r>
        <w:rPr>
          <w:b/>
          <w:i w:val="0"/>
          <w:sz w:val="19"/>
        </w:rPr>
        <w:t>magnetic</w:t>
      </w:r>
      <w:r>
        <w:rPr>
          <w:b w:val="0"/>
          <w:i w:val="0"/>
          <w:sz w:val="19"/>
        </w:rPr>
        <w:t xml:space="preserve"> </w:t>
      </w:r>
      <w:r>
        <w:rPr>
          <w:b/>
          <w:i w:val="0"/>
          <w:sz w:val="19"/>
        </w:rPr>
        <w:t>tilt</w:t>
      </w:r>
      <w:r>
        <w:rPr>
          <w:b w:val="0"/>
          <w:i w:val="0"/>
          <w:sz w:val="19"/>
        </w:rPr>
        <w:t xml:space="preserve"> makes </w:t>
      </w:r>
      <w:r>
        <w:rPr>
          <w:b/>
          <w:i w:val="0"/>
          <w:sz w:val="19"/>
        </w:rPr>
        <w:t>Sun</w:t>
      </w:r>
      <w:r>
        <w:rPr>
          <w:b w:val="0"/>
          <w:i w:val="0"/>
          <w:sz w:val="19"/>
        </w:rPr>
        <w:t xml:space="preserve"> and </w:t>
      </w:r>
      <w:r>
        <w:rPr>
          <w:b/>
          <w:i w:val="0"/>
          <w:sz w:val="19"/>
        </w:rPr>
        <w:t>Moon</w:t>
      </w:r>
      <w:r>
        <w:rPr>
          <w:b w:val="0"/>
          <w:i w:val="0"/>
          <w:sz w:val="19"/>
        </w:rPr>
        <w:t xml:space="preserve"> </w:t>
      </w:r>
      <w:r>
        <w:rPr>
          <w:b/>
          <w:i w:val="0"/>
          <w:sz w:val="19"/>
        </w:rPr>
        <w:t>stall</w:t>
      </w:r>
      <w:r>
        <w:rPr>
          <w:b w:val="0"/>
          <w:i w:val="0"/>
          <w:sz w:val="19"/>
        </w:rPr>
        <w:t xml:space="preserve"> for </w:t>
      </w:r>
      <w:r>
        <w:rPr>
          <w:b/>
          <w:i w:val="0"/>
          <w:sz w:val="19"/>
        </w:rPr>
        <w:t>Joshua</w:t>
      </w:r>
      <w:r>
        <w:rPr>
          <w:b w:val="0"/>
          <w:i w:val="0"/>
          <w:sz w:val="19"/>
        </w:rPr>
        <w:t xml:space="preserve">’s </w:t>
      </w:r>
      <w:r>
        <w:rPr>
          <w:b/>
          <w:i w:val="0"/>
          <w:sz w:val="19"/>
        </w:rPr>
        <w:t>battle</w:t>
      </w:r>
      <w:r>
        <w:rPr>
          <w:b w:val="0"/>
          <w:i w:val="0"/>
          <w:sz w:val="19"/>
        </w:rPr>
        <w:t xml:space="preserve">; </w:t>
      </w:r>
      <w:r>
        <w:rPr>
          <w:b/>
          <w:i w:val="0"/>
          <w:sz w:val="19"/>
        </w:rPr>
        <w:t>dragon</w:t>
      </w:r>
      <w:r>
        <w:rPr>
          <w:b w:val="0"/>
          <w:i w:val="0"/>
          <w:sz w:val="19"/>
        </w:rPr>
        <w:t xml:space="preserve"> </w:t>
      </w:r>
      <w:r>
        <w:rPr>
          <w:b/>
          <w:i w:val="0"/>
          <w:sz w:val="19"/>
        </w:rPr>
        <w:t>calms</w:t>
      </w:r>
      <w:r>
        <w:rPr>
          <w:b w:val="0"/>
          <w:i w:val="0"/>
          <w:sz w:val="19"/>
        </w:rPr>
        <w:t xml:space="preserve"> into </w:t>
      </w:r>
      <w:r>
        <w:rPr>
          <w:b/>
          <w:i w:val="0"/>
          <w:sz w:val="19"/>
        </w:rPr>
        <w:t>sphere</w:t>
      </w:r>
      <w:r>
        <w:rPr>
          <w:b w:val="0"/>
          <w:i w:val="0"/>
          <w:sz w:val="19"/>
        </w:rPr>
        <w:t xml:space="preserve">; </w:t>
      </w:r>
      <w:r>
        <w:rPr>
          <w:b/>
          <w:i w:val="0"/>
          <w:sz w:val="19"/>
        </w:rPr>
        <w:t>polytheism</w:t>
      </w:r>
      <w:r>
        <w:rPr>
          <w:b w:val="0"/>
          <w:i w:val="0"/>
          <w:sz w:val="19"/>
        </w:rPr>
        <w:t xml:space="preserve"> </w:t>
      </w:r>
      <w:r>
        <w:rPr>
          <w:b/>
          <w:i w:val="0"/>
          <w:sz w:val="19"/>
        </w:rPr>
        <w:t>thins</w:t>
      </w:r>
      <w:r>
        <w:rPr>
          <w:b w:val="0"/>
          <w:i w:val="0"/>
          <w:sz w:val="19"/>
        </w:rPr>
        <w:t xml:space="preserve"> as </w:t>
      </w:r>
      <w:r>
        <w:rPr>
          <w:b/>
          <w:i w:val="0"/>
          <w:sz w:val="19"/>
        </w:rPr>
        <w:t>Macrobius</w:t>
      </w:r>
      <w:r>
        <w:rPr>
          <w:b w:val="0"/>
          <w:i w:val="0"/>
          <w:sz w:val="19"/>
        </w:rPr>
        <w:t xml:space="preserve">-style readers </w:t>
      </w:r>
      <w:r>
        <w:rPr>
          <w:b/>
          <w:i w:val="0"/>
          <w:sz w:val="19"/>
        </w:rPr>
        <w:t>collapse</w:t>
      </w:r>
      <w:r>
        <w:rPr>
          <w:b w:val="0"/>
          <w:i w:val="0"/>
          <w:sz w:val="19"/>
        </w:rPr>
        <w:t xml:space="preserve"> all </w:t>
      </w:r>
      <w:r>
        <w:rPr>
          <w:b/>
          <w:i w:val="0"/>
          <w:sz w:val="19"/>
        </w:rPr>
        <w:t>gods</w:t>
      </w:r>
      <w:r>
        <w:rPr>
          <w:b w:val="0"/>
          <w:i w:val="0"/>
          <w:sz w:val="19"/>
        </w:rPr>
        <w:t xml:space="preserve"> into </w:t>
      </w:r>
      <w:r>
        <w:rPr>
          <w:b/>
          <w:i w:val="0"/>
          <w:sz w:val="19"/>
        </w:rPr>
        <w:t>Sol</w:t>
      </w:r>
      <w:r>
        <w:rPr>
          <w:b w:val="0"/>
          <w:i w:val="0"/>
          <w:sz w:val="19"/>
        </w:rPr>
        <w:t>—</w:t>
      </w:r>
      <w:r>
        <w:rPr>
          <w:b/>
          <w:i w:val="0"/>
          <w:sz w:val="19"/>
        </w:rPr>
        <w:t>cathode</w:t>
      </w:r>
      <w:r>
        <w:rPr>
          <w:b w:val="0"/>
          <w:i w:val="0"/>
          <w:sz w:val="19"/>
        </w:rPr>
        <w:t xml:space="preserve"> </w:t>
      </w:r>
      <w:r>
        <w:rPr>
          <w:b/>
          <w:i w:val="0"/>
          <w:sz w:val="19"/>
        </w:rPr>
        <w:t>spires</w:t>
      </w:r>
      <w:r>
        <w:rPr>
          <w:b w:val="0"/>
          <w:i w:val="0"/>
          <w:sz w:val="19"/>
        </w:rPr>
        <w:t xml:space="preserve"> carry the old </w:t>
      </w:r>
      <w:r>
        <w:rPr>
          <w:b/>
          <w:i w:val="0"/>
          <w:sz w:val="19"/>
        </w:rPr>
        <w:t>lightning</w:t>
      </w:r>
      <w:r>
        <w:rPr>
          <w:b w:val="0"/>
          <w:i w:val="0"/>
          <w:sz w:val="19"/>
        </w:rPr>
        <w:t xml:space="preserve"> </w:t>
      </w:r>
      <w:r>
        <w:rPr>
          <w:b/>
          <w:i w:val="0"/>
          <w:sz w:val="19"/>
        </w:rPr>
        <w:t>lore</w:t>
      </w:r>
      <w:r>
        <w:rPr>
          <w:b w:val="0"/>
          <w:i w:val="0"/>
          <w:sz w:val="19"/>
        </w:rPr>
        <w:t xml:space="preserve"> forward.</w:t>
      </w:r>
    </w:p>
    <w:p>
      <w:r>
        <w:rPr>
          <w:b w:val="0"/>
          <w:i w:val="0"/>
        </w:rPr>
        <w:t xml:space="preserve">For another 50 years Venus appeared as a comet in Earth's sky until it too became fully charged by the Sun's energy, forcing a violent polarity flip. This </w:t>
      </w:r>
      <w:hyperlink r:id="rId22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5">
        <w:r>
          <w:rPr>
            <w:b w:val="0"/>
            <w:i w:val="0"/>
            <w:color w:val="B8860B"/>
          </w:rPr>
          <w:t>Joshua 10–13</w:t>
        </w:r>
      </w:hyperlink>
      <w:r>
        <w:rPr>
          <w:b w:val="0"/>
          <w:i w:val="0"/>
        </w:rPr>
        <w:t>.</w:t>
      </w:r>
    </w:p>
    <w:p>
      <w:hyperlink r:id="rId22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27">
        <w:r>
          <w:rPr>
            <w:b w:val="0"/>
            <w:i w:val="0"/>
            <w:color w:val="B8860B"/>
          </w:rPr>
          <w:t>5 kings of Makkedah</w:t>
        </w:r>
      </w:hyperlink>
      <w:r>
        <w:rPr>
          <w:b w:val="0"/>
          <w:i w:val="0"/>
        </w:rPr>
        <w:t xml:space="preserve">. </w:t>
      </w:r>
      <w:hyperlink r:id="rId22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2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Priori-Mars</w:t>
      </w:r>
      <w:r>
        <w:rPr>
          <w:b w:val="0"/>
          <w:i w:val="0"/>
          <w:sz w:val="19"/>
        </w:rPr>
        <w:t xml:space="preserve"> in </w:t>
      </w:r>
      <w:r>
        <w:rPr>
          <w:b/>
          <w:i w:val="0"/>
          <w:sz w:val="19"/>
        </w:rPr>
        <w:t>geosync</w:t>
      </w:r>
      <w:r>
        <w:rPr>
          <w:b w:val="0"/>
          <w:i w:val="0"/>
          <w:sz w:val="19"/>
        </w:rPr>
        <w:t xml:space="preserve"> gives </w:t>
      </w:r>
      <w:r>
        <w:rPr>
          <w:b/>
          <w:i w:val="0"/>
          <w:sz w:val="19"/>
        </w:rPr>
        <w:t>fire</w:t>
      </w:r>
      <w:r>
        <w:rPr>
          <w:b w:val="0"/>
          <w:i w:val="0"/>
          <w:sz w:val="19"/>
        </w:rPr>
        <w:t xml:space="preserve"> and </w:t>
      </w:r>
      <w:r>
        <w:rPr>
          <w:b/>
          <w:i w:val="0"/>
          <w:sz w:val="19"/>
        </w:rPr>
        <w:t>tech</w:t>
      </w:r>
      <w:r>
        <w:rPr>
          <w:b w:val="0"/>
          <w:i w:val="0"/>
          <w:sz w:val="19"/>
        </w:rPr>
        <w:t>—</w:t>
      </w:r>
      <w:r>
        <w:rPr>
          <w:b/>
          <w:i w:val="0"/>
          <w:sz w:val="19"/>
        </w:rPr>
        <w:t>Prometheus</w:t>
      </w:r>
      <w:r>
        <w:rPr>
          <w:b w:val="0"/>
          <w:i w:val="0"/>
          <w:sz w:val="19"/>
        </w:rPr>
        <w:t xml:space="preserve">, </w:t>
      </w:r>
      <w:r>
        <w:rPr>
          <w:b/>
          <w:i w:val="0"/>
          <w:sz w:val="19"/>
        </w:rPr>
        <w:t>Michael</w:t>
      </w:r>
      <w:r>
        <w:rPr>
          <w:b w:val="0"/>
          <w:i w:val="0"/>
          <w:sz w:val="19"/>
        </w:rPr>
        <w:t xml:space="preserve"> vs </w:t>
      </w:r>
      <w:r>
        <w:rPr>
          <w:b/>
          <w:i w:val="0"/>
          <w:sz w:val="19"/>
        </w:rPr>
        <w:t>dragon</w:t>
      </w:r>
      <w:r>
        <w:rPr>
          <w:b w:val="0"/>
          <w:i w:val="0"/>
          <w:sz w:val="19"/>
        </w:rPr>
        <w:t xml:space="preserve">—then </w:t>
      </w:r>
      <w:r>
        <w:rPr>
          <w:b/>
          <w:i w:val="0"/>
          <w:sz w:val="19"/>
        </w:rPr>
        <w:t>red</w:t>
      </w:r>
      <w:r>
        <w:rPr>
          <w:b w:val="0"/>
          <w:i w:val="0"/>
          <w:sz w:val="19"/>
        </w:rPr>
        <w:t xml:space="preserve"> </w:t>
      </w:r>
      <w:r>
        <w:rPr>
          <w:b/>
          <w:i w:val="0"/>
          <w:sz w:val="19"/>
        </w:rPr>
        <w:t>bolt</w:t>
      </w:r>
      <w:r>
        <w:rPr>
          <w:b w:val="0"/>
          <w:i w:val="0"/>
          <w:sz w:val="19"/>
        </w:rPr>
        <w:t xml:space="preserve"> </w:t>
      </w:r>
      <w:r>
        <w:rPr>
          <w:b/>
          <w:i w:val="0"/>
          <w:sz w:val="19"/>
        </w:rPr>
        <w:t>terror</w:t>
      </w:r>
      <w:r>
        <w:rPr>
          <w:b w:val="0"/>
          <w:i w:val="0"/>
          <w:sz w:val="19"/>
        </w:rPr>
        <w:t xml:space="preserve"> and </w:t>
      </w:r>
      <w:r>
        <w:rPr>
          <w:b/>
          <w:i w:val="0"/>
          <w:sz w:val="19"/>
        </w:rPr>
        <w:t>nine</w:t>
      </w:r>
      <w:r>
        <w:rPr>
          <w:b w:val="0"/>
          <w:i w:val="0"/>
          <w:sz w:val="19"/>
        </w:rPr>
        <w:t xml:space="preserve"> </w:t>
      </w:r>
      <w:r>
        <w:rPr>
          <w:b/>
          <w:i w:val="0"/>
          <w:sz w:val="19"/>
        </w:rPr>
        <w:t>shell</w:t>
      </w:r>
      <w:r>
        <w:rPr>
          <w:b w:val="0"/>
          <w:i w:val="0"/>
          <w:sz w:val="19"/>
        </w:rPr>
        <w:t xml:space="preserve"> </w:t>
      </w:r>
      <w:r>
        <w:rPr>
          <w:b/>
          <w:i w:val="0"/>
          <w:sz w:val="19"/>
        </w:rPr>
        <w:t>deaths</w:t>
      </w:r>
      <w:r>
        <w:rPr>
          <w:b w:val="0"/>
          <w:i w:val="0"/>
          <w:sz w:val="19"/>
        </w:rPr>
        <w:t xml:space="preserve">; </w:t>
      </w:r>
      <w:r>
        <w:rPr>
          <w:b/>
          <w:i w:val="0"/>
          <w:sz w:val="19"/>
        </w:rPr>
        <w:t>747 BCE</w:t>
      </w:r>
      <w:r>
        <w:rPr>
          <w:b w:val="0"/>
          <w:i w:val="0"/>
          <w:sz w:val="19"/>
        </w:rPr>
        <w:t xml:space="preserve"> nudge seeds </w:t>
      </w:r>
      <w:r>
        <w:rPr>
          <w:b/>
          <w:i w:val="0"/>
          <w:sz w:val="19"/>
        </w:rPr>
        <w:t>leap-year</w:t>
      </w:r>
      <w:r>
        <w:rPr>
          <w:b w:val="0"/>
          <w:i w:val="0"/>
          <w:sz w:val="19"/>
        </w:rPr>
        <w:t xml:space="preserve"> math; exit clears the sky for the </w:t>
      </w:r>
      <w:r>
        <w:rPr>
          <w:b/>
          <w:i w:val="0"/>
          <w:sz w:val="19"/>
        </w:rPr>
        <w:t>Sun</w:t>
      </w:r>
      <w:r>
        <w:rPr>
          <w:b w:val="0"/>
          <w:i w:val="0"/>
          <w:sz w:val="19"/>
        </w:rPr>
        <w:t xml:space="preserve"> </w:t>
      </w:r>
      <w:r>
        <w:rPr>
          <w:b/>
          <w:i w:val="0"/>
          <w:sz w:val="19"/>
        </w:rPr>
        <w:t>Saviour</w:t>
      </w:r>
      <w:r>
        <w:rPr>
          <w:b w:val="0"/>
          <w:i w:val="0"/>
          <w:sz w:val="19"/>
        </w:rPr>
        <w:t>.</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74">
        <w:r>
          <w:rPr>
            <w:b w:val="0"/>
            <w:i/>
            <w:color w:val="B8860B"/>
            <w:sz w:val="19"/>
          </w:rPr>
          <w:t>Jupiter</w:t>
        </w:r>
      </w:hyperlink>
      <w:r>
        <w:rPr>
          <w:b w:val="0"/>
          <w:i/>
          <w:sz w:val="19"/>
        </w:rPr>
        <w:t xml:space="preserve"> → </w:t>
      </w:r>
      <w:hyperlink r:id="rId175">
        <w:r>
          <w:rPr>
            <w:b w:val="0"/>
            <w:i/>
            <w:color w:val="B8860B"/>
            <w:sz w:val="19"/>
          </w:rPr>
          <w:t>Venus</w:t>
        </w:r>
      </w:hyperlink>
      <w:r>
        <w:rPr>
          <w:b w:val="0"/>
          <w:i/>
          <w:sz w:val="19"/>
        </w:rPr>
        <w:t xml:space="preserve"> → </w:t>
      </w:r>
      <w:r>
        <w:rPr>
          <w:b/>
          <w:i/>
          <w:sz w:val="19"/>
        </w:rPr>
        <w:t>Mars</w:t>
      </w:r>
      <w:r>
        <w:rPr>
          <w:b w:val="0"/>
          <w:i/>
          <w:sz w:val="19"/>
        </w:rPr>
        <w:t xml:space="preserve"> → </w:t>
      </w:r>
      <w:hyperlink r:id="rId177">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March 23 — Priori-Mars loses its Outer Shell</w:t>
      </w:r>
    </w:p>
    <w:p>
      <w:pPr>
        <w:pStyle w:val="Quote"/>
      </w:pPr>
      <w:r>
        <w:rPr>
          <w:b w:val="0"/>
          <w:i w:val="0"/>
          <w:sz w:val="19"/>
        </w:rPr>
      </w:r>
      <w:r>
        <w:rPr>
          <w:b/>
          <w:i w:val="0"/>
          <w:sz w:val="19"/>
        </w:rPr>
        <w:t>TL;DR:</w:t>
      </w:r>
      <w:r>
        <w:rPr>
          <w:b w:val="0"/>
          <w:i w:val="0"/>
          <w:sz w:val="19"/>
        </w:rPr>
        <w:t xml:space="preserve"> Ninth </w:t>
      </w:r>
      <w:r>
        <w:rPr>
          <w:b/>
          <w:i w:val="0"/>
          <w:sz w:val="19"/>
        </w:rPr>
        <w:t>strike</w:t>
      </w:r>
      <w:r>
        <w:rPr>
          <w:b w:val="0"/>
          <w:i w:val="0"/>
          <w:sz w:val="19"/>
        </w:rPr>
        <w:t xml:space="preserve"> </w:t>
      </w:r>
      <w:r>
        <w:rPr>
          <w:b/>
          <w:i w:val="0"/>
          <w:sz w:val="19"/>
        </w:rPr>
        <w:t>shreds</w:t>
      </w:r>
      <w:r>
        <w:rPr>
          <w:b w:val="0"/>
          <w:i w:val="0"/>
          <w:sz w:val="19"/>
        </w:rPr>
        <w:t xml:space="preserve"> </w:t>
      </w:r>
      <w:r>
        <w:rPr>
          <w:b/>
          <w:i w:val="0"/>
          <w:sz w:val="19"/>
        </w:rPr>
        <w:t>Priori-Mars</w:t>
      </w:r>
      <w:r>
        <w:rPr>
          <w:b w:val="0"/>
          <w:i w:val="0"/>
          <w:sz w:val="19"/>
        </w:rPr>
        <w:t xml:space="preserve">’ </w:t>
      </w:r>
      <w:r>
        <w:rPr>
          <w:b/>
          <w:i w:val="0"/>
          <w:sz w:val="19"/>
        </w:rPr>
        <w:t>iron</w:t>
      </w:r>
      <w:r>
        <w:rPr>
          <w:b w:val="0"/>
          <w:i w:val="0"/>
          <w:sz w:val="19"/>
        </w:rPr>
        <w:t xml:space="preserve"> </w:t>
      </w:r>
      <w:r>
        <w:rPr>
          <w:b/>
          <w:i w:val="0"/>
          <w:sz w:val="19"/>
        </w:rPr>
        <w:t>skin</w:t>
      </w:r>
      <w:r>
        <w:rPr>
          <w:b w:val="0"/>
          <w:i w:val="0"/>
          <w:sz w:val="19"/>
        </w:rPr>
        <w:t>—</w:t>
      </w:r>
      <w:r>
        <w:rPr>
          <w:b/>
          <w:i w:val="0"/>
          <w:sz w:val="19"/>
        </w:rPr>
        <w:t>asteroid belt</w:t>
      </w:r>
      <w:r>
        <w:rPr>
          <w:b w:val="0"/>
          <w:i w:val="0"/>
          <w:sz w:val="19"/>
        </w:rPr>
        <w:t xml:space="preserve">, </w:t>
      </w:r>
      <w:r>
        <w:rPr>
          <w:b/>
          <w:i w:val="0"/>
          <w:sz w:val="19"/>
        </w:rPr>
        <w:t>star-metal</w:t>
      </w:r>
      <w:r>
        <w:rPr>
          <w:b w:val="0"/>
          <w:i w:val="0"/>
          <w:sz w:val="19"/>
        </w:rPr>
        <w:t xml:space="preserve"> </w:t>
      </w:r>
      <w:r>
        <w:rPr>
          <w:b/>
          <w:i w:val="0"/>
          <w:sz w:val="19"/>
        </w:rPr>
        <w:t>rain</w:t>
      </w:r>
      <w:r>
        <w:rPr>
          <w:b w:val="0"/>
          <w:i w:val="0"/>
          <w:sz w:val="19"/>
        </w:rPr>
        <w:t xml:space="preserve">, </w:t>
      </w:r>
      <w:r>
        <w:rPr>
          <w:b/>
          <w:i w:val="0"/>
          <w:sz w:val="19"/>
        </w:rPr>
        <w:t>Iron Age</w:t>
      </w:r>
      <w:r>
        <w:rPr>
          <w:b w:val="0"/>
          <w:i w:val="0"/>
          <w:sz w:val="19"/>
        </w:rPr>
        <w:t xml:space="preserve"> </w:t>
      </w:r>
      <w:r>
        <w:rPr>
          <w:b/>
          <w:i w:val="0"/>
          <w:sz w:val="19"/>
        </w:rPr>
        <w:t>boot</w:t>
      </w:r>
      <w:r>
        <w:rPr>
          <w:b w:val="0"/>
          <w:i w:val="0"/>
          <w:sz w:val="19"/>
        </w:rPr>
        <w:t xml:space="preserve">; </w:t>
      </w:r>
      <w:r>
        <w:rPr>
          <w:b/>
          <w:i w:val="0"/>
          <w:sz w:val="19"/>
        </w:rPr>
        <w:t>685</w:t>
      </w:r>
      <w:r>
        <w:rPr>
          <w:b w:val="0"/>
          <w:i w:val="0"/>
          <w:sz w:val="19"/>
        </w:rPr>
        <w:t xml:space="preserve"> </w:t>
      </w:r>
      <w:r>
        <w:rPr>
          <w:b/>
          <w:i w:val="0"/>
          <w:sz w:val="19"/>
        </w:rPr>
        <w:t>summer</w:t>
      </w:r>
      <w:r>
        <w:rPr>
          <w:b w:val="0"/>
          <w:i w:val="0"/>
          <w:sz w:val="19"/>
        </w:rPr>
        <w:t xml:space="preserve"> </w:t>
      </w:r>
      <w:r>
        <w:rPr>
          <w:b/>
          <w:i w:val="0"/>
          <w:sz w:val="19"/>
        </w:rPr>
        <w:t>chain</w:t>
      </w:r>
      <w:r>
        <w:rPr>
          <w:b w:val="0"/>
          <w:i w:val="0"/>
          <w:sz w:val="19"/>
        </w:rPr>
        <w:t xml:space="preserve"> </w:t>
      </w:r>
      <w:r>
        <w:rPr>
          <w:b/>
          <w:i w:val="0"/>
          <w:sz w:val="19"/>
        </w:rPr>
        <w:t>ignites</w:t>
      </w:r>
      <w:r>
        <w:rPr>
          <w:b w:val="0"/>
          <w:i w:val="0"/>
          <w:sz w:val="19"/>
        </w:rPr>
        <w:t xml:space="preserve"> </w:t>
      </w:r>
      <w:r>
        <w:rPr>
          <w:b/>
          <w:i w:val="0"/>
          <w:sz w:val="19"/>
        </w:rPr>
        <w:t>inner</w:t>
      </w:r>
      <w:r>
        <w:rPr>
          <w:b w:val="0"/>
          <w:i w:val="0"/>
          <w:sz w:val="19"/>
        </w:rPr>
        <w:t xml:space="preserve"> worlds and </w:t>
      </w:r>
      <w:r>
        <w:rPr>
          <w:b/>
          <w:i w:val="0"/>
          <w:sz w:val="19"/>
        </w:rPr>
        <w:t>bolts</w:t>
      </w:r>
      <w:r>
        <w:rPr>
          <w:b w:val="0"/>
          <w:i w:val="0"/>
          <w:sz w:val="19"/>
        </w:rPr>
        <w:t xml:space="preserve"> the </w:t>
      </w:r>
      <w:r>
        <w:rPr>
          <w:b/>
          <w:i w:val="0"/>
          <w:sz w:val="19"/>
        </w:rPr>
        <w:t>Sun</w:t>
      </w:r>
      <w:r>
        <w:rPr>
          <w:b w:val="0"/>
          <w:i w:val="0"/>
          <w:sz w:val="19"/>
        </w:rPr>
        <w:t xml:space="preserve">, remembered as </w:t>
      </w:r>
      <w:r>
        <w:rPr>
          <w:b/>
          <w:i w:val="0"/>
          <w:sz w:val="19"/>
        </w:rPr>
        <w:t>Quetzalcoatl</w:t>
      </w:r>
      <w:r>
        <w:rPr>
          <w:b w:val="0"/>
          <w:i w:val="0"/>
          <w:sz w:val="19"/>
        </w:rPr>
        <w:t xml:space="preserve">’s </w:t>
      </w:r>
      <w:r>
        <w:rPr>
          <w:b/>
          <w:i w:val="0"/>
          <w:sz w:val="19"/>
        </w:rPr>
        <w:t>death</w:t>
      </w:r>
      <w:r>
        <w:rPr>
          <w:b w:val="0"/>
          <w:i w:val="0"/>
          <w:sz w:val="19"/>
        </w:rPr>
        <w:t xml:space="preserve"> and </w:t>
      </w:r>
      <w:r>
        <w:rPr>
          <w:b/>
          <w:i w:val="0"/>
          <w:sz w:val="19"/>
        </w:rPr>
        <w:t>modern</w:t>
      </w:r>
      <w:r>
        <w:rPr>
          <w:b w:val="0"/>
          <w:i w:val="0"/>
          <w:sz w:val="19"/>
        </w:rPr>
        <w:t xml:space="preserve"> </w:t>
      </w:r>
      <w:r>
        <w:rPr>
          <w:b/>
          <w:i w:val="0"/>
          <w:sz w:val="19"/>
        </w:rPr>
        <w:t>orbit</w:t>
      </w:r>
      <w:r>
        <w:rPr>
          <w:b w:val="0"/>
          <w:i w:val="0"/>
          <w:sz w:val="19"/>
        </w:rPr>
        <w:t xml:space="preserve"> </w:t>
      </w:r>
      <w:r>
        <w:rPr>
          <w:b/>
          <w:i w:val="0"/>
          <w:sz w:val="19"/>
        </w:rPr>
        <w:t>lock-in</w:t>
      </w:r>
      <w:r>
        <w:rPr>
          <w:b w:val="0"/>
          <w:i w:val="0"/>
          <w:sz w:val="19"/>
        </w:rPr>
        <w:t>.</w:t>
      </w:r>
    </w:p>
    <w:p>
      <w:r>
        <w:rPr>
          <w:b w:val="0"/>
          <w:i w:val="0"/>
        </w:rPr>
        <w:t>On the 9th close encounter with Earth,</w:t>
      </w:r>
      <w:r>
        <w:rPr>
          <w:b w:val="0"/>
          <w:i w:val="0"/>
        </w:rPr>
        <w:t xml:space="preserve"> </w:t>
      </w:r>
      <w:hyperlink r:id="rId23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Mars, Earth &amp; Mercury finalize Orbits / 684 BCE — Solar System becomes stable</w:t>
      </w:r>
    </w:p>
    <w:p>
      <w:pPr>
        <w:pStyle w:val="Quote"/>
      </w:pPr>
      <w:r>
        <w:rPr>
          <w:b w:val="0"/>
          <w:i w:val="0"/>
          <w:sz w:val="19"/>
        </w:rPr>
      </w:r>
      <w:r>
        <w:rPr>
          <w:b/>
          <w:i w:val="0"/>
          <w:sz w:val="19"/>
        </w:rPr>
        <w:t>TL;DR:</w:t>
      </w:r>
      <w:r>
        <w:rPr>
          <w:b w:val="0"/>
          <w:i w:val="0"/>
          <w:sz w:val="19"/>
        </w:rPr>
        <w:t xml:space="preserve"> </w:t>
      </w:r>
      <w:r>
        <w:rPr>
          <w:b/>
          <w:i w:val="0"/>
          <w:sz w:val="19"/>
        </w:rPr>
        <w:t>806–670</w:t>
      </w:r>
      <w:r>
        <w:rPr>
          <w:b w:val="0"/>
          <w:i w:val="0"/>
          <w:sz w:val="19"/>
        </w:rPr>
        <w:t xml:space="preserve">: </w:t>
      </w:r>
      <w:r>
        <w:rPr>
          <w:b/>
          <w:i w:val="0"/>
          <w:sz w:val="19"/>
        </w:rPr>
        <w:t>nine</w:t>
      </w:r>
      <w:r>
        <w:rPr>
          <w:b w:val="0"/>
          <w:i w:val="0"/>
          <w:sz w:val="19"/>
        </w:rPr>
        <w:t xml:space="preserve"> </w:t>
      </w:r>
      <w:r>
        <w:rPr>
          <w:b/>
          <w:i w:val="0"/>
          <w:sz w:val="19"/>
        </w:rPr>
        <w:t>Mars</w:t>
      </w:r>
      <w:r>
        <w:rPr>
          <w:b w:val="0"/>
          <w:i w:val="0"/>
          <w:sz w:val="19"/>
        </w:rPr>
        <w:t xml:space="preserve"> passes </w:t>
      </w:r>
      <w:r>
        <w:rPr>
          <w:b/>
          <w:i w:val="0"/>
          <w:sz w:val="19"/>
        </w:rPr>
        <w:t>forge</w:t>
      </w:r>
      <w:r>
        <w:rPr>
          <w:b w:val="0"/>
          <w:i w:val="0"/>
          <w:sz w:val="19"/>
        </w:rPr>
        <w:t xml:space="preserve"> </w:t>
      </w:r>
      <w:r>
        <w:rPr>
          <w:b/>
          <w:i w:val="0"/>
          <w:sz w:val="19"/>
        </w:rPr>
        <w:t>cathedral</w:t>
      </w:r>
      <w:r>
        <w:rPr>
          <w:b w:val="0"/>
          <w:i w:val="0"/>
          <w:sz w:val="19"/>
        </w:rPr>
        <w:t xml:space="preserve"> </w:t>
      </w:r>
      <w:r>
        <w:rPr>
          <w:b/>
          <w:i w:val="0"/>
          <w:sz w:val="19"/>
        </w:rPr>
        <w:t>spires</w:t>
      </w:r>
      <w:r>
        <w:rPr>
          <w:b w:val="0"/>
          <w:i w:val="0"/>
          <w:sz w:val="19"/>
        </w:rPr>
        <w:t xml:space="preserve"> as </w:t>
      </w:r>
      <w:r>
        <w:rPr>
          <w:b/>
          <w:i w:val="0"/>
          <w:sz w:val="19"/>
        </w:rPr>
        <w:t>lightning</w:t>
      </w:r>
      <w:r>
        <w:rPr>
          <w:b w:val="0"/>
          <w:i w:val="0"/>
          <w:sz w:val="19"/>
        </w:rPr>
        <w:t xml:space="preserve"> </w:t>
      </w:r>
      <w:r>
        <w:rPr>
          <w:b/>
          <w:i w:val="0"/>
          <w:sz w:val="19"/>
        </w:rPr>
        <w:t>shelters</w:t>
      </w:r>
      <w:r>
        <w:rPr>
          <w:b w:val="0"/>
          <w:i w:val="0"/>
          <w:sz w:val="19"/>
        </w:rPr>
        <w:t xml:space="preserve">; </w:t>
      </w:r>
      <w:r>
        <w:rPr>
          <w:b/>
          <w:i w:val="0"/>
          <w:sz w:val="19"/>
        </w:rPr>
        <w:t>684</w:t>
      </w:r>
      <w:r>
        <w:rPr>
          <w:b w:val="0"/>
          <w:i w:val="0"/>
          <w:sz w:val="19"/>
        </w:rPr>
        <w:t xml:space="preserve"> </w:t>
      </w:r>
      <w:r>
        <w:rPr>
          <w:b/>
          <w:i w:val="0"/>
          <w:sz w:val="19"/>
        </w:rPr>
        <w:t>stable</w:t>
      </w:r>
      <w:r>
        <w:rPr>
          <w:b w:val="0"/>
          <w:i w:val="0"/>
          <w:sz w:val="19"/>
        </w:rPr>
        <w:t xml:space="preserve"> </w:t>
      </w:r>
      <w:r>
        <w:rPr>
          <w:b/>
          <w:i w:val="0"/>
          <w:sz w:val="19"/>
        </w:rPr>
        <w:t>365.25</w:t>
      </w:r>
      <w:r>
        <w:rPr>
          <w:b w:val="0"/>
          <w:i w:val="0"/>
          <w:sz w:val="19"/>
        </w:rPr>
        <w:t xml:space="preserve"> </w:t>
      </w:r>
      <w:r>
        <w:rPr>
          <w:b/>
          <w:i w:val="0"/>
          <w:sz w:val="19"/>
        </w:rPr>
        <w:t>year</w:t>
      </w:r>
      <w:r>
        <w:rPr>
          <w:b w:val="0"/>
          <w:i w:val="0"/>
          <w:sz w:val="19"/>
        </w:rPr>
        <w:t xml:space="preserve"> lets </w:t>
      </w:r>
      <w:r>
        <w:rPr>
          <w:b/>
          <w:i w:val="0"/>
          <w:sz w:val="19"/>
        </w:rPr>
        <w:t>one</w:t>
      </w:r>
      <w:r>
        <w:rPr>
          <w:b w:val="0"/>
          <w:i w:val="0"/>
          <w:sz w:val="19"/>
        </w:rPr>
        <w:t xml:space="preserve"> </w:t>
      </w:r>
      <w:r>
        <w:rPr>
          <w:b/>
          <w:i w:val="0"/>
          <w:sz w:val="19"/>
        </w:rPr>
        <w:t>Sun</w:t>
      </w:r>
      <w:r>
        <w:rPr>
          <w:b w:val="0"/>
          <w:i w:val="0"/>
          <w:sz w:val="19"/>
        </w:rPr>
        <w:t xml:space="preserve"> </w:t>
      </w:r>
      <w:r>
        <w:rPr>
          <w:b/>
          <w:i w:val="0"/>
          <w:sz w:val="19"/>
        </w:rPr>
        <w:t>outshine</w:t>
      </w:r>
      <w:r>
        <w:rPr>
          <w:b w:val="0"/>
          <w:i w:val="0"/>
          <w:sz w:val="19"/>
        </w:rPr>
        <w:t xml:space="preserve"> wandering </w:t>
      </w:r>
      <w:r>
        <w:rPr>
          <w:b/>
          <w:i w:val="0"/>
          <w:sz w:val="19"/>
        </w:rPr>
        <w:t>gods</w:t>
      </w:r>
      <w:r>
        <w:rPr>
          <w:b w:val="0"/>
          <w:i w:val="0"/>
          <w:sz w:val="19"/>
        </w:rPr>
        <w:t>—</w:t>
      </w:r>
      <w:r>
        <w:rPr>
          <w:b/>
          <w:i w:val="0"/>
          <w:sz w:val="19"/>
        </w:rPr>
        <w:t>Gnostic</w:t>
      </w:r>
      <w:r>
        <w:rPr>
          <w:b w:val="0"/>
          <w:i w:val="0"/>
          <w:sz w:val="19"/>
        </w:rPr>
        <w:t xml:space="preserve"> </w:t>
      </w:r>
      <w:r>
        <w:rPr>
          <w:b/>
          <w:i w:val="0"/>
          <w:sz w:val="19"/>
        </w:rPr>
        <w:t>“good news”</w:t>
      </w:r>
      <w:r>
        <w:rPr>
          <w:b w:val="0"/>
          <w:i w:val="0"/>
          <w:sz w:val="19"/>
        </w:rPr>
        <w:t xml:space="preserve"> vs </w:t>
      </w:r>
      <w:r>
        <w:rPr>
          <w:b/>
          <w:i w:val="0"/>
          <w:sz w:val="19"/>
        </w:rPr>
        <w:t>zodiac</w:t>
      </w:r>
      <w:r>
        <w:rPr>
          <w:b w:val="0"/>
          <w:i w:val="0"/>
          <w:sz w:val="19"/>
        </w:rPr>
        <w:t xml:space="preserve"> </w:t>
      </w:r>
      <w:r>
        <w:rPr>
          <w:b/>
          <w:i w:val="0"/>
          <w:sz w:val="19"/>
        </w:rPr>
        <w:t>twelve-month</w:t>
      </w:r>
      <w:r>
        <w:rPr>
          <w:b w:val="0"/>
          <w:i w:val="0"/>
          <w:sz w:val="19"/>
        </w:rPr>
        <w:t xml:space="preserve"> </w:t>
      </w:r>
      <w:r>
        <w:rPr>
          <w:b/>
          <w:i w:val="0"/>
          <w:sz w:val="19"/>
        </w:rPr>
        <w:t>capture</w:t>
      </w:r>
      <w:r>
        <w:rPr>
          <w:b w:val="0"/>
          <w:i w:val="0"/>
          <w:sz w:val="19"/>
        </w:rPr>
        <w:t xml:space="preserve"> of </w:t>
      </w:r>
      <w:r>
        <w:rPr>
          <w:b/>
          <w:i w:val="0"/>
          <w:sz w:val="19"/>
        </w:rPr>
        <w:t>farm</w:t>
      </w:r>
      <w:r>
        <w:rPr>
          <w:b w:val="0"/>
          <w:i w:val="0"/>
          <w:sz w:val="19"/>
        </w:rPr>
        <w:t xml:space="preserve"> and </w:t>
      </w:r>
      <w:r>
        <w:rPr>
          <w:b/>
          <w:i w:val="0"/>
          <w:sz w:val="19"/>
        </w:rPr>
        <w:t>feast</w:t>
      </w:r>
      <w:r>
        <w:rPr>
          <w:b w:val="0"/>
          <w:i w:val="0"/>
          <w:sz w:val="19"/>
        </w:rPr>
        <w:t>.</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5">
        <w:r>
          <w:rPr>
            <w:b w:val="0"/>
            <w:i w:val="0"/>
            <w:color w:val="B8860B"/>
          </w:rPr>
          <w:t>stories</w:t>
        </w:r>
      </w:hyperlink>
      <w:r>
        <w:rPr>
          <w:b w:val="0"/>
          <w:i w:val="0"/>
        </w:rPr>
        <w:t xml:space="preserve"> based on the Sun and seasons on a 12-month calendar. Similarly, the stories published in the OT about King David are </w:t>
      </w:r>
      <w:hyperlink r:id="rId246">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Wuxing and the Five Planets — Five Elements as Observational Record</w:t>
      </w:r>
    </w:p>
    <w:p>
      <w:pPr>
        <w:pStyle w:val="Quote"/>
      </w:pPr>
      <w:r>
        <w:rPr>
          <w:b w:val="0"/>
          <w:i w:val="0"/>
          <w:sz w:val="19"/>
        </w:rPr>
      </w:r>
      <w:r>
        <w:rPr>
          <w:b/>
          <w:i w:val="0"/>
          <w:sz w:val="19"/>
        </w:rPr>
        <w:t>TL;DR:</w:t>
      </w:r>
      <w:r>
        <w:rPr>
          <w:b w:val="0"/>
          <w:i w:val="0"/>
          <w:sz w:val="19"/>
        </w:rPr>
        <w:t xml:space="preserve"> </w:t>
      </w:r>
      <w:r>
        <w:rPr>
          <w:b/>
          <w:i w:val="0"/>
          <w:sz w:val="19"/>
        </w:rPr>
        <w:t>Wuxing</w:t>
      </w:r>
      <w:r>
        <w:rPr>
          <w:b w:val="0"/>
          <w:i w:val="0"/>
          <w:sz w:val="19"/>
        </w:rPr>
        <w:t xml:space="preserve"> maps </w:t>
      </w:r>
      <w:r>
        <w:rPr>
          <w:b/>
          <w:i w:val="0"/>
          <w:sz w:val="19"/>
        </w:rPr>
        <w:t>five</w:t>
      </w:r>
      <w:r>
        <w:rPr>
          <w:b w:val="0"/>
          <w:i w:val="0"/>
          <w:sz w:val="19"/>
        </w:rPr>
        <w:t xml:space="preserve"> </w:t>
      </w:r>
      <w:r>
        <w:rPr>
          <w:b/>
          <w:i w:val="0"/>
          <w:sz w:val="19"/>
        </w:rPr>
        <w:t>visible</w:t>
      </w:r>
      <w:r>
        <w:rPr>
          <w:b w:val="0"/>
          <w:i w:val="0"/>
          <w:sz w:val="19"/>
        </w:rPr>
        <w:t xml:space="preserve"> worlds—</w:t>
      </w:r>
      <w:r>
        <w:rPr>
          <w:b/>
          <w:i w:val="0"/>
          <w:sz w:val="19"/>
        </w:rPr>
        <w:t>Mercury</w:t>
      </w:r>
      <w:r>
        <w:rPr>
          <w:b w:val="0"/>
          <w:i w:val="0"/>
          <w:sz w:val="19"/>
        </w:rPr>
        <w:t xml:space="preserve"> </w:t>
      </w:r>
      <w:r>
        <w:rPr>
          <w:b/>
          <w:i w:val="0"/>
          <w:sz w:val="19"/>
        </w:rPr>
        <w:t>metal</w:t>
      </w:r>
      <w:r>
        <w:rPr>
          <w:b w:val="0"/>
          <w:i w:val="0"/>
          <w:sz w:val="19"/>
        </w:rPr>
        <w:t xml:space="preserve">, </w:t>
      </w:r>
      <w:r>
        <w:rPr>
          <w:b/>
          <w:i w:val="0"/>
          <w:sz w:val="19"/>
        </w:rPr>
        <w:t>Mars</w:t>
      </w:r>
      <w:r>
        <w:rPr>
          <w:b w:val="0"/>
          <w:i w:val="0"/>
          <w:sz w:val="19"/>
        </w:rPr>
        <w:t xml:space="preserve"> </w:t>
      </w:r>
      <w:r>
        <w:rPr>
          <w:b/>
          <w:i w:val="0"/>
          <w:sz w:val="19"/>
        </w:rPr>
        <w:t>fire</w:t>
      </w:r>
      <w:r>
        <w:rPr>
          <w:b w:val="0"/>
          <w:i w:val="0"/>
          <w:sz w:val="19"/>
        </w:rPr>
        <w:t xml:space="preserve">, </w:t>
      </w:r>
      <w:r>
        <w:rPr>
          <w:b/>
          <w:i w:val="0"/>
          <w:sz w:val="19"/>
        </w:rPr>
        <w:t>Venus</w:t>
      </w:r>
      <w:r>
        <w:rPr>
          <w:b w:val="0"/>
          <w:i w:val="0"/>
          <w:sz w:val="19"/>
        </w:rPr>
        <w:t xml:space="preserve"> </w:t>
      </w:r>
      <w:r>
        <w:rPr>
          <w:b/>
          <w:i w:val="0"/>
          <w:sz w:val="19"/>
        </w:rPr>
        <w:t>water</w:t>
      </w:r>
      <w:r>
        <w:rPr>
          <w:b w:val="0"/>
          <w:i w:val="0"/>
          <w:sz w:val="19"/>
        </w:rPr>
        <w:t xml:space="preserve">, </w:t>
      </w:r>
      <w:r>
        <w:rPr>
          <w:b/>
          <w:i w:val="0"/>
          <w:sz w:val="19"/>
        </w:rPr>
        <w:t>Jupiter</w:t>
      </w:r>
      <w:r>
        <w:rPr>
          <w:b w:val="0"/>
          <w:i w:val="0"/>
          <w:sz w:val="19"/>
        </w:rPr>
        <w:t xml:space="preserve"> </w:t>
      </w:r>
      <w:r>
        <w:rPr>
          <w:b/>
          <w:i w:val="0"/>
          <w:sz w:val="19"/>
        </w:rPr>
        <w:t>wood</w:t>
      </w:r>
      <w:r>
        <w:rPr>
          <w:b w:val="0"/>
          <w:i w:val="0"/>
          <w:sz w:val="19"/>
        </w:rPr>
        <w:t xml:space="preserve"> as </w:t>
      </w:r>
      <w:r>
        <w:rPr>
          <w:b/>
          <w:i w:val="0"/>
          <w:sz w:val="19"/>
        </w:rPr>
        <w:t>lightning</w:t>
      </w:r>
      <w:r>
        <w:rPr>
          <w:b w:val="0"/>
          <w:i w:val="0"/>
          <w:sz w:val="19"/>
        </w:rPr>
        <w:t xml:space="preserve">, </w:t>
      </w:r>
      <w:r>
        <w:rPr>
          <w:b/>
          <w:i w:val="0"/>
          <w:sz w:val="19"/>
        </w:rPr>
        <w:t>Earth</w:t>
      </w:r>
      <w:r>
        <w:rPr>
          <w:b w:val="0"/>
          <w:i w:val="0"/>
          <w:sz w:val="19"/>
        </w:rPr>
        <w:t xml:space="preserve"> </w:t>
      </w:r>
      <w:r>
        <w:rPr>
          <w:b/>
          <w:i w:val="0"/>
          <w:sz w:val="19"/>
        </w:rPr>
        <w:t>soil</w:t>
      </w:r>
      <w:r>
        <w:rPr>
          <w:b w:val="0"/>
          <w:i w:val="0"/>
          <w:sz w:val="19"/>
        </w:rPr>
        <w:t xml:space="preserve">—not abstract </w:t>
      </w:r>
      <w:r>
        <w:rPr>
          <w:b/>
          <w:i w:val="0"/>
          <w:sz w:val="19"/>
        </w:rPr>
        <w:t>philosophy</w:t>
      </w:r>
      <w:r>
        <w:rPr>
          <w:b w:val="0"/>
          <w:i w:val="0"/>
          <w:sz w:val="19"/>
        </w:rPr>
        <w:t xml:space="preserve"> first but </w:t>
      </w:r>
      <w:r>
        <w:rPr>
          <w:b/>
          <w:i w:val="0"/>
          <w:sz w:val="19"/>
        </w:rPr>
        <w:t>live</w:t>
      </w:r>
      <w:r>
        <w:rPr>
          <w:b w:val="0"/>
          <w:i w:val="0"/>
          <w:sz w:val="19"/>
        </w:rPr>
        <w:t xml:space="preserve"> </w:t>
      </w:r>
      <w:r>
        <w:rPr>
          <w:b/>
          <w:i w:val="0"/>
          <w:sz w:val="19"/>
        </w:rPr>
        <w:t>meteorology</w:t>
      </w:r>
      <w:r>
        <w:rPr>
          <w:b w:val="0"/>
          <w:i w:val="0"/>
          <w:sz w:val="19"/>
        </w:rPr>
        <w:t xml:space="preserve"> of </w:t>
      </w:r>
      <w:r>
        <w:rPr>
          <w:b/>
          <w:i w:val="0"/>
          <w:sz w:val="19"/>
        </w:rPr>
        <w:t>discharges</w:t>
      </w:r>
      <w:r>
        <w:rPr>
          <w:b w:val="0"/>
          <w:i w:val="0"/>
          <w:sz w:val="19"/>
        </w:rPr>
        <w:t xml:space="preserve"> and </w:t>
      </w:r>
      <w:r>
        <w:rPr>
          <w:b/>
          <w:i w:val="0"/>
          <w:sz w:val="19"/>
        </w:rPr>
        <w:t>balance</w:t>
      </w:r>
      <w:r>
        <w:rPr>
          <w:b w:val="0"/>
          <w:i w:val="0"/>
          <w:sz w:val="19"/>
        </w:rPr>
        <w:t xml:space="preserve"> across the </w:t>
      </w:r>
      <w:r>
        <w:rPr>
          <w:b/>
          <w:i w:val="0"/>
          <w:sz w:val="19"/>
        </w:rPr>
        <w:t>late</w:t>
      </w:r>
      <w:r>
        <w:rPr>
          <w:b w:val="0"/>
          <w:i w:val="0"/>
          <w:sz w:val="19"/>
        </w:rPr>
        <w:t xml:space="preserve"> </w:t>
      </w:r>
      <w:r>
        <w:rPr>
          <w:b/>
          <w:i w:val="0"/>
          <w:sz w:val="19"/>
        </w:rPr>
        <w:t>Dark Ages</w:t>
      </w:r>
      <w:r>
        <w:rPr>
          <w:b w:val="0"/>
          <w:i w:val="0"/>
          <w:sz w:val="19"/>
        </w:rPr>
        <w:t xml:space="preserve"> sky.</w:t>
      </w:r>
    </w:p>
    <w:p>
      <w:r>
        <w:rPr>
          <w:b w:val="0"/>
          <w:i w:val="0"/>
        </w:rPr>
        <w:t>{.book-illustration}</w:t>
      </w:r>
    </w:p>
    <w:p>
      <w:r>
        <w:rPr>
          <w:b w:val="0"/>
          <w:i w:val="0"/>
        </w:rPr>
        <w:t xml:space="preserve">Towards the end of the </w:t>
      </w:r>
      <w:hyperlink r:id="rId247">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48">
        <w:r>
          <w:rPr>
            <w:b w:val="0"/>
            <w:i w:val="0"/>
            <w:color w:val="B8860B"/>
            <w:sz w:val="19"/>
          </w:rPr>
          <w:t>asteroid belt</w:t>
        </w:r>
      </w:hyperlink>
      <w:r>
        <w:rPr>
          <w:b w:val="0"/>
          <w:i w:val="0"/>
          <w:sz w:val="19"/>
        </w:rPr>
        <w:t xml:space="preserve">), fire was central — the red glow, plasma, and </w:t>
      </w:r>
      <w:hyperlink r:id="rId176">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3">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49">
        <w:r>
          <w:rPr>
            <w:b w:val="0"/>
            <w:i/>
            <w:color w:val="B8860B"/>
          </w:rPr>
          <w:t>Wuxing — Five Planets, Five Elements</w:t>
        </w:r>
      </w:hyperlink>
      <w:r>
        <w:rPr>
          <w:b w:val="0"/>
          <w:i/>
        </w:rPr>
        <w:t>.</w:t>
      </w:r>
    </w:p>
    <w:p/>
    <w:p>
      <w:pPr>
        <w:sectPr>
          <w:headerReference w:type="default" r:id="rId170"/>
          <w:footerReference w:type="default" r:id="rId17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The Blip</w:t>
      </w:r>
    </w:p>
    <w:p>
      <w:pPr>
        <w:pStyle w:val="Quote"/>
      </w:pPr>
      <w:r>
        <w:rPr>
          <w:b w:val="0"/>
          <w:i w:val="0"/>
          <w:sz w:val="19"/>
        </w:rPr>
      </w:r>
      <w:r>
        <w:rPr>
          <w:b/>
          <w:i w:val="0"/>
          <w:sz w:val="19"/>
        </w:rPr>
        <w:t>TL;DR:</w:t>
      </w:r>
      <w:r>
        <w:rPr>
          <w:b w:val="0"/>
          <w:i w:val="0"/>
          <w:sz w:val="19"/>
        </w:rPr>
        <w:t xml:space="preserve"> </w:t>
      </w:r>
      <w:r>
        <w:rPr>
          <w:b/>
          <w:i w:val="0"/>
          <w:sz w:val="19"/>
        </w:rPr>
        <w:t>670 BCE</w:t>
      </w:r>
      <w:r>
        <w:rPr>
          <w:b w:val="0"/>
          <w:i w:val="0"/>
          <w:sz w:val="19"/>
        </w:rPr>
        <w:t xml:space="preserve">, </w:t>
      </w:r>
      <w:r>
        <w:rPr>
          <w:b/>
          <w:i w:val="0"/>
          <w:sz w:val="19"/>
        </w:rPr>
        <w:t>1 CE</w:t>
      </w:r>
      <w:r>
        <w:rPr>
          <w:b w:val="0"/>
          <w:i w:val="0"/>
          <w:sz w:val="19"/>
        </w:rPr>
        <w:t xml:space="preserve">, and </w:t>
      </w:r>
      <w:r>
        <w:rPr>
          <w:b/>
          <w:i w:val="0"/>
          <w:sz w:val="19"/>
        </w:rPr>
        <w:t>1053 CE</w:t>
      </w:r>
      <w:r>
        <w:rPr>
          <w:b w:val="0"/>
          <w:i w:val="0"/>
          <w:sz w:val="19"/>
        </w:rPr>
        <w:t xml:space="preserve"> name one </w:t>
      </w:r>
      <w:r>
        <w:rPr>
          <w:b/>
          <w:i w:val="0"/>
          <w:sz w:val="19"/>
        </w:rPr>
        <w:t>transition</w:t>
      </w:r>
      <w:r>
        <w:rPr>
          <w:b w:val="0"/>
          <w:i w:val="0"/>
          <w:sz w:val="19"/>
        </w:rPr>
        <w:t xml:space="preserve">—Saturnian ejection, fabricated </w:t>
      </w:r>
      <w:r>
        <w:rPr>
          <w:b/>
          <w:i w:val="0"/>
          <w:sz w:val="19"/>
        </w:rPr>
        <w:t>Year Zero</w:t>
      </w:r>
      <w:r>
        <w:rPr>
          <w:b w:val="0"/>
          <w:i w:val="0"/>
          <w:sz w:val="19"/>
        </w:rPr>
        <w:t xml:space="preserve">, and </w:t>
      </w:r>
      <w:r>
        <w:rPr>
          <w:b/>
          <w:i w:val="0"/>
          <w:sz w:val="19"/>
        </w:rPr>
        <w:t>Byzantine</w:t>
      </w:r>
      <w:r>
        <w:rPr>
          <w:b w:val="0"/>
          <w:i w:val="0"/>
          <w:sz w:val="19"/>
        </w:rPr>
        <w:t xml:space="preserve"> anchor—implying </w:t>
      </w:r>
      <w:r>
        <w:rPr>
          <w:b/>
          <w:i w:val="0"/>
          <w:sz w:val="19"/>
        </w:rPr>
        <w:t>~1,723</w:t>
      </w:r>
      <w:r>
        <w:rPr>
          <w:b w:val="0"/>
          <w:i w:val="0"/>
          <w:sz w:val="19"/>
        </w:rPr>
        <w:t xml:space="preserve"> phantom years and </w:t>
      </w:r>
      <w:r>
        <w:rPr>
          <w:b/>
          <w:i w:val="0"/>
          <w:sz w:val="19"/>
        </w:rPr>
        <w:t>~3,528</w:t>
      </w:r>
      <w:r>
        <w:rPr>
          <w:b w:val="0"/>
          <w:i w:val="0"/>
          <w:sz w:val="19"/>
        </w:rPr>
        <w:t xml:space="preserve"> real orbital years of settled history; “antiquity” reads as </w:t>
      </w:r>
      <w:r>
        <w:rPr>
          <w:b/>
          <w:i w:val="0"/>
          <w:sz w:val="19"/>
        </w:rPr>
        <w:t>medieval doubles</w:t>
      </w:r>
      <w:r>
        <w:rPr>
          <w:b w:val="0"/>
          <w:i w:val="0"/>
          <w:sz w:val="19"/>
        </w:rPr>
        <w:t xml:space="preserve"> and </w:t>
      </w:r>
      <w:r>
        <w:rPr>
          <w:b/>
          <w:i w:val="0"/>
          <w:sz w:val="19"/>
        </w:rPr>
        <w:t>Saturnian</w:t>
      </w:r>
      <w:r>
        <w:rPr>
          <w:b w:val="0"/>
          <w:i w:val="0"/>
          <w:sz w:val="19"/>
        </w:rPr>
        <w:t xml:space="preserve"> memory, with post-Blip work separating genuine from </w:t>
      </w:r>
      <w:r>
        <w:rPr>
          <w:b/>
          <w:i w:val="0"/>
          <w:sz w:val="19"/>
        </w:rPr>
        <w:t>duplicated</w:t>
      </w:r>
      <w:r>
        <w:rPr>
          <w:b w:val="0"/>
          <w:i w:val="0"/>
          <w:sz w:val="19"/>
        </w:rPr>
        <w:t xml:space="preserve"> records.</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6" name="Picture 6"/>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4">
        <w:r>
          <w:rPr>
            <w:b w:val="0"/>
            <w:i w:val="0"/>
            <w:color w:val="B8860B"/>
            <w:sz w:val="19"/>
          </w:rPr>
          <w:t>The Golden Age Ends Violently</w:t>
        </w:r>
      </w:hyperlink>
    </w:p>
    <w:p>
      <w:pPr>
        <w:pStyle w:val="ListBullet"/>
        <w:spacing w:before="20" w:after="20"/>
      </w:pPr>
      <w:hyperlink r:id="rId60">
        <w:r>
          <w:rPr>
            <w:b w:val="0"/>
            <w:i w:val="0"/>
            <w:color w:val="B8860B"/>
            <w:sz w:val="19"/>
          </w:rPr>
          <w:t>Length of the Year Throughout Antiquity</w:t>
        </w:r>
      </w:hyperlink>
    </w:p>
    <w:p>
      <w:pPr>
        <w:pStyle w:val="ListBullet"/>
        <w:spacing w:before="20" w:after="20"/>
      </w:pPr>
      <w:hyperlink r:id="rId255">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pPr>
        <w:pStyle w:val="Quote"/>
      </w:pPr>
      <w:r>
        <w:rPr>
          <w:b w:val="0"/>
          <w:i w:val="0"/>
          <w:sz w:val="19"/>
        </w:rPr>
      </w:r>
      <w:r>
        <w:rPr>
          <w:b/>
          <w:i w:val="0"/>
          <w:sz w:val="19"/>
        </w:rPr>
        <w:t>TL;DR:</w:t>
      </w:r>
      <w:r>
        <w:rPr>
          <w:b w:val="0"/>
          <w:i w:val="0"/>
          <w:sz w:val="19"/>
        </w:rPr>
        <w:t xml:space="preserve"> From </w:t>
      </w:r>
      <w:r>
        <w:rPr>
          <w:b/>
          <w:i w:val="0"/>
          <w:sz w:val="19"/>
        </w:rPr>
        <w:t>De Arcilla</w:t>
      </w:r>
      <w:r>
        <w:rPr>
          <w:b w:val="0"/>
          <w:i w:val="0"/>
          <w:sz w:val="19"/>
        </w:rPr>
        <w:t xml:space="preserve"> through </w:t>
      </w:r>
      <w:r>
        <w:rPr>
          <w:b/>
          <w:i w:val="0"/>
          <w:sz w:val="19"/>
        </w:rPr>
        <w:t>Newton</w:t>
      </w:r>
      <w:r>
        <w:rPr>
          <w:b w:val="0"/>
          <w:i w:val="0"/>
          <w:sz w:val="19"/>
        </w:rPr>
        <w:t xml:space="preserve">, </w:t>
      </w:r>
      <w:r>
        <w:rPr>
          <w:b/>
          <w:i w:val="0"/>
          <w:sz w:val="19"/>
        </w:rPr>
        <w:t>Hardouin</w:t>
      </w:r>
      <w:r>
        <w:rPr>
          <w:b w:val="0"/>
          <w:i w:val="0"/>
          <w:sz w:val="19"/>
        </w:rPr>
        <w:t xml:space="preserve">, </w:t>
      </w:r>
      <w:r>
        <w:rPr>
          <w:b/>
          <w:i w:val="0"/>
          <w:sz w:val="19"/>
        </w:rPr>
        <w:t>Morozov</w:t>
      </w:r>
      <w:r>
        <w:rPr>
          <w:b w:val="0"/>
          <w:i w:val="0"/>
          <w:sz w:val="19"/>
        </w:rPr>
        <w:t xml:space="preserve">, and </w:t>
      </w:r>
      <w:r>
        <w:rPr>
          <w:b/>
          <w:i w:val="0"/>
          <w:sz w:val="19"/>
        </w:rPr>
        <w:t>Fomenko</w:t>
      </w:r>
      <w:r>
        <w:rPr>
          <w:b w:val="0"/>
          <w:i w:val="0"/>
          <w:sz w:val="19"/>
        </w:rPr>
        <w:t>, independent methods—</w:t>
      </w:r>
      <w:r>
        <w:rPr>
          <w:b/>
          <w:i w:val="0"/>
          <w:sz w:val="19"/>
        </w:rPr>
        <w:t>astronomy</w:t>
      </w:r>
      <w:r>
        <w:rPr>
          <w:b w:val="0"/>
          <w:i w:val="0"/>
          <w:sz w:val="19"/>
        </w:rPr>
        <w:t xml:space="preserve">, </w:t>
      </w:r>
      <w:r>
        <w:rPr>
          <w:b/>
          <w:i w:val="0"/>
          <w:sz w:val="19"/>
        </w:rPr>
        <w:t>forgery</w:t>
      </w:r>
      <w:r>
        <w:rPr>
          <w:b w:val="0"/>
          <w:i w:val="0"/>
          <w:sz w:val="19"/>
        </w:rPr>
        <w:t xml:space="preserve"> forensics, </w:t>
      </w:r>
      <w:r>
        <w:rPr>
          <w:b/>
          <w:i w:val="0"/>
          <w:sz w:val="19"/>
        </w:rPr>
        <w:t>statistics</w:t>
      </w:r>
      <w:r>
        <w:rPr>
          <w:b w:val="0"/>
          <w:i w:val="0"/>
          <w:sz w:val="19"/>
        </w:rPr>
        <w:t xml:space="preserve">—converge: </w:t>
      </w:r>
      <w:r>
        <w:rPr>
          <w:b/>
          <w:i w:val="0"/>
          <w:sz w:val="19"/>
        </w:rPr>
        <w:t>Scaliger</w:t>
      </w:r>
      <w:r>
        <w:rPr>
          <w:b w:val="0"/>
          <w:i w:val="0"/>
          <w:sz w:val="19"/>
        </w:rPr>
        <w:t xml:space="preserve"> is </w:t>
      </w:r>
      <w:r>
        <w:rPr>
          <w:b/>
          <w:i w:val="0"/>
          <w:sz w:val="19"/>
        </w:rPr>
        <w:t>circular</w:t>
      </w:r>
      <w:r>
        <w:rPr>
          <w:b w:val="0"/>
          <w:i w:val="0"/>
          <w:sz w:val="19"/>
        </w:rPr>
        <w:t xml:space="preserve"> and </w:t>
      </w:r>
      <w:r>
        <w:rPr>
          <w:b/>
          <w:i w:val="0"/>
          <w:sz w:val="19"/>
        </w:rPr>
        <w:t>classical</w:t>
      </w:r>
      <w:r>
        <w:rPr>
          <w:b w:val="0"/>
          <w:i w:val="0"/>
          <w:sz w:val="19"/>
        </w:rPr>
        <w:t xml:space="preserve"> dates skew </w:t>
      </w:r>
      <w:r>
        <w:rPr>
          <w:b/>
          <w:i w:val="0"/>
          <w:sz w:val="19"/>
        </w:rPr>
        <w:t>medieval</w:t>
      </w:r>
      <w:r>
        <w:rPr>
          <w:b w:val="0"/>
          <w:i w:val="0"/>
          <w:sz w:val="19"/>
        </w:rPr>
        <w:t xml:space="preserve">; </w:t>
      </w:r>
      <w:r>
        <w:rPr>
          <w:b/>
          <w:i w:val="0"/>
          <w:sz w:val="19"/>
        </w:rPr>
        <w:t>Fomenko</w:t>
      </w:r>
      <w:r>
        <w:rPr>
          <w:b w:val="0"/>
          <w:i w:val="0"/>
          <w:sz w:val="19"/>
        </w:rPr>
        <w:t xml:space="preserve">’s name </w:t>
      </w:r>
      <w:r>
        <w:rPr>
          <w:b/>
          <w:i w:val="0"/>
          <w:sz w:val="19"/>
        </w:rPr>
        <w:t>duplicates</w:t>
      </w:r>
      <w:r>
        <w:rPr>
          <w:b w:val="0"/>
          <w:i w:val="0"/>
          <w:sz w:val="19"/>
        </w:rPr>
        <w:t xml:space="preserve">, </w:t>
      </w:r>
      <w:r>
        <w:rPr>
          <w:b/>
          <w:i w:val="0"/>
          <w:sz w:val="19"/>
        </w:rPr>
        <w:t>dynasty</w:t>
      </w:r>
      <w:r>
        <w:rPr>
          <w:b w:val="0"/>
          <w:i w:val="0"/>
          <w:sz w:val="19"/>
        </w:rPr>
        <w:t xml:space="preserve"> vectors, and </w:t>
      </w:r>
      <w:r>
        <w:rPr>
          <w:b/>
          <w:i w:val="0"/>
          <w:sz w:val="19"/>
        </w:rPr>
        <w:t>eclipse</w:t>
      </w:r>
      <w:r>
        <w:rPr>
          <w:b w:val="0"/>
          <w:i w:val="0"/>
          <w:sz w:val="19"/>
        </w:rPr>
        <w:t xml:space="preserve"> checks imply </w:t>
      </w:r>
      <w:r>
        <w:rPr>
          <w:b/>
          <w:i w:val="0"/>
          <w:sz w:val="19"/>
        </w:rPr>
        <w:t>three</w:t>
      </w:r>
      <w:r>
        <w:rPr>
          <w:b w:val="0"/>
          <w:i w:val="0"/>
          <w:sz w:val="19"/>
        </w:rPr>
        <w:t xml:space="preserve"> great </w:t>
      </w:r>
      <w:r>
        <w:rPr>
          <w:b/>
          <w:i w:val="0"/>
          <w:sz w:val="19"/>
        </w:rPr>
        <w:t>shifts</w:t>
      </w:r>
      <w:r>
        <w:rPr>
          <w:b w:val="0"/>
          <w:i w:val="0"/>
          <w:sz w:val="19"/>
        </w:rPr>
        <w:t xml:space="preserve">, including </w:t>
      </w:r>
      <w:r>
        <w:rPr>
          <w:b/>
          <w:i w:val="0"/>
          <w:sz w:val="19"/>
        </w:rPr>
        <w:t>1,053</w:t>
      </w:r>
      <w:r>
        <w:rPr>
          <w:b w:val="0"/>
          <w:i w:val="0"/>
          <w:sz w:val="19"/>
        </w:rPr>
        <w:t xml:space="preserve"> years tied to the </w:t>
      </w:r>
      <w:r>
        <w:rPr>
          <w:b/>
          <w:i w:val="0"/>
          <w:sz w:val="19"/>
        </w:rPr>
        <w:t>Blip</w:t>
      </w:r>
      <w:r>
        <w:rPr>
          <w:b w:val="0"/>
          <w:i w:val="0"/>
          <w:sz w:val="19"/>
        </w:rPr>
        <w:t xml:space="preserve">; </w:t>
      </w:r>
      <w:r>
        <w:rPr>
          <w:b/>
          <w:i w:val="0"/>
          <w:sz w:val="19"/>
        </w:rPr>
        <w:t>Illig</w:t>
      </w:r>
      <w:r>
        <w:rPr>
          <w:b w:val="0"/>
          <w:i w:val="0"/>
          <w:sz w:val="19"/>
        </w:rPr>
        <w:t xml:space="preserve"> and </w:t>
      </w:r>
      <w:r>
        <w:rPr>
          <w:b/>
          <w:i w:val="0"/>
          <w:sz w:val="19"/>
        </w:rPr>
        <w:t>Heinsohn</w:t>
      </w:r>
      <w:r>
        <w:rPr>
          <w:b w:val="0"/>
          <w:i w:val="0"/>
          <w:sz w:val="19"/>
        </w:rPr>
        <w:t xml:space="preserve"> track shorter </w:t>
      </w:r>
      <w:r>
        <w:rPr>
          <w:b/>
          <w:i w:val="0"/>
          <w:sz w:val="19"/>
        </w:rPr>
        <w:t>phantom</w:t>
      </w:r>
      <w:r>
        <w:rPr>
          <w:b w:val="0"/>
          <w:i w:val="0"/>
          <w:sz w:val="19"/>
        </w:rPr>
        <w:t xml:space="preserve"> layers inside the same pattern.</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56">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57">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59">
        <w:r>
          <w:rPr>
            <w:b w:val="0"/>
            <w:i w:val="0"/>
            <w:color w:val="B8860B"/>
          </w:rPr>
          <w:t>Other Challenges to Chronology</w:t>
        </w:r>
      </w:hyperlink>
      <w:r>
        <w:rPr>
          <w:b w:val="0"/>
          <w:i w:val="0"/>
        </w:rPr>
        <w:t xml:space="preserve"> in the Appendix.</w:t>
      </w:r>
    </w:p>
    <w:p/>
    <w:p>
      <w:pPr>
        <w:sectPr>
          <w:headerReference w:type="default" r:id="rId250"/>
          <w:footerReference w:type="default" r:id="rId25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11th Century: Common Era Begins</w:t>
      </w:r>
    </w:p>
    <w:p>
      <w:pPr>
        <w:pStyle w:val="Quote"/>
      </w:pPr>
      <w:r>
        <w:rPr>
          <w:b w:val="0"/>
          <w:i w:val="0"/>
          <w:sz w:val="19"/>
        </w:rPr>
      </w:r>
      <w:r>
        <w:rPr>
          <w:b/>
          <w:i w:val="0"/>
          <w:sz w:val="19"/>
        </w:rPr>
        <w:t>TL;DR:</w:t>
      </w:r>
      <w:r>
        <w:rPr>
          <w:b w:val="0"/>
          <w:i w:val="0"/>
          <w:sz w:val="19"/>
        </w:rPr>
        <w:t xml:space="preserve"> Cataclysm </w:t>
      </w:r>
      <w:r>
        <w:rPr>
          <w:b/>
          <w:i w:val="0"/>
          <w:sz w:val="19"/>
        </w:rPr>
        <w:t>off</w:t>
      </w:r>
      <w:r>
        <w:rPr>
          <w:b w:val="0"/>
          <w:i w:val="0"/>
          <w:sz w:val="19"/>
        </w:rPr>
        <w:t xml:space="preserve">, </w:t>
      </w:r>
      <w:r>
        <w:rPr>
          <w:b/>
          <w:i w:val="0"/>
          <w:sz w:val="19"/>
        </w:rPr>
        <w:t>Absu</w:t>
      </w:r>
      <w:r>
        <w:rPr>
          <w:b w:val="0"/>
          <w:i w:val="0"/>
          <w:sz w:val="19"/>
        </w:rPr>
        <w:t xml:space="preserve"> thins, </w:t>
      </w:r>
      <w:r>
        <w:rPr>
          <w:b/>
          <w:i w:val="0"/>
          <w:sz w:val="19"/>
        </w:rPr>
        <w:t>Sun</w:t>
      </w:r>
      <w:r>
        <w:rPr>
          <w:b w:val="0"/>
          <w:i w:val="0"/>
          <w:sz w:val="19"/>
        </w:rPr>
        <w:t xml:space="preserve"> becomes visible </w:t>
      </w:r>
      <w:r>
        <w:rPr>
          <w:b/>
          <w:i w:val="0"/>
          <w:sz w:val="19"/>
        </w:rPr>
        <w:t>Lord</w:t>
      </w:r>
      <w:r>
        <w:rPr>
          <w:b w:val="0"/>
          <w:i w:val="0"/>
          <w:sz w:val="19"/>
        </w:rPr>
        <w:t xml:space="preserve"> and seasons stabilize—</w:t>
      </w:r>
      <w:r>
        <w:rPr>
          <w:b/>
          <w:i w:val="0"/>
          <w:sz w:val="19"/>
        </w:rPr>
        <w:t>rainbow</w:t>
      </w:r>
      <w:r>
        <w:rPr>
          <w:b w:val="0"/>
          <w:i w:val="0"/>
          <w:sz w:val="19"/>
        </w:rPr>
        <w:t xml:space="preserve"> as covenant motif; </w:t>
      </w:r>
      <w:r>
        <w:rPr>
          <w:b/>
          <w:i w:val="0"/>
          <w:sz w:val="19"/>
        </w:rPr>
        <w:t>Fomenko</w:t>
      </w:r>
      <w:r>
        <w:rPr>
          <w:b w:val="0"/>
          <w:i w:val="0"/>
          <w:sz w:val="19"/>
        </w:rPr>
        <w:t xml:space="preserve"> treats the </w:t>
      </w:r>
      <w:r>
        <w:rPr>
          <w:b/>
          <w:i w:val="0"/>
          <w:sz w:val="19"/>
        </w:rPr>
        <w:t>XI c.</w:t>
      </w:r>
      <w:r>
        <w:rPr>
          <w:b w:val="0"/>
          <w:i w:val="0"/>
          <w:sz w:val="19"/>
        </w:rPr>
        <w:t xml:space="preserve"> as simultaneous birth of </w:t>
      </w:r>
      <w:r>
        <w:rPr>
          <w:b/>
          <w:i w:val="0"/>
          <w:sz w:val="19"/>
        </w:rPr>
        <w:t>cities</w:t>
      </w:r>
      <w:r>
        <w:rPr>
          <w:b w:val="0"/>
          <w:i w:val="0"/>
          <w:sz w:val="19"/>
        </w:rPr>
        <w:t xml:space="preserve">, </w:t>
      </w:r>
      <w:r>
        <w:rPr>
          <w:b/>
          <w:i w:val="0"/>
          <w:sz w:val="19"/>
        </w:rPr>
        <w:t>writing</w:t>
      </w:r>
      <w:r>
        <w:rPr>
          <w:b w:val="0"/>
          <w:i w:val="0"/>
          <w:sz w:val="19"/>
        </w:rPr>
        <w:t xml:space="preserve">, </w:t>
      </w:r>
      <w:r>
        <w:rPr>
          <w:b/>
          <w:i w:val="0"/>
          <w:sz w:val="19"/>
        </w:rPr>
        <w:t>Paschal</w:t>
      </w:r>
      <w:r>
        <w:rPr>
          <w:b w:val="0"/>
          <w:i w:val="0"/>
          <w:sz w:val="19"/>
        </w:rPr>
        <w:t xml:space="preserve"> time, and </w:t>
      </w:r>
      <w:r>
        <w:rPr>
          <w:b/>
          <w:i w:val="0"/>
          <w:sz w:val="19"/>
        </w:rPr>
        <w:t>Almagest</w:t>
      </w:r>
      <w:r>
        <w:rPr>
          <w:b w:val="0"/>
          <w:i w:val="0"/>
          <w:sz w:val="19"/>
        </w:rPr>
        <w:t xml:space="preserve"> astronomy; </w:t>
      </w:r>
      <w:r>
        <w:rPr>
          <w:b/>
          <w:i w:val="0"/>
          <w:sz w:val="19"/>
        </w:rPr>
        <w:t>Yoros</w:t>
      </w:r>
      <w:r>
        <w:rPr>
          <w:b w:val="0"/>
          <w:i w:val="0"/>
          <w:sz w:val="19"/>
        </w:rPr>
        <w:t xml:space="preserve">, </w:t>
      </w:r>
      <w:r>
        <w:rPr>
          <w:b/>
          <w:i w:val="0"/>
          <w:sz w:val="19"/>
        </w:rPr>
        <w:t>Chichen Itza</w:t>
      </w:r>
      <w:r>
        <w:rPr>
          <w:b w:val="0"/>
          <w:i w:val="0"/>
          <w:sz w:val="19"/>
        </w:rPr>
        <w:t xml:space="preserve">, </w:t>
      </w:r>
      <w:r>
        <w:rPr>
          <w:b/>
          <w:i w:val="0"/>
          <w:sz w:val="19"/>
        </w:rPr>
        <w:t>Yu-Huang</w:t>
      </w:r>
      <w:r>
        <w:rPr>
          <w:b w:val="0"/>
          <w:i w:val="0"/>
          <w:sz w:val="19"/>
        </w:rPr>
        <w:t xml:space="preserve"> temple, Nile–Bosporus shift read as one </w:t>
      </w:r>
      <w:r>
        <w:rPr>
          <w:b/>
          <w:i w:val="0"/>
          <w:sz w:val="19"/>
        </w:rPr>
        <w:t>reset</w:t>
      </w:r>
      <w:r>
        <w:rPr>
          <w:b w:val="0"/>
          <w:i w:val="0"/>
          <w:sz w:val="19"/>
        </w:rPr>
        <w:t xml:space="preserve"> chord; </w:t>
      </w:r>
      <w:r>
        <w:rPr>
          <w:b/>
          <w:i w:val="0"/>
          <w:sz w:val="19"/>
        </w:rPr>
        <w:t>Romanesque</w:t>
      </w:r>
      <w:r>
        <w:rPr>
          <w:b w:val="0"/>
          <w:i w:val="0"/>
          <w:sz w:val="19"/>
        </w:rPr>
        <w:t xml:space="preserve"> boom posed as possible </w:t>
      </w:r>
      <w:r>
        <w:rPr>
          <w:b/>
          <w:i w:val="0"/>
          <w:sz w:val="19"/>
        </w:rPr>
        <w:t>energy-grid</w:t>
      </w:r>
      <w:r>
        <w:rPr>
          <w:b w:val="0"/>
          <w:i w:val="0"/>
          <w:sz w:val="19"/>
        </w:rPr>
        <w:t xml:space="preserve"> architecture (open inquiry).</w:t>
      </w:r>
    </w:p>
    <w:p>
      <w:r>
        <w:rPr>
          <w:b w:val="0"/>
          <w:i w:val="0"/>
        </w:rPr>
        <w:t>{.book-illustration}</w:t>
      </w:r>
    </w:p>
    <w:p>
      <w:pPr>
        <w:jc w:val="center"/>
      </w:pPr>
      <w:r>
        <w:drawing>
          <wp:inline xmlns:a="http://schemas.openxmlformats.org/drawingml/2006/main" xmlns:pic="http://schemas.openxmlformats.org/drawingml/2006/picture">
            <wp:extent cx="3657600" cy="589788"/>
            <wp:docPr id="8" name="Picture 8"/>
            <wp:cNvGraphicFramePr>
              <a:graphicFrameLocks noChangeAspect="1"/>
            </wp:cNvGraphicFramePr>
            <a:graphic>
              <a:graphicData uri="http://schemas.openxmlformats.org/drawingml/2006/picture">
                <pic:pic>
                  <pic:nvPicPr>
                    <pic:cNvPr id="0" name="image.jpg"/>
                    <pic:cNvPicPr/>
                  </pic:nvPicPr>
                  <pic:blipFill>
                    <a:blip r:embed="rId260"/>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1">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3">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39">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7">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pPr>
        <w:pStyle w:val="Quote"/>
      </w:pPr>
      <w:r>
        <w:rPr>
          <w:b w:val="0"/>
          <w:i w:val="0"/>
          <w:sz w:val="19"/>
        </w:rPr>
      </w:r>
      <w:r>
        <w:rPr>
          <w:b/>
          <w:i w:val="0"/>
          <w:sz w:val="19"/>
        </w:rPr>
        <w:t>TL;DR:</w:t>
      </w:r>
      <w:r>
        <w:rPr>
          <w:b w:val="0"/>
          <w:i w:val="0"/>
          <w:sz w:val="19"/>
        </w:rPr>
        <w:t xml:space="preserve"> </w:t>
      </w:r>
      <w:r>
        <w:rPr>
          <w:b/>
          <w:i w:val="0"/>
          <w:sz w:val="19"/>
        </w:rPr>
        <w:t>“Year of our Lord”</w:t>
      </w:r>
      <w:r>
        <w:rPr>
          <w:b w:val="0"/>
          <w:i w:val="0"/>
          <w:sz w:val="19"/>
        </w:rPr>
        <w:t xml:space="preserve"> first names the </w:t>
      </w:r>
      <w:r>
        <w:rPr>
          <w:b/>
          <w:i w:val="0"/>
          <w:sz w:val="19"/>
        </w:rPr>
        <w:t>Sun</w:t>
      </w:r>
      <w:r>
        <w:rPr>
          <w:b w:val="0"/>
          <w:i w:val="0"/>
          <w:sz w:val="19"/>
        </w:rPr>
        <w:t xml:space="preserve"> epoch, often written </w:t>
      </w:r>
      <w:r>
        <w:rPr>
          <w:b/>
          <w:i w:val="0"/>
          <w:sz w:val="19"/>
        </w:rPr>
        <w:t>ι</w:t>
      </w:r>
      <w:r>
        <w:rPr>
          <w:b w:val="0"/>
          <w:i w:val="0"/>
          <w:sz w:val="19"/>
        </w:rPr>
        <w:t xml:space="preserve"> for the </w:t>
      </w:r>
      <w:r>
        <w:rPr>
          <w:b/>
          <w:i w:val="0"/>
          <w:sz w:val="19"/>
        </w:rPr>
        <w:t>Lord</w:t>
      </w:r>
      <w:r>
        <w:rPr>
          <w:b w:val="0"/>
          <w:i w:val="0"/>
          <w:sz w:val="19"/>
        </w:rPr>
        <w:t xml:space="preserve">; </w:t>
      </w:r>
      <w:r>
        <w:rPr>
          <w:b/>
          <w:i w:val="0"/>
          <w:sz w:val="19"/>
        </w:rPr>
        <w:t>Jesuit</w:t>
      </w:r>
      <w:r>
        <w:rPr>
          <w:b w:val="0"/>
          <w:i w:val="0"/>
          <w:sz w:val="19"/>
        </w:rPr>
        <w:t xml:space="preserve"> math turned </w:t>
      </w:r>
      <w:r>
        <w:rPr>
          <w:b/>
          <w:i w:val="0"/>
          <w:sz w:val="19"/>
        </w:rPr>
        <w:t>ι</w:t>
      </w:r>
      <w:r>
        <w:rPr>
          <w:b w:val="0"/>
          <w:i w:val="0"/>
          <w:sz w:val="19"/>
        </w:rPr>
        <w:t xml:space="preserve"> into a </w:t>
      </w:r>
      <w:r>
        <w:rPr>
          <w:b/>
          <w:i w:val="0"/>
          <w:sz w:val="19"/>
        </w:rPr>
        <w:t>thousands</w:t>
      </w:r>
      <w:r>
        <w:rPr>
          <w:b w:val="0"/>
          <w:i w:val="0"/>
          <w:sz w:val="19"/>
        </w:rPr>
        <w:t xml:space="preserve"> digit—</w:t>
      </w:r>
      <w:r>
        <w:rPr>
          <w:b/>
          <w:i w:val="0"/>
          <w:sz w:val="19"/>
        </w:rPr>
        <w:t>~1053</w:t>
      </w:r>
      <w:r>
        <w:rPr>
          <w:b w:val="0"/>
          <w:i w:val="0"/>
          <w:sz w:val="19"/>
        </w:rPr>
        <w:t xml:space="preserve"> phantom years—and reassigned </w:t>
      </w:r>
      <w:r>
        <w:rPr>
          <w:b/>
          <w:i w:val="0"/>
          <w:sz w:val="19"/>
        </w:rPr>
        <w:t>Lord</w:t>
      </w:r>
      <w:r>
        <w:rPr>
          <w:b w:val="0"/>
          <w:i w:val="0"/>
          <w:sz w:val="19"/>
        </w:rPr>
        <w:t xml:space="preserve"> to </w:t>
      </w:r>
      <w:r>
        <w:rPr>
          <w:b/>
          <w:i w:val="0"/>
          <w:sz w:val="19"/>
        </w:rPr>
        <w:t>Jesus</w:t>
      </w:r>
      <w:r>
        <w:rPr>
          <w:b w:val="0"/>
          <w:i w:val="0"/>
          <w:sz w:val="19"/>
        </w:rPr>
        <w:t xml:space="preserve">, hiding the </w:t>
      </w:r>
      <w:r>
        <w:rPr>
          <w:b/>
          <w:i w:val="0"/>
          <w:sz w:val="19"/>
        </w:rPr>
        <w:t>solar</w:t>
      </w:r>
      <w:r>
        <w:rPr>
          <w:b w:val="0"/>
          <w:i w:val="0"/>
          <w:sz w:val="19"/>
        </w:rPr>
        <w:t xml:space="preserve"> anchor; downstream: duplicated </w:t>
      </w:r>
      <w:r>
        <w:rPr>
          <w:b/>
          <w:i w:val="0"/>
          <w:sz w:val="19"/>
        </w:rPr>
        <w:t>antiquity</w:t>
      </w:r>
      <w:r>
        <w:rPr>
          <w:b w:val="0"/>
          <w:i w:val="0"/>
          <w:sz w:val="19"/>
        </w:rPr>
        <w:t xml:space="preserve">, </w:t>
      </w:r>
      <w:r>
        <w:rPr>
          <w:b/>
          <w:i w:val="0"/>
          <w:sz w:val="19"/>
        </w:rPr>
        <w:t>Blip</w:t>
      </w:r>
      <w:r>
        <w:rPr>
          <w:b w:val="0"/>
          <w:i w:val="0"/>
          <w:sz w:val="19"/>
        </w:rPr>
        <w:t xml:space="preserve"> smear, </w:t>
      </w:r>
      <w:r>
        <w:rPr>
          <w:b/>
          <w:i w:val="0"/>
          <w:sz w:val="19"/>
        </w:rPr>
        <w:t>Rome</w:t>
      </w:r>
      <w:r>
        <w:rPr>
          <w:b w:val="0"/>
          <w:i w:val="0"/>
          <w:sz w:val="19"/>
        </w:rPr>
        <w:t xml:space="preserve"> mediation over the open sky.</w:t>
      </w:r>
    </w:p>
    <w:p>
      <w:r>
        <w:rPr>
          <w:b w:val="0"/>
          <w:i w:val="0"/>
        </w:rPr>
        <w:t xml:space="preserve">With the Common Era's start, chronologists wrote </w:t>
      </w:r>
      <w:hyperlink r:id="rId2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66">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7">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67">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6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69">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0">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pPr>
        <w:pStyle w:val="Quote"/>
      </w:pPr>
      <w:r>
        <w:rPr>
          <w:b w:val="0"/>
          <w:i w:val="0"/>
          <w:sz w:val="19"/>
        </w:rPr>
      </w:r>
      <w:r>
        <w:rPr>
          <w:b/>
          <w:i w:val="0"/>
          <w:sz w:val="19"/>
        </w:rPr>
        <w:t>TL;DR:</w:t>
      </w:r>
      <w:r>
        <w:rPr>
          <w:b w:val="0"/>
          <w:i w:val="0"/>
          <w:sz w:val="19"/>
        </w:rPr>
        <w:t xml:space="preserve"> After </w:t>
      </w:r>
      <w:r>
        <w:rPr>
          <w:b/>
          <w:i w:val="0"/>
          <w:sz w:val="19"/>
        </w:rPr>
        <w:t>Mars</w:t>
      </w:r>
      <w:r>
        <w:rPr>
          <w:b w:val="0"/>
          <w:i w:val="0"/>
          <w:sz w:val="19"/>
        </w:rPr>
        <w:t xml:space="preserve"> leaves, only the </w:t>
      </w:r>
      <w:r>
        <w:rPr>
          <w:b/>
          <w:i w:val="0"/>
          <w:sz w:val="19"/>
        </w:rPr>
        <w:t>Sun</w:t>
      </w:r>
      <w:r>
        <w:rPr>
          <w:b w:val="0"/>
          <w:i w:val="0"/>
          <w:sz w:val="19"/>
        </w:rPr>
        <w:t xml:space="preserve"> remains bright enough to be </w:t>
      </w:r>
      <w:r>
        <w:rPr>
          <w:b/>
          <w:i w:val="0"/>
          <w:sz w:val="19"/>
        </w:rPr>
        <w:t>Saviour</w:t>
      </w:r>
      <w:r>
        <w:rPr>
          <w:b w:val="0"/>
          <w:i w:val="0"/>
          <w:sz w:val="19"/>
        </w:rPr>
        <w:t xml:space="preserve">—global </w:t>
      </w:r>
      <w:r>
        <w:rPr>
          <w:b/>
          <w:i w:val="0"/>
          <w:sz w:val="19"/>
        </w:rPr>
        <w:t>Ra/Helios/Shamash/Inti</w:t>
      </w:r>
      <w:r>
        <w:rPr>
          <w:b w:val="0"/>
          <w:i w:val="0"/>
          <w:sz w:val="19"/>
        </w:rPr>
        <w:t xml:space="preserve"> tables map the handoff; </w:t>
      </w:r>
      <w:r>
        <w:rPr>
          <w:b/>
          <w:i w:val="0"/>
          <w:sz w:val="19"/>
        </w:rPr>
        <w:t>Deep State</w:t>
      </w:r>
      <w:r>
        <w:rPr>
          <w:b w:val="0"/>
          <w:i w:val="0"/>
          <w:sz w:val="19"/>
        </w:rPr>
        <w:t xml:space="preserve"> retrofits every hero as </w:t>
      </w:r>
      <w:r>
        <w:rPr>
          <w:b/>
          <w:i w:val="0"/>
          <w:sz w:val="19"/>
        </w:rPr>
        <w:t>Saturn’s Son</w:t>
      </w:r>
      <w:r>
        <w:rPr>
          <w:b w:val="0"/>
          <w:i w:val="0"/>
          <w:sz w:val="19"/>
        </w:rPr>
        <w:t xml:space="preserve">; once planetary memory fades, a </w:t>
      </w:r>
      <w:r>
        <w:rPr>
          <w:b/>
          <w:i w:val="0"/>
          <w:sz w:val="19"/>
        </w:rPr>
        <w:t>human</w:t>
      </w:r>
      <w:r>
        <w:rPr>
          <w:b w:val="0"/>
          <w:i w:val="0"/>
          <w:sz w:val="19"/>
        </w:rPr>
        <w:t xml:space="preserve"> can wear the </w:t>
      </w:r>
      <w:r>
        <w:rPr>
          <w:b/>
          <w:i w:val="0"/>
          <w:sz w:val="19"/>
        </w:rPr>
        <w:t>Light of the World</w:t>
      </w:r>
      <w:r>
        <w:rPr>
          <w:b w:val="0"/>
          <w:i w:val="0"/>
          <w:sz w:val="19"/>
        </w:rPr>
        <w:t xml:space="preserve"> title the sky no longer fills.</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3">
        <w:r>
          <w:rPr>
            <w:b w:val="0"/>
            <w:i w:val="0"/>
            <w:color w:val="B8860B"/>
          </w:rPr>
          <w:t>Saturn</w:t>
        </w:r>
      </w:hyperlink>
      <w:r>
        <w:rPr>
          <w:b w:val="0"/>
          <w:i w:val="0"/>
        </w:rPr>
        <w:t xml:space="preserve"> → </w:t>
      </w:r>
      <w:hyperlink r:id="rId174">
        <w:r>
          <w:rPr>
            <w:b w:val="0"/>
            <w:i w:val="0"/>
            <w:color w:val="B8860B"/>
          </w:rPr>
          <w:t>Jupiter</w:t>
        </w:r>
      </w:hyperlink>
      <w:r>
        <w:rPr>
          <w:b w:val="0"/>
          <w:i w:val="0"/>
        </w:rPr>
        <w:t xml:space="preserve"> → </w:t>
      </w:r>
      <w:hyperlink r:id="rId175">
        <w:r>
          <w:rPr>
            <w:b w:val="0"/>
            <w:i w:val="0"/>
            <w:color w:val="B8860B"/>
          </w:rPr>
          <w:t>Venus</w:t>
        </w:r>
      </w:hyperlink>
      <w:r>
        <w:rPr>
          <w:b w:val="0"/>
          <w:i w:val="0"/>
        </w:rPr>
        <w:t xml:space="preserve"> → </w:t>
      </w:r>
      <w:hyperlink r:id="rId176">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1">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pPr>
        <w:pStyle w:val="Quote"/>
      </w:pPr>
      <w:r>
        <w:rPr>
          <w:b w:val="0"/>
          <w:i w:val="0"/>
          <w:sz w:val="19"/>
        </w:rPr>
      </w:r>
      <w:r>
        <w:rPr>
          <w:b/>
          <w:i w:val="0"/>
          <w:sz w:val="19"/>
        </w:rPr>
        <w:t>TL;DR:</w:t>
      </w:r>
      <w:r>
        <w:rPr>
          <w:b w:val="0"/>
          <w:i w:val="0"/>
          <w:sz w:val="19"/>
        </w:rPr>
        <w:t xml:space="preserve"> Deep State ends </w:t>
      </w:r>
      <w:r>
        <w:rPr>
          <w:b/>
          <w:i w:val="0"/>
          <w:sz w:val="19"/>
        </w:rPr>
        <w:t>exile</w:t>
      </w:r>
      <w:r>
        <w:rPr>
          <w:b w:val="0"/>
          <w:i w:val="0"/>
          <w:sz w:val="19"/>
        </w:rPr>
        <w:t xml:space="preserve"> with </w:t>
      </w:r>
      <w:r>
        <w:rPr>
          <w:b/>
          <w:i w:val="0"/>
          <w:sz w:val="19"/>
        </w:rPr>
        <w:t>Jerusalem #1</w:t>
      </w:r>
      <w:r>
        <w:rPr>
          <w:b w:val="0"/>
          <w:i w:val="0"/>
          <w:sz w:val="19"/>
        </w:rPr>
        <w:t xml:space="preserve"> at </w:t>
      </w:r>
      <w:r>
        <w:rPr>
          <w:b/>
          <w:i w:val="0"/>
          <w:sz w:val="19"/>
        </w:rPr>
        <w:t>Yoros</w:t>
      </w:r>
      <w:r>
        <w:rPr>
          <w:b w:val="0"/>
          <w:i w:val="0"/>
          <w:sz w:val="19"/>
        </w:rPr>
        <w:t>—</w:t>
      </w:r>
      <w:r>
        <w:rPr>
          <w:b/>
          <w:i w:val="0"/>
          <w:sz w:val="19"/>
        </w:rPr>
        <w:t>Bosphorus</w:t>
      </w:r>
      <w:r>
        <w:rPr>
          <w:b w:val="0"/>
          <w:i w:val="0"/>
          <w:sz w:val="19"/>
        </w:rPr>
        <w:t xml:space="preserve"> chokepoint, </w:t>
      </w:r>
      <w:r>
        <w:rPr>
          <w:b/>
          <w:i w:val="0"/>
          <w:sz w:val="19"/>
        </w:rPr>
        <w:t>Troy</w:t>
      </w:r>
      <w:r>
        <w:rPr>
          <w:b w:val="0"/>
          <w:i w:val="0"/>
          <w:sz w:val="19"/>
        </w:rPr>
        <w:t xml:space="preserve"> memory, </w:t>
      </w:r>
      <w:r>
        <w:rPr>
          <w:b/>
          <w:i w:val="0"/>
          <w:sz w:val="19"/>
        </w:rPr>
        <w:t>three walls / six gates</w:t>
      </w:r>
      <w:r>
        <w:rPr>
          <w:b w:val="0"/>
          <w:i w:val="0"/>
          <w:sz w:val="19"/>
        </w:rPr>
        <w:t xml:space="preserve"> echoing </w:t>
      </w:r>
      <w:r>
        <w:rPr>
          <w:b/>
          <w:i w:val="0"/>
          <w:sz w:val="19"/>
        </w:rPr>
        <w:t>Saturn’s</w:t>
      </w:r>
      <w:r>
        <w:rPr>
          <w:b w:val="0"/>
          <w:i w:val="0"/>
          <w:sz w:val="19"/>
        </w:rPr>
        <w:t xml:space="preserve"> hex and </w:t>
      </w:r>
      <w:r>
        <w:rPr>
          <w:b/>
          <w:i w:val="0"/>
          <w:sz w:val="19"/>
        </w:rPr>
        <w:t>666</w:t>
      </w:r>
      <w:r>
        <w:rPr>
          <w:b w:val="0"/>
          <w:i w:val="0"/>
          <w:sz w:val="19"/>
        </w:rPr>
        <w:t xml:space="preserve"> numerology; rebuilding </w:t>
      </w:r>
      <w:r>
        <w:rPr>
          <w:b/>
          <w:i w:val="0"/>
          <w:sz w:val="19"/>
        </w:rPr>
        <w:t>celestial</w:t>
      </w:r>
      <w:r>
        <w:rPr>
          <w:b w:val="0"/>
          <w:i w:val="0"/>
          <w:sz w:val="19"/>
        </w:rPr>
        <w:t xml:space="preserve"> slave geometry recenters </w:t>
      </w:r>
      <w:r>
        <w:rPr>
          <w:b/>
          <w:i w:val="0"/>
          <w:sz w:val="19"/>
        </w:rPr>
        <w:t>priests</w:t>
      </w:r>
      <w:r>
        <w:rPr>
          <w:b w:val="0"/>
          <w:i w:val="0"/>
          <w:sz w:val="19"/>
        </w:rPr>
        <w:t xml:space="preserve"> after a </w:t>
      </w:r>
      <w:r>
        <w:rPr>
          <w:b/>
          <w:i w:val="0"/>
          <w:sz w:val="19"/>
        </w:rPr>
        <w:t>Sun</w:t>
      </w:r>
      <w:r>
        <w:rPr>
          <w:b w:val="0"/>
          <w:i w:val="0"/>
          <w:sz w:val="19"/>
        </w:rPr>
        <w:t xml:space="preserve"> that needed no intermediary; </w:t>
      </w:r>
      <w:r>
        <w:rPr>
          <w:b/>
          <w:i w:val="0"/>
          <w:sz w:val="19"/>
        </w:rPr>
        <w:t>fixed calendar</w:t>
      </w:r>
      <w:r>
        <w:rPr>
          <w:b w:val="0"/>
          <w:i w:val="0"/>
          <w:sz w:val="19"/>
        </w:rPr>
        <w:t xml:space="preserve"> and later </w:t>
      </w:r>
      <w:r>
        <w:rPr>
          <w:b/>
          <w:i w:val="0"/>
          <w:sz w:val="19"/>
        </w:rPr>
        <w:t>crucifixion</w:t>
      </w:r>
      <w:r>
        <w:rPr>
          <w:b w:val="0"/>
          <w:i w:val="0"/>
          <w:sz w:val="19"/>
        </w:rPr>
        <w:t xml:space="preserve"> mark the same </w:t>
      </w:r>
      <w:r>
        <w:rPr>
          <w:b/>
          <w:i w:val="0"/>
          <w:sz w:val="19"/>
        </w:rPr>
        <w:t>control</w:t>
      </w:r>
      <w:r>
        <w:rPr>
          <w:b w:val="0"/>
          <w:i w:val="0"/>
          <w:sz w:val="19"/>
        </w:rPr>
        <w:t xml:space="preserve"> logic.</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3">
        <w:r>
          <w:rPr>
            <w:b w:val="0"/>
            <w:i w:val="0"/>
            <w:color w:val="B8860B"/>
          </w:rPr>
          <w:t>holy texts</w:t>
        </w:r>
      </w:hyperlink>
      <w:r>
        <w:rPr>
          <w:b w:val="0"/>
          <w:i w:val="0"/>
        </w:rPr>
        <w:t xml:space="preserve">. This model (6 gates and 3 walls) was first seen as hexagons surrounding brown-dwarf Saturn in the Golden Age and is still seen </w:t>
      </w:r>
      <w:hyperlink r:id="rId27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75">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7">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76">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39">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77">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39">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5">
        <w:r>
          <w:rPr>
            <w:b w:val="0"/>
            <w:i w:val="0"/>
            <w:color w:val="B8860B"/>
          </w:rPr>
          <w:t>fixed calendar</w:t>
        </w:r>
      </w:hyperlink>
      <w:r>
        <w:rPr>
          <w:b w:val="0"/>
          <w:i w:val="0"/>
        </w:rPr>
        <w:t xml:space="preserve"> provided the Deep State with a faith system based on constancy. Jerusalem #1 in Istanbul was renamed </w:t>
      </w:r>
      <w:hyperlink r:id="rId278">
        <w:r>
          <w:rPr>
            <w:b w:val="0"/>
            <w:i w:val="0"/>
            <w:color w:val="B8860B"/>
          </w:rPr>
          <w:t>Constantinople</w:t>
        </w:r>
      </w:hyperlink>
      <w:r>
        <w:rPr>
          <w:b w:val="0"/>
          <w:i w:val="0"/>
        </w:rPr>
        <w:t xml:space="preserve"> and became headquarters of the </w:t>
      </w:r>
      <w:hyperlink r:id="rId276">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79">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0">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Constans/Constantinople</w:t>
      </w:r>
      <w:r>
        <w:rPr>
          <w:b w:val="0"/>
          <w:i w:val="0"/>
          <w:sz w:val="19"/>
        </w:rPr>
        <w:t xml:space="preserve"> brand an </w:t>
      </w:r>
      <w:r>
        <w:rPr>
          <w:b/>
          <w:i w:val="0"/>
          <w:sz w:val="19"/>
        </w:rPr>
        <w:t>unchanging</w:t>
      </w:r>
      <w:r>
        <w:rPr>
          <w:b w:val="0"/>
          <w:i w:val="0"/>
          <w:sz w:val="19"/>
        </w:rPr>
        <w:t xml:space="preserve"> cosmos—</w:t>
      </w:r>
      <w:r>
        <w:rPr>
          <w:b/>
          <w:i w:val="0"/>
          <w:sz w:val="19"/>
        </w:rPr>
        <w:t>fixed calendar</w:t>
      </w:r>
      <w:r>
        <w:rPr>
          <w:b w:val="0"/>
          <w:i w:val="0"/>
          <w:sz w:val="19"/>
        </w:rPr>
        <w:t xml:space="preserve">, buried </w:t>
      </w:r>
      <w:r>
        <w:rPr>
          <w:b/>
          <w:i w:val="0"/>
          <w:sz w:val="19"/>
        </w:rPr>
        <w:t>catastrophism</w:t>
      </w:r>
      <w:r>
        <w:rPr>
          <w:b w:val="0"/>
          <w:i w:val="0"/>
          <w:sz w:val="19"/>
        </w:rPr>
        <w:t xml:space="preserve">, </w:t>
      </w:r>
      <w:r>
        <w:rPr>
          <w:b/>
          <w:i w:val="0"/>
          <w:sz w:val="19"/>
        </w:rPr>
        <w:t>Lyell</w:t>
      </w:r>
      <w:r>
        <w:rPr>
          <w:b w:val="0"/>
          <w:i w:val="0"/>
          <w:sz w:val="19"/>
        </w:rPr>
        <w:t xml:space="preserve"> </w:t>
      </w:r>
      <w:r>
        <w:rPr>
          <w:b/>
          <w:i w:val="0"/>
          <w:sz w:val="19"/>
        </w:rPr>
        <w:t>uniformitarianism</w:t>
      </w:r>
      <w:r>
        <w:rPr>
          <w:b w:val="0"/>
          <w:i w:val="0"/>
          <w:sz w:val="19"/>
        </w:rPr>
        <w:t xml:space="preserve">, </w:t>
      </w:r>
      <w:r>
        <w:rPr>
          <w:b/>
          <w:i w:val="0"/>
          <w:sz w:val="19"/>
        </w:rPr>
        <w:t>deep time</w:t>
      </w:r>
      <w:r>
        <w:rPr>
          <w:b w:val="0"/>
          <w:i w:val="0"/>
          <w:sz w:val="19"/>
        </w:rPr>
        <w:t xml:space="preserve">—so the </w:t>
      </w:r>
      <w:r>
        <w:rPr>
          <w:b/>
          <w:i w:val="0"/>
          <w:sz w:val="19"/>
        </w:rPr>
        <w:t>Sun</w:t>
      </w:r>
      <w:r>
        <w:rPr>
          <w:b w:val="0"/>
          <w:i w:val="0"/>
          <w:sz w:val="19"/>
        </w:rPr>
        <w:t xml:space="preserve"> looks </w:t>
      </w:r>
      <w:r>
        <w:rPr>
          <w:b/>
          <w:i w:val="0"/>
          <w:sz w:val="19"/>
        </w:rPr>
        <w:t>eternal</w:t>
      </w:r>
      <w:r>
        <w:rPr>
          <w:b w:val="0"/>
          <w:i w:val="0"/>
          <w:sz w:val="19"/>
        </w:rPr>
        <w:t xml:space="preserve"> and the </w:t>
      </w:r>
      <w:r>
        <w:rPr>
          <w:b/>
          <w:i w:val="0"/>
          <w:sz w:val="19"/>
        </w:rPr>
        <w:t>saviour chain</w:t>
      </w:r>
      <w:r>
        <w:rPr>
          <w:b w:val="0"/>
          <w:i w:val="0"/>
          <w:sz w:val="19"/>
        </w:rPr>
        <w:t xml:space="preserve"> can be denied; turns the democratizing </w:t>
      </w:r>
      <w:r>
        <w:rPr>
          <w:b/>
          <w:i w:val="0"/>
          <w:sz w:val="19"/>
        </w:rPr>
        <w:t>people’s Sun</w:t>
      </w:r>
      <w:r>
        <w:rPr>
          <w:b w:val="0"/>
          <w:i w:val="0"/>
          <w:sz w:val="19"/>
        </w:rPr>
        <w:t xml:space="preserve"> into a </w:t>
      </w:r>
      <w:r>
        <w:rPr>
          <w:b/>
          <w:i w:val="0"/>
          <w:sz w:val="19"/>
        </w:rPr>
        <w:t>priest-administered</w:t>
      </w:r>
      <w:r>
        <w:rPr>
          <w:b w:val="0"/>
          <w:i w:val="0"/>
          <w:sz w:val="19"/>
        </w:rPr>
        <w:t xml:space="preserve"> eternal order.</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1">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5">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3">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7">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2">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6">
        <w:r>
          <w:rPr>
            <w:b w:val="0"/>
            <w:i w:val="0"/>
            <w:color w:val="B8860B"/>
          </w:rPr>
          <w:t>Mars</w:t>
        </w:r>
      </w:hyperlink>
      <w:r>
        <w:rPr>
          <w:b w:val="0"/>
          <w:i w:val="0"/>
        </w:rPr>
        <w:t xml:space="preserve"> departed, living memory of planet-gods was fading but had not disappeared. If people remembered the </w:t>
      </w:r>
      <w:hyperlink r:id="rId177">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5">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7">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58"/>
          <w:footerReference w:type="default" r:id="rId25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12th Century: Birth of Christianity</w:t>
      </w:r>
    </w:p>
    <w:p>
      <w:pPr>
        <w:jc w:val="center"/>
      </w:pPr>
      <w:r>
        <w:drawing>
          <wp:inline xmlns:a="http://schemas.openxmlformats.org/drawingml/2006/main" xmlns:pic="http://schemas.openxmlformats.org/drawingml/2006/picture">
            <wp:extent cx="3657600" cy="370332"/>
            <wp:docPr id="9" name="Picture 9"/>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0" name="Picture 10"/>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3657600" cy="589788"/>
                    </a:xfrm>
                    <a:prstGeom prst="rect"/>
                  </pic:spPr>
                </pic:pic>
              </a:graphicData>
            </a:graphic>
          </wp:inline>
        </w:drawing>
      </w:r>
    </w:p>
    <w:p>
      <w:pPr>
        <w:pStyle w:val="Caption"/>
      </w:pPr>
      <w:r>
        <w:t>12th Century — Events</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anchors recordable </w:t>
      </w:r>
      <w:r>
        <w:rPr>
          <w:b/>
          <w:i w:val="0"/>
          <w:sz w:val="19"/>
        </w:rPr>
        <w:t>human</w:t>
      </w:r>
      <w:r>
        <w:rPr>
          <w:b w:val="0"/>
          <w:i w:val="0"/>
          <w:sz w:val="19"/>
        </w:rPr>
        <w:t xml:space="preserve"> history on </w:t>
      </w:r>
      <w:r>
        <w:rPr>
          <w:b/>
          <w:i w:val="0"/>
          <w:sz w:val="19"/>
        </w:rPr>
        <w:t>1185</w:t>
      </w:r>
      <w:r>
        <w:rPr>
          <w:b w:val="0"/>
          <w:i w:val="0"/>
          <w:sz w:val="19"/>
        </w:rPr>
        <w:t xml:space="preserve"> </w:t>
      </w:r>
      <w:r>
        <w:rPr>
          <w:b/>
          <w:i w:val="0"/>
          <w:sz w:val="19"/>
        </w:rPr>
        <w:t>Istanbul</w:t>
      </w:r>
      <w:r>
        <w:rPr>
          <w:b w:val="0"/>
          <w:i w:val="0"/>
          <w:sz w:val="19"/>
        </w:rPr>
        <w:t xml:space="preserve"> crucifixion and </w:t>
      </w:r>
      <w:r>
        <w:rPr>
          <w:b/>
          <w:i w:val="0"/>
          <w:sz w:val="19"/>
        </w:rPr>
        <w:t>1152</w:t>
      </w:r>
      <w:r>
        <w:rPr>
          <w:b w:val="0"/>
          <w:i w:val="0"/>
          <w:sz w:val="19"/>
        </w:rPr>
        <w:t xml:space="preserve"> </w:t>
      </w:r>
      <w:r>
        <w:rPr>
          <w:b/>
          <w:i w:val="0"/>
          <w:sz w:val="19"/>
        </w:rPr>
        <w:t>Crimean</w:t>
      </w:r>
      <w:r>
        <w:rPr>
          <w:b w:val="0"/>
          <w:i w:val="0"/>
          <w:sz w:val="19"/>
        </w:rPr>
        <w:t xml:space="preserve"> birth—</w:t>
      </w:r>
      <w:r>
        <w:rPr>
          <w:b/>
          <w:i w:val="0"/>
          <w:sz w:val="19"/>
        </w:rPr>
        <w:t>giant</w:t>
      </w:r>
      <w:r>
        <w:rPr>
          <w:b w:val="0"/>
          <w:i w:val="0"/>
          <w:sz w:val="19"/>
        </w:rPr>
        <w:t xml:space="preserve"> </w:t>
      </w:r>
      <w:r>
        <w:rPr>
          <w:b/>
          <w:i w:val="0"/>
          <w:sz w:val="19"/>
        </w:rPr>
        <w:t>Andronicus</w:t>
      </w:r>
      <w:r>
        <w:rPr>
          <w:b w:val="0"/>
          <w:i w:val="0"/>
          <w:sz w:val="19"/>
        </w:rPr>
        <w:t xml:space="preserve"> line, mother </w:t>
      </w:r>
      <w:r>
        <w:rPr>
          <w:b/>
          <w:i w:val="0"/>
          <w:sz w:val="19"/>
        </w:rPr>
        <w:t>Katya</w:t>
      </w:r>
      <w:r>
        <w:rPr>
          <w:b w:val="0"/>
          <w:i w:val="0"/>
          <w:sz w:val="19"/>
        </w:rPr>
        <w:t xml:space="preserve"> from </w:t>
      </w:r>
      <w:r>
        <w:rPr>
          <w:b/>
          <w:i w:val="0"/>
          <w:sz w:val="19"/>
        </w:rPr>
        <w:t>Rus'</w:t>
      </w:r>
      <w:r>
        <w:rPr>
          <w:b w:val="0"/>
          <w:i w:val="0"/>
          <w:sz w:val="19"/>
        </w:rPr>
        <w:t xml:space="preserve">; Deep State </w:t>
      </w:r>
      <w:r>
        <w:rPr>
          <w:b/>
          <w:i w:val="0"/>
          <w:sz w:val="19"/>
        </w:rPr>
        <w:t>usury</w:t>
      </w:r>
      <w:r>
        <w:rPr>
          <w:b w:val="0"/>
          <w:i w:val="0"/>
          <w:sz w:val="19"/>
        </w:rPr>
        <w:t xml:space="preserve"> cult is challenged, </w:t>
      </w:r>
      <w:r>
        <w:rPr>
          <w:b/>
          <w:i w:val="0"/>
          <w:sz w:val="19"/>
        </w:rPr>
        <w:t>brother</w:t>
      </w:r>
      <w:r>
        <w:rPr>
          <w:b w:val="0"/>
          <w:i w:val="0"/>
          <w:sz w:val="19"/>
        </w:rPr>
        <w:t xml:space="preserve"> dies in </w:t>
      </w:r>
      <w:r>
        <w:rPr>
          <w:b/>
          <w:i w:val="0"/>
          <w:sz w:val="19"/>
        </w:rPr>
        <w:t>swap</w:t>
      </w:r>
      <w:r>
        <w:rPr>
          <w:b w:val="0"/>
          <w:i w:val="0"/>
          <w:sz w:val="19"/>
        </w:rPr>
        <w:t xml:space="preserve">, Christ </w:t>
      </w:r>
      <w:r>
        <w:rPr>
          <w:b/>
          <w:i w:val="0"/>
          <w:sz w:val="19"/>
        </w:rPr>
        <w:t>survives</w:t>
      </w:r>
      <w:r>
        <w:rPr>
          <w:b w:val="0"/>
          <w:i w:val="0"/>
          <w:sz w:val="19"/>
        </w:rPr>
        <w:t xml:space="preserve"> to seed </w:t>
      </w:r>
      <w:r>
        <w:rPr>
          <w:b/>
          <w:i w:val="0"/>
          <w:sz w:val="19"/>
        </w:rPr>
        <w:t>Rus-Horde</w:t>
      </w:r>
      <w:r>
        <w:rPr>
          <w:b w:val="0"/>
          <w:i w:val="0"/>
          <w:sz w:val="19"/>
        </w:rPr>
        <w:t xml:space="preserve">; prodigal parable </w:t>
      </w:r>
      <w:r>
        <w:rPr>
          <w:b/>
          <w:i w:val="0"/>
          <w:sz w:val="19"/>
        </w:rPr>
        <w:t>retooled</w:t>
      </w:r>
      <w:r>
        <w:rPr>
          <w:b w:val="0"/>
          <w:i w:val="0"/>
          <w:sz w:val="19"/>
        </w:rPr>
        <w:t xml:space="preserve">; </w:t>
      </w:r>
      <w:r>
        <w:rPr>
          <w:b/>
          <w:i w:val="0"/>
          <w:sz w:val="19"/>
        </w:rPr>
        <w:t>two Christianities</w:t>
      </w:r>
      <w:r>
        <w:rPr>
          <w:b w:val="0"/>
          <w:i w:val="0"/>
          <w:sz w:val="19"/>
        </w:rPr>
        <w:t xml:space="preserve"> and ancient </w:t>
      </w:r>
      <w:r>
        <w:rPr>
          <w:b/>
          <w:i w:val="0"/>
          <w:sz w:val="19"/>
        </w:rPr>
        <w:t>Istanbul</w:t>
      </w:r>
      <w:r>
        <w:rPr>
          <w:b w:val="0"/>
          <w:i w:val="0"/>
          <w:sz w:val="19"/>
        </w:rPr>
        <w:t xml:space="preserve"> church tension sit with </w:t>
      </w:r>
      <w:r>
        <w:rPr>
          <w:b/>
          <w:i w:val="0"/>
          <w:sz w:val="19"/>
        </w:rPr>
        <w:t>Revolution Despite Christ's Martyrdom</w:t>
      </w:r>
      <w:r>
        <w:rPr>
          <w:b w:val="0"/>
          <w:i w:val="0"/>
          <w:sz w:val="19"/>
        </w:rPr>
        <w:t>.</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87">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88">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89">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0">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1">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1">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1">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2">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3">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Quote"/>
      </w:pPr>
      <w:r>
        <w:rPr>
          <w:b w:val="0"/>
          <w:i w:val="0"/>
          <w:sz w:val="19"/>
        </w:rPr>
      </w:r>
      <w:r>
        <w:rPr>
          <w:b/>
          <w:i w:val="0"/>
          <w:sz w:val="19"/>
        </w:rPr>
        <w:t>TL;DR:</w:t>
      </w:r>
      <w:r>
        <w:rPr>
          <w:b w:val="0"/>
          <w:i w:val="0"/>
          <w:sz w:val="19"/>
        </w:rPr>
        <w:t xml:space="preserve"> </w:t>
      </w:r>
      <w:r>
        <w:rPr>
          <w:b/>
          <w:i w:val="0"/>
          <w:sz w:val="19"/>
        </w:rPr>
        <w:t>Census</w:t>
      </w:r>
      <w:r>
        <w:rPr>
          <w:b w:val="0"/>
          <w:i w:val="0"/>
          <w:sz w:val="19"/>
        </w:rPr>
        <w:t xml:space="preserve"> counts </w:t>
      </w:r>
      <w:r>
        <w:rPr>
          <w:b/>
          <w:i w:val="0"/>
          <w:sz w:val="19"/>
        </w:rPr>
        <w:t>giants</w:t>
      </w:r>
      <w:r>
        <w:rPr>
          <w:b w:val="0"/>
          <w:i w:val="0"/>
          <w:sz w:val="19"/>
        </w:rPr>
        <w:t xml:space="preserve"> for </w:t>
      </w:r>
      <w:r>
        <w:rPr>
          <w:b/>
          <w:i w:val="0"/>
          <w:sz w:val="19"/>
        </w:rPr>
        <w:t>genocide</w:t>
      </w:r>
      <w:r>
        <w:rPr>
          <w:b w:val="0"/>
          <w:i w:val="0"/>
          <w:sz w:val="19"/>
        </w:rPr>
        <w:t xml:space="preserve">, not Bethlehem travel; fleeing </w:t>
      </w:r>
      <w:r>
        <w:rPr>
          <w:b/>
          <w:i w:val="0"/>
          <w:sz w:val="19"/>
        </w:rPr>
        <w:t>hairy Rus'</w:t>
      </w:r>
      <w:r>
        <w:rPr>
          <w:b w:val="0"/>
          <w:i w:val="0"/>
          <w:sz w:val="19"/>
        </w:rPr>
        <w:t xml:space="preserve"> </w:t>
      </w:r>
      <w:r>
        <w:rPr>
          <w:b/>
          <w:i w:val="0"/>
          <w:sz w:val="19"/>
        </w:rPr>
        <w:t>Katya</w:t>
      </w:r>
      <w:r>
        <w:rPr>
          <w:b w:val="0"/>
          <w:i w:val="0"/>
          <w:sz w:val="19"/>
        </w:rPr>
        <w:t xml:space="preserve"> breaks the story; </w:t>
      </w:r>
      <w:r>
        <w:rPr>
          <w:b/>
          <w:i w:val="0"/>
          <w:sz w:val="19"/>
        </w:rPr>
        <w:t>Christ</w:t>
      </w:r>
      <w:r>
        <w:rPr>
          <w:b w:val="0"/>
          <w:i w:val="0"/>
          <w:sz w:val="19"/>
        </w:rPr>
        <w:t xml:space="preserve"> means </w:t>
      </w:r>
      <w:r>
        <w:rPr>
          <w:b/>
          <w:i w:val="0"/>
          <w:sz w:val="19"/>
        </w:rPr>
        <w:t>anointed</w:t>
      </w:r>
      <w:r>
        <w:rPr>
          <w:b w:val="0"/>
          <w:i w:val="0"/>
          <w:sz w:val="19"/>
        </w:rPr>
        <w:t xml:space="preserve"> </w:t>
      </w:r>
      <w:r>
        <w:rPr>
          <w:b/>
          <w:i w:val="0"/>
          <w:sz w:val="19"/>
        </w:rPr>
        <w:t>Baptism</w:t>
      </w:r>
      <w:r>
        <w:rPr>
          <w:b w:val="0"/>
          <w:i w:val="0"/>
          <w:sz w:val="19"/>
        </w:rPr>
        <w:t xml:space="preserve">—first </w:t>
      </w:r>
      <w:r>
        <w:rPr>
          <w:b/>
          <w:i w:val="0"/>
          <w:sz w:val="19"/>
        </w:rPr>
        <w:t>giant</w:t>
      </w:r>
      <w:r>
        <w:rPr>
          <w:b w:val="0"/>
          <w:i w:val="0"/>
          <w:sz w:val="19"/>
        </w:rPr>
        <w:t xml:space="preserve"> convert the church could not domesticate; </w:t>
      </w:r>
      <w:r>
        <w:rPr>
          <w:b/>
          <w:i w:val="0"/>
          <w:sz w:val="19"/>
        </w:rPr>
        <w:t>matrilineal</w:t>
      </w:r>
      <w:r>
        <w:rPr>
          <w:b w:val="0"/>
          <w:i w:val="0"/>
          <w:sz w:val="19"/>
        </w:rPr>
        <w:t xml:space="preserve"> </w:t>
      </w:r>
      <w:r>
        <w:rPr>
          <w:b/>
          <w:i w:val="0"/>
          <w:sz w:val="19"/>
        </w:rPr>
        <w:t>Wild Woman</w:t>
      </w:r>
      <w:r>
        <w:rPr>
          <w:b w:val="0"/>
          <w:i w:val="0"/>
          <w:sz w:val="19"/>
        </w:rPr>
        <w:t xml:space="preserve"> </w:t>
      </w:r>
      <w:r>
        <w:rPr>
          <w:b/>
          <w:i w:val="0"/>
          <w:sz w:val="19"/>
        </w:rPr>
        <w:t>lineage</w:t>
      </w:r>
      <w:r>
        <w:rPr>
          <w:b w:val="0"/>
          <w:i w:val="0"/>
          <w:sz w:val="19"/>
        </w:rPr>
        <w:t xml:space="preserve"> threatens Father–Son–priest </w:t>
      </w:r>
      <w:r>
        <w:rPr>
          <w:b/>
          <w:i w:val="0"/>
          <w:sz w:val="19"/>
        </w:rPr>
        <w:t>chain</w:t>
      </w:r>
      <w:r>
        <w:rPr>
          <w:b w:val="0"/>
          <w:i w:val="0"/>
          <w:sz w:val="19"/>
        </w:rPr>
        <w: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4">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95">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96">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96">
        <w:r>
          <w:rPr>
            <w:b w:val="0"/>
            <w:i w:val="0"/>
            <w:color w:val="B8860B"/>
          </w:rPr>
          <w:t>Hairy Mary: The Wild Woman Who Threatened Patriarchal Religion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Hirsute</w:t>
      </w:r>
      <w:r>
        <w:rPr>
          <w:b w:val="0"/>
          <w:i w:val="0"/>
          <w:sz w:val="19"/>
        </w:rPr>
        <w:t xml:space="preserve"> </w:t>
      </w:r>
      <w:r>
        <w:rPr>
          <w:b/>
          <w:i w:val="0"/>
          <w:sz w:val="19"/>
        </w:rPr>
        <w:t>Wild Woman</w:t>
      </w:r>
      <w:r>
        <w:rPr>
          <w:b w:val="0"/>
          <w:i w:val="0"/>
          <w:sz w:val="19"/>
        </w:rPr>
        <w:t xml:space="preserve"> icons preserve a </w:t>
      </w:r>
      <w:r>
        <w:rPr>
          <w:b/>
          <w:i w:val="0"/>
          <w:sz w:val="19"/>
        </w:rPr>
        <w:t>real</w:t>
      </w:r>
      <w:r>
        <w:rPr>
          <w:b w:val="0"/>
          <w:i w:val="0"/>
          <w:sz w:val="19"/>
        </w:rPr>
        <w:t xml:space="preserve"> giant phenotype the Church framed as </w:t>
      </w:r>
      <w:r>
        <w:rPr>
          <w:b/>
          <w:i w:val="0"/>
          <w:sz w:val="19"/>
        </w:rPr>
        <w:t>sin</w:t>
      </w:r>
      <w:r>
        <w:rPr>
          <w:b w:val="0"/>
          <w:i w:val="0"/>
          <w:sz w:val="19"/>
        </w:rPr>
        <w:t xml:space="preserve">; Netherlandish </w:t>
      </w:r>
      <w:r>
        <w:rPr>
          <w:b/>
          <w:i w:val="0"/>
          <w:sz w:val="19"/>
        </w:rPr>
        <w:t>Magdalene</w:t>
      </w:r>
      <w:r>
        <w:rPr>
          <w:b w:val="0"/>
          <w:i w:val="0"/>
          <w:sz w:val="19"/>
        </w:rPr>
        <w:t xml:space="preserve"> maternity cues read as </w:t>
      </w:r>
      <w:r>
        <w:rPr>
          <w:b/>
          <w:i w:val="0"/>
          <w:sz w:val="19"/>
        </w:rPr>
        <w:t>census flight</w:t>
      </w:r>
      <w:r>
        <w:rPr>
          <w:b w:val="0"/>
          <w:i w:val="0"/>
          <w:sz w:val="19"/>
        </w:rPr>
        <w:t xml:space="preserve">; </w:t>
      </w:r>
      <w:r>
        <w:rPr>
          <w:b/>
          <w:i w:val="0"/>
          <w:sz w:val="19"/>
        </w:rPr>
        <w:t>matrilineal</w:t>
      </w:r>
      <w:r>
        <w:rPr>
          <w:b w:val="0"/>
          <w:i w:val="0"/>
          <w:sz w:val="19"/>
        </w:rPr>
        <w:t xml:space="preserve"> Rus' </w:t>
      </w:r>
      <w:r>
        <w:rPr>
          <w:b/>
          <w:i w:val="0"/>
          <w:sz w:val="19"/>
        </w:rPr>
        <w:t>authority</w:t>
      </w:r>
      <w:r>
        <w:rPr>
          <w:b w:val="0"/>
          <w:i w:val="0"/>
          <w:sz w:val="19"/>
        </w:rPr>
        <w:t xml:space="preserve"> vs </w:t>
      </w:r>
      <w:r>
        <w:rPr>
          <w:b/>
          <w:i w:val="0"/>
          <w:sz w:val="19"/>
        </w:rPr>
        <w:t>patrilineal</w:t>
      </w:r>
      <w:r>
        <w:rPr>
          <w:b w:val="0"/>
          <w:i w:val="0"/>
          <w:sz w:val="19"/>
        </w:rPr>
        <w:t xml:space="preserve"> Rome; Trojan </w:t>
      </w:r>
      <w:r>
        <w:rPr>
          <w:b/>
          <w:i w:val="0"/>
          <w:sz w:val="19"/>
        </w:rPr>
        <w:t>“woman”</w:t>
      </w:r>
      <w:r>
        <w:rPr>
          <w:b w:val="0"/>
          <w:i w:val="0"/>
          <w:sz w:val="19"/>
        </w:rPr>
        <w:t xml:space="preserve"> feud is </w:t>
      </w:r>
      <w:r>
        <w:rPr>
          <w:b/>
          <w:i w:val="0"/>
          <w:sz w:val="19"/>
        </w:rPr>
        <w:t>Mary</w:t>
      </w:r>
      <w:r>
        <w:rPr>
          <w:b w:val="0"/>
          <w:i w:val="0"/>
          <w:sz w:val="19"/>
        </w:rPr>
        <w:t xml:space="preserve"> tradition war per </w:t>
      </w:r>
      <w:r>
        <w:rPr>
          <w:b/>
          <w:i w:val="0"/>
          <w:sz w:val="19"/>
        </w:rPr>
        <w:t>Fomenko</w:t>
      </w:r>
      <w:r>
        <w:rPr>
          <w:b w:val="0"/>
          <w:i w:val="0"/>
          <w:sz w:val="19"/>
        </w:rPr>
        <w:t>.</w:t>
      </w:r>
    </w:p>
    <w:p>
      <w:r>
        <w:rPr>
          <w:b w:val="0"/>
          <w:i/>
        </w:rPr>
        <w:t>Wild Women were portrayed with full body hair, nursing children, living outside Church society. The iconography encodes memory of a real human phenotype.</w:t>
      </w:r>
    </w:p>
    <w:p>
      <w:pPr>
        <w:pStyle w:val="Heading3"/>
        <w:keepNext/>
        <w:keepLines/>
      </w:pPr>
      <w:r>
        <w:t>Why Was Christ's Mother Depicted as Hairy?</w:t>
      </w:r>
    </w:p>
    <w:p>
      <w:r>
        <w:rPr>
          <w:b w:val="0"/>
          <w:i w:val="0"/>
        </w:rPr>
        <w:t xml:space="preserve">Art historian Magdalena Łanuszka </w:t>
      </w:r>
      <w:hyperlink r:id="rId29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9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9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5">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0">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5">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pPr>
        <w:pStyle w:val="Quote"/>
      </w:pPr>
      <w:r>
        <w:rPr>
          <w:b w:val="0"/>
          <w:i w:val="0"/>
          <w:sz w:val="19"/>
        </w:rPr>
      </w:r>
      <w:r>
        <w:rPr>
          <w:b/>
          <w:i w:val="0"/>
          <w:sz w:val="19"/>
        </w:rPr>
        <w:t>TL;DR:</w:t>
      </w:r>
      <w:r>
        <w:rPr>
          <w:b w:val="0"/>
          <w:i w:val="0"/>
          <w:sz w:val="19"/>
        </w:rPr>
        <w:t xml:space="preserve"> </w:t>
      </w:r>
      <w:r>
        <w:rPr>
          <w:b/>
          <w:i w:val="0"/>
          <w:sz w:val="19"/>
        </w:rPr>
        <w:t>Katya</w:t>
      </w:r>
      <w:r>
        <w:rPr>
          <w:b w:val="0"/>
          <w:i w:val="0"/>
          <w:sz w:val="19"/>
        </w:rPr>
        <w:t xml:space="preserve"> outruns the </w:t>
      </w:r>
      <w:r>
        <w:rPr>
          <w:b/>
          <w:i w:val="0"/>
          <w:sz w:val="19"/>
        </w:rPr>
        <w:t>census</w:t>
      </w:r>
      <w:r>
        <w:rPr>
          <w:b w:val="0"/>
          <w:i w:val="0"/>
          <w:sz w:val="19"/>
        </w:rPr>
        <w:t xml:space="preserve"> to </w:t>
      </w:r>
      <w:r>
        <w:rPr>
          <w:b/>
          <w:i w:val="0"/>
          <w:sz w:val="19"/>
        </w:rPr>
        <w:t>Crimea</w:t>
      </w:r>
      <w:r>
        <w:rPr>
          <w:b w:val="0"/>
          <w:i w:val="0"/>
          <w:sz w:val="19"/>
        </w:rPr>
        <w:t xml:space="preserve">; </w:t>
      </w:r>
      <w:r>
        <w:rPr>
          <w:b/>
          <w:i w:val="0"/>
          <w:sz w:val="19"/>
        </w:rPr>
        <w:t>stable</w:t>
      </w:r>
      <w:r>
        <w:rPr>
          <w:b w:val="0"/>
          <w:i w:val="0"/>
          <w:sz w:val="19"/>
        </w:rPr>
        <w:t xml:space="preserve"> </w:t>
      </w:r>
      <w:r>
        <w:rPr>
          <w:b/>
          <w:i w:val="0"/>
          <w:sz w:val="19"/>
        </w:rPr>
        <w:t>cesarean</w:t>
      </w:r>
      <w:r>
        <w:rPr>
          <w:b w:val="0"/>
          <w:i w:val="0"/>
          <w:sz w:val="19"/>
        </w:rPr>
        <w:t xml:space="preserve"> and </w:t>
      </w:r>
      <w:r>
        <w:rPr>
          <w:b/>
          <w:i w:val="0"/>
          <w:sz w:val="19"/>
        </w:rPr>
        <w:t>PARTHENOS</w:t>
      </w:r>
      <w:r>
        <w:rPr>
          <w:b w:val="0"/>
          <w:i w:val="0"/>
          <w:sz w:val="19"/>
        </w:rPr>
        <w:t xml:space="preserve"> linked to Slavonic </w:t>
      </w:r>
      <w:r>
        <w:rPr>
          <w:b/>
          <w:i w:val="0"/>
          <w:sz w:val="19"/>
        </w:rPr>
        <w:t>cut-open</w:t>
      </w:r>
      <w:r>
        <w:rPr>
          <w:b w:val="0"/>
          <w:i w:val="0"/>
          <w:sz w:val="19"/>
        </w:rPr>
        <w:t xml:space="preserve"> roots; </w:t>
      </w:r>
      <w:r>
        <w:rPr>
          <w:b/>
          <w:i w:val="0"/>
          <w:sz w:val="19"/>
        </w:rPr>
        <w:t>Magi</w:t>
      </w:r>
      <w:r>
        <w:rPr>
          <w:b w:val="0"/>
          <w:i w:val="0"/>
          <w:sz w:val="19"/>
        </w:rPr>
        <w:t xml:space="preserve"> as </w:t>
      </w:r>
      <w:r>
        <w:rPr>
          <w:b/>
          <w:i w:val="0"/>
          <w:sz w:val="19"/>
        </w:rPr>
        <w:t>Rus-Horde</w:t>
      </w:r>
      <w:r>
        <w:rPr>
          <w:b w:val="0"/>
          <w:i w:val="0"/>
          <w:sz w:val="19"/>
        </w:rPr>
        <w:t xml:space="preserve"> </w:t>
      </w:r>
      <w:r>
        <w:rPr>
          <w:b/>
          <w:i w:val="0"/>
          <w:sz w:val="19"/>
        </w:rPr>
        <w:t>rulers</w:t>
      </w:r>
      <w:r>
        <w:rPr>
          <w:b w:val="0"/>
          <w:i w:val="0"/>
          <w:sz w:val="19"/>
        </w:rPr>
        <w:t xml:space="preserve"> with </w:t>
      </w:r>
      <w:r>
        <w:rPr>
          <w:b/>
          <w:i w:val="0"/>
          <w:sz w:val="19"/>
        </w:rPr>
        <w:t>crescent-star</w:t>
      </w:r>
      <w:r>
        <w:rPr>
          <w:b w:val="0"/>
          <w:i w:val="0"/>
          <w:sz w:val="19"/>
        </w:rPr>
        <w:t xml:space="preserve"> banners; </w:t>
      </w:r>
      <w:r>
        <w:rPr>
          <w:b/>
          <w:i w:val="0"/>
          <w:sz w:val="19"/>
        </w:rPr>
        <w:t>Istanbul</w:t>
      </w:r>
      <w:r>
        <w:rPr>
          <w:b w:val="0"/>
          <w:i w:val="0"/>
          <w:sz w:val="19"/>
        </w:rPr>
        <w:t xml:space="preserve"> rabbinic training becomes </w:t>
      </w:r>
      <w:r>
        <w:rPr>
          <w:b/>
          <w:i w:val="0"/>
          <w:sz w:val="19"/>
        </w:rPr>
        <w:t>temple</w:t>
      </w:r>
      <w:r>
        <w:rPr>
          <w:b w:val="0"/>
          <w:i w:val="0"/>
          <w:sz w:val="19"/>
        </w:rPr>
        <w:t xml:space="preserve"> clash, </w:t>
      </w:r>
      <w:r>
        <w:rPr>
          <w:b/>
          <w:i w:val="0"/>
          <w:sz w:val="19"/>
        </w:rPr>
        <w:t>flight</w:t>
      </w:r>
      <w:r>
        <w:rPr>
          <w:b w:val="0"/>
          <w:i w:val="0"/>
          <w:sz w:val="19"/>
        </w:rPr>
        <w:t xml:space="preserve">, and </w:t>
      </w:r>
      <w:r>
        <w:rPr>
          <w:b/>
          <w:i w:val="0"/>
          <w:sz w:val="19"/>
        </w:rPr>
        <w:t>insurrection</w:t>
      </w:r>
      <w:r>
        <w:rPr>
          <w:b w:val="0"/>
          <w:i w:val="0"/>
          <w:sz w:val="19"/>
        </w:rPr>
        <w:t xml:space="preserve"> trial ending in </w:t>
      </w:r>
      <w:r>
        <w:rPr>
          <w:b/>
          <w:i w:val="0"/>
          <w:sz w:val="19"/>
        </w:rPr>
        <w:t>crucifixion</w:t>
      </w:r>
      <w:r>
        <w:rPr>
          <w:b w:val="0"/>
          <w:i w:val="0"/>
          <w:sz w:val="19"/>
        </w:rPr>
        <w:t>.</w:t>
      </w:r>
    </w:p>
    <w:p>
      <w:r>
        <w:rPr>
          <w:b w:val="0"/>
          <w:i w:val="0"/>
        </w:rPr>
        <w:t xml:space="preserve">Christ's mother Katya was one of those </w:t>
      </w:r>
      <w:hyperlink r:id="rId296">
        <w:r>
          <w:rPr>
            <w:b w:val="0"/>
            <w:i w:val="0"/>
            <w:color w:val="B8860B"/>
          </w:rPr>
          <w:t>attempting to flee the census</w:t>
        </w:r>
      </w:hyperlink>
      <w:r>
        <w:rPr>
          <w:b w:val="0"/>
          <w:i w:val="0"/>
        </w:rPr>
        <w:t xml:space="preserve">. As a </w:t>
      </w:r>
      <w:hyperlink r:id="rId296">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2">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3">
        <w:r>
          <w:rPr>
            <w:b w:val="0"/>
            <w:i w:val="0"/>
            <w:color w:val="B8860B"/>
          </w:rPr>
          <w:t>eastern chronicles</w:t>
        </w:r>
      </w:hyperlink>
      <w:r>
        <w:rPr>
          <w:b w:val="0"/>
          <w:i w:val="0"/>
        </w:rPr>
        <w:t xml:space="preserve">, the procedure stabbed infant Christ while still in the womb, generating traditions of the </w:t>
      </w:r>
      <w:hyperlink r:id="rId304">
        <w:r>
          <w:rPr>
            <w:b w:val="0"/>
            <w:i w:val="0"/>
            <w:color w:val="B8860B"/>
          </w:rPr>
          <w:t>Holy Lance</w:t>
        </w:r>
      </w:hyperlink>
      <w:r>
        <w:rPr>
          <w:b w:val="0"/>
          <w:i w:val="0"/>
        </w:rPr>
        <w:t xml:space="preserve"> and </w:t>
      </w:r>
      <w:hyperlink r:id="rId305">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2">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06">
        <w:r>
          <w:rPr>
            <w:b w:val="0"/>
            <w:i w:val="0"/>
            <w:color w:val="B8860B"/>
          </w:rPr>
          <w:t>clerical criticisms</w:t>
        </w:r>
      </w:hyperlink>
      <w:r>
        <w:rPr>
          <w:b w:val="0"/>
          <w:i w:val="0"/>
        </w:rPr>
        <w:t xml:space="preserve">, his family was driven from Jerusalem. Matthew's Gospel preserves a redacted version in the </w:t>
      </w:r>
      <w:hyperlink r:id="rId307">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08">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pPr>
        <w:pStyle w:val="Quote"/>
      </w:pPr>
      <w:r>
        <w:rPr>
          <w:b w:val="0"/>
          <w:i w:val="0"/>
          <w:sz w:val="19"/>
        </w:rPr>
      </w:r>
      <w:r>
        <w:rPr>
          <w:b/>
          <w:i w:val="0"/>
          <w:sz w:val="19"/>
        </w:rPr>
        <w:t>TL;DR:</w:t>
      </w:r>
      <w:r>
        <w:rPr>
          <w:b w:val="0"/>
          <w:i w:val="0"/>
          <w:sz w:val="19"/>
        </w:rPr>
        <w:t xml:space="preserve"> </w:t>
      </w:r>
      <w:r>
        <w:rPr>
          <w:b/>
          <w:i w:val="0"/>
          <w:sz w:val="19"/>
        </w:rPr>
        <w:t>1185</w:t>
      </w:r>
      <w:r>
        <w:rPr>
          <w:b w:val="0"/>
          <w:i w:val="0"/>
          <w:sz w:val="19"/>
        </w:rPr>
        <w:t xml:space="preserve"> </w:t>
      </w:r>
      <w:r>
        <w:rPr>
          <w:b/>
          <w:i w:val="0"/>
          <w:sz w:val="19"/>
        </w:rPr>
        <w:t>Yoros/Beykoz</w:t>
      </w:r>
      <w:r>
        <w:rPr>
          <w:b w:val="0"/>
          <w:i w:val="0"/>
          <w:sz w:val="19"/>
        </w:rPr>
        <w:t xml:space="preserve"> = </w:t>
      </w:r>
      <w:r>
        <w:rPr>
          <w:b/>
          <w:i w:val="0"/>
          <w:sz w:val="19"/>
        </w:rPr>
        <w:t>Golgotha</w:t>
      </w:r>
      <w:r>
        <w:rPr>
          <w:b w:val="0"/>
          <w:i w:val="0"/>
          <w:sz w:val="19"/>
        </w:rPr>
        <w:t xml:space="preserve"> on the </w:t>
      </w:r>
      <w:r>
        <w:rPr>
          <w:b/>
          <w:i w:val="0"/>
          <w:sz w:val="19"/>
        </w:rPr>
        <w:t>Bosphorus</w:t>
      </w:r>
      <w:r>
        <w:rPr>
          <w:b w:val="0"/>
          <w:i w:val="0"/>
          <w:sz w:val="19"/>
        </w:rPr>
        <w:t xml:space="preserve">; </w:t>
      </w:r>
      <w:r>
        <w:rPr>
          <w:b/>
          <w:i w:val="0"/>
          <w:sz w:val="19"/>
        </w:rPr>
        <w:t>eclipse</w:t>
      </w:r>
      <w:r>
        <w:rPr>
          <w:b w:val="0"/>
          <w:i w:val="0"/>
          <w:sz w:val="19"/>
        </w:rPr>
        <w:t xml:space="preserve"> staging for psychological effect; bound </w:t>
      </w:r>
      <w:r>
        <w:rPr>
          <w:b/>
          <w:i w:val="0"/>
          <w:sz w:val="19"/>
        </w:rPr>
        <w:t>giant</w:t>
      </w:r>
      <w:r>
        <w:rPr>
          <w:b w:val="0"/>
          <w:i w:val="0"/>
          <w:sz w:val="19"/>
        </w:rPr>
        <w:t xml:space="preserve"> mocked by smaller men; </w:t>
      </w:r>
      <w:r>
        <w:rPr>
          <w:b/>
          <w:i w:val="0"/>
          <w:sz w:val="19"/>
        </w:rPr>
        <w:t>Turin Shroud</w:t>
      </w:r>
      <w:r>
        <w:rPr>
          <w:b w:val="0"/>
          <w:i w:val="0"/>
          <w:sz w:val="19"/>
        </w:rPr>
        <w:t xml:space="preserve"> radiocarbon clusters </w:t>
      </w:r>
      <w:r>
        <w:rPr>
          <w:b/>
          <w:i w:val="0"/>
          <w:sz w:val="19"/>
        </w:rPr>
        <w:t>XI–XII</w:t>
      </w:r>
      <w:r>
        <w:rPr>
          <w:b w:val="0"/>
          <w:i w:val="0"/>
          <w:sz w:val="19"/>
        </w:rPr>
        <w:t xml:space="preserve"> per </w:t>
      </w:r>
      <w:r>
        <w:rPr>
          <w:b/>
          <w:i w:val="0"/>
          <w:sz w:val="19"/>
        </w:rPr>
        <w:t>Fomenko</w:t>
      </w:r>
      <w:r>
        <w:rPr>
          <w:b w:val="0"/>
          <w:i w:val="0"/>
          <w:sz w:val="19"/>
        </w:rPr>
        <w:t xml:space="preserve">; cloth becomes </w:t>
      </w:r>
      <w:r>
        <w:rPr>
          <w:b/>
          <w:i w:val="0"/>
          <w:sz w:val="19"/>
        </w:rPr>
        <w:t>Russian</w:t>
      </w:r>
      <w:r>
        <w:rPr>
          <w:b w:val="0"/>
          <w:i w:val="0"/>
          <w:sz w:val="19"/>
        </w:rPr>
        <w:t xml:space="preserve"> war </w:t>
      </w:r>
      <w:r>
        <w:rPr>
          <w:b/>
          <w:i w:val="0"/>
          <w:sz w:val="19"/>
        </w:rPr>
        <w:t>banner</w:t>
      </w:r>
      <w:r>
        <w:rPr>
          <w:b w:val="0"/>
          <w:i w:val="0"/>
          <w:sz w:val="19"/>
        </w:rPr>
        <w:t xml:space="preserve"> before </w:t>
      </w:r>
      <w:r>
        <w:rPr>
          <w:b/>
          <w:i w:val="0"/>
          <w:sz w:val="19"/>
        </w:rPr>
        <w:t>Turin</w:t>
      </w:r>
      <w:r>
        <w:rPr>
          <w:b w:val="0"/>
          <w:i w:val="0"/>
          <w:sz w:val="19"/>
        </w:rPr>
        <w:t>—</w:t>
      </w:r>
      <w:r>
        <w:rPr>
          <w:b/>
          <w:i w:val="0"/>
          <w:sz w:val="19"/>
        </w:rPr>
        <w:t>The Brother on the Cross</w:t>
      </w:r>
      <w:r>
        <w:rPr>
          <w:b w:val="0"/>
          <w:i w:val="0"/>
          <w:sz w:val="19"/>
        </w:rPr>
        <w:t xml:space="preserve"> treats survival.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2">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1">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09">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0">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1">
        <w:r>
          <w:rPr>
            <w:b w:val="0"/>
            <w:i w:val="0"/>
            <w:color w:val="B8860B"/>
          </w:rPr>
          <w:t>Alleged Resurrection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Isukiri</w:t>
      </w:r>
      <w:r>
        <w:rPr>
          <w:b w:val="0"/>
          <w:i w:val="0"/>
          <w:sz w:val="19"/>
        </w:rPr>
        <w:t xml:space="preserve"> takes the </w:t>
      </w:r>
      <w:r>
        <w:rPr>
          <w:b/>
          <w:i w:val="0"/>
          <w:sz w:val="19"/>
        </w:rPr>
        <w:t>cross</w:t>
      </w:r>
      <w:r>
        <w:rPr>
          <w:b w:val="0"/>
          <w:i w:val="0"/>
          <w:sz w:val="19"/>
        </w:rPr>
        <w:t xml:space="preserve">, Christ </w:t>
      </w:r>
      <w:r>
        <w:rPr>
          <w:b/>
          <w:i w:val="0"/>
          <w:sz w:val="19"/>
        </w:rPr>
        <w:t>revives</w:t>
      </w:r>
      <w:r>
        <w:rPr>
          <w:b w:val="0"/>
          <w:i w:val="0"/>
          <w:sz w:val="19"/>
        </w:rPr>
        <w:t xml:space="preserve"> in plain sight—</w:t>
      </w:r>
      <w:r>
        <w:rPr>
          <w:b/>
          <w:i w:val="0"/>
          <w:sz w:val="19"/>
        </w:rPr>
        <w:t>Shingo</w:t>
      </w:r>
      <w:r>
        <w:rPr>
          <w:b w:val="0"/>
          <w:i w:val="0"/>
          <w:sz w:val="19"/>
        </w:rPr>
        <w:t xml:space="preserve"> agrees; </w:t>
      </w:r>
      <w:r>
        <w:rPr>
          <w:b/>
          <w:i w:val="0"/>
          <w:sz w:val="19"/>
        </w:rPr>
        <w:t>Romulus/Remus</w:t>
      </w:r>
      <w:r>
        <w:rPr>
          <w:b w:val="0"/>
          <w:i w:val="0"/>
          <w:sz w:val="19"/>
        </w:rPr>
        <w:t xml:space="preserve"> compresses the same </w:t>
      </w:r>
      <w:r>
        <w:rPr>
          <w:b/>
          <w:i w:val="0"/>
          <w:sz w:val="19"/>
        </w:rPr>
        <w:t>double</w:t>
      </w:r>
      <w:r>
        <w:rPr>
          <w:b w:val="0"/>
          <w:i w:val="0"/>
          <w:sz w:val="19"/>
        </w:rPr>
        <w:t xml:space="preserve">; Church multiplies </w:t>
      </w:r>
      <w:r>
        <w:rPr>
          <w:b/>
          <w:i w:val="0"/>
          <w:sz w:val="19"/>
        </w:rPr>
        <w:t>phantoms</w:t>
      </w:r>
      <w:r>
        <w:rPr>
          <w:b w:val="0"/>
          <w:i w:val="0"/>
          <w:sz w:val="19"/>
        </w:rPr>
        <w:t xml:space="preserve"> to bury a living </w:t>
      </w:r>
      <w:r>
        <w:rPr>
          <w:b/>
          <w:i w:val="0"/>
          <w:sz w:val="19"/>
        </w:rPr>
        <w:t>founder</w:t>
      </w:r>
      <w:r>
        <w:rPr>
          <w:b w:val="0"/>
          <w:i w:val="0"/>
          <w:sz w:val="19"/>
        </w:rPr>
        <w:t xml:space="preserve">; revolution endures because the </w:t>
      </w:r>
      <w:r>
        <w:rPr>
          <w:b/>
          <w:i w:val="0"/>
          <w:sz w:val="19"/>
        </w:rPr>
        <w:t>executed</w:t>
      </w:r>
      <w:r>
        <w:rPr>
          <w:b w:val="0"/>
          <w:i w:val="0"/>
          <w:sz w:val="19"/>
        </w:rPr>
        <w:t xml:space="preserve"> figure was </w:t>
      </w:r>
      <w:r>
        <w:rPr>
          <w:b/>
          <w:i w:val="0"/>
          <w:sz w:val="19"/>
        </w:rPr>
        <w:t>not</w:t>
      </w:r>
      <w:r>
        <w:rPr>
          <w:b w:val="0"/>
          <w:i w:val="0"/>
          <w:sz w:val="19"/>
        </w:rPr>
        <w:t xml:space="preserve"> the movement’s head.</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2">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3">
        <w:r>
          <w:rPr>
            <w:b w:val="0"/>
            <w:i w:val="0"/>
            <w:color w:val="B8860B"/>
          </w:rPr>
          <w:t>without fanfare</w:t>
        </w:r>
      </w:hyperlink>
      <w:r>
        <w:rPr>
          <w:b w:val="0"/>
          <w:i w:val="0"/>
        </w:rPr>
        <w:t xml:space="preserve">. There is no reason to assume the cave was </w:t>
      </w:r>
      <w:hyperlink r:id="rId314">
        <w:r>
          <w:rPr>
            <w:b w:val="0"/>
            <w:i w:val="0"/>
            <w:color w:val="B8860B"/>
          </w:rPr>
          <w:t>used for burial</w:t>
        </w:r>
      </w:hyperlink>
      <w:r>
        <w:rPr>
          <w:b w:val="0"/>
          <w:i w:val="0"/>
        </w:rPr>
        <w:t>.</w:t>
      </w:r>
    </w:p>
    <w:p>
      <w:r>
        <w:rPr>
          <w:b w:val="0"/>
          <w:i w:val="0"/>
        </w:rPr>
        <w:t xml:space="preserve">Then Christ was </w:t>
      </w:r>
      <w:hyperlink r:id="rId315">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16">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17">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1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3">
        <w:r>
          <w:rPr>
            <w:b w:val="0"/>
            <w:i w:val="0"/>
            <w:color w:val="B8860B"/>
          </w:rPr>
          <w:t>113 reflections of Christ</w:t>
        </w:r>
      </w:hyperlink>
      <w:r>
        <w:rPr>
          <w:b w:val="0"/>
          <w:i w:val="0"/>
        </w:rPr>
        <w:t xml:space="preserve">, </w:t>
      </w:r>
      <w:hyperlink r:id="rId319">
        <w:r>
          <w:rPr>
            <w:b w:val="0"/>
            <w:i w:val="0"/>
            <w:color w:val="B8860B"/>
          </w:rPr>
          <w:t>59 of Virgin Mary</w:t>
        </w:r>
      </w:hyperlink>
      <w:r>
        <w:rPr>
          <w:b w:val="0"/>
          <w:i w:val="0"/>
        </w:rPr>
        <w:t xml:space="preserve">, </w:t>
      </w:r>
      <w:hyperlink r:id="rId320">
        <w:r>
          <w:rPr>
            <w:b w:val="0"/>
            <w:i w:val="0"/>
            <w:color w:val="B8860B"/>
          </w:rPr>
          <w:t>39 of John the Baptist</w:t>
        </w:r>
      </w:hyperlink>
      <w:r>
        <w:rPr>
          <w:b w:val="0"/>
          <w:i w:val="0"/>
        </w:rPr>
        <w:t xml:space="preserve">, and </w:t>
      </w:r>
      <w:hyperlink r:id="rId320">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pPr>
        <w:pStyle w:val="Quote"/>
      </w:pPr>
      <w:r>
        <w:rPr>
          <w:b w:val="0"/>
          <w:i w:val="0"/>
          <w:sz w:val="19"/>
        </w:rPr>
      </w:r>
      <w:r>
        <w:rPr>
          <w:b/>
          <w:i w:val="0"/>
          <w:sz w:val="19"/>
        </w:rPr>
        <w:t>TL;DR:</w:t>
      </w:r>
      <w:r>
        <w:rPr>
          <w:b w:val="0"/>
          <w:i w:val="0"/>
          <w:sz w:val="19"/>
        </w:rPr>
        <w:t xml:space="preserve"> </w:t>
      </w:r>
      <w:r>
        <w:rPr>
          <w:b/>
          <w:i w:val="0"/>
          <w:sz w:val="19"/>
        </w:rPr>
        <w:t>Fomenko’s</w:t>
      </w:r>
      <w:r>
        <w:rPr>
          <w:b w:val="0"/>
          <w:i w:val="0"/>
          <w:sz w:val="19"/>
        </w:rPr>
        <w:t xml:space="preserve"> royal/apostolic split is </w:t>
      </w:r>
      <w:r>
        <w:rPr>
          <w:b/>
          <w:i w:val="0"/>
          <w:sz w:val="19"/>
        </w:rPr>
        <w:t>reframed</w:t>
      </w:r>
      <w:r>
        <w:rPr>
          <w:b w:val="0"/>
          <w:i w:val="0"/>
          <w:sz w:val="19"/>
        </w:rPr>
        <w:t xml:space="preserve">: </w:t>
      </w:r>
      <w:r>
        <w:rPr>
          <w:b/>
          <w:i w:val="0"/>
          <w:sz w:val="19"/>
        </w:rPr>
        <w:t>Royal</w:t>
      </w:r>
      <w:r>
        <w:rPr>
          <w:b w:val="0"/>
          <w:i w:val="0"/>
          <w:sz w:val="19"/>
        </w:rPr>
        <w:t xml:space="preserve"> here names </w:t>
      </w:r>
      <w:r>
        <w:rPr>
          <w:b/>
          <w:i w:val="0"/>
          <w:sz w:val="19"/>
        </w:rPr>
        <w:t>popular</w:t>
      </w:r>
      <w:r>
        <w:rPr>
          <w:b w:val="0"/>
          <w:i w:val="0"/>
          <w:sz w:val="19"/>
        </w:rPr>
        <w:t xml:space="preserve"> king-in-spirit Christianity; </w:t>
      </w:r>
      <w:r>
        <w:rPr>
          <w:b/>
          <w:i w:val="0"/>
          <w:sz w:val="19"/>
        </w:rPr>
        <w:t>Apostolic</w:t>
      </w:r>
      <w:r>
        <w:rPr>
          <w:b w:val="0"/>
          <w:i w:val="0"/>
          <w:sz w:val="19"/>
        </w:rPr>
        <w:t xml:space="preserve"> labels </w:t>
      </w:r>
      <w:r>
        <w:rPr>
          <w:b/>
          <w:i w:val="0"/>
          <w:sz w:val="19"/>
        </w:rPr>
        <w:t>pre-Christ</w:t>
      </w:r>
      <w:r>
        <w:rPr>
          <w:b w:val="0"/>
          <w:i w:val="0"/>
          <w:sz w:val="19"/>
        </w:rPr>
        <w:t xml:space="preserve"> </w:t>
      </w:r>
      <w:r>
        <w:rPr>
          <w:b/>
          <w:i w:val="0"/>
          <w:sz w:val="19"/>
        </w:rPr>
        <w:t>Istanbul</w:t>
      </w:r>
      <w:r>
        <w:rPr>
          <w:b w:val="0"/>
          <w:i w:val="0"/>
          <w:sz w:val="19"/>
        </w:rPr>
        <w:t xml:space="preserve"> continuity that later </w:t>
      </w:r>
      <w:r>
        <w:rPr>
          <w:b/>
          <w:i w:val="0"/>
          <w:sz w:val="19"/>
        </w:rPr>
        <w:t>absorbs</w:t>
      </w:r>
      <w:r>
        <w:rPr>
          <w:b w:val="0"/>
          <w:i w:val="0"/>
          <w:sz w:val="19"/>
        </w:rPr>
        <w:t xml:space="preserve"> him; </w:t>
      </w:r>
      <w:r>
        <w:rPr>
          <w:b/>
          <w:i w:val="0"/>
          <w:sz w:val="19"/>
        </w:rPr>
        <w:t>Crusader</w:t>
      </w:r>
      <w:r>
        <w:rPr>
          <w:b w:val="0"/>
          <w:i w:val="0"/>
          <w:sz w:val="19"/>
        </w:rPr>
        <w:t xml:space="preserve"> revenge is </w:t>
      </w:r>
      <w:r>
        <w:rPr>
          <w:b/>
          <w:i w:val="0"/>
          <w:sz w:val="19"/>
        </w:rPr>
        <w:t>rough justice</w:t>
      </w:r>
      <w:r>
        <w:rPr>
          <w:b w:val="0"/>
          <w:i w:val="0"/>
          <w:sz w:val="19"/>
        </w:rPr>
        <w:t xml:space="preserve">, not </w:t>
      </w:r>
      <w:r>
        <w:rPr>
          <w:b/>
          <w:i w:val="0"/>
          <w:sz w:val="19"/>
        </w:rPr>
        <w:t>martyrdom</w:t>
      </w:r>
      <w:r>
        <w:rPr>
          <w:b w:val="0"/>
          <w:i w:val="0"/>
          <w:sz w:val="19"/>
        </w:rPr>
        <w:t xml:space="preserve"> for the cross’s righteousness; Rus-Horde </w:t>
      </w:r>
      <w:r>
        <w:rPr>
          <w:b/>
          <w:i w:val="0"/>
          <w:sz w:val="19"/>
        </w:rPr>
        <w:t>defiance</w:t>
      </w:r>
      <w:r>
        <w:rPr>
          <w:b w:val="0"/>
          <w:i w:val="0"/>
          <w:sz w:val="19"/>
        </w:rPr>
        <w:t xml:space="preserve"> and </w:t>
      </w:r>
      <w:r>
        <w:rPr>
          <w:b/>
          <w:i w:val="0"/>
          <w:sz w:val="19"/>
        </w:rPr>
        <w:t>Troy</w:t>
      </w:r>
      <w:r>
        <w:rPr>
          <w:b w:val="0"/>
          <w:i w:val="0"/>
          <w:sz w:val="19"/>
        </w:rPr>
        <w:t xml:space="preserve"> trap point forward.</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0">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1">
        <w:r>
          <w:rPr>
            <w:b w:val="0"/>
            <w:i w:val="0"/>
            <w:color w:val="B8860B"/>
          </w:rPr>
          <w:t>First Crusade and the Trojan War</w:t>
        </w:r>
      </w:hyperlink>
      <w:r>
        <w:rPr>
          <w:b w:val="0"/>
          <w:i w:val="0"/>
        </w:rPr>
        <w:t xml:space="preserve"> and </w:t>
      </w:r>
      <w:hyperlink r:id="rId311">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2">
        <w:r>
          <w:rPr>
            <w:b w:val="0"/>
            <w:i w:val="0"/>
            <w:color w:val="B8860B"/>
          </w:rPr>
          <w:t>Yoros = Jerusalem = Troy</w:t>
        </w:r>
      </w:hyperlink>
      <w:r>
        <w:rPr>
          <w:b w:val="0"/>
          <w:i w:val="0"/>
        </w:rPr>
        <w:t xml:space="preserve">. </w:t>
      </w:r>
      <w:hyperlink r:id="rId300">
        <w:r>
          <w:rPr>
            <w:b w:val="0"/>
            <w:i w:val="0"/>
            <w:color w:val="B8860B"/>
          </w:rPr>
          <w:t>Deep State, Census, Naming</w:t>
        </w:r>
      </w:hyperlink>
      <w:r>
        <w:rPr>
          <w:b w:val="0"/>
          <w:i w:val="0"/>
        </w:rPr>
        <w:t xml:space="preserve">. Trap at the walls: </w:t>
      </w:r>
      <w:hyperlink r:id="rId321">
        <w:r>
          <w:rPr>
            <w:b w:val="0"/>
            <w:i w:val="0"/>
            <w:color w:val="B8860B"/>
          </w:rPr>
          <w:t>First Crusade</w:t>
        </w:r>
      </w:hyperlink>
      <w:r>
        <w:rPr>
          <w:b w:val="0"/>
          <w:i w:val="0"/>
        </w:rPr>
        <w:t xml:space="preserve">, </w:t>
      </w:r>
      <w:hyperlink r:id="rId322">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Quote"/>
      </w:pPr>
      <w:r>
        <w:rPr>
          <w:b w:val="0"/>
          <w:i w:val="0"/>
          <w:sz w:val="19"/>
        </w:rPr>
      </w:r>
      <w:r>
        <w:rPr>
          <w:b/>
          <w:i w:val="0"/>
          <w:sz w:val="19"/>
        </w:rPr>
        <w:t>TL;DR:</w:t>
      </w:r>
      <w:r>
        <w:rPr>
          <w:b w:val="0"/>
          <w:i w:val="0"/>
          <w:sz w:val="19"/>
        </w:rPr>
        <w:t xml:space="preserve"> </w:t>
      </w:r>
      <w:r>
        <w:rPr>
          <w:b/>
          <w:i w:val="0"/>
          <w:sz w:val="19"/>
        </w:rPr>
        <w:t>~1196</w:t>
      </w:r>
      <w:r>
        <w:rPr>
          <w:b w:val="0"/>
          <w:i w:val="0"/>
          <w:sz w:val="19"/>
        </w:rPr>
        <w:t xml:space="preserve"> </w:t>
      </w:r>
      <w:r>
        <w:rPr>
          <w:b/>
          <w:i w:val="0"/>
          <w:sz w:val="19"/>
        </w:rPr>
        <w:t>revenge</w:t>
      </w:r>
      <w:r>
        <w:rPr>
          <w:b w:val="0"/>
          <w:i w:val="0"/>
          <w:sz w:val="19"/>
        </w:rPr>
        <w:t xml:space="preserve"> crusade is the </w:t>
      </w:r>
      <w:r>
        <w:rPr>
          <w:b/>
          <w:i w:val="0"/>
          <w:sz w:val="19"/>
        </w:rPr>
        <w:t>shifted</w:t>
      </w:r>
      <w:r>
        <w:rPr>
          <w:b w:val="0"/>
          <w:i w:val="0"/>
          <w:sz w:val="19"/>
        </w:rPr>
        <w:t xml:space="preserve"> “First Crusade”; sources conflate </w:t>
      </w:r>
      <w:r>
        <w:rPr>
          <w:b/>
          <w:i w:val="0"/>
          <w:sz w:val="19"/>
        </w:rPr>
        <w:t>Resurrection</w:t>
      </w:r>
      <w:r>
        <w:rPr>
          <w:b w:val="0"/>
          <w:i w:val="0"/>
          <w:sz w:val="19"/>
        </w:rPr>
        <w:t xml:space="preserve"> and </w:t>
      </w:r>
      <w:r>
        <w:rPr>
          <w:b/>
          <w:i w:val="0"/>
          <w:sz w:val="19"/>
        </w:rPr>
        <w:t>imperial</w:t>
      </w:r>
      <w:r>
        <w:rPr>
          <w:b w:val="0"/>
          <w:i w:val="0"/>
          <w:sz w:val="19"/>
        </w:rPr>
        <w:t xml:space="preserve"> reprisal; </w:t>
      </w:r>
      <w:r>
        <w:rPr>
          <w:b/>
          <w:i w:val="0"/>
          <w:sz w:val="19"/>
        </w:rPr>
        <w:t>young giant</w:t>
      </w:r>
      <w:r>
        <w:rPr>
          <w:b w:val="0"/>
          <w:i w:val="0"/>
          <w:sz w:val="19"/>
        </w:rPr>
        <w:t xml:space="preserve"> vanguard dies as </w:t>
      </w:r>
      <w:r>
        <w:rPr>
          <w:b/>
          <w:i w:val="0"/>
          <w:sz w:val="19"/>
        </w:rPr>
        <w:t>Children’s</w:t>
      </w:r>
      <w:r>
        <w:rPr>
          <w:b w:val="0"/>
          <w:i w:val="0"/>
          <w:sz w:val="19"/>
        </w:rPr>
        <w:t xml:space="preserve"> wave; </w:t>
      </w:r>
      <w:r>
        <w:rPr>
          <w:b/>
          <w:i w:val="0"/>
          <w:sz w:val="19"/>
        </w:rPr>
        <w:t>Trojan</w:t>
      </w:r>
      <w:r>
        <w:rPr>
          <w:b w:val="0"/>
          <w:i w:val="0"/>
          <w:sz w:val="19"/>
        </w:rPr>
        <w:t xml:space="preserve"> layer wars over </w:t>
      </w:r>
      <w:r>
        <w:rPr>
          <w:b/>
          <w:i w:val="0"/>
          <w:sz w:val="19"/>
        </w:rPr>
        <w:t>Mary</w:t>
      </w:r>
      <w:r>
        <w:rPr>
          <w:b w:val="0"/>
          <w:i w:val="0"/>
          <w:sz w:val="19"/>
        </w:rPr>
        <w:t xml:space="preserve"> vs </w:t>
      </w:r>
      <w:r>
        <w:rPr>
          <w:b/>
          <w:i w:val="0"/>
          <w:sz w:val="19"/>
        </w:rPr>
        <w:t>Aphrodite</w:t>
      </w:r>
      <w:r>
        <w:rPr>
          <w:b w:val="0"/>
          <w:i w:val="0"/>
          <w:sz w:val="19"/>
        </w:rPr>
        <w:t xml:space="preserve">; </w:t>
      </w:r>
      <w:r>
        <w:rPr>
          <w:b/>
          <w:i w:val="0"/>
          <w:sz w:val="19"/>
        </w:rPr>
        <w:t>wooden horse</w:t>
      </w:r>
      <w:r>
        <w:rPr>
          <w:b w:val="0"/>
          <w:i w:val="0"/>
          <w:sz w:val="19"/>
        </w:rPr>
        <w:t xml:space="preserve"> ends </w:t>
      </w:r>
      <w:r>
        <w:rPr>
          <w:b/>
          <w:i w:val="0"/>
          <w:sz w:val="19"/>
        </w:rPr>
        <w:t>Tsar-Grad</w:t>
      </w:r>
      <w:r>
        <w:rPr>
          <w:b w:val="0"/>
          <w:i w:val="0"/>
          <w:sz w:val="19"/>
        </w:rPr>
        <w:t xml:space="preserve"> siege—mirror to later </w:t>
      </w:r>
      <w:r>
        <w:rPr>
          <w:b/>
          <w:i w:val="0"/>
          <w:sz w:val="19"/>
        </w:rPr>
        <w:t>Reverse Crusades</w:t>
      </w:r>
      <w:r>
        <w:rPr>
          <w:b w:val="0"/>
          <w:i w:val="0"/>
          <w:sz w:val="19"/>
        </w:rPr>
        <w:t xml:space="preserve"> </w:t>
      </w:r>
      <w:r>
        <w:rPr>
          <w:b/>
          <w:i w:val="0"/>
          <w:sz w:val="19"/>
        </w:rPr>
        <w:t>eastward</w:t>
      </w:r>
      <w:r>
        <w:rPr>
          <w:b w:val="0"/>
          <w:i w:val="0"/>
          <w:sz w:val="19"/>
        </w:rPr>
        <w:t>.</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2">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2">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3">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4">
        <w:r>
          <w:rPr>
            <w:b w:val="0"/>
            <w:i w:val="0"/>
            <w:color w:val="B8860B"/>
          </w:rPr>
          <w:t>failed</w:t>
        </w:r>
      </w:hyperlink>
      <w:r>
        <w:rPr>
          <w:b w:val="0"/>
          <w:i w:val="0"/>
        </w:rPr>
        <w:t xml:space="preserve">. Full comparison (mainstream vs this read): </w:t>
      </w:r>
      <w:hyperlink r:id="rId325">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26">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27">
        <w:r>
          <w:rPr>
            <w:b w:val="0"/>
            <w:i w:val="0"/>
            <w:color w:val="B8860B"/>
          </w:rPr>
          <w:t>Iliad</w:t>
        </w:r>
      </w:hyperlink>
      <w:r>
        <w:rPr>
          <w:b w:val="0"/>
          <w:i w:val="0"/>
        </w:rPr>
        <w:t xml:space="preserve"> traces some giant lineages back to planet Mars — the origin of the </w:t>
      </w:r>
      <w:hyperlink r:id="rId328">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2">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2">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29">
        <w:r>
          <w:rPr>
            <w:b w:val="0"/>
            <w:i w:val="0"/>
            <w:color w:val="B8860B"/>
          </w:rPr>
          <w:t>Reverse Crusade I (1812)</w:t>
        </w:r>
      </w:hyperlink>
      <w:r>
        <w:rPr>
          <w:b w:val="0"/>
          <w:i w:val="0"/>
        </w:rPr>
        <w:t>, followed by Reverse Crusade II (1914), III (1941), and IV (ongoing).</w:t>
      </w:r>
    </w:p>
    <w:p/>
    <w:p>
      <w:pPr>
        <w:sectPr>
          <w:headerReference w:type="default" r:id="rId283"/>
          <w:footerReference w:type="default" r:id="rId2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13th Century: The Russian Horde 'Tartarian' Empire emerges</w:t>
      </w:r>
    </w:p>
    <w:p>
      <w:pPr>
        <w:pStyle w:val="Quote"/>
      </w:pPr>
      <w:r>
        <w:rPr>
          <w:b w:val="0"/>
          <w:i w:val="0"/>
          <w:sz w:val="19"/>
        </w:rPr>
      </w:r>
      <w:r>
        <w:rPr>
          <w:b/>
          <w:i w:val="0"/>
          <w:sz w:val="19"/>
        </w:rPr>
        <w:t>TL;DR:</w:t>
      </w:r>
      <w:r>
        <w:rPr>
          <w:b w:val="0"/>
          <w:i w:val="0"/>
          <w:sz w:val="19"/>
        </w:rPr>
        <w:t xml:space="preserve"> </w:t>
      </w:r>
      <w:r>
        <w:rPr>
          <w:b/>
          <w:i w:val="0"/>
          <w:sz w:val="19"/>
        </w:rPr>
        <w:t>Troy</w:t>
      </w:r>
      <w:r>
        <w:rPr>
          <w:b w:val="0"/>
          <w:i w:val="0"/>
          <w:sz w:val="19"/>
        </w:rPr>
        <w:t xml:space="preserve"> falls and </w:t>
      </w:r>
      <w:r>
        <w:rPr>
          <w:b/>
          <w:i w:val="0"/>
          <w:sz w:val="19"/>
        </w:rPr>
        <w:t>1204</w:t>
      </w:r>
      <w:r>
        <w:rPr>
          <w:b w:val="0"/>
          <w:i w:val="0"/>
          <w:sz w:val="19"/>
        </w:rPr>
        <w:t xml:space="preserve"> sacks </w:t>
      </w:r>
      <w:r>
        <w:rPr>
          <w:b/>
          <w:i w:val="0"/>
          <w:sz w:val="19"/>
        </w:rPr>
        <w:t>Jerusalem #1</w:t>
      </w:r>
      <w:r>
        <w:rPr>
          <w:b w:val="0"/>
          <w:i w:val="0"/>
          <w:sz w:val="19"/>
        </w:rPr>
        <w:t xml:space="preserve">; Deep State </w:t>
      </w:r>
      <w:r>
        <w:rPr>
          <w:b/>
          <w:i w:val="0"/>
          <w:sz w:val="19"/>
        </w:rPr>
        <w:t>relocates</w:t>
      </w:r>
      <w:r>
        <w:rPr>
          <w:b w:val="0"/>
          <w:i w:val="0"/>
          <w:sz w:val="19"/>
        </w:rPr>
        <w:t xml:space="preserve"> toward </w:t>
      </w:r>
      <w:r>
        <w:rPr>
          <w:b/>
          <w:i w:val="0"/>
          <w:sz w:val="19"/>
        </w:rPr>
        <w:t>Moscow</w:t>
      </w:r>
      <w:r>
        <w:rPr>
          <w:b w:val="0"/>
          <w:i w:val="0"/>
          <w:sz w:val="19"/>
        </w:rPr>
        <w:t xml:space="preserve"> as </w:t>
      </w:r>
      <w:r>
        <w:rPr>
          <w:b/>
          <w:i w:val="0"/>
          <w:sz w:val="19"/>
        </w:rPr>
        <w:t>Jerusalem #2</w:t>
      </w:r>
      <w:r>
        <w:rPr>
          <w:b w:val="0"/>
          <w:i w:val="0"/>
          <w:sz w:val="19"/>
        </w:rPr>
        <w:t xml:space="preserve">, embedding </w:t>
      </w:r>
      <w:r>
        <w:rPr>
          <w:b/>
          <w:i w:val="0"/>
          <w:sz w:val="19"/>
        </w:rPr>
        <w:t>David</w:t>
      </w:r>
      <w:r>
        <w:rPr>
          <w:b w:val="0"/>
          <w:i w:val="0"/>
          <w:sz w:val="19"/>
        </w:rPr>
        <w:t xml:space="preserve"> monotheism and </w:t>
      </w:r>
      <w:r>
        <w:rPr>
          <w:b/>
          <w:i w:val="0"/>
          <w:sz w:val="19"/>
        </w:rPr>
        <w:t>zodiac Christ</w:t>
      </w:r>
      <w:r>
        <w:rPr>
          <w:b w:val="0"/>
          <w:i w:val="0"/>
          <w:sz w:val="19"/>
        </w:rPr>
        <w:t xml:space="preserve">; </w:t>
      </w:r>
      <w:r>
        <w:rPr>
          <w:b/>
          <w:i w:val="0"/>
          <w:sz w:val="19"/>
        </w:rPr>
        <w:t>Israelite</w:t>
      </w:r>
      <w:r>
        <w:rPr>
          <w:b w:val="0"/>
          <w:i w:val="0"/>
          <w:sz w:val="19"/>
        </w:rPr>
        <w:t xml:space="preserve"> labels map </w:t>
      </w:r>
      <w:r>
        <w:rPr>
          <w:b/>
          <w:i w:val="0"/>
          <w:sz w:val="19"/>
        </w:rPr>
        <w:t>Rus-Horde</w:t>
      </w:r>
      <w:r>
        <w:rPr>
          <w:b w:val="0"/>
          <w:i w:val="0"/>
          <w:sz w:val="19"/>
        </w:rPr>
        <w:t xml:space="preserve"> crusaders </w:t>
      </w:r>
      <w:r>
        <w:rPr>
          <w:b/>
          <w:i w:val="0"/>
          <w:sz w:val="19"/>
        </w:rPr>
        <w:t>against</w:t>
      </w:r>
      <w:r>
        <w:rPr>
          <w:b w:val="0"/>
          <w:i w:val="0"/>
          <w:sz w:val="19"/>
        </w:rPr>
        <w:t xml:space="preserve"> clerical authority—the eastern </w:t>
      </w:r>
      <w:r>
        <w:rPr>
          <w:b/>
          <w:i w:val="0"/>
          <w:sz w:val="19"/>
        </w:rPr>
        <w:t>land of Israel</w:t>
      </w:r>
      <w:r>
        <w:rPr>
          <w:b w:val="0"/>
          <w:i w:val="0"/>
          <w:sz w:val="19"/>
        </w:rPr>
        <w:t xml:space="preserve"> crystallizes while West hoards </w:t>
      </w:r>
      <w:r>
        <w:rPr>
          <w:b/>
          <w:i w:val="0"/>
          <w:sz w:val="19"/>
        </w:rPr>
        <w:t>relics</w:t>
      </w:r>
      <w:r>
        <w:rPr>
          <w:b w:val="0"/>
          <w:i w:val="0"/>
          <w:sz w:val="19"/>
        </w:rPr>
        <w:t xml:space="preserve"> and </w:t>
      </w:r>
      <w:r>
        <w:rPr>
          <w:b/>
          <w:i w:val="0"/>
          <w:sz w:val="19"/>
        </w:rPr>
        <w:t>slaves</w:t>
      </w:r>
      <w:r>
        <w:rPr>
          <w:b w:val="0"/>
          <w:i w:val="0"/>
          <w:sz w:val="19"/>
        </w:rPr>
        <w:t>.</w:t>
      </w:r>
    </w:p>
    <w:p>
      <w:r>
        <w:rPr>
          <w:b w:val="0"/>
          <w:i w:val="0"/>
        </w:rPr>
        <w:t>{.book-illustration}</w:t>
      </w:r>
    </w:p>
    <w:p>
      <w:pPr>
        <w:jc w:val="center"/>
      </w:pPr>
      <w:r>
        <w:drawing>
          <wp:inline xmlns:a="http://schemas.openxmlformats.org/drawingml/2006/main" xmlns:pic="http://schemas.openxmlformats.org/drawingml/2006/picture">
            <wp:extent cx="3657600" cy="589788"/>
            <wp:docPr id="11" name="Picture 11"/>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3">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1">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34">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2">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35">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36">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37">
        <w:r>
          <w:rPr>
            <w:b w:val="0"/>
            <w:i w:val="0"/>
            <w:color w:val="B8860B"/>
          </w:rPr>
          <w:t>wrestling against</w:t>
        </w:r>
      </w:hyperlink>
      <w:r>
        <w:rPr>
          <w:b w:val="0"/>
          <w:i w:val="0"/>
        </w:rPr>
        <w:t xml:space="preserve"> the </w:t>
      </w:r>
      <w:r>
        <w:rPr>
          <w:b w:val="0"/>
          <w:i/>
        </w:rPr>
        <w:t>will</w:t>
      </w:r>
      <w:r>
        <w:rPr>
          <w:b w:val="0"/>
          <w:i w:val="0"/>
        </w:rPr>
        <w:t xml:space="preserve"> of God. Today </w:t>
      </w:r>
      <w:hyperlink r:id="rId338">
        <w:r>
          <w:rPr>
            <w:b w:val="0"/>
            <w:i w:val="0"/>
            <w:color w:val="B8860B"/>
          </w:rPr>
          <w:t>Israelite</w:t>
        </w:r>
      </w:hyperlink>
      <w:r>
        <w:rPr>
          <w:b w:val="0"/>
          <w:i w:val="0"/>
        </w:rPr>
        <w:t xml:space="preserve"> refers to Semitic-speaking tribes, but in </w:t>
      </w:r>
      <w:hyperlink r:id="rId339">
        <w:r>
          <w:rPr>
            <w:b w:val="0"/>
            <w:i w:val="0"/>
            <w:color w:val="B8860B"/>
          </w:rPr>
          <w:t>eastern literature</w:t>
        </w:r>
      </w:hyperlink>
      <w:r>
        <w:rPr>
          <w:b w:val="0"/>
          <w:i w:val="0"/>
        </w:rPr>
        <w:t xml:space="preserve"> it means Religious Crusaders of the Rus-Horde who destroyed Jerusalem #1 and rebuilt #2 as the </w:t>
      </w:r>
      <w:hyperlink r:id="rId336">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0">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pPr>
        <w:pStyle w:val="Quote"/>
      </w:pPr>
      <w:r>
        <w:rPr>
          <w:b w:val="0"/>
          <w:i w:val="0"/>
          <w:sz w:val="19"/>
        </w:rPr>
      </w:r>
      <w:r>
        <w:rPr>
          <w:b/>
          <w:i w:val="0"/>
          <w:sz w:val="19"/>
        </w:rPr>
        <w:t>TL;DR:</w:t>
      </w:r>
      <w:r>
        <w:rPr>
          <w:b w:val="0"/>
          <w:i w:val="0"/>
          <w:sz w:val="19"/>
        </w:rPr>
        <w:t xml:space="preserve"> After the </w:t>
      </w:r>
      <w:r>
        <w:rPr>
          <w:b/>
          <w:i w:val="0"/>
          <w:sz w:val="19"/>
        </w:rPr>
        <w:t>Crusades</w:t>
      </w:r>
      <w:r>
        <w:rPr>
          <w:b w:val="0"/>
          <w:i w:val="0"/>
          <w:sz w:val="19"/>
        </w:rPr>
        <w:t xml:space="preserve"> breach the old </w:t>
      </w:r>
      <w:r>
        <w:rPr>
          <w:b/>
          <w:i w:val="0"/>
          <w:sz w:val="19"/>
        </w:rPr>
        <w:t>temple</w:t>
      </w:r>
      <w:r>
        <w:rPr>
          <w:b w:val="0"/>
          <w:i w:val="0"/>
          <w:sz w:val="19"/>
        </w:rPr>
        <w:t xml:space="preserve"> vault, </w:t>
      </w:r>
      <w:r>
        <w:rPr>
          <w:b/>
          <w:i w:val="0"/>
          <w:sz w:val="19"/>
        </w:rPr>
        <w:t>Masons</w:t>
      </w:r>
      <w:r>
        <w:rPr>
          <w:b w:val="0"/>
          <w:i w:val="0"/>
          <w:sz w:val="19"/>
        </w:rPr>
        <w:t xml:space="preserve"> deploy </w:t>
      </w:r>
      <w:r>
        <w:rPr>
          <w:b/>
          <w:i w:val="0"/>
          <w:sz w:val="19"/>
        </w:rPr>
        <w:t>Atlantean-class</w:t>
      </w:r>
      <w:r>
        <w:rPr>
          <w:b w:val="0"/>
          <w:i w:val="0"/>
          <w:sz w:val="19"/>
        </w:rPr>
        <w:t xml:space="preserve"> tech across continents; </w:t>
      </w:r>
      <w:r>
        <w:rPr>
          <w:b/>
          <w:i w:val="0"/>
          <w:sz w:val="19"/>
        </w:rPr>
        <w:t>Georgii/Genghis</w:t>
      </w:r>
      <w:r>
        <w:rPr>
          <w:b w:val="0"/>
          <w:i w:val="0"/>
          <w:sz w:val="19"/>
        </w:rPr>
        <w:t xml:space="preserve"> finishes unification; a </w:t>
      </w:r>
      <w:r>
        <w:rPr>
          <w:b/>
          <w:i w:val="0"/>
          <w:sz w:val="19"/>
        </w:rPr>
        <w:t>sacrificial-republic</w:t>
      </w:r>
      <w:r>
        <w:rPr>
          <w:b w:val="0"/>
          <w:i w:val="0"/>
          <w:sz w:val="19"/>
        </w:rPr>
        <w:t xml:space="preserve"> crowns the crucified </w:t>
      </w:r>
      <w:r>
        <w:rPr>
          <w:b/>
          <w:i w:val="0"/>
          <w:sz w:val="19"/>
        </w:rPr>
        <w:t>giant</w:t>
      </w:r>
      <w:r>
        <w:rPr>
          <w:b w:val="0"/>
          <w:i w:val="0"/>
          <w:sz w:val="19"/>
        </w:rPr>
        <w:t xml:space="preserve"> prince while </w:t>
      </w:r>
      <w:r>
        <w:rPr>
          <w:b/>
          <w:i w:val="0"/>
          <w:sz w:val="19"/>
        </w:rPr>
        <w:t>slash-and-burn</w:t>
      </w:r>
      <w:r>
        <w:rPr>
          <w:b w:val="0"/>
          <w:i w:val="0"/>
          <w:sz w:val="19"/>
        </w:rPr>
        <w:t xml:space="preserve"> feeds the </w:t>
      </w:r>
      <w:r>
        <w:rPr>
          <w:b/>
          <w:i w:val="0"/>
          <w:sz w:val="19"/>
        </w:rPr>
        <w:t>cavalry</w:t>
      </w:r>
      <w:r>
        <w:rPr>
          <w:b w:val="0"/>
          <w:i w:val="0"/>
          <w:sz w:val="19"/>
        </w:rPr>
        <w:t xml:space="preserve"> state until </w:t>
      </w:r>
      <w:r>
        <w:rPr>
          <w:b/>
          <w:i w:val="0"/>
          <w:sz w:val="19"/>
        </w:rPr>
        <w:t>~1503</w:t>
      </w:r>
      <w:r>
        <w:rPr>
          <w:b w:val="0"/>
          <w:i w:val="0"/>
          <w:sz w:val="19"/>
        </w:rPr>
        <w:t xml:space="preserve"> rotation; Deep State </w:t>
      </w:r>
      <w:r>
        <w:rPr>
          <w:b/>
          <w:i w:val="0"/>
          <w:sz w:val="19"/>
        </w:rPr>
        <w:t>marries</w:t>
      </w:r>
      <w:r>
        <w:rPr>
          <w:b w:val="0"/>
          <w:i w:val="0"/>
          <w:sz w:val="19"/>
        </w:rPr>
        <w:t xml:space="preserve"> the bloodline and </w:t>
      </w:r>
      <w:r>
        <w:rPr>
          <w:b/>
          <w:i w:val="0"/>
          <w:sz w:val="19"/>
        </w:rPr>
        <w:t>tightens</w:t>
      </w:r>
      <w:r>
        <w:rPr>
          <w:b w:val="0"/>
          <w:i w:val="0"/>
          <w:sz w:val="19"/>
        </w:rPr>
        <w:t xml:space="preserve"> knowledge—</w:t>
      </w:r>
      <w:r>
        <w:rPr>
          <w:b/>
          <w:i w:val="0"/>
          <w:sz w:val="19"/>
        </w:rPr>
        <w:t>Oprichnina</w:t>
      </w:r>
      <w:r>
        <w:rPr>
          <w:b w:val="0"/>
          <w:i w:val="0"/>
          <w:sz w:val="19"/>
        </w:rPr>
        <w:t xml:space="preserve"> logic in </w:t>
      </w:r>
      <w:r>
        <w:rPr>
          <w:b/>
          <w:i w:val="0"/>
          <w:sz w:val="19"/>
        </w:rPr>
        <w:t>embryo</w:t>
      </w:r>
      <w:r>
        <w:rPr>
          <w:b w:val="0"/>
          <w:i w:val="0"/>
          <w:sz w:val="19"/>
        </w:rPr>
        <w:t>.</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1">
        <w:r>
          <w:rPr>
            <w:b w:val="0"/>
            <w:i w:val="0"/>
            <w:color w:val="B8860B"/>
          </w:rPr>
          <w:t>final unification</w:t>
        </w:r>
      </w:hyperlink>
      <w:r>
        <w:rPr>
          <w:b w:val="0"/>
          <w:i w:val="0"/>
        </w:rPr>
        <w:t xml:space="preserve"> occurred under Grand Prince Georgii Danilovich — identified in </w:t>
      </w:r>
      <w:hyperlink r:id="rId342">
        <w:r>
          <w:rPr>
            <w:b w:val="0"/>
            <w:i w:val="0"/>
            <w:color w:val="B8860B"/>
          </w:rPr>
          <w:t>western sources</w:t>
        </w:r>
      </w:hyperlink>
      <w:r>
        <w:rPr>
          <w:b w:val="0"/>
          <w:i w:val="0"/>
        </w:rPr>
        <w:t xml:space="preserve"> as Genghis Khan. See: </w:t>
      </w:r>
      <w:hyperlink r:id="rId343">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39">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4">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45">
        <w:r>
          <w:rPr>
            <w:b w:val="0"/>
            <w:i w:val="0"/>
            <w:color w:val="B8860B"/>
          </w:rPr>
          <w:t>Oprichnina</w:t>
        </w:r>
      </w:hyperlink>
      <w:r>
        <w:rPr>
          <w:b w:val="0"/>
          <w:i w:val="0"/>
        </w:rPr>
        <w:t xml:space="preserve"> in embryo — mechanism by which Deep State would seize throne outright, installing </w:t>
      </w:r>
      <w:hyperlink r:id="rId346">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Horde masons</w:t>
      </w:r>
      <w:r>
        <w:rPr>
          <w:b w:val="0"/>
          <w:i w:val="0"/>
          <w:sz w:val="19"/>
        </w:rPr>
        <w:t xml:space="preserve"> execute one </w:t>
      </w:r>
      <w:r>
        <w:rPr>
          <w:b/>
          <w:i w:val="0"/>
          <w:sz w:val="19"/>
        </w:rPr>
        <w:t>XIV–XVI</w:t>
      </w:r>
      <w:r>
        <w:rPr>
          <w:b w:val="0"/>
          <w:i w:val="0"/>
          <w:sz w:val="19"/>
        </w:rPr>
        <w:t xml:space="preserve"> </w:t>
      </w:r>
      <w:r>
        <w:rPr>
          <w:b/>
          <w:i w:val="0"/>
          <w:sz w:val="19"/>
        </w:rPr>
        <w:t>temple</w:t>
      </w:r>
      <w:r>
        <w:rPr>
          <w:b w:val="0"/>
          <w:i w:val="0"/>
          <w:sz w:val="19"/>
        </w:rPr>
        <w:t xml:space="preserve"> programme—</w:t>
      </w:r>
      <w:r>
        <w:rPr>
          <w:b/>
          <w:i w:val="0"/>
          <w:sz w:val="19"/>
        </w:rPr>
        <w:t>Hagia/Solomon</w:t>
      </w:r>
      <w:r>
        <w:rPr>
          <w:b w:val="0"/>
          <w:i w:val="0"/>
          <w:sz w:val="19"/>
        </w:rPr>
        <w:t xml:space="preserve"> commission, </w:t>
      </w:r>
      <w:r>
        <w:rPr>
          <w:b/>
          <w:i w:val="0"/>
          <w:sz w:val="19"/>
        </w:rPr>
        <w:t>geopolymer</w:t>
      </w:r>
      <w:r>
        <w:rPr>
          <w:b w:val="0"/>
          <w:i w:val="0"/>
          <w:sz w:val="19"/>
        </w:rPr>
        <w:t xml:space="preserve"> logistics, </w:t>
      </w:r>
      <w:r>
        <w:rPr>
          <w:b/>
          <w:i w:val="0"/>
          <w:sz w:val="19"/>
        </w:rPr>
        <w:t>Gothic</w:t>
      </w:r>
      <w:r>
        <w:rPr>
          <w:b w:val="0"/>
          <w:i w:val="0"/>
          <w:sz w:val="19"/>
        </w:rPr>
        <w:t xml:space="preserve"> as single </w:t>
      </w:r>
      <w:r>
        <w:rPr>
          <w:b/>
          <w:i w:val="0"/>
          <w:sz w:val="19"/>
        </w:rPr>
        <w:t>Hordian</w:t>
      </w:r>
      <w:r>
        <w:rPr>
          <w:b w:val="0"/>
          <w:i w:val="0"/>
          <w:sz w:val="19"/>
        </w:rPr>
        <w:t xml:space="preserve"> style; </w:t>
      </w:r>
      <w:r>
        <w:rPr>
          <w:b/>
          <w:i w:val="0"/>
          <w:sz w:val="19"/>
        </w:rPr>
        <w:t>Cathar</w:t>
      </w:r>
      <w:r>
        <w:rPr>
          <w:b w:val="0"/>
          <w:i w:val="0"/>
          <w:sz w:val="19"/>
        </w:rPr>
        <w:t xml:space="preserve"> Scythians read as </w:t>
      </w:r>
      <w:r>
        <w:rPr>
          <w:b/>
          <w:i w:val="0"/>
          <w:sz w:val="19"/>
        </w:rPr>
        <w:t>operative</w:t>
      </w:r>
      <w:r>
        <w:rPr>
          <w:b w:val="0"/>
          <w:i w:val="0"/>
          <w:sz w:val="19"/>
        </w:rPr>
        <w:t xml:space="preserve"> colonist-builders; </w:t>
      </w:r>
      <w:r>
        <w:rPr>
          <w:b/>
          <w:i w:val="0"/>
          <w:sz w:val="19"/>
        </w:rPr>
        <w:t>Moscow</w:t>
      </w:r>
      <w:r>
        <w:rPr>
          <w:b w:val="0"/>
          <w:i w:val="0"/>
          <w:sz w:val="19"/>
        </w:rPr>
        <w:t xml:space="preserve"> architects </w:t>
      </w:r>
      <w:r>
        <w:rPr>
          <w:b/>
          <w:i w:val="0"/>
          <w:sz w:val="19"/>
        </w:rPr>
        <w:t>sealed</w:t>
      </w:r>
      <w:r>
        <w:rPr>
          <w:b w:val="0"/>
          <w:i w:val="0"/>
          <w:sz w:val="19"/>
        </w:rPr>
        <w:t xml:space="preserve"> on site; later </w:t>
      </w:r>
      <w:r>
        <w:rPr>
          <w:b/>
          <w:i w:val="0"/>
          <w:sz w:val="19"/>
        </w:rPr>
        <w:t>lodges</w:t>
      </w:r>
      <w:r>
        <w:rPr>
          <w:b w:val="0"/>
          <w:i w:val="0"/>
          <w:sz w:val="19"/>
        </w:rPr>
        <w:t xml:space="preserve"> keep </w:t>
      </w:r>
      <w:r>
        <w:rPr>
          <w:b/>
          <w:i w:val="0"/>
          <w:sz w:val="19"/>
        </w:rPr>
        <w:t>ritual</w:t>
      </w:r>
      <w:r>
        <w:rPr>
          <w:b w:val="0"/>
          <w:i w:val="0"/>
          <w:sz w:val="19"/>
        </w:rPr>
        <w:t xml:space="preserve"> after the </w:t>
      </w:r>
      <w:r>
        <w:rPr>
          <w:b/>
          <w:i w:val="0"/>
          <w:sz w:val="19"/>
        </w:rPr>
        <w:t>pour-cast</w:t>
      </w:r>
      <w:r>
        <w:rPr>
          <w:b w:val="0"/>
          <w:i w:val="0"/>
          <w:sz w:val="19"/>
        </w:rPr>
        <w:t xml:space="preserve"> craft goes underground—the companion </w:t>
      </w:r>
      <w:r>
        <w:rPr>
          <w:b/>
          <w:i w:val="0"/>
          <w:sz w:val="19"/>
        </w:rPr>
        <w:t>Freemasonry</w:t>
      </w:r>
      <w:r>
        <w:rPr>
          <w:b w:val="0"/>
          <w:i w:val="0"/>
          <w:sz w:val="19"/>
        </w:rPr>
        <w:t xml:space="preserve"> timeline entry treats the </w:t>
      </w:r>
      <w:r>
        <w:rPr>
          <w:b/>
          <w:i w:val="0"/>
          <w:sz w:val="19"/>
        </w:rPr>
        <w:t>operative-to-speculative</w:t>
      </w:r>
      <w:r>
        <w:rPr>
          <w:b w:val="0"/>
          <w:i w:val="0"/>
          <w:sz w:val="19"/>
        </w:rPr>
        <w:t xml:space="preserve"> break.</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47">
        <w:r>
          <w:rPr>
            <w:b w:val="0"/>
            <w:i w:val="0"/>
            <w:color w:val="B8860B"/>
          </w:rPr>
          <w:t>Freemasonry: From Operative to Speculative</w:t>
        </w:r>
      </w:hyperlink>
      <w:r>
        <w:rPr>
          <w:b w:val="0"/>
          <w:i w:val="0"/>
        </w:rPr>
        <w:t xml:space="preserve"> (14th-century chapter). Others (e.g. </w:t>
      </w:r>
      <w:hyperlink r:id="rId348">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49">
        <w:r>
          <w:rPr>
            <w:b w:val="0"/>
            <w:i w:val="0"/>
            <w:color w:val="B8860B"/>
          </w:rPr>
          <w:t>commission recorded by multiple civilizations</w:t>
        </w:r>
      </w:hyperlink>
      <w:r>
        <w:rPr>
          <w:b w:val="0"/>
          <w:i w:val="0"/>
        </w:rPr>
        <w:t xml:space="preserve">. If Solomon's Temple is </w:t>
      </w:r>
      <w:hyperlink r:id="rId350">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1">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2">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3">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55">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47">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47">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49">
        <w:r>
          <w:rPr>
            <w:b w:val="0"/>
            <w:i w:val="0"/>
            <w:color w:val="B8860B"/>
          </w:rPr>
          <w:t>05_26</w:t>
        </w:r>
      </w:hyperlink>
      <w:r>
        <w:rPr>
          <w:b w:val="0"/>
          <w:i w:val="0"/>
        </w:rPr>
        <w:t xml:space="preserve">; Hagia Sophia / Solomon–Suleiman </w:t>
      </w:r>
      <w:hyperlink r:id="rId350">
        <w:r>
          <w:rPr>
            <w:b w:val="0"/>
            <w:i w:val="0"/>
            <w:color w:val="B8860B"/>
          </w:rPr>
          <w:t>06_11</w:t>
        </w:r>
      </w:hyperlink>
      <w:r>
        <w:rPr>
          <w:b w:val="0"/>
          <w:i w:val="0"/>
        </w:rPr>
        <w:t xml:space="preserve">; XIV–XVI construction window </w:t>
      </w:r>
      <w:hyperlink r:id="rId351">
        <w:r>
          <w:rPr>
            <w:b w:val="0"/>
            <w:i w:val="0"/>
            <w:color w:val="B8860B"/>
          </w:rPr>
          <w:t>04_10</w:t>
        </w:r>
      </w:hyperlink>
      <w:r>
        <w:rPr>
          <w:b w:val="0"/>
          <w:i w:val="0"/>
        </w:rPr>
        <w:t xml:space="preserve">; geopolymer </w:t>
      </w:r>
      <w:hyperlink r:id="rId356">
        <w:r>
          <w:rPr>
            <w:b w:val="0"/>
            <w:i w:val="0"/>
            <w:color w:val="B8860B"/>
          </w:rPr>
          <w:t>04_14</w:t>
        </w:r>
      </w:hyperlink>
      <w:r>
        <w:rPr>
          <w:b w:val="0"/>
          <w:i w:val="0"/>
        </w:rPr>
        <w:t xml:space="preserve">; Moscow architects </w:t>
      </w:r>
      <w:hyperlink r:id="rId355">
        <w:r>
          <w:rPr>
            <w:b w:val="0"/>
            <w:i w:val="0"/>
            <w:color w:val="B8860B"/>
          </w:rPr>
          <w:t>06_35</w:t>
        </w:r>
      </w:hyperlink>
      <w:r>
        <w:rPr>
          <w:b w:val="0"/>
          <w:i w:val="0"/>
        </w:rPr>
        <w:t xml:space="preserve">; Cathars </w:t>
      </w:r>
      <w:hyperlink r:id="rId353">
        <w:r>
          <w:rPr>
            <w:b w:val="0"/>
            <w:i w:val="0"/>
            <w:color w:val="B8860B"/>
          </w:rPr>
          <w:t>07_08</w:t>
        </w:r>
      </w:hyperlink>
      <w:r>
        <w:rPr>
          <w:b w:val="0"/>
          <w:i w:val="0"/>
        </w:rPr>
        <w:t xml:space="preserve">; Gothic </w:t>
      </w:r>
      <w:hyperlink r:id="rId354">
        <w:r>
          <w:rPr>
            <w:b w:val="0"/>
            <w:i w:val="0"/>
            <w:color w:val="B8860B"/>
          </w:rPr>
          <w:t>07_30</w:t>
        </w:r>
      </w:hyperlink>
      <w:r>
        <w:rPr>
          <w:b w:val="0"/>
          <w:i w:val="0"/>
        </w:rPr>
        <w:t xml:space="preserve">; Reformation vs Khan </w:t>
      </w:r>
      <w:hyperlink r:id="rId357">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48">
        <w:r>
          <w:rPr>
            <w:b w:val="0"/>
            <w:i w:val="0"/>
            <w:color w:val="B8860B"/>
          </w:rPr>
          <w:t>British Empire</w:t>
        </w:r>
      </w:hyperlink>
      <w:r>
        <w:rPr>
          <w:b w:val="0"/>
          <w:i w:val="0"/>
        </w:rPr>
        <w:t xml:space="preserve"> geometry — developed in </w:t>
      </w:r>
      <w:hyperlink r:id="rId347">
        <w:r>
          <w:rPr>
            <w:b w:val="0"/>
            <w:i w:val="0"/>
            <w:color w:val="B8860B"/>
          </w:rPr>
          <w:t>Freemasonry: From Operative to Speculative</w:t>
        </w:r>
      </w:hyperlink>
      <w:r>
        <w:rPr>
          <w:b w:val="0"/>
          <w:i w:val="0"/>
        </w:rPr>
        <w:t>, not repeated here.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Orda</w:t>
      </w:r>
      <w:r>
        <w:rPr>
          <w:b w:val="0"/>
          <w:i w:val="0"/>
          <w:sz w:val="19"/>
        </w:rPr>
        <w:t xml:space="preserve"> = </w:t>
      </w:r>
      <w:r>
        <w:rPr>
          <w:b/>
          <w:i w:val="0"/>
          <w:sz w:val="19"/>
        </w:rPr>
        <w:t>army</w:t>
      </w:r>
      <w:r>
        <w:rPr>
          <w:b w:val="0"/>
          <w:i w:val="0"/>
          <w:sz w:val="19"/>
        </w:rPr>
        <w:t xml:space="preserve">, not barbarian mob; </w:t>
      </w:r>
      <w:r>
        <w:rPr>
          <w:b/>
          <w:i w:val="0"/>
          <w:sz w:val="19"/>
        </w:rPr>
        <w:t>giant hairy</w:t>
      </w:r>
      <w:r>
        <w:rPr>
          <w:b w:val="0"/>
          <w:i w:val="0"/>
          <w:sz w:val="19"/>
        </w:rPr>
        <w:t xml:space="preserve"> czar line from </w:t>
      </w:r>
      <w:r>
        <w:rPr>
          <w:b/>
          <w:i w:val="0"/>
          <w:sz w:val="19"/>
        </w:rPr>
        <w:t>Mary of Rus’</w:t>
      </w:r>
      <w:r>
        <w:rPr>
          <w:b w:val="0"/>
          <w:i w:val="0"/>
          <w:sz w:val="19"/>
        </w:rPr>
        <w:t xml:space="preserve">; </w:t>
      </w:r>
      <w:r>
        <w:rPr>
          <w:b/>
          <w:i w:val="0"/>
          <w:sz w:val="19"/>
        </w:rPr>
        <w:t>Codex Gigas</w:t>
      </w:r>
      <w:r>
        <w:rPr>
          <w:b w:val="0"/>
          <w:i w:val="0"/>
          <w:sz w:val="19"/>
        </w:rPr>
        <w:t xml:space="preserve"> scale fits </w:t>
      </w:r>
      <w:r>
        <w:rPr>
          <w:b/>
          <w:i w:val="0"/>
          <w:sz w:val="19"/>
        </w:rPr>
        <w:t>giant</w:t>
      </w:r>
      <w:r>
        <w:rPr>
          <w:b w:val="0"/>
          <w:i w:val="0"/>
          <w:sz w:val="19"/>
        </w:rPr>
        <w:t xml:space="preserve"> scriptoria; three wars—</w:t>
      </w:r>
      <w:r>
        <w:rPr>
          <w:b/>
          <w:i w:val="0"/>
          <w:sz w:val="19"/>
        </w:rPr>
        <w:t>Crusade</w:t>
      </w:r>
      <w:r>
        <w:rPr>
          <w:b w:val="0"/>
          <w:i w:val="0"/>
          <w:sz w:val="19"/>
        </w:rPr>
        <w:t xml:space="preserve">, </w:t>
      </w:r>
      <w:r>
        <w:rPr>
          <w:b/>
          <w:i w:val="0"/>
          <w:sz w:val="19"/>
        </w:rPr>
        <w:t>Kulikovo</w:t>
      </w:r>
      <w:r>
        <w:rPr>
          <w:b w:val="0"/>
          <w:i w:val="0"/>
          <w:sz w:val="19"/>
        </w:rPr>
        <w:t xml:space="preserve"> cannon, </w:t>
      </w:r>
      <w:r>
        <w:rPr>
          <w:b/>
          <w:i w:val="0"/>
          <w:sz w:val="19"/>
        </w:rPr>
        <w:t>Pugachev</w:t>
      </w:r>
      <w:r>
        <w:rPr>
          <w:b w:val="0"/>
          <w:i w:val="0"/>
          <w:sz w:val="19"/>
        </w:rPr>
        <w:t xml:space="preserve"> DEW—erase battlefield primacy; </w:t>
      </w:r>
      <w:r>
        <w:rPr>
          <w:b/>
          <w:i w:val="0"/>
          <w:sz w:val="19"/>
        </w:rPr>
        <w:t>Smithsonian</w:t>
      </w:r>
      <w:r>
        <w:rPr>
          <w:b w:val="0"/>
          <w:i w:val="0"/>
          <w:sz w:val="19"/>
        </w:rPr>
        <w:t xml:space="preserve"> bones and </w:t>
      </w:r>
      <w:r>
        <w:rPr>
          <w:b/>
          <w:i w:val="0"/>
          <w:sz w:val="19"/>
        </w:rPr>
        <w:t>fairy-tale</w:t>
      </w:r>
      <w:r>
        <w:rPr>
          <w:b w:val="0"/>
          <w:i w:val="0"/>
          <w:sz w:val="19"/>
        </w:rPr>
        <w:t xml:space="preserve"> programming finish the cover story.</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1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96">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96">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5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17">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25">
        <w:r>
          <w:rPr>
            <w:b w:val="0"/>
            <w:i w:val="0"/>
            <w:color w:val="B8860B"/>
            <w:sz w:val="19"/>
          </w:rPr>
          <w:t>Giants, Infantry, Guerrilla — Etymology</w:t>
        </w:r>
      </w:hyperlink>
      <w:r>
        <w:rPr>
          <w:b w:val="0"/>
          <w:i w:val="0"/>
          <w:sz w:val="19"/>
        </w:rPr>
        <w:t xml:space="preserve">; narrative hook for the Children's wave — </w:t>
      </w:r>
      <w:hyperlink r:id="rId321">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4">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59">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0">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1">
        <w:r>
          <w:rPr>
            <w:b w:val="0"/>
            <w:i w:val="0"/>
            <w:color w:val="B8860B"/>
          </w:rPr>
          <w:t>Ainu</w:t>
        </w:r>
      </w:hyperlink>
      <w:r>
        <w:rPr>
          <w:b w:val="0"/>
          <w:i w:val="0"/>
        </w:rPr>
        <w:t xml:space="preserve">, Aztec </w:t>
      </w:r>
      <w:hyperlink r:id="rId362">
        <w:r>
          <w:rPr>
            <w:b w:val="0"/>
            <w:i w:val="0"/>
            <w:color w:val="B8860B"/>
          </w:rPr>
          <w:t>Quinametzin</w:t>
        </w:r>
      </w:hyperlink>
      <w:r>
        <w:rPr>
          <w:b w:val="0"/>
          <w:i w:val="0"/>
        </w:rPr>
        <w:t xml:space="preserve">, Basque </w:t>
      </w:r>
      <w:hyperlink r:id="rId363">
        <w:r>
          <w:rPr>
            <w:b w:val="0"/>
            <w:i w:val="0"/>
            <w:color w:val="B8860B"/>
          </w:rPr>
          <w:t>Jentilak</w:t>
        </w:r>
      </w:hyperlink>
      <w:r>
        <w:rPr>
          <w:b w:val="0"/>
          <w:i w:val="0"/>
        </w:rPr>
        <w:t xml:space="preserve">, Hebrew </w:t>
      </w:r>
      <w:hyperlink r:id="rId364">
        <w:r>
          <w:rPr>
            <w:b w:val="0"/>
            <w:i w:val="0"/>
            <w:color w:val="B8860B"/>
          </w:rPr>
          <w:t>Nephilim</w:t>
        </w:r>
      </w:hyperlink>
      <w:r>
        <w:rPr>
          <w:b w:val="0"/>
          <w:i w:val="0"/>
        </w:rPr>
        <w:t xml:space="preserve">, </w:t>
      </w:r>
      <w:hyperlink r:id="rId365">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66">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67">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18">
        <w:r>
          <w:rPr>
            <w:b w:val="0"/>
            <w:i w:val="0"/>
            <w:color w:val="B8860B"/>
            <w:sz w:val="19"/>
          </w:rPr>
          <w:t>How It Was in Reality</w:t>
        </w:r>
      </w:hyperlink>
      <w:r>
        <w:rPr>
          <w:b w:val="0"/>
          <w:i w:val="0"/>
          <w:sz w:val="19"/>
        </w:rPr>
        <w:t xml:space="preserve">; </w:t>
      </w:r>
      <w:hyperlink r:id="rId358">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pPr>
        <w:pStyle w:val="Quote"/>
      </w:pPr>
      <w:r>
        <w:rPr>
          <w:b w:val="0"/>
          <w:i w:val="0"/>
          <w:sz w:val="19"/>
        </w:rPr>
      </w:r>
      <w:r>
        <w:rPr>
          <w:b/>
          <w:i w:val="0"/>
          <w:sz w:val="19"/>
        </w:rPr>
        <w:t>TL;DR:</w:t>
      </w:r>
      <w:r>
        <w:rPr>
          <w:b w:val="0"/>
          <w:i w:val="0"/>
          <w:sz w:val="19"/>
        </w:rPr>
        <w:t xml:space="preserve"> </w:t>
      </w:r>
      <w:r>
        <w:rPr>
          <w:b/>
          <w:i w:val="0"/>
          <w:sz w:val="19"/>
        </w:rPr>
        <w:t>Shingo</w:t>
      </w:r>
      <w:r>
        <w:rPr>
          <w:b w:val="0"/>
          <w:i w:val="0"/>
          <w:sz w:val="19"/>
        </w:rPr>
        <w:t xml:space="preserve"> tradition: </w:t>
      </w:r>
      <w:r>
        <w:rPr>
          <w:b/>
          <w:i w:val="0"/>
          <w:sz w:val="19"/>
        </w:rPr>
        <w:t>Isukiri</w:t>
      </w:r>
      <w:r>
        <w:rPr>
          <w:b w:val="0"/>
          <w:i w:val="0"/>
          <w:sz w:val="19"/>
        </w:rPr>
        <w:t xml:space="preserve"> takes the cross, Christ </w:t>
      </w:r>
      <w:r>
        <w:rPr>
          <w:b/>
          <w:i w:val="0"/>
          <w:sz w:val="19"/>
        </w:rPr>
        <w:t>flees</w:t>
      </w:r>
      <w:r>
        <w:rPr>
          <w:b w:val="0"/>
          <w:i w:val="0"/>
          <w:sz w:val="19"/>
        </w:rPr>
        <w:t xml:space="preserve"> through </w:t>
      </w:r>
      <w:r>
        <w:rPr>
          <w:b/>
          <w:i w:val="0"/>
          <w:sz w:val="19"/>
        </w:rPr>
        <w:t>Siberia</w:t>
      </w:r>
      <w:r>
        <w:rPr>
          <w:b w:val="0"/>
          <w:i w:val="0"/>
          <w:sz w:val="19"/>
        </w:rPr>
        <w:t xml:space="preserve"> to </w:t>
      </w:r>
      <w:r>
        <w:rPr>
          <w:b/>
          <w:i w:val="0"/>
          <w:sz w:val="19"/>
        </w:rPr>
        <w:t>Aomori</w:t>
      </w:r>
      <w:r>
        <w:rPr>
          <w:b w:val="0"/>
          <w:i w:val="0"/>
          <w:sz w:val="19"/>
        </w:rPr>
        <w:t xml:space="preserve">, dies at </w:t>
      </w:r>
      <w:r>
        <w:rPr>
          <w:b/>
          <w:i w:val="0"/>
          <w:sz w:val="19"/>
        </w:rPr>
        <w:t>106</w:t>
      </w:r>
      <w:r>
        <w:rPr>
          <w:b w:val="0"/>
          <w:i w:val="0"/>
          <w:sz w:val="19"/>
        </w:rPr>
        <w:t xml:space="preserve">—with </w:t>
      </w:r>
      <w:r>
        <w:rPr>
          <w:b/>
          <w:i w:val="0"/>
          <w:sz w:val="19"/>
        </w:rPr>
        <w:t>1152 CE</w:t>
      </w:r>
      <w:r>
        <w:rPr>
          <w:b w:val="0"/>
          <w:i w:val="0"/>
          <w:sz w:val="19"/>
        </w:rPr>
        <w:t xml:space="preserve"> birth in </w:t>
      </w:r>
      <w:r>
        <w:rPr>
          <w:b/>
          <w:i w:val="0"/>
          <w:sz w:val="19"/>
        </w:rPr>
        <w:t>Fomenko</w:t>
      </w:r>
      <w:r>
        <w:rPr>
          <w:b w:val="0"/>
          <w:i w:val="0"/>
          <w:sz w:val="19"/>
        </w:rPr>
        <w:t xml:space="preserve">, that yields </w:t>
      </w:r>
      <w:r>
        <w:rPr>
          <w:b/>
          <w:i w:val="0"/>
          <w:sz w:val="19"/>
        </w:rPr>
        <w:t>1258 CE</w:t>
      </w:r>
      <w:r>
        <w:rPr>
          <w:b w:val="0"/>
          <w:i w:val="0"/>
          <w:sz w:val="19"/>
        </w:rPr>
        <w:t xml:space="preserve"> amid </w:t>
      </w:r>
      <w:r>
        <w:rPr>
          <w:b/>
          <w:i w:val="0"/>
          <w:sz w:val="19"/>
        </w:rPr>
        <w:t>Horde</w:t>
      </w:r>
      <w:r>
        <w:rPr>
          <w:b w:val="0"/>
          <w:i w:val="0"/>
          <w:sz w:val="19"/>
        </w:rPr>
        <w:t xml:space="preserve"> consolidation; matches the </w:t>
      </w:r>
      <w:r>
        <w:rPr>
          <w:b/>
          <w:i w:val="0"/>
          <w:sz w:val="19"/>
        </w:rPr>
        <w:t>brother-on-cross</w:t>
      </w:r>
      <w:r>
        <w:rPr>
          <w:b w:val="0"/>
          <w:i w:val="0"/>
          <w:sz w:val="19"/>
        </w:rPr>
        <w:t xml:space="preserve"> reading in </w:t>
      </w:r>
      <w:r>
        <w:rPr>
          <w:b/>
          <w:i w:val="0"/>
          <w:sz w:val="19"/>
        </w:rPr>
        <w:t>Alleged Resurrection</w:t>
      </w:r>
      <w:r>
        <w:rPr>
          <w:b w:val="0"/>
          <w:i w:val="0"/>
          <w:sz w:val="19"/>
        </w:rPr>
        <w:t>.</w:t>
      </w:r>
    </w:p>
    <w:p>
      <w:r>
        <w:rPr>
          <w:b w:val="0"/>
          <w:i w:val="0"/>
        </w:rPr>
        <w:t xml:space="preserve">According to </w:t>
      </w:r>
      <w:hyperlink r:id="rId368">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69">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1">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0">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pPr>
        <w:pStyle w:val="Quote"/>
      </w:pPr>
      <w:r>
        <w:rPr>
          <w:b w:val="0"/>
          <w:i w:val="0"/>
          <w:sz w:val="19"/>
        </w:rPr>
      </w:r>
      <w:r>
        <w:rPr>
          <w:b/>
          <w:i w:val="0"/>
          <w:sz w:val="19"/>
        </w:rPr>
        <w:t>TL;DR:</w:t>
      </w:r>
      <w:r>
        <w:rPr>
          <w:b w:val="0"/>
          <w:i w:val="0"/>
          <w:sz w:val="19"/>
        </w:rPr>
        <w:t xml:space="preserve"> </w:t>
      </w:r>
      <w:r>
        <w:rPr>
          <w:b/>
          <w:i w:val="0"/>
          <w:sz w:val="19"/>
        </w:rPr>
        <w:t>1285</w:t>
      </w:r>
      <w:r>
        <w:rPr>
          <w:b w:val="0"/>
          <w:i w:val="0"/>
          <w:sz w:val="19"/>
        </w:rPr>
        <w:t xml:space="preserve"> Games celebrate </w:t>
      </w:r>
      <w:r>
        <w:rPr>
          <w:b/>
          <w:i w:val="0"/>
          <w:sz w:val="19"/>
        </w:rPr>
        <w:t>post-Crusade</w:t>
      </w:r>
      <w:r>
        <w:rPr>
          <w:b w:val="0"/>
          <w:i w:val="0"/>
          <w:sz w:val="19"/>
        </w:rPr>
        <w:t xml:space="preserve"> imperial </w:t>
      </w:r>
      <w:r>
        <w:rPr>
          <w:b/>
          <w:i w:val="0"/>
          <w:sz w:val="19"/>
        </w:rPr>
        <w:t>pluralism</w:t>
      </w:r>
      <w:r>
        <w:rPr>
          <w:b w:val="0"/>
          <w:i w:val="0"/>
          <w:sz w:val="19"/>
        </w:rPr>
        <w:t xml:space="preserve"> on a </w:t>
      </w:r>
      <w:r>
        <w:rPr>
          <w:b/>
          <w:i w:val="0"/>
          <w:sz w:val="19"/>
        </w:rPr>
        <w:t>four-year</w:t>
      </w:r>
      <w:r>
        <w:rPr>
          <w:b w:val="0"/>
          <w:i w:val="0"/>
          <w:sz w:val="19"/>
        </w:rPr>
        <w:t xml:space="preserve"> cycle; </w:t>
      </w:r>
      <w:r>
        <w:rPr>
          <w:b/>
          <w:i w:val="0"/>
          <w:sz w:val="19"/>
        </w:rPr>
        <w:t>coliseums</w:t>
      </w:r>
      <w:r>
        <w:rPr>
          <w:b w:val="0"/>
          <w:i w:val="0"/>
          <w:sz w:val="19"/>
        </w:rPr>
        <w:t xml:space="preserve"> across West and </w:t>
      </w:r>
      <w:r>
        <w:rPr>
          <w:b/>
          <w:i w:val="0"/>
          <w:sz w:val="19"/>
        </w:rPr>
        <w:t>Maghreb</w:t>
      </w:r>
      <w:r>
        <w:rPr>
          <w:b w:val="0"/>
          <w:i w:val="0"/>
          <w:sz w:val="19"/>
        </w:rPr>
        <w:t xml:space="preserve"> host athletics—not the </w:t>
      </w:r>
      <w:r>
        <w:rPr>
          <w:b/>
          <w:i w:val="0"/>
          <w:sz w:val="19"/>
        </w:rPr>
        <w:t>square</w:t>
      </w:r>
      <w:r>
        <w:rPr>
          <w:b w:val="0"/>
          <w:i w:val="0"/>
          <w:sz w:val="19"/>
        </w:rPr>
        <w:t xml:space="preserve"> </w:t>
      </w:r>
      <w:r>
        <w:rPr>
          <w:b/>
          <w:i w:val="0"/>
          <w:sz w:val="19"/>
        </w:rPr>
        <w:t>gladiator</w:t>
      </w:r>
      <w:r>
        <w:rPr>
          <w:b w:val="0"/>
          <w:i w:val="0"/>
          <w:sz w:val="19"/>
        </w:rPr>
        <w:t xml:space="preserve"> lawlessness of lore; </w:t>
      </w:r>
      <w:r>
        <w:rPr>
          <w:b/>
          <w:i w:val="0"/>
          <w:sz w:val="19"/>
        </w:rPr>
        <w:t>De Grazia</w:t>
      </w:r>
      <w:r>
        <w:rPr>
          <w:b w:val="0"/>
          <w:i w:val="0"/>
          <w:sz w:val="19"/>
        </w:rPr>
        <w:t xml:space="preserve"> ties founders to </w:t>
      </w:r>
      <w:r>
        <w:rPr>
          <w:b/>
          <w:i w:val="0"/>
          <w:sz w:val="19"/>
        </w:rPr>
        <w:t>post-catastrophe</w:t>
      </w:r>
      <w:r>
        <w:rPr>
          <w:b w:val="0"/>
          <w:i w:val="0"/>
          <w:sz w:val="19"/>
        </w:rPr>
        <w:t xml:space="preserve"> reassembly and </w:t>
      </w:r>
      <w:r>
        <w:rPr>
          <w:b/>
          <w:i w:val="0"/>
          <w:sz w:val="19"/>
        </w:rPr>
        <w:t>calendar</w:t>
      </w:r>
      <w:r>
        <w:rPr>
          <w:b w:val="0"/>
          <w:i w:val="0"/>
          <w:sz w:val="19"/>
        </w:rPr>
        <w:t xml:space="preserve"> reset; </w:t>
      </w:r>
      <w:r>
        <w:rPr>
          <w:b/>
          <w:i w:val="0"/>
          <w:sz w:val="19"/>
        </w:rPr>
        <w:t>776 BCE</w:t>
      </w:r>
      <w:r>
        <w:rPr>
          <w:b w:val="0"/>
          <w:i w:val="0"/>
          <w:sz w:val="19"/>
        </w:rPr>
        <w:t xml:space="preserve"> Olympics read here as </w:t>
      </w:r>
      <w:r>
        <w:rPr>
          <w:b/>
          <w:i w:val="0"/>
          <w:sz w:val="19"/>
        </w:rPr>
        <w:t>XIII c. CE</w:t>
      </w:r>
      <w:r>
        <w:rPr>
          <w:b w:val="0"/>
          <w:i w:val="0"/>
          <w:sz w:val="19"/>
        </w:rPr>
        <w:t xml:space="preserve"> </w:t>
      </w:r>
      <w:r>
        <w:rPr>
          <w:b/>
          <w:i w:val="0"/>
          <w:sz w:val="19"/>
        </w:rPr>
        <w:t>Horde</w:t>
      </w:r>
      <w:r>
        <w:rPr>
          <w:b w:val="0"/>
          <w:i w:val="0"/>
          <w:sz w:val="19"/>
        </w:rPr>
        <w:t xml:space="preserve"> ritual.</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1">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0"/>
          <w:footerReference w:type="default" r:id="rId3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14th Century: The Great Expansion — Triumph and Betrayal</w:t>
      </w:r>
    </w:p>
    <w:p>
      <w:pPr>
        <w:pStyle w:val="Quote"/>
      </w:pPr>
      <w:r>
        <w:rPr>
          <w:b w:val="0"/>
          <w:i w:val="0"/>
          <w:sz w:val="19"/>
        </w:rPr>
      </w:r>
      <w:r>
        <w:rPr>
          <w:b/>
          <w:i w:val="0"/>
          <w:sz w:val="19"/>
        </w:rPr>
        <w:t>TL;DR:</w:t>
      </w:r>
      <w:r>
        <w:rPr>
          <w:b w:val="0"/>
          <w:i w:val="0"/>
          <w:sz w:val="19"/>
        </w:rPr>
        <w:t xml:space="preserve"> </w:t>
      </w:r>
      <w:r>
        <w:rPr>
          <w:b/>
          <w:i w:val="0"/>
          <w:sz w:val="19"/>
        </w:rPr>
        <w:t>Rus-Horde</w:t>
      </w:r>
      <w:r>
        <w:rPr>
          <w:b w:val="0"/>
          <w:i w:val="0"/>
          <w:sz w:val="19"/>
        </w:rPr>
        <w:t xml:space="preserve"> peaks outward—</w:t>
      </w:r>
      <w:r>
        <w:rPr>
          <w:b/>
          <w:i w:val="0"/>
          <w:sz w:val="19"/>
        </w:rPr>
        <w:t>Genghis/Batu</w:t>
      </w:r>
      <w:r>
        <w:rPr>
          <w:b w:val="0"/>
          <w:i w:val="0"/>
          <w:sz w:val="19"/>
        </w:rPr>
        <w:t xml:space="preserve"> read as </w:t>
      </w:r>
      <w:r>
        <w:rPr>
          <w:b/>
          <w:i w:val="0"/>
          <w:sz w:val="19"/>
        </w:rPr>
        <w:t>Danilovich/Kalita</w:t>
      </w:r>
      <w:r>
        <w:rPr>
          <w:b w:val="0"/>
          <w:i w:val="0"/>
          <w:sz w:val="19"/>
        </w:rPr>
        <w:t xml:space="preserve">, </w:t>
      </w:r>
      <w:r>
        <w:rPr>
          <w:b/>
          <w:i w:val="0"/>
          <w:sz w:val="19"/>
        </w:rPr>
        <w:t>Habsburg</w:t>
      </w:r>
      <w:r>
        <w:rPr>
          <w:b w:val="0"/>
          <w:i w:val="0"/>
          <w:sz w:val="19"/>
        </w:rPr>
        <w:t xml:space="preserve"> as </w:t>
      </w:r>
      <w:r>
        <w:rPr>
          <w:b/>
          <w:i w:val="0"/>
          <w:sz w:val="19"/>
        </w:rPr>
        <w:t>Novgorod</w:t>
      </w:r>
      <w:r>
        <w:rPr>
          <w:b w:val="0"/>
          <w:i w:val="0"/>
          <w:sz w:val="19"/>
        </w:rPr>
        <w:t xml:space="preserve">, </w:t>
      </w:r>
      <w:r>
        <w:rPr>
          <w:b/>
          <w:i w:val="0"/>
          <w:sz w:val="19"/>
        </w:rPr>
        <w:t>Florence/Rome</w:t>
      </w:r>
      <w:r>
        <w:rPr>
          <w:b w:val="0"/>
          <w:i w:val="0"/>
          <w:sz w:val="19"/>
        </w:rPr>
        <w:t xml:space="preserve"> as imperial seats—while </w:t>
      </w:r>
      <w:r>
        <w:rPr>
          <w:b/>
          <w:i w:val="0"/>
          <w:sz w:val="19"/>
        </w:rPr>
        <w:t>megalith</w:t>
      </w:r>
      <w:r>
        <w:rPr>
          <w:b w:val="0"/>
          <w:i w:val="0"/>
          <w:sz w:val="19"/>
        </w:rPr>
        <w:t xml:space="preserve"> and </w:t>
      </w:r>
      <w:r>
        <w:rPr>
          <w:b/>
          <w:i w:val="0"/>
          <w:sz w:val="19"/>
        </w:rPr>
        <w:t>geopolymer</w:t>
      </w:r>
      <w:r>
        <w:rPr>
          <w:b w:val="0"/>
          <w:i w:val="0"/>
          <w:sz w:val="19"/>
        </w:rPr>
        <w:t xml:space="preserve"> programmes span Afro-Eurasia; the </w:t>
      </w:r>
      <w:r>
        <w:rPr>
          <w:b/>
          <w:i w:val="0"/>
          <w:sz w:val="19"/>
        </w:rPr>
        <w:t>Hundred Years’ War</w:t>
      </w:r>
      <w:r>
        <w:rPr>
          <w:b w:val="0"/>
          <w:i w:val="0"/>
          <w:sz w:val="19"/>
        </w:rPr>
        <w:t xml:space="preserve"> is pacification of restive West; </w:t>
      </w:r>
      <w:r>
        <w:rPr>
          <w:b/>
          <w:i w:val="0"/>
          <w:sz w:val="19"/>
        </w:rPr>
        <w:t>court worms</w:t>
      </w:r>
      <w:r>
        <w:rPr>
          <w:b w:val="0"/>
          <w:i w:val="0"/>
          <w:sz w:val="19"/>
        </w:rPr>
        <w:t xml:space="preserve"> and </w:t>
      </w:r>
      <w:r>
        <w:rPr>
          <w:b/>
          <w:i w:val="0"/>
          <w:sz w:val="19"/>
        </w:rPr>
        <w:t>Kulikovo</w:t>
      </w:r>
      <w:r>
        <w:rPr>
          <w:b w:val="0"/>
          <w:i w:val="0"/>
          <w:sz w:val="19"/>
        </w:rPr>
        <w:t xml:space="preserve"> foreshadow betrayal within.</w:t>
      </w:r>
    </w:p>
    <w:p>
      <w:r>
        <w:rPr>
          <w:b w:val="0"/>
          <w:i w:val="0"/>
        </w:rPr>
        <w:t>{.book-illustration}</w:t>
      </w:r>
    </w:p>
    <w:p>
      <w:pPr>
        <w:jc w:val="center"/>
      </w:pPr>
      <w:r>
        <w:drawing>
          <wp:inline xmlns:a="http://schemas.openxmlformats.org/drawingml/2006/main" xmlns:pic="http://schemas.openxmlformats.org/drawingml/2006/picture">
            <wp:extent cx="3657600" cy="640080"/>
            <wp:docPr id="12" name="Picture 12"/>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3">
        <w:r>
          <w:rPr>
            <w:b w:val="0"/>
            <w:i w:val="0"/>
            <w:color w:val="B8860B"/>
          </w:rPr>
          <w:t>court was already infiltrated</w:t>
        </w:r>
      </w:hyperlink>
      <w:r>
        <w:rPr>
          <w:b w:val="0"/>
          <w:i w:val="0"/>
        </w:rPr>
        <w:t xml:space="preserve"> by forces the Crusade sought to destroy. By century's end, cracks erupted in civil war at the </w:t>
      </w:r>
      <w:hyperlink r:id="rId324">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75">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76">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77">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78">
        <w:r>
          <w:rPr>
            <w:b w:val="0"/>
            <w:i w:val="0"/>
            <w:color w:val="B8860B"/>
          </w:rPr>
          <w:t>religious schism</w:t>
        </w:r>
      </w:hyperlink>
      <w:r>
        <w:rPr>
          <w:b w:val="0"/>
          <w:i w:val="0"/>
        </w:rPr>
        <w:t>.</w:t>
      </w:r>
    </w:p>
    <w:p>
      <w:r>
        <w:rPr>
          <w:b w:val="0"/>
          <w:i w:val="0"/>
        </w:rPr>
        <w:t xml:space="preserve">The campaign dragged on a hundred years; conclusion belongs to the </w:t>
      </w:r>
      <w:hyperlink r:id="rId343">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7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0">
        <w:r>
          <w:rPr>
            <w:b w:val="0"/>
            <w:i w:val="0"/>
            <w:color w:val="B8860B"/>
          </w:rPr>
          <w:t>Heresy of the Judaizers</w:t>
        </w:r>
      </w:hyperlink>
      <w:r>
        <w:rPr>
          <w:b w:val="0"/>
          <w:i w:val="0"/>
        </w:rPr>
        <w:t xml:space="preserve">, and </w:t>
      </w:r>
      <w:hyperlink r:id="rId381">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pPr>
        <w:pStyle w:val="Quote"/>
      </w:pPr>
      <w:r>
        <w:rPr>
          <w:b w:val="0"/>
          <w:i w:val="0"/>
          <w:sz w:val="19"/>
        </w:rPr>
      </w:r>
      <w:r>
        <w:rPr>
          <w:b/>
          <w:i w:val="0"/>
          <w:sz w:val="19"/>
        </w:rPr>
        <w:t>TL;DR:</w:t>
      </w:r>
      <w:r>
        <w:rPr>
          <w:b w:val="0"/>
          <w:i w:val="0"/>
          <w:sz w:val="19"/>
        </w:rPr>
        <w:t xml:space="preserve"> </w:t>
      </w:r>
      <w:r>
        <w:rPr>
          <w:b/>
          <w:i w:val="0"/>
          <w:sz w:val="19"/>
        </w:rPr>
        <w:t>Royal</w:t>
      </w:r>
      <w:r>
        <w:rPr>
          <w:b w:val="0"/>
          <w:i w:val="0"/>
          <w:sz w:val="19"/>
        </w:rPr>
        <w:t xml:space="preserve"> (czar-as-Christ) and </w:t>
      </w:r>
      <w:r>
        <w:rPr>
          <w:b/>
          <w:i w:val="0"/>
          <w:sz w:val="19"/>
        </w:rPr>
        <w:t>Apostolic</w:t>
      </w:r>
      <w:r>
        <w:rPr>
          <w:b w:val="0"/>
          <w:i w:val="0"/>
          <w:sz w:val="19"/>
        </w:rPr>
        <w:t xml:space="preserve"> (Rome/Constantinople over emperor) Christianity split </w:t>
      </w:r>
      <w:r>
        <w:rPr>
          <w:b/>
          <w:i w:val="0"/>
          <w:sz w:val="19"/>
        </w:rPr>
        <w:t>civil</w:t>
      </w:r>
      <w:r>
        <w:rPr>
          <w:b w:val="0"/>
          <w:i w:val="0"/>
          <w:sz w:val="19"/>
        </w:rPr>
        <w:t xml:space="preserve"> from </w:t>
      </w:r>
      <w:r>
        <w:rPr>
          <w:b/>
          <w:i w:val="0"/>
          <w:sz w:val="19"/>
        </w:rPr>
        <w:t>clerical</w:t>
      </w:r>
      <w:r>
        <w:rPr>
          <w:b w:val="0"/>
          <w:i w:val="0"/>
          <w:sz w:val="19"/>
        </w:rPr>
        <w:t xml:space="preserve"> power; </w:t>
      </w:r>
      <w:r>
        <w:rPr>
          <w:b/>
          <w:i w:val="0"/>
          <w:sz w:val="19"/>
        </w:rPr>
        <w:t>Deep State</w:t>
      </w:r>
      <w:r>
        <w:rPr>
          <w:b w:val="0"/>
          <w:i w:val="0"/>
          <w:sz w:val="19"/>
        </w:rPr>
        <w:t xml:space="preserve"> capital </w:t>
      </w:r>
      <w:r>
        <w:rPr>
          <w:b/>
          <w:i w:val="0"/>
          <w:sz w:val="19"/>
        </w:rPr>
        <w:t>feeds both sides</w:t>
      </w:r>
      <w:r>
        <w:rPr>
          <w:b w:val="0"/>
          <w:i w:val="0"/>
          <w:sz w:val="19"/>
        </w:rPr>
        <w:t xml:space="preserve"> of the fault; by the 1300s the fracture sets up </w:t>
      </w:r>
      <w:r>
        <w:rPr>
          <w:b/>
          <w:i w:val="0"/>
          <w:sz w:val="19"/>
        </w:rPr>
        <w:t>1492</w:t>
      </w:r>
      <w:r>
        <w:rPr>
          <w:b w:val="0"/>
          <w:i w:val="0"/>
          <w:sz w:val="19"/>
        </w:rPr>
        <w:t>-era breakaway provinces.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1">
        <w:r>
          <w:rPr>
            <w:b w:val="0"/>
            <w:i w:val="0"/>
            <w:color w:val="B8860B"/>
          </w:rPr>
          <w:t>Humanity cast out</w:t>
        </w:r>
      </w:hyperlink>
      <w:r>
        <w:rPr>
          <w:b w:val="0"/>
          <w:i w:val="0"/>
        </w:rPr>
        <w:t xml:space="preserve"> and </w:t>
      </w:r>
      <w:hyperlink r:id="rId300">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3">
        <w:r>
          <w:rPr>
            <w:b w:val="0"/>
            <w:i w:val="0"/>
            <w:color w:val="B8860B"/>
            <w:sz w:val="19"/>
          </w:rPr>
          <w:t>The Great Expansion</w:t>
        </w:r>
      </w:hyperlink>
    </w:p>
    <w:p>
      <w:pPr>
        <w:pStyle w:val="ListBullet"/>
        <w:spacing w:before="20" w:after="20"/>
      </w:pPr>
      <w:hyperlink r:id="rId382">
        <w:r>
          <w:rPr>
            <w:b w:val="0"/>
            <w:i w:val="0"/>
            <w:color w:val="B8860B"/>
            <w:sz w:val="19"/>
          </w:rPr>
          <w:t>1492 CE: The Great Fragmentation</w:t>
        </w:r>
      </w:hyperlink>
    </w:p>
    <w:p>
      <w:pPr>
        <w:pStyle w:val="ListBullet"/>
        <w:spacing w:before="20" w:after="20"/>
      </w:pPr>
      <w:hyperlink r:id="rId383">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pPr>
        <w:pStyle w:val="Quote"/>
      </w:pPr>
      <w:r>
        <w:rPr>
          <w:b w:val="0"/>
          <w:i w:val="0"/>
          <w:sz w:val="19"/>
        </w:rPr>
      </w:r>
      <w:r>
        <w:rPr>
          <w:b/>
          <w:i w:val="0"/>
          <w:sz w:val="19"/>
        </w:rPr>
        <w:t>TL;DR:</w:t>
      </w:r>
      <w:r>
        <w:rPr>
          <w:b w:val="0"/>
          <w:i w:val="0"/>
          <w:sz w:val="19"/>
        </w:rPr>
        <w:t xml:space="preserve"> </w:t>
      </w:r>
      <w:r>
        <w:rPr>
          <w:b/>
          <w:i w:val="0"/>
          <w:sz w:val="19"/>
        </w:rPr>
        <w:t>~1380 Kulikovo</w:t>
      </w:r>
      <w:r>
        <w:rPr>
          <w:b w:val="0"/>
          <w:i w:val="0"/>
          <w:sz w:val="19"/>
        </w:rPr>
        <w:t xml:space="preserve">: mass </w:t>
      </w:r>
      <w:r>
        <w:rPr>
          <w:b/>
          <w:i w:val="0"/>
          <w:sz w:val="19"/>
        </w:rPr>
        <w:t>cannon</w:t>
      </w:r>
      <w:r>
        <w:rPr>
          <w:b w:val="0"/>
          <w:i w:val="0"/>
          <w:sz w:val="19"/>
        </w:rPr>
        <w:t xml:space="preserve"> ends </w:t>
      </w:r>
      <w:r>
        <w:rPr>
          <w:b/>
          <w:i w:val="0"/>
          <w:sz w:val="19"/>
        </w:rPr>
        <w:t>giant</w:t>
      </w:r>
      <w:r>
        <w:rPr>
          <w:b w:val="0"/>
          <w:i w:val="0"/>
          <w:sz w:val="19"/>
        </w:rPr>
        <w:t xml:space="preserve"> battlefield supremacy; </w:t>
      </w:r>
      <w:r>
        <w:rPr>
          <w:b/>
          <w:i w:val="0"/>
          <w:sz w:val="19"/>
        </w:rPr>
        <w:t>Donskoi</w:t>
      </w:r>
      <w:r>
        <w:rPr>
          <w:b w:val="0"/>
          <w:i w:val="0"/>
          <w:sz w:val="19"/>
        </w:rPr>
        <w:t xml:space="preserve"> read as </w:t>
      </w:r>
      <w:r>
        <w:rPr>
          <w:b/>
          <w:i w:val="0"/>
          <w:sz w:val="19"/>
        </w:rPr>
        <w:t>Constantine</w:t>
      </w:r>
      <w:r>
        <w:rPr>
          <w:b w:val="0"/>
          <w:i w:val="0"/>
          <w:sz w:val="19"/>
        </w:rPr>
        <w:t xml:space="preserve"> baptizing </w:t>
      </w:r>
      <w:r>
        <w:rPr>
          <w:b/>
          <w:i w:val="0"/>
          <w:sz w:val="19"/>
        </w:rPr>
        <w:t>Apostolic</w:t>
      </w:r>
      <w:r>
        <w:rPr>
          <w:b w:val="0"/>
          <w:i w:val="0"/>
          <w:sz w:val="19"/>
        </w:rPr>
        <w:t xml:space="preserve"> succession; </w:t>
      </w:r>
      <w:r>
        <w:rPr>
          <w:b/>
          <w:i w:val="0"/>
          <w:sz w:val="19"/>
        </w:rPr>
        <w:t>30+</w:t>
      </w:r>
      <w:r>
        <w:rPr>
          <w:b w:val="0"/>
          <w:i w:val="0"/>
          <w:sz w:val="19"/>
        </w:rPr>
        <w:t xml:space="preserve"> phantom twins (</w:t>
      </w:r>
      <w:r>
        <w:rPr>
          <w:b/>
          <w:i w:val="0"/>
          <w:sz w:val="19"/>
        </w:rPr>
        <w:t>David/Goliath</w:t>
      </w:r>
      <w:r>
        <w:rPr>
          <w:b w:val="0"/>
          <w:i w:val="0"/>
          <w:sz w:val="19"/>
        </w:rPr>
        <w:t xml:space="preserve">, </w:t>
      </w:r>
      <w:r>
        <w:rPr>
          <w:b/>
          <w:i w:val="0"/>
          <w:sz w:val="19"/>
        </w:rPr>
        <w:t>Marathon</w:t>
      </w:r>
      <w:r>
        <w:rPr>
          <w:b w:val="0"/>
          <w:i w:val="0"/>
          <w:sz w:val="19"/>
        </w:rPr>
        <w:t xml:space="preserve">, </w:t>
      </w:r>
      <w:r>
        <w:rPr>
          <w:b/>
          <w:i w:val="0"/>
          <w:sz w:val="19"/>
        </w:rPr>
        <w:t>Titans</w:t>
      </w:r>
      <w:r>
        <w:rPr>
          <w:b w:val="0"/>
          <w:i w:val="0"/>
          <w:sz w:val="19"/>
        </w:rPr>
        <w:t xml:space="preserve">) encode one trauma; survivors shift to </w:t>
      </w:r>
      <w:r>
        <w:rPr>
          <w:b/>
          <w:i w:val="0"/>
          <w:sz w:val="19"/>
        </w:rPr>
        <w:t>guerrilla</w:t>
      </w:r>
      <w:r>
        <w:rPr>
          <w:b w:val="0"/>
          <w:i w:val="0"/>
          <w:sz w:val="19"/>
        </w:rPr>
        <w:t xml:space="preserve"> as giant set-piece war ends.</w:t>
      </w:r>
    </w:p>
    <w:p>
      <w:r>
        <w:rPr>
          <w:b w:val="0"/>
          <w:i w:val="0"/>
        </w:rPr>
        <w:t xml:space="preserve">The </w:t>
      </w:r>
      <w:hyperlink r:id="rId384">
        <w:r>
          <w:rPr>
            <w:b w:val="0"/>
            <w:i w:val="0"/>
            <w:color w:val="B8860B"/>
          </w:rPr>
          <w:t>Battle of Kulikovo</w:t>
        </w:r>
      </w:hyperlink>
      <w:r>
        <w:rPr>
          <w:b w:val="0"/>
          <w:i w:val="0"/>
        </w:rPr>
        <w:t xml:space="preserve"> (~1380 CE) was the decisive turning-point of recorded history. The </w:t>
      </w:r>
      <w:hyperlink r:id="rId37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85">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3">
        <w:r>
          <w:rPr>
            <w:b w:val="0"/>
            <w:i w:val="0"/>
            <w:color w:val="B8860B"/>
          </w:rPr>
          <w:t>Deep State agents</w:t>
        </w:r>
      </w:hyperlink>
      <w:r>
        <w:rPr>
          <w:b w:val="0"/>
          <w:i w:val="0"/>
        </w:rPr>
        <w:t xml:space="preserve">, already in the Kremlin court, worked to corrupt Apostles' Christianity from within — culminating in the </w:t>
      </w:r>
      <w:hyperlink r:id="rId380">
        <w:r>
          <w:rPr>
            <w:b w:val="0"/>
            <w:i w:val="0"/>
            <w:color w:val="B8860B"/>
          </w:rPr>
          <w:t>Heresy of the Judaizers</w:t>
        </w:r>
      </w:hyperlink>
      <w:r>
        <w:rPr>
          <w:b w:val="0"/>
          <w:i w:val="0"/>
        </w:rPr>
        <w:t xml:space="preserve"> and the eventual </w:t>
      </w:r>
      <w:hyperlink r:id="rId382">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25">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25">
        <w:r>
          <w:rPr>
            <w:b w:val="0"/>
            <w:i w:val="0"/>
            <w:color w:val="B8860B"/>
          </w:rPr>
          <w:t>Giants, Infantry, Guerrilla — Etymology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Castles</w:t>
      </w:r>
      <w:r>
        <w:rPr>
          <w:b w:val="0"/>
          <w:i w:val="0"/>
          <w:sz w:val="19"/>
        </w:rPr>
        <w:t xml:space="preserve"> peak while </w:t>
      </w:r>
      <w:r>
        <w:rPr>
          <w:b/>
          <w:i w:val="0"/>
          <w:sz w:val="19"/>
        </w:rPr>
        <w:t>giants</w:t>
      </w:r>
      <w:r>
        <w:rPr>
          <w:b w:val="0"/>
          <w:i w:val="0"/>
          <w:sz w:val="19"/>
        </w:rPr>
        <w:t xml:space="preserve"> rule—thick walls, </w:t>
      </w:r>
      <w:r>
        <w:rPr>
          <w:b/>
          <w:i w:val="0"/>
          <w:sz w:val="19"/>
        </w:rPr>
        <w:t>tidal</w:t>
      </w:r>
      <w:r>
        <w:rPr>
          <w:b w:val="0"/>
          <w:i w:val="0"/>
          <w:sz w:val="19"/>
        </w:rPr>
        <w:t xml:space="preserve"> islets, </w:t>
      </w:r>
      <w:r>
        <w:rPr>
          <w:b/>
          <w:i w:val="0"/>
          <w:sz w:val="19"/>
        </w:rPr>
        <w:t>second-storey</w:t>
      </w:r>
      <w:r>
        <w:rPr>
          <w:b w:val="0"/>
          <w:i w:val="0"/>
          <w:sz w:val="19"/>
        </w:rPr>
        <w:t xml:space="preserve"> keeps, and </w:t>
      </w:r>
      <w:r>
        <w:rPr>
          <w:b/>
          <w:i w:val="0"/>
          <w:sz w:val="19"/>
        </w:rPr>
        <w:t>choke</w:t>
      </w:r>
      <w:r>
        <w:rPr>
          <w:b w:val="0"/>
          <w:i w:val="0"/>
          <w:sz w:val="19"/>
        </w:rPr>
        <w:t xml:space="preserve"> passages fit </w:t>
      </w:r>
      <w:r>
        <w:rPr>
          <w:b/>
          <w:i w:val="0"/>
          <w:sz w:val="19"/>
        </w:rPr>
        <w:t>mass</w:t>
      </w:r>
      <w:r>
        <w:rPr>
          <w:b w:val="0"/>
          <w:i w:val="0"/>
          <w:sz w:val="19"/>
        </w:rPr>
        <w:t xml:space="preserve"> assailants, not ladder sieges; few ever fight </w:t>
      </w:r>
      <w:r>
        <w:rPr>
          <w:b/>
          <w:i w:val="0"/>
          <w:sz w:val="19"/>
        </w:rPr>
        <w:t>human</w:t>
      </w:r>
      <w:r>
        <w:rPr>
          <w:b w:val="0"/>
          <w:i w:val="0"/>
          <w:sz w:val="19"/>
        </w:rPr>
        <w:t xml:space="preserve"> wars; after </w:t>
      </w:r>
      <w:r>
        <w:rPr>
          <w:b/>
          <w:i w:val="0"/>
          <w:sz w:val="19"/>
        </w:rPr>
        <w:t>Kulikovo</w:t>
      </w:r>
      <w:r>
        <w:rPr>
          <w:b w:val="0"/>
          <w:i w:val="0"/>
          <w:sz w:val="19"/>
        </w:rPr>
        <w:t xml:space="preserve"> and </w:t>
      </w:r>
      <w:r>
        <w:rPr>
          <w:b/>
          <w:i w:val="0"/>
          <w:sz w:val="19"/>
        </w:rPr>
        <w:t>gunpowder</w:t>
      </w:r>
      <w:r>
        <w:rPr>
          <w:b w:val="0"/>
          <w:i w:val="0"/>
          <w:sz w:val="19"/>
        </w:rPr>
        <w:t xml:space="preserve">, </w:t>
      </w:r>
      <w:r>
        <w:rPr>
          <w:b/>
          <w:i w:val="0"/>
          <w:sz w:val="19"/>
        </w:rPr>
        <w:t>star forts</w:t>
      </w:r>
      <w:r>
        <w:rPr>
          <w:b w:val="0"/>
          <w:i w:val="0"/>
          <w:sz w:val="19"/>
        </w:rPr>
        <w:t xml:space="preserve"> replace a </w:t>
      </w:r>
      <w:r>
        <w:rPr>
          <w:b/>
          <w:i w:val="0"/>
          <w:sz w:val="19"/>
        </w:rPr>
        <w:t>different</w:t>
      </w:r>
      <w:r>
        <w:rPr>
          <w:b w:val="0"/>
          <w:i w:val="0"/>
          <w:sz w:val="19"/>
        </w:rPr>
        <w:t xml:space="preserve"> threat profile.</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79">
        <w:r>
          <w:rPr>
            <w:b w:val="0"/>
            <w:i w:val="0"/>
            <w:color w:val="B8860B"/>
          </w:rPr>
          <w:t>Rus-Horde Empire and its giant leadership caste</w:t>
        </w:r>
      </w:hyperlink>
      <w:r>
        <w:rPr>
          <w:b w:val="0"/>
          <w:i w:val="0"/>
        </w:rPr>
        <w:t xml:space="preserve"> were active. The </w:t>
      </w:r>
      <w:hyperlink r:id="rId324">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86">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4">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pPr>
        <w:pStyle w:val="Quote"/>
      </w:pPr>
      <w:r>
        <w:rPr>
          <w:b w:val="0"/>
          <w:i w:val="0"/>
          <w:sz w:val="19"/>
        </w:rPr>
      </w:r>
      <w:r>
        <w:rPr>
          <w:b/>
          <w:i w:val="0"/>
          <w:sz w:val="19"/>
        </w:rPr>
        <w:t>TL;DR:</w:t>
      </w:r>
      <w:r>
        <w:rPr>
          <w:b w:val="0"/>
          <w:i w:val="0"/>
          <w:sz w:val="19"/>
        </w:rPr>
        <w:t xml:space="preserve"> XIV c. expansion rests on </w:t>
      </w:r>
      <w:r>
        <w:rPr>
          <w:b/>
          <w:i w:val="0"/>
          <w:sz w:val="19"/>
        </w:rPr>
        <w:t>one</w:t>
      </w:r>
      <w:r>
        <w:rPr>
          <w:b w:val="0"/>
          <w:i w:val="0"/>
          <w:sz w:val="19"/>
        </w:rPr>
        <w:t xml:space="preserve"> imperial </w:t>
      </w:r>
      <w:r>
        <w:rPr>
          <w:b/>
          <w:i w:val="0"/>
          <w:sz w:val="19"/>
        </w:rPr>
        <w:t>tech</w:t>
      </w:r>
      <w:r>
        <w:rPr>
          <w:b w:val="0"/>
          <w:i w:val="0"/>
          <w:sz w:val="19"/>
        </w:rPr>
        <w:t xml:space="preserve"> tradition later labeled Greek/Arab/Latin; </w:t>
      </w:r>
      <w:r>
        <w:rPr>
          <w:b/>
          <w:i w:val="0"/>
          <w:sz w:val="19"/>
        </w:rPr>
        <w:t>geopolymer</w:t>
      </w:r>
      <w:r>
        <w:rPr>
          <w:b w:val="0"/>
          <w:i w:val="0"/>
          <w:sz w:val="19"/>
        </w:rPr>
        <w:t xml:space="preserve"> as practical </w:t>
      </w:r>
      <w:r>
        <w:rPr>
          <w:b/>
          <w:i w:val="0"/>
          <w:sz w:val="19"/>
        </w:rPr>
        <w:t>Philosopher’s Stone</w:t>
      </w:r>
      <w:r>
        <w:rPr>
          <w:b w:val="0"/>
          <w:i w:val="0"/>
          <w:sz w:val="19"/>
        </w:rPr>
        <w:t xml:space="preserve">; </w:t>
      </w:r>
      <w:r>
        <w:rPr>
          <w:b/>
          <w:i w:val="0"/>
          <w:sz w:val="19"/>
        </w:rPr>
        <w:t>cannon</w:t>
      </w:r>
      <w:r>
        <w:rPr>
          <w:b w:val="0"/>
          <w:i w:val="0"/>
          <w:sz w:val="19"/>
        </w:rPr>
        <w:t xml:space="preserve"> tied to </w:t>
      </w:r>
      <w:r>
        <w:rPr>
          <w:b/>
          <w:i w:val="0"/>
          <w:sz w:val="19"/>
        </w:rPr>
        <w:t>cross</w:t>
      </w:r>
      <w:r>
        <w:rPr>
          <w:b w:val="0"/>
          <w:i w:val="0"/>
          <w:sz w:val="19"/>
        </w:rPr>
        <w:t xml:space="preserve"> banners; </w:t>
      </w:r>
      <w:r>
        <w:rPr>
          <w:b/>
          <w:i w:val="0"/>
          <w:sz w:val="19"/>
        </w:rPr>
        <w:t>“Islamic golden age”</w:t>
      </w:r>
      <w:r>
        <w:rPr>
          <w:b w:val="0"/>
          <w:i w:val="0"/>
          <w:sz w:val="19"/>
        </w:rPr>
        <w:t xml:space="preserve"> as </w:t>
      </w:r>
      <w:r>
        <w:rPr>
          <w:b/>
          <w:i w:val="0"/>
          <w:sz w:val="19"/>
        </w:rPr>
        <w:t>Horde</w:t>
      </w:r>
      <w:r>
        <w:rPr>
          <w:b w:val="0"/>
          <w:i w:val="0"/>
          <w:sz w:val="19"/>
        </w:rPr>
        <w:t xml:space="preserve"> Arabic wing; </w:t>
      </w:r>
      <w:r>
        <w:rPr>
          <w:b/>
          <w:i w:val="0"/>
          <w:sz w:val="19"/>
        </w:rPr>
        <w:t>Roman numerals</w:t>
      </w:r>
      <w:r>
        <w:rPr>
          <w:b w:val="0"/>
          <w:i w:val="0"/>
          <w:sz w:val="19"/>
        </w:rPr>
        <w:t xml:space="preserve"> as </w:t>
      </w:r>
      <w:r>
        <w:rPr>
          <w:b/>
          <w:i w:val="0"/>
          <w:sz w:val="19"/>
        </w:rPr>
        <w:t>carpenter</w:t>
      </w:r>
      <w:r>
        <w:rPr>
          <w:b w:val="0"/>
          <w:i w:val="0"/>
          <w:sz w:val="19"/>
        </w:rPr>
        <w:t xml:space="preserve"> marks; </w:t>
      </w:r>
      <w:r>
        <w:rPr>
          <w:b/>
          <w:i w:val="0"/>
          <w:sz w:val="19"/>
        </w:rPr>
        <w:t>Almagest</w:t>
      </w:r>
      <w:r>
        <w:rPr>
          <w:b w:val="0"/>
          <w:i w:val="0"/>
          <w:sz w:val="19"/>
        </w:rPr>
        <w:t xml:space="preserve"> stars read as </w:t>
      </w:r>
      <w:r>
        <w:rPr>
          <w:b/>
          <w:i w:val="0"/>
          <w:sz w:val="19"/>
        </w:rPr>
        <w:t>medieval</w:t>
      </w:r>
      <w:r>
        <w:rPr>
          <w:b w:val="0"/>
          <w:i w:val="0"/>
          <w:sz w:val="19"/>
        </w:rPr>
        <w:t xml:space="preserve"> catalogue.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4">
        <w:r>
          <w:rPr>
            <w:b w:val="0"/>
            <w:i w:val="0"/>
            <w:color w:val="B8860B"/>
          </w:rPr>
          <w:t>The Masons</w:t>
        </w:r>
      </w:hyperlink>
      <w:r>
        <w:rPr>
          <w:b w:val="0"/>
          <w:i w:val="0"/>
        </w:rPr>
        <w:t xml:space="preserve">; </w:t>
      </w:r>
      <w:hyperlink r:id="rId347">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5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5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3">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5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8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Davidovich</w:t>
      </w:r>
      <w:r>
        <w:rPr>
          <w:b w:val="0"/>
          <w:i w:val="0"/>
          <w:sz w:val="19"/>
        </w:rPr>
        <w:t xml:space="preserve"> shows </w:t>
      </w:r>
      <w:r>
        <w:rPr>
          <w:b/>
          <w:i w:val="0"/>
          <w:sz w:val="19"/>
        </w:rPr>
        <w:t>pyramid</w:t>
      </w:r>
      <w:r>
        <w:rPr>
          <w:b w:val="0"/>
          <w:i w:val="0"/>
          <w:sz w:val="19"/>
        </w:rPr>
        <w:t xml:space="preserve"> masonry as </w:t>
      </w:r>
      <w:r>
        <w:rPr>
          <w:b/>
          <w:i w:val="0"/>
          <w:sz w:val="19"/>
        </w:rPr>
        <w:t>cast geopolymer</w:t>
      </w:r>
      <w:r>
        <w:rPr>
          <w:b w:val="0"/>
          <w:i w:val="0"/>
          <w:sz w:val="19"/>
        </w:rPr>
        <w:t xml:space="preserve">—matting prints, </w:t>
      </w:r>
      <w:r>
        <w:rPr>
          <w:b/>
          <w:i w:val="0"/>
          <w:sz w:val="19"/>
        </w:rPr>
        <w:t>Nefertiti</w:t>
      </w:r>
      <w:r>
        <w:rPr>
          <w:b w:val="0"/>
          <w:i w:val="0"/>
          <w:sz w:val="19"/>
        </w:rPr>
        <w:t xml:space="preserve"> mould seam, </w:t>
      </w:r>
      <w:r>
        <w:rPr>
          <w:b/>
          <w:i w:val="0"/>
          <w:sz w:val="19"/>
        </w:rPr>
        <w:t>Herodotus</w:t>
      </w:r>
      <w:r>
        <w:rPr>
          <w:b w:val="0"/>
          <w:i w:val="0"/>
          <w:sz w:val="19"/>
        </w:rPr>
        <w:t xml:space="preserve"> tiers as </w:t>
      </w:r>
      <w:r>
        <w:rPr>
          <w:b/>
          <w:i w:val="0"/>
          <w:sz w:val="19"/>
        </w:rPr>
        <w:t>casings</w:t>
      </w:r>
      <w:r>
        <w:rPr>
          <w:b w:val="0"/>
          <w:i w:val="0"/>
          <w:sz w:val="19"/>
        </w:rPr>
        <w:t xml:space="preserve">; knowledge dies with </w:t>
      </w:r>
      <w:r>
        <w:rPr>
          <w:b/>
          <w:i w:val="0"/>
          <w:sz w:val="19"/>
        </w:rPr>
        <w:t>Horde</w:t>
      </w:r>
      <w:r>
        <w:rPr>
          <w:b w:val="0"/>
          <w:i w:val="0"/>
          <w:sz w:val="19"/>
        </w:rPr>
        <w:t xml:space="preserve"> fracture while </w:t>
      </w:r>
      <w:r>
        <w:rPr>
          <w:b/>
          <w:i w:val="0"/>
          <w:sz w:val="19"/>
        </w:rPr>
        <w:t>alchemy</w:t>
      </w:r>
      <w:r>
        <w:rPr>
          <w:b w:val="0"/>
          <w:i w:val="0"/>
          <w:sz w:val="19"/>
        </w:rPr>
        <w:t xml:space="preserve"> garbles the recipe; the lab case stands, but this timeline dates the </w:t>
      </w:r>
      <w:r>
        <w:rPr>
          <w:b/>
          <w:i w:val="0"/>
          <w:sz w:val="19"/>
        </w:rPr>
        <w:t>mastery</w:t>
      </w:r>
      <w:r>
        <w:rPr>
          <w:b w:val="0"/>
          <w:i w:val="0"/>
          <w:sz w:val="19"/>
        </w:rPr>
        <w:t xml:space="preserve"> </w:t>
      </w:r>
      <w:r>
        <w:rPr>
          <w:b/>
          <w:i w:val="0"/>
          <w:sz w:val="19"/>
        </w:rPr>
        <w:t>earlier</w:t>
      </w:r>
      <w:r>
        <w:rPr>
          <w:b w:val="0"/>
          <w:i w:val="0"/>
          <w:sz w:val="19"/>
        </w:rPr>
        <w:t xml:space="preserve"> than Fomenko’s XIV–XVI Horde programme alone implies.</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2">
        <w:r>
          <w:rPr>
            <w:b w:val="0"/>
            <w:i w:val="0"/>
            <w:color w:val="B8860B"/>
          </w:rPr>
          <w:t>Pyramids: Myths vs Reality</w:t>
        </w:r>
      </w:hyperlink>
      <w:r>
        <w:rPr>
          <w:b w:val="0"/>
          <w:i w:val="0"/>
        </w:rPr>
        <w:t xml:space="preserve">. For Fomenko's limitations on this topic, see </w:t>
      </w:r>
      <w:hyperlink r:id="rId388">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89">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0">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89">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2">
        <w:r>
          <w:rPr>
            <w:b w:val="0"/>
            <w:i w:val="0"/>
            <w:color w:val="B8860B"/>
          </w:rPr>
          <w:t>Pyramids: Myths vs Reality</w:t>
        </w:r>
      </w:hyperlink>
      <w:r>
        <w:rPr>
          <w:b w:val="0"/>
          <w:i w:val="0"/>
        </w:rPr>
        <w:t xml:space="preserve"> for the full argument.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Operative</w:t>
      </w:r>
      <w:r>
        <w:rPr>
          <w:b w:val="0"/>
          <w:i w:val="0"/>
          <w:sz w:val="19"/>
        </w:rPr>
        <w:t xml:space="preserve"> masons execute </w:t>
      </w:r>
      <w:r>
        <w:rPr>
          <w:b/>
          <w:i w:val="0"/>
          <w:sz w:val="19"/>
        </w:rPr>
        <w:t>XIV–XVI</w:t>
      </w:r>
      <w:r>
        <w:rPr>
          <w:b w:val="0"/>
          <w:i w:val="0"/>
          <w:sz w:val="19"/>
        </w:rPr>
        <w:t xml:space="preserve"> imperial </w:t>
      </w:r>
      <w:r>
        <w:rPr>
          <w:b/>
          <w:i w:val="0"/>
          <w:sz w:val="19"/>
        </w:rPr>
        <w:t>geopolymer</w:t>
      </w:r>
      <w:r>
        <w:rPr>
          <w:b w:val="0"/>
          <w:i w:val="0"/>
          <w:sz w:val="19"/>
        </w:rPr>
        <w:t xml:space="preserve"> and geometry; </w:t>
      </w:r>
      <w:r>
        <w:rPr>
          <w:b/>
          <w:i w:val="0"/>
          <w:sz w:val="19"/>
        </w:rPr>
        <w:t>Reformation</w:t>
      </w:r>
      <w:r>
        <w:rPr>
          <w:b w:val="0"/>
          <w:i w:val="0"/>
          <w:sz w:val="19"/>
        </w:rPr>
        <w:t xml:space="preserve"> secession </w:t>
      </w:r>
      <w:r>
        <w:rPr>
          <w:b/>
          <w:i w:val="0"/>
          <w:sz w:val="19"/>
        </w:rPr>
        <w:t>breaks</w:t>
      </w:r>
      <w:r>
        <w:rPr>
          <w:b w:val="0"/>
          <w:i w:val="0"/>
          <w:sz w:val="19"/>
        </w:rPr>
        <w:t xml:space="preserve"> the khan’s builder class; lodges turn </w:t>
      </w:r>
      <w:r>
        <w:rPr>
          <w:b/>
          <w:i w:val="0"/>
          <w:sz w:val="19"/>
        </w:rPr>
        <w:t>speculative</w:t>
      </w:r>
      <w:r>
        <w:rPr>
          <w:b w:val="0"/>
          <w:i w:val="0"/>
          <w:sz w:val="19"/>
        </w:rPr>
        <w:t>—</w:t>
      </w:r>
      <w:r>
        <w:rPr>
          <w:b/>
          <w:i w:val="0"/>
          <w:sz w:val="19"/>
        </w:rPr>
        <w:t>GAOTU</w:t>
      </w:r>
      <w:r>
        <w:rPr>
          <w:b w:val="0"/>
          <w:i w:val="0"/>
          <w:sz w:val="19"/>
        </w:rPr>
        <w:t xml:space="preserve"> replaces polytheist/imperial referents while </w:t>
      </w:r>
      <w:r>
        <w:rPr>
          <w:b/>
          <w:i w:val="0"/>
          <w:sz w:val="19"/>
        </w:rPr>
        <w:t>secrets</w:t>
      </w:r>
      <w:r>
        <w:rPr>
          <w:b w:val="0"/>
          <w:i w:val="0"/>
          <w:sz w:val="19"/>
        </w:rPr>
        <w:t xml:space="preserve"> vanish; </w:t>
      </w:r>
      <w:r>
        <w:rPr>
          <w:b/>
          <w:i w:val="0"/>
          <w:sz w:val="19"/>
        </w:rPr>
        <w:t>D.C.</w:t>
      </w:r>
      <w:r>
        <w:rPr>
          <w:b w:val="0"/>
          <w:i w:val="0"/>
          <w:sz w:val="19"/>
        </w:rPr>
        <w:t xml:space="preserve">, </w:t>
      </w:r>
      <w:r>
        <w:rPr>
          <w:b/>
          <w:i w:val="0"/>
          <w:sz w:val="19"/>
        </w:rPr>
        <w:t>City</w:t>
      </w:r>
      <w:r>
        <w:rPr>
          <w:b w:val="0"/>
          <w:i w:val="0"/>
          <w:sz w:val="19"/>
        </w:rPr>
        <w:t xml:space="preserve">, </w:t>
      </w:r>
      <w:r>
        <w:rPr>
          <w:b/>
          <w:i w:val="0"/>
          <w:sz w:val="19"/>
        </w:rPr>
        <w:t>Vatican</w:t>
      </w:r>
      <w:r>
        <w:rPr>
          <w:b w:val="0"/>
          <w:i w:val="0"/>
          <w:sz w:val="19"/>
        </w:rPr>
        <w:t xml:space="preserve"> echo the old </w:t>
      </w:r>
      <w:r>
        <w:rPr>
          <w:b/>
          <w:i w:val="0"/>
          <w:sz w:val="19"/>
        </w:rPr>
        <w:t>capitals</w:t>
      </w:r>
      <w:r>
        <w:rPr>
          <w:b w:val="0"/>
          <w:i w:val="0"/>
          <w:sz w:val="19"/>
        </w:rPr>
        <w:t xml:space="preserve"> as post-Horde </w:t>
      </w:r>
      <w:r>
        <w:rPr>
          <w:b/>
          <w:i w:val="0"/>
          <w:sz w:val="19"/>
        </w:rPr>
        <w:t>nodes</w:t>
      </w:r>
      <w:r>
        <w:rPr>
          <w:b w:val="0"/>
          <w:i w:val="0"/>
          <w:sz w:val="19"/>
        </w:rPr>
        <w:t>.</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4">
        <w:r>
          <w:rPr>
            <w:b w:val="0"/>
            <w:i w:val="0"/>
            <w:color w:val="B8860B"/>
          </w:rPr>
          <w:t>The Masons</w:t>
        </w:r>
      </w:hyperlink>
      <w:r>
        <w:rPr>
          <w:b w:val="0"/>
          <w:i w:val="0"/>
        </w:rPr>
        <w:t xml:space="preserve">. For geopolymer evidence, see </w:t>
      </w:r>
      <w:hyperlink r:id="rId352">
        <w:r>
          <w:rPr>
            <w:b w:val="0"/>
            <w:i w:val="0"/>
            <w:color w:val="B8860B"/>
          </w:rPr>
          <w:t>Geopolymer Concrete</w:t>
        </w:r>
      </w:hyperlink>
      <w:r>
        <w:rPr>
          <w:b w:val="0"/>
          <w:i w:val="0"/>
        </w:rPr>
        <w:t xml:space="preserve"> and </w:t>
      </w:r>
      <w:hyperlink r:id="rId391">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2">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4">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55">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57">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1">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48">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15th Century: Ottoman Conquest of Europe.</w:t>
      </w:r>
    </w:p>
    <w:p>
      <w:pPr>
        <w:pStyle w:val="Quote"/>
      </w:pPr>
      <w:r>
        <w:rPr>
          <w:b w:val="0"/>
          <w:i w:val="0"/>
          <w:sz w:val="19"/>
        </w:rPr>
      </w:r>
      <w:r>
        <w:rPr>
          <w:b/>
          <w:i w:val="0"/>
          <w:sz w:val="19"/>
        </w:rPr>
        <w:t>TL;DR:</w:t>
      </w:r>
      <w:r>
        <w:rPr>
          <w:b w:val="0"/>
          <w:i w:val="0"/>
          <w:sz w:val="19"/>
        </w:rPr>
        <w:t xml:space="preserve"> </w:t>
      </w:r>
      <w:r>
        <w:rPr>
          <w:b/>
          <w:i w:val="0"/>
          <w:sz w:val="19"/>
        </w:rPr>
        <w:t>Schism</w:t>
      </w:r>
      <w:r>
        <w:rPr>
          <w:b w:val="0"/>
          <w:i w:val="0"/>
          <w:sz w:val="19"/>
        </w:rPr>
        <w:t xml:space="preserve"> and </w:t>
      </w:r>
      <w:r>
        <w:rPr>
          <w:b/>
          <w:i w:val="0"/>
          <w:sz w:val="19"/>
        </w:rPr>
        <w:t>venereal panic</w:t>
      </w:r>
      <w:r>
        <w:rPr>
          <w:b w:val="0"/>
          <w:i w:val="0"/>
          <w:sz w:val="19"/>
        </w:rPr>
        <w:t xml:space="preserve"> supply the Deep State’s </w:t>
      </w:r>
      <w:r>
        <w:rPr>
          <w:b/>
          <w:i w:val="0"/>
          <w:sz w:val="19"/>
        </w:rPr>
        <w:t>casus belli</w:t>
      </w:r>
      <w:r>
        <w:rPr>
          <w:b w:val="0"/>
          <w:i w:val="0"/>
          <w:sz w:val="19"/>
        </w:rPr>
        <w:t xml:space="preserve">; </w:t>
      </w:r>
      <w:r>
        <w:rPr>
          <w:b/>
          <w:i w:val="0"/>
          <w:sz w:val="19"/>
        </w:rPr>
        <w:t>Jesuits</w:t>
      </w:r>
      <w:r>
        <w:rPr>
          <w:b w:val="0"/>
          <w:i w:val="0"/>
          <w:sz w:val="19"/>
        </w:rPr>
        <w:t xml:space="preserve"> scale redacted </w:t>
      </w:r>
      <w:r>
        <w:rPr>
          <w:b/>
          <w:i w:val="0"/>
          <w:sz w:val="19"/>
        </w:rPr>
        <w:t>monotheism</w:t>
      </w:r>
      <w:r>
        <w:rPr>
          <w:b w:val="0"/>
          <w:i w:val="0"/>
          <w:sz w:val="19"/>
        </w:rPr>
        <w:t xml:space="preserve">; </w:t>
      </w:r>
      <w:r>
        <w:rPr>
          <w:b/>
          <w:i w:val="0"/>
          <w:sz w:val="19"/>
        </w:rPr>
        <w:t>1421 Bulat</w:t>
      </w:r>
      <w:r>
        <w:rPr>
          <w:b w:val="0"/>
          <w:i w:val="0"/>
          <w:sz w:val="19"/>
        </w:rPr>
        <w:t xml:space="preserve"> meteor and </w:t>
      </w:r>
      <w:r>
        <w:rPr>
          <w:b/>
          <w:i w:val="0"/>
          <w:sz w:val="19"/>
        </w:rPr>
        <w:t>1453 Czar-Grad</w:t>
      </w:r>
      <w:r>
        <w:rPr>
          <w:b w:val="0"/>
          <w:i w:val="0"/>
          <w:sz w:val="19"/>
        </w:rPr>
        <w:t xml:space="preserve"> set the military hinge toward </w:t>
      </w:r>
      <w:r>
        <w:rPr>
          <w:b/>
          <w:i w:val="0"/>
          <w:sz w:val="19"/>
        </w:rPr>
        <w:t>1492</w:t>
      </w:r>
      <w:r>
        <w:rPr>
          <w:b w:val="0"/>
          <w:i w:val="0"/>
          <w:sz w:val="19"/>
        </w:rPr>
        <w:t xml:space="preserve">; </w:t>
      </w:r>
      <w:r>
        <w:rPr>
          <w:b/>
          <w:i w:val="0"/>
          <w:sz w:val="19"/>
        </w:rPr>
        <w:t>Joan</w:t>
      </w:r>
      <w:r>
        <w:rPr>
          <w:b w:val="0"/>
          <w:i w:val="0"/>
          <w:sz w:val="19"/>
        </w:rPr>
        <w:t xml:space="preserve"> straddles </w:t>
      </w:r>
      <w:r>
        <w:rPr>
          <w:b/>
          <w:i w:val="0"/>
          <w:sz w:val="19"/>
        </w:rPr>
        <w:t>~1431</w:t>
      </w:r>
      <w:r>
        <w:rPr>
          <w:b w:val="0"/>
          <w:i w:val="0"/>
          <w:sz w:val="19"/>
        </w:rPr>
        <w:t xml:space="preserve"> vs </w:t>
      </w:r>
      <w:r>
        <w:rPr>
          <w:b/>
          <w:i w:val="0"/>
          <w:sz w:val="19"/>
        </w:rPr>
        <w:t>~1580</w:t>
      </w:r>
      <w:r>
        <w:rPr>
          <w:b w:val="0"/>
          <w:i w:val="0"/>
          <w:sz w:val="19"/>
        </w:rPr>
        <w:t xml:space="preserve"> dating.</w:t>
      </w:r>
    </w:p>
    <w:p>
      <w:r>
        <w:rPr>
          <w:b w:val="0"/>
          <w:i w:val="0"/>
        </w:rPr>
        <w:t>{.book-illustration}</w:t>
      </w:r>
    </w:p>
    <w:p>
      <w:pPr>
        <w:jc w:val="center"/>
      </w:pPr>
      <w:r>
        <w:drawing>
          <wp:inline xmlns:a="http://schemas.openxmlformats.org/drawingml/2006/main" xmlns:pic="http://schemas.openxmlformats.org/drawingml/2006/picture">
            <wp:extent cx="3657600" cy="589788"/>
            <wp:docPr id="13" name="Picture 13"/>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96">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97">
        <w:r>
          <w:rPr>
            <w:b w:val="0"/>
            <w:i w:val="0"/>
            <w:color w:val="B8860B"/>
          </w:rPr>
          <w:t>Secret Society of Jesus</w:t>
        </w:r>
      </w:hyperlink>
      <w:r>
        <w:rPr>
          <w:b w:val="0"/>
          <w:i w:val="0"/>
        </w:rPr>
        <w:t xml:space="preserve"> — became the primary instrument for spreading reformed monotheism globally. See </w:t>
      </w:r>
      <w:hyperlink r:id="rId268">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398">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399">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Meteorite falls on Yaroslavl</w:t>
      </w:r>
    </w:p>
    <w:p>
      <w:pPr>
        <w:pStyle w:val="Quote"/>
      </w:pPr>
      <w:r>
        <w:rPr>
          <w:b w:val="0"/>
          <w:i w:val="0"/>
          <w:sz w:val="19"/>
        </w:rPr>
      </w:r>
      <w:r>
        <w:rPr>
          <w:b/>
          <w:i w:val="0"/>
          <w:sz w:val="19"/>
        </w:rPr>
        <w:t>TL;DR:</w:t>
      </w:r>
      <w:r>
        <w:rPr>
          <w:b w:val="0"/>
          <w:i w:val="0"/>
          <w:sz w:val="19"/>
        </w:rPr>
        <w:t xml:space="preserve"> </w:t>
      </w:r>
      <w:r>
        <w:rPr>
          <w:b/>
          <w:i w:val="0"/>
          <w:sz w:val="19"/>
        </w:rPr>
        <w:t>1421</w:t>
      </w:r>
      <w:r>
        <w:rPr>
          <w:b w:val="0"/>
          <w:i w:val="0"/>
          <w:sz w:val="19"/>
        </w:rPr>
        <w:t xml:space="preserve"> </w:t>
      </w:r>
      <w:r>
        <w:rPr>
          <w:b/>
          <w:i w:val="0"/>
          <w:sz w:val="19"/>
        </w:rPr>
        <w:t>Yaroslavl</w:t>
      </w:r>
      <w:r>
        <w:rPr>
          <w:b w:val="0"/>
          <w:i w:val="0"/>
          <w:sz w:val="19"/>
        </w:rPr>
        <w:t xml:space="preserve"> impact yields </w:t>
      </w:r>
      <w:r>
        <w:rPr>
          <w:b/>
          <w:i w:val="0"/>
          <w:sz w:val="19"/>
        </w:rPr>
        <w:t>Bulat</w:t>
      </w:r>
      <w:r>
        <w:rPr>
          <w:b w:val="0"/>
          <w:i w:val="0"/>
          <w:sz w:val="19"/>
        </w:rPr>
        <w:t xml:space="preserve"> alloy and a </w:t>
      </w:r>
      <w:r>
        <w:rPr>
          <w:b/>
          <w:i w:val="0"/>
          <w:sz w:val="19"/>
        </w:rPr>
        <w:t>Kaaba</w:t>
      </w:r>
      <w:r>
        <w:rPr>
          <w:b w:val="0"/>
          <w:i w:val="0"/>
          <w:sz w:val="19"/>
        </w:rPr>
        <w:t xml:space="preserve"> </w:t>
      </w:r>
      <w:r>
        <w:rPr>
          <w:b w:val="0"/>
          <w:i/>
          <w:sz w:val="19"/>
        </w:rPr>
        <w:t>arc</w:t>
      </w:r>
      <w:r>
        <w:rPr>
          <w:b w:val="0"/>
          <w:i w:val="0"/>
          <w:sz w:val="19"/>
        </w:rPr>
        <w:t xml:space="preserve"> of holy debris; Horde smiths gain blade supremacy and </w:t>
      </w:r>
      <w:r>
        <w:rPr>
          <w:b/>
          <w:i w:val="0"/>
          <w:sz w:val="19"/>
        </w:rPr>
        <w:t>omen</w:t>
      </w:r>
      <w:r>
        <w:rPr>
          <w:b w:val="0"/>
          <w:i w:val="0"/>
          <w:sz w:val="19"/>
        </w:rPr>
        <w:t xml:space="preserve"> warfare; the tale </w:t>
      </w:r>
      <w:r>
        <w:rPr>
          <w:b/>
          <w:i w:val="0"/>
          <w:sz w:val="19"/>
        </w:rPr>
        <w:t>refracts</w:t>
      </w:r>
      <w:r>
        <w:rPr>
          <w:b w:val="0"/>
          <w:i w:val="0"/>
          <w:sz w:val="19"/>
        </w:rPr>
        <w:t xml:space="preserve"> into Greek, Roman, Islamic, and </w:t>
      </w:r>
      <w:r>
        <w:rPr>
          <w:b/>
          <w:i w:val="0"/>
          <w:sz w:val="19"/>
        </w:rPr>
        <w:t>modern star-metal</w:t>
      </w:r>
      <w:r>
        <w:rPr>
          <w:b w:val="0"/>
          <w:i w:val="0"/>
          <w:sz w:val="19"/>
        </w:rPr>
        <w:t xml:space="preserve"> fiction before arming </w:t>
      </w:r>
      <w:r>
        <w:rPr>
          <w:b/>
          <w:i w:val="0"/>
          <w:sz w:val="19"/>
        </w:rPr>
        <w:t>1453</w:t>
      </w:r>
      <w:r>
        <w:rPr>
          <w:b w:val="0"/>
          <w:i w:val="0"/>
          <w:sz w:val="19"/>
        </w:rPr>
        <w:t>.</w:t>
      </w:r>
    </w:p>
    <w:p>
      <w:r>
        <w:rPr>
          <w:b w:val="0"/>
          <w:i w:val="0"/>
        </w:rPr>
        <w:t>In the year 1421, a meteor unexpectedly fell to the earth out of a fiery cloud</w:t>
      </w:r>
      <w:r>
        <w:rPr>
          <w:b w:val="0"/>
          <w:i w:val="0"/>
        </w:rPr>
        <w:t xml:space="preserve"> </w:t>
      </w:r>
      <w:r>
        <w:rPr>
          <w:b w:val="0"/>
          <w:i w:val="0"/>
        </w:rPr>
        <w:t xml:space="preserve">near </w:t>
      </w:r>
      <w:hyperlink r:id="rId400">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1">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2">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3">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pPr>
        <w:pStyle w:val="Quote"/>
      </w:pPr>
      <w:r>
        <w:rPr>
          <w:b w:val="0"/>
          <w:i w:val="0"/>
          <w:sz w:val="19"/>
        </w:rPr>
      </w:r>
      <w:r>
        <w:rPr>
          <w:b/>
          <w:i w:val="0"/>
          <w:sz w:val="19"/>
        </w:rPr>
        <w:t>TL;DR:</w:t>
      </w:r>
      <w:r>
        <w:rPr>
          <w:b w:val="0"/>
          <w:i w:val="0"/>
          <w:sz w:val="19"/>
        </w:rPr>
        <w:t xml:space="preserve"> </w:t>
      </w:r>
      <w:r>
        <w:rPr>
          <w:b/>
          <w:i w:val="0"/>
          <w:sz w:val="19"/>
        </w:rPr>
        <w:t>1453</w:t>
      </w:r>
      <w:r>
        <w:rPr>
          <w:b w:val="0"/>
          <w:i w:val="0"/>
          <w:sz w:val="19"/>
        </w:rPr>
        <w:t xml:space="preserve"> takes </w:t>
      </w:r>
      <w:r>
        <w:rPr>
          <w:b/>
          <w:i w:val="0"/>
          <w:sz w:val="19"/>
        </w:rPr>
        <w:t>Czar-Grad</w:t>
      </w:r>
      <w:r>
        <w:rPr>
          <w:b w:val="0"/>
          <w:i w:val="0"/>
          <w:sz w:val="19"/>
        </w:rPr>
        <w:t xml:space="preserve"> as scriptural </w:t>
      </w:r>
      <w:r>
        <w:rPr>
          <w:b/>
          <w:i w:val="0"/>
          <w:sz w:val="19"/>
        </w:rPr>
        <w:t>Jericho</w:t>
      </w:r>
      <w:r>
        <w:rPr>
          <w:b w:val="0"/>
          <w:i w:val="0"/>
          <w:sz w:val="19"/>
        </w:rPr>
        <w:t>—</w:t>
      </w:r>
      <w:r>
        <w:rPr>
          <w:b/>
          <w:i w:val="0"/>
          <w:sz w:val="19"/>
        </w:rPr>
        <w:t>cannon</w:t>
      </w:r>
      <w:r>
        <w:rPr>
          <w:b w:val="0"/>
          <w:i w:val="0"/>
          <w:sz w:val="19"/>
        </w:rPr>
        <w:t xml:space="preserve"> “trumpets,” </w:t>
      </w:r>
      <w:r>
        <w:rPr>
          <w:b/>
          <w:i w:val="0"/>
          <w:sz w:val="19"/>
        </w:rPr>
        <w:t>Bulat</w:t>
      </w:r>
      <w:r>
        <w:rPr>
          <w:b w:val="0"/>
          <w:i w:val="0"/>
          <w:sz w:val="19"/>
        </w:rPr>
        <w:t xml:space="preserve"> storm parties, </w:t>
      </w:r>
      <w:r>
        <w:rPr>
          <w:b/>
          <w:i w:val="0"/>
          <w:sz w:val="19"/>
        </w:rPr>
        <w:t>Cossack</w:t>
      </w:r>
      <w:r>
        <w:rPr>
          <w:b w:val="0"/>
          <w:i w:val="0"/>
          <w:sz w:val="19"/>
        </w:rPr>
        <w:t xml:space="preserve"> pursuit; open Western defeat forces </w:t>
      </w:r>
      <w:r>
        <w:rPr>
          <w:b/>
          <w:i w:val="0"/>
          <w:sz w:val="19"/>
        </w:rPr>
        <w:t>Latin</w:t>
      </w:r>
      <w:r>
        <w:rPr>
          <w:b w:val="0"/>
          <w:i w:val="0"/>
          <w:sz w:val="19"/>
        </w:rPr>
        <w:t xml:space="preserve">, </w:t>
      </w:r>
      <w:r>
        <w:rPr>
          <w:b/>
          <w:i w:val="0"/>
          <w:sz w:val="19"/>
        </w:rPr>
        <w:t>Jesuit</w:t>
      </w:r>
      <w:r>
        <w:rPr>
          <w:b w:val="0"/>
          <w:i w:val="0"/>
          <w:sz w:val="19"/>
        </w:rPr>
        <w:t xml:space="preserve"> redaction, and the road to </w:t>
      </w:r>
      <w:r>
        <w:rPr>
          <w:b/>
          <w:i w:val="0"/>
          <w:sz w:val="19"/>
        </w:rPr>
        <w:t>1492</w:t>
      </w:r>
      <w:r>
        <w:rPr>
          <w:b w:val="0"/>
          <w:i w:val="0"/>
          <w:sz w:val="19"/>
        </w:rPr>
        <w:t xml:space="preserve"> </w:t>
      </w:r>
      <w:r>
        <w:rPr>
          <w:b/>
          <w:i w:val="0"/>
          <w:sz w:val="19"/>
        </w:rPr>
        <w:t>subversion</w:t>
      </w:r>
      <w:r>
        <w:rPr>
          <w:b w:val="0"/>
          <w:i w:val="0"/>
          <w:sz w:val="19"/>
        </w:rPr>
        <w:t>.</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3">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04">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98">
        <w:r>
          <w:rPr>
            <w:b w:val="0"/>
            <w:i w:val="0"/>
            <w:color w:val="B8860B"/>
          </w:rPr>
          <w:t>Star Metal from the Yaroslavl meteorite</w:t>
        </w:r>
      </w:hyperlink>
      <w:r>
        <w:rPr>
          <w:b w:val="0"/>
          <w:i w:val="0"/>
        </w:rPr>
        <w:t xml:space="preserve"> armed the </w:t>
      </w:r>
      <w:hyperlink r:id="rId325">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0">
        <w:r>
          <w:rPr>
            <w:b w:val="0"/>
            <w:i w:val="0"/>
            <w:color w:val="B8860B"/>
          </w:rPr>
          <w:t>Deep State</w:t>
        </w:r>
      </w:hyperlink>
      <w:r>
        <w:rPr>
          <w:b w:val="0"/>
          <w:i w:val="0"/>
        </w:rPr>
        <w:t xml:space="preserve">, having failed to resist the Horde militarily through </w:t>
      </w:r>
      <w:hyperlink r:id="rId399">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05">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06">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04">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pPr>
        <w:pStyle w:val="Quote"/>
      </w:pPr>
      <w:r>
        <w:rPr>
          <w:b w:val="0"/>
          <w:i w:val="0"/>
          <w:sz w:val="19"/>
        </w:rPr>
      </w:r>
      <w:r>
        <w:rPr>
          <w:b/>
          <w:i w:val="0"/>
          <w:sz w:val="19"/>
        </w:rPr>
        <w:t>TL;DR:</w:t>
      </w:r>
      <w:r>
        <w:rPr>
          <w:b w:val="0"/>
          <w:i w:val="0"/>
          <w:sz w:val="19"/>
        </w:rPr>
        <w:t xml:space="preserve"> </w:t>
      </w:r>
      <w:r>
        <w:rPr>
          <w:b/>
          <w:i w:val="0"/>
          <w:sz w:val="19"/>
        </w:rPr>
        <w:t>Jesuit Catholicism</w:t>
      </w:r>
      <w:r>
        <w:rPr>
          <w:b w:val="0"/>
          <w:i w:val="0"/>
          <w:sz w:val="19"/>
        </w:rPr>
        <w:t xml:space="preserve"> replaces </w:t>
      </w:r>
      <w:r>
        <w:rPr>
          <w:b/>
          <w:i w:val="0"/>
          <w:sz w:val="19"/>
        </w:rPr>
        <w:t>Gnostic solar</w:t>
      </w:r>
      <w:r>
        <w:rPr>
          <w:b w:val="0"/>
          <w:i w:val="0"/>
          <w:sz w:val="19"/>
        </w:rPr>
        <w:t xml:space="preserve"> Christ with </w:t>
      </w:r>
      <w:r>
        <w:rPr>
          <w:b/>
          <w:i w:val="0"/>
          <w:sz w:val="19"/>
        </w:rPr>
        <w:t>Rome-mediated</w:t>
      </w:r>
      <w:r>
        <w:rPr>
          <w:b w:val="0"/>
          <w:i w:val="0"/>
          <w:sz w:val="19"/>
        </w:rPr>
        <w:t xml:space="preserve"> invisible deity; </w:t>
      </w:r>
      <w:r>
        <w:rPr>
          <w:b/>
          <w:i w:val="0"/>
          <w:sz w:val="19"/>
        </w:rPr>
        <w:t>zodiac</w:t>
      </w:r>
      <w:r>
        <w:rPr>
          <w:b w:val="0"/>
          <w:i w:val="0"/>
          <w:sz w:val="19"/>
        </w:rPr>
        <w:t xml:space="preserve"> biography is stripped, </w:t>
      </w:r>
      <w:r>
        <w:rPr>
          <w:b/>
          <w:i w:val="0"/>
          <w:sz w:val="19"/>
        </w:rPr>
        <w:t>Mo-Zeus / Je-Zeus</w:t>
      </w:r>
      <w:r>
        <w:rPr>
          <w:b w:val="0"/>
          <w:i w:val="0"/>
          <w:sz w:val="19"/>
        </w:rPr>
        <w:t xml:space="preserve"> folded in; conversion by </w:t>
      </w:r>
      <w:r>
        <w:rPr>
          <w:b/>
          <w:i w:val="0"/>
          <w:sz w:val="19"/>
        </w:rPr>
        <w:t>fire</w:t>
      </w:r>
      <w:r>
        <w:rPr>
          <w:b w:val="0"/>
          <w:i w:val="0"/>
          <w:sz w:val="19"/>
        </w:rPr>
        <w:t xml:space="preserve">, </w:t>
      </w:r>
      <w:r>
        <w:rPr>
          <w:b/>
          <w:i w:val="0"/>
          <w:sz w:val="19"/>
        </w:rPr>
        <w:t>absorbed</w:t>
      </w:r>
      <w:r>
        <w:rPr>
          <w:b w:val="0"/>
          <w:i w:val="0"/>
          <w:sz w:val="19"/>
        </w:rPr>
        <w:t xml:space="preserve"> solstices, and </w:t>
      </w:r>
      <w:r>
        <w:rPr>
          <w:b/>
          <w:i w:val="0"/>
          <w:sz w:val="19"/>
        </w:rPr>
        <w:t>banned sky-reading</w:t>
      </w:r>
      <w:r>
        <w:rPr>
          <w:b w:val="0"/>
          <w:i w:val="0"/>
          <w:sz w:val="19"/>
        </w:rPr>
        <w:t>—monopoly over light and law.</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97">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07">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Gutenberg (1455)</w:t>
      </w:r>
      <w:r>
        <w:rPr>
          <w:b w:val="0"/>
          <w:i w:val="0"/>
          <w:sz w:val="19"/>
        </w:rPr>
        <w:t xml:space="preserve"> prints a </w:t>
      </w:r>
      <w:r>
        <w:rPr>
          <w:b/>
          <w:i w:val="0"/>
          <w:sz w:val="19"/>
        </w:rPr>
        <w:t>Latin Vulgate</w:t>
      </w:r>
      <w:r>
        <w:rPr>
          <w:b w:val="0"/>
          <w:i w:val="0"/>
          <w:sz w:val="19"/>
        </w:rPr>
        <w:t xml:space="preserve"> cut from </w:t>
      </w:r>
      <w:r>
        <w:rPr>
          <w:b/>
          <w:i w:val="0"/>
          <w:sz w:val="19"/>
        </w:rPr>
        <w:t>Cyrillic</w:t>
      </w:r>
      <w:r>
        <w:rPr>
          <w:b w:val="0"/>
          <w:i w:val="0"/>
          <w:sz w:val="19"/>
        </w:rPr>
        <w:t xml:space="preserve"> sources while </w:t>
      </w:r>
      <w:r>
        <w:rPr>
          <w:b/>
          <w:i w:val="0"/>
          <w:sz w:val="19"/>
        </w:rPr>
        <w:t>Horde</w:t>
      </w:r>
      <w:r>
        <w:rPr>
          <w:b w:val="0"/>
          <w:i w:val="0"/>
          <w:sz w:val="19"/>
        </w:rPr>
        <w:t xml:space="preserve"> presses predate the mythic invention date; </w:t>
      </w:r>
      <w:r>
        <w:rPr>
          <w:b/>
          <w:i w:val="0"/>
          <w:sz w:val="19"/>
        </w:rPr>
        <w:t>Fomenko</w:t>
      </w:r>
      <w:r>
        <w:rPr>
          <w:b w:val="0"/>
          <w:i w:val="0"/>
          <w:sz w:val="19"/>
        </w:rPr>
        <w:t xml:space="preserve"> makes </w:t>
      </w:r>
      <w:r>
        <w:rPr>
          <w:b/>
          <w:i w:val="0"/>
          <w:sz w:val="19"/>
        </w:rPr>
        <w:t>Latin</w:t>
      </w:r>
      <w:r>
        <w:rPr>
          <w:b w:val="0"/>
          <w:i w:val="0"/>
          <w:sz w:val="19"/>
        </w:rPr>
        <w:t xml:space="preserve"> a </w:t>
      </w:r>
      <w:r>
        <w:rPr>
          <w:b/>
          <w:i w:val="0"/>
          <w:sz w:val="19"/>
        </w:rPr>
        <w:t>15th–17th c.</w:t>
      </w:r>
      <w:r>
        <w:rPr>
          <w:b w:val="0"/>
          <w:i w:val="0"/>
          <w:sz w:val="19"/>
        </w:rPr>
        <w:t xml:space="preserve"> </w:t>
      </w:r>
      <w:r>
        <w:rPr>
          <w:b/>
          <w:i w:val="0"/>
          <w:sz w:val="19"/>
        </w:rPr>
        <w:t>Church-Slavonic</w:t>
      </w:r>
      <w:r>
        <w:rPr>
          <w:b w:val="0"/>
          <w:i w:val="0"/>
          <w:sz w:val="19"/>
        </w:rPr>
        <w:t xml:space="preserve"> derivative for new state barriers—institutional </w:t>
      </w:r>
      <w:r>
        <w:rPr>
          <w:b/>
          <w:i w:val="0"/>
          <w:sz w:val="19"/>
        </w:rPr>
        <w:t>dead language</w:t>
      </w:r>
      <w:r>
        <w:rPr>
          <w:b w:val="0"/>
          <w:i w:val="0"/>
          <w:sz w:val="19"/>
        </w:rPr>
        <w:t xml:space="preserve">, with an optional </w:t>
      </w:r>
      <w:r>
        <w:rPr>
          <w:b/>
          <w:i w:val="0"/>
          <w:sz w:val="19"/>
        </w:rPr>
        <w:t>off-world indexing</w:t>
      </w:r>
      <w:r>
        <w:rPr>
          <w:b w:val="0"/>
          <w:i w:val="0"/>
          <w:sz w:val="19"/>
        </w:rPr>
        <w:t xml:space="preserve"> reading in the closing sections.</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08">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66">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09">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1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0">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1">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4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pPr>
        <w:pStyle w:val="Quote"/>
      </w:pPr>
      <w:r>
        <w:rPr>
          <w:b w:val="0"/>
          <w:i w:val="0"/>
          <w:sz w:val="19"/>
        </w:rPr>
      </w:r>
      <w:r>
        <w:rPr>
          <w:b/>
          <w:i w:val="0"/>
          <w:sz w:val="19"/>
        </w:rPr>
        <w:t>TL;DR:</w:t>
      </w:r>
      <w:r>
        <w:rPr>
          <w:b w:val="0"/>
          <w:i w:val="0"/>
          <w:sz w:val="19"/>
        </w:rPr>
        <w:t xml:space="preserve"> </w:t>
      </w:r>
      <w:r>
        <w:rPr>
          <w:b/>
          <w:i w:val="0"/>
          <w:sz w:val="19"/>
        </w:rPr>
        <w:t>1486</w:t>
      </w:r>
      <w:r>
        <w:rPr>
          <w:b w:val="0"/>
          <w:i w:val="0"/>
          <w:sz w:val="19"/>
        </w:rPr>
        <w:t xml:space="preserve"> </w:t>
      </w:r>
      <w:r>
        <w:rPr>
          <w:b/>
          <w:i w:val="0"/>
          <w:sz w:val="19"/>
        </w:rPr>
        <w:t>Revelation</w:t>
      </w:r>
      <w:r>
        <w:rPr>
          <w:b w:val="0"/>
          <w:i w:val="0"/>
          <w:sz w:val="19"/>
        </w:rPr>
        <w:t xml:space="preserve"> text is six-year </w:t>
      </w:r>
      <w:r>
        <w:rPr>
          <w:b/>
          <w:i w:val="0"/>
          <w:sz w:val="19"/>
        </w:rPr>
        <w:t>briefing</w:t>
      </w:r>
      <w:r>
        <w:rPr>
          <w:b w:val="0"/>
          <w:i w:val="0"/>
          <w:sz w:val="19"/>
        </w:rPr>
        <w:t xml:space="preserve"> before </w:t>
      </w:r>
      <w:r>
        <w:rPr>
          <w:b/>
          <w:i w:val="0"/>
          <w:sz w:val="19"/>
        </w:rPr>
        <w:t>1492</w:t>
      </w:r>
      <w:r>
        <w:rPr>
          <w:b w:val="0"/>
          <w:i w:val="0"/>
          <w:sz w:val="19"/>
        </w:rPr>
        <w:t xml:space="preserve">—seven </w:t>
      </w:r>
      <w:r>
        <w:rPr>
          <w:b/>
          <w:i w:val="0"/>
          <w:sz w:val="19"/>
        </w:rPr>
        <w:t>churches</w:t>
      </w:r>
      <w:r>
        <w:rPr>
          <w:b w:val="0"/>
          <w:i w:val="0"/>
          <w:sz w:val="19"/>
        </w:rPr>
        <w:t xml:space="preserve"> as </w:t>
      </w:r>
      <w:r>
        <w:rPr>
          <w:b/>
          <w:i w:val="0"/>
          <w:sz w:val="19"/>
        </w:rPr>
        <w:t>open-letter</w:t>
      </w:r>
      <w:r>
        <w:rPr>
          <w:b w:val="0"/>
          <w:i w:val="0"/>
          <w:sz w:val="19"/>
        </w:rPr>
        <w:t xml:space="preserve"> revelation-of-the-method, sorting allies from targets; </w:t>
      </w:r>
      <w:r>
        <w:rPr>
          <w:b/>
          <w:i w:val="0"/>
          <w:sz w:val="19"/>
        </w:rPr>
        <w:t>horsemen</w:t>
      </w:r>
      <w:r>
        <w:rPr>
          <w:b w:val="0"/>
          <w:i w:val="0"/>
          <w:sz w:val="19"/>
        </w:rPr>
        <w:t xml:space="preserve"> sell </w:t>
      </w:r>
      <w:r>
        <w:rPr>
          <w:b/>
          <w:i w:val="0"/>
          <w:sz w:val="19"/>
        </w:rPr>
        <w:t>cavalry</w:t>
      </w:r>
      <w:r>
        <w:rPr>
          <w:b w:val="0"/>
          <w:i w:val="0"/>
          <w:sz w:val="19"/>
        </w:rPr>
        <w:t xml:space="preserve"> purge of the “marked”; canonization later buries the </w:t>
      </w:r>
      <w:r>
        <w:rPr>
          <w:b/>
          <w:i w:val="0"/>
          <w:sz w:val="19"/>
        </w:rPr>
        <w:t>operations order</w:t>
      </w:r>
      <w:r>
        <w:rPr>
          <w:b w:val="0"/>
          <w:i w:val="0"/>
          <w:sz w:val="19"/>
        </w:rPr>
        <w:t xml:space="preserve"> as prophecy.</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2">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3">
        <w:r>
          <w:rPr>
            <w:b w:val="0"/>
            <w:i w:val="0"/>
            <w:color w:val="B8860B"/>
          </w:rPr>
          <w:t>chronologia.org Ch. 5 §38</w:t>
        </w:r>
      </w:hyperlink>
      <w:r>
        <w:rPr>
          <w:b w:val="0"/>
          <w:i w:val="0"/>
        </w:rPr>
        <w:t xml:space="preserve">). In 1486, the Deep State sent letters to </w:t>
      </w:r>
      <w:hyperlink r:id="rId412">
        <w:r>
          <w:rPr>
            <w:b w:val="0"/>
            <w:i w:val="0"/>
            <w:color w:val="B8860B"/>
          </w:rPr>
          <w:t>7 major churches</w:t>
        </w:r>
      </w:hyperlink>
      <w:r>
        <w:rPr>
          <w:b w:val="0"/>
          <w:i w:val="0"/>
        </w:rPr>
        <w:t xml:space="preserve"> in Asia Minor purporting divine revelation — specifically impending military incursion of Western Europe using </w:t>
      </w:r>
      <w:hyperlink r:id="rId414">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15">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16">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17">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Quote"/>
      </w:pPr>
      <w:r>
        <w:rPr>
          <w:b w:val="0"/>
          <w:i w:val="0"/>
          <w:sz w:val="19"/>
        </w:rPr>
      </w:r>
      <w:r>
        <w:rPr>
          <w:b/>
          <w:i w:val="0"/>
          <w:sz w:val="19"/>
        </w:rPr>
        <w:t>TL;DR:</w:t>
      </w:r>
      <w:r>
        <w:rPr>
          <w:b w:val="0"/>
          <w:i w:val="0"/>
          <w:sz w:val="19"/>
        </w:rPr>
        <w:t xml:space="preserve"> </w:t>
      </w:r>
      <w:r>
        <w:rPr>
          <w:b/>
          <w:i w:val="0"/>
          <w:sz w:val="19"/>
        </w:rPr>
        <w:t>1492</w:t>
      </w:r>
      <w:r>
        <w:rPr>
          <w:b w:val="0"/>
          <w:i w:val="0"/>
          <w:sz w:val="19"/>
        </w:rPr>
        <w:t xml:space="preserve"> crusade markets </w:t>
      </w:r>
      <w:r>
        <w:rPr>
          <w:b/>
          <w:i w:val="0"/>
          <w:sz w:val="19"/>
        </w:rPr>
        <w:t>plague</w:t>
      </w:r>
      <w:r>
        <w:rPr>
          <w:b w:val="0"/>
          <w:i w:val="0"/>
          <w:sz w:val="19"/>
        </w:rPr>
        <w:t xml:space="preserve"> cleansing of Western </w:t>
      </w:r>
      <w:r>
        <w:rPr>
          <w:b/>
          <w:i w:val="0"/>
          <w:sz w:val="19"/>
        </w:rPr>
        <w:t>bacchanalian</w:t>
      </w:r>
      <w:r>
        <w:rPr>
          <w:b w:val="0"/>
          <w:i w:val="0"/>
          <w:sz w:val="19"/>
        </w:rPr>
        <w:t xml:space="preserve"> Christianity; Khans </w:t>
      </w:r>
      <w:r>
        <w:rPr>
          <w:b/>
          <w:i w:val="0"/>
          <w:sz w:val="19"/>
        </w:rPr>
        <w:t>torch</w:t>
      </w:r>
      <w:r>
        <w:rPr>
          <w:b w:val="0"/>
          <w:i w:val="0"/>
          <w:sz w:val="19"/>
        </w:rPr>
        <w:t xml:space="preserve"> infected quarters per </w:t>
      </w:r>
      <w:r>
        <w:rPr>
          <w:b/>
          <w:i w:val="0"/>
          <w:sz w:val="19"/>
        </w:rPr>
        <w:t>Fomenko</w:t>
      </w:r>
      <w:r>
        <w:rPr>
          <w:b w:val="0"/>
          <w:i w:val="0"/>
          <w:sz w:val="19"/>
        </w:rPr>
        <w:t xml:space="preserve">; date </w:t>
      </w:r>
      <w:r>
        <w:rPr>
          <w:b/>
          <w:i w:val="0"/>
          <w:sz w:val="19"/>
        </w:rPr>
        <w:t>mirrors</w:t>
      </w:r>
      <w:r>
        <w:rPr>
          <w:b w:val="0"/>
          <w:i w:val="0"/>
          <w:sz w:val="19"/>
        </w:rPr>
        <w:t xml:space="preserve"> </w:t>
      </w:r>
      <w:r>
        <w:rPr>
          <w:b/>
          <w:i w:val="0"/>
          <w:sz w:val="19"/>
        </w:rPr>
        <w:t>1492 BCE</w:t>
      </w:r>
      <w:r>
        <w:rPr>
          <w:b w:val="0"/>
          <w:i w:val="0"/>
          <w:sz w:val="19"/>
        </w:rPr>
        <w:t xml:space="preserve">; </w:t>
      </w:r>
      <w:r>
        <w:rPr>
          <w:b/>
          <w:i w:val="0"/>
          <w:sz w:val="19"/>
        </w:rPr>
        <w:t>horsemen</w:t>
      </w:r>
      <w:r>
        <w:rPr>
          <w:b w:val="0"/>
          <w:i w:val="0"/>
          <w:sz w:val="19"/>
        </w:rPr>
        <w:t xml:space="preserve"> ride to the </w:t>
      </w:r>
      <w:r>
        <w:rPr>
          <w:b/>
          <w:i w:val="0"/>
          <w:sz w:val="19"/>
        </w:rPr>
        <w:t>compass</w:t>
      </w:r>
      <w:r>
        <w:rPr>
          <w:b w:val="0"/>
          <w:i w:val="0"/>
          <w:sz w:val="19"/>
        </w:rPr>
        <w:t xml:space="preserve"> points; surviving faith needs </w:t>
      </w:r>
      <w:r>
        <w:rPr>
          <w:b/>
          <w:i w:val="0"/>
          <w:sz w:val="19"/>
        </w:rPr>
        <w:t>priests and doctors</w:t>
      </w:r>
      <w:r>
        <w:rPr>
          <w:b w:val="0"/>
          <w:i w:val="0"/>
          <w:sz w:val="19"/>
        </w:rPr>
        <w:t xml:space="preserve">; Revelation </w:t>
      </w:r>
      <w:r>
        <w:rPr>
          <w:b/>
          <w:i w:val="0"/>
          <w:sz w:val="19"/>
        </w:rPr>
        <w:t>letters</w:t>
      </w:r>
      <w:r>
        <w:rPr>
          <w:b w:val="0"/>
          <w:i w:val="0"/>
          <w:sz w:val="19"/>
        </w:rPr>
        <w:t xml:space="preserve"> become scripture camouflage.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1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1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3">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2">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1">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2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25">
        <w:r>
          <w:rPr>
            <w:b w:val="0"/>
            <w:i w:val="0"/>
            <w:color w:val="B8860B"/>
          </w:rPr>
          <w:t>letters of Revelation</w:t>
        </w:r>
      </w:hyperlink>
      <w:r>
        <w:rPr>
          <w:b w:val="0"/>
          <w:i w:val="0"/>
        </w:rPr>
        <w:t xml:space="preserve"> — originally operational military communiqués — were later canonized into </w:t>
      </w:r>
      <w:hyperlink r:id="rId417">
        <w:r>
          <w:rPr>
            <w:b w:val="0"/>
            <w:i w:val="0"/>
            <w:color w:val="B8860B"/>
          </w:rPr>
          <w:t>Book of Revelation</w:t>
        </w:r>
      </w:hyperlink>
      <w:r>
        <w:rPr>
          <w:b w:val="0"/>
          <w:i w:val="0"/>
        </w:rPr>
        <w:t xml:space="preserve"> and merged with descriptions of real Golden Age apocalypse. In Mormon and Christian Bibles, event was redacted as </w:t>
      </w:r>
      <w:hyperlink r:id="rId426">
        <w:r>
          <w:rPr>
            <w:b w:val="0"/>
            <w:i w:val="0"/>
            <w:color w:val="B8860B"/>
          </w:rPr>
          <w:t>Noah</w:t>
        </w:r>
      </w:hyperlink>
      <w:r>
        <w:rPr>
          <w:b w:val="0"/>
          <w:i w:val="0"/>
        </w:rPr>
        <w:t xml:space="preserve"> escaping "flood." In Scaligerian history, it appears as </w:t>
      </w:r>
      <w:hyperlink r:id="rId427">
        <w:r>
          <w:rPr>
            <w:b w:val="0"/>
            <w:i w:val="0"/>
            <w:color w:val="B8860B"/>
          </w:rPr>
          <w:t>Ottoman expansion</w:t>
        </w:r>
      </w:hyperlink>
      <w:r>
        <w:rPr>
          <w:b w:val="0"/>
          <w:i w:val="0"/>
        </w:rPr>
        <w:t xml:space="preserve"> and </w:t>
      </w:r>
      <w:hyperlink r:id="rId428">
        <w:r>
          <w:rPr>
            <w:b w:val="0"/>
            <w:i w:val="0"/>
            <w:color w:val="B8860B"/>
          </w:rPr>
          <w:t>flight of Columbus and the Jews</w:t>
        </w:r>
      </w:hyperlink>
      <w:r>
        <w:rPr>
          <w:b w:val="0"/>
          <w:i w:val="0"/>
        </w:rPr>
        <w:t xml:space="preserve">. Christopher Columbus's real identity is </w:t>
      </w:r>
      <w:hyperlink r:id="rId42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0">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TL;DR:</w:t>
      </w:r>
      <w:r>
        <w:rPr>
          <w:b w:val="0"/>
          <w:i w:val="0"/>
          <w:sz w:val="19"/>
        </w:rPr>
        <w:t xml:space="preserve"> </w:t>
      </w:r>
      <w:r>
        <w:rPr>
          <w:b/>
          <w:i w:val="0"/>
          <w:sz w:val="19"/>
        </w:rPr>
        <w:t>1492 CE</w:t>
      </w:r>
      <w:r>
        <w:rPr>
          <w:b w:val="0"/>
          <w:i w:val="0"/>
          <w:sz w:val="19"/>
        </w:rPr>
        <w:t xml:space="preserve"> is paired to </w:t>
      </w:r>
      <w:r>
        <w:rPr>
          <w:b/>
          <w:i w:val="0"/>
          <w:sz w:val="19"/>
        </w:rPr>
        <w:t>cometary 1492 BCE Exodus</w:t>
      </w:r>
      <w:r>
        <w:rPr>
          <w:b w:val="0"/>
          <w:i w:val="0"/>
          <w:sz w:val="19"/>
        </w:rPr>
        <w:t xml:space="preserve">—a </w:t>
      </w:r>
      <w:r>
        <w:rPr>
          <w:b/>
          <w:i w:val="0"/>
          <w:sz w:val="19"/>
        </w:rPr>
        <w:t>chronologist’s mirror</w:t>
      </w:r>
      <w:r>
        <w:rPr>
          <w:b w:val="0"/>
          <w:i w:val="0"/>
          <w:sz w:val="19"/>
        </w:rPr>
        <w:t xml:space="preserve"> so what scattered in </w:t>
      </w:r>
      <w:r>
        <w:rPr>
          <w:b/>
          <w:i w:val="0"/>
          <w:sz w:val="19"/>
        </w:rPr>
        <w:t>BCE</w:t>
      </w:r>
      <w:r>
        <w:rPr>
          <w:b w:val="0"/>
          <w:i w:val="0"/>
          <w:sz w:val="19"/>
        </w:rPr>
        <w:t xml:space="preserve"> is </w:t>
      </w:r>
      <w:r>
        <w:rPr>
          <w:b/>
          <w:i w:val="0"/>
          <w:sz w:val="19"/>
        </w:rPr>
        <w:t>reclaimed</w:t>
      </w:r>
      <w:r>
        <w:rPr>
          <w:b w:val="0"/>
          <w:i w:val="0"/>
          <w:sz w:val="19"/>
        </w:rPr>
        <w:t xml:space="preserve"> after </w:t>
      </w:r>
      <w:r>
        <w:rPr>
          <w:b/>
          <w:i w:val="0"/>
          <w:sz w:val="19"/>
        </w:rPr>
        <w:t>CE</w:t>
      </w:r>
      <w:r>
        <w:rPr>
          <w:b w:val="0"/>
          <w:i w:val="0"/>
          <w:sz w:val="19"/>
        </w:rPr>
        <w:t xml:space="preserve">; </w:t>
      </w:r>
      <w:r>
        <w:rPr>
          <w:b/>
          <w:i w:val="0"/>
          <w:sz w:val="19"/>
        </w:rPr>
        <w:t>Isaiah/Micah</w:t>
      </w:r>
      <w:r>
        <w:rPr>
          <w:b w:val="0"/>
          <w:i w:val="0"/>
          <w:sz w:val="19"/>
        </w:rPr>
        <w:t xml:space="preserve"> read as </w:t>
      </w:r>
      <w:r>
        <w:rPr>
          <w:b/>
          <w:i w:val="0"/>
          <w:sz w:val="19"/>
        </w:rPr>
        <w:t>centralization charter</w:t>
      </w:r>
      <w:r>
        <w:rPr>
          <w:b w:val="0"/>
          <w:i w:val="0"/>
          <w:sz w:val="19"/>
        </w:rPr>
        <w:t xml:space="preserve">; the century table below sequences launch through </w:t>
      </w:r>
      <w:r>
        <w:rPr>
          <w:b/>
          <w:i w:val="0"/>
          <w:sz w:val="19"/>
        </w:rPr>
        <w:t>digital</w:t>
      </w:r>
      <w:r>
        <w:rPr>
          <w:b w:val="0"/>
          <w:i w:val="0"/>
          <w:sz w:val="19"/>
        </w:rPr>
        <w:t xml:space="preserve"> capstone.</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1">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06">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2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2">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3">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2">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46">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16th Century: Reformation and Inquisition.</w:t>
      </w:r>
    </w:p>
    <w:p>
      <w:pPr>
        <w:jc w:val="center"/>
      </w:pPr>
      <w:r>
        <w:drawing>
          <wp:inline xmlns:a="http://schemas.openxmlformats.org/drawingml/2006/main" xmlns:pic="http://schemas.openxmlformats.org/drawingml/2006/picture">
            <wp:extent cx="3657600" cy="370332"/>
            <wp:docPr id="14" name="Picture 14"/>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15" name="Picture 15"/>
            <wp:cNvGraphicFramePr>
              <a:graphicFrameLocks noChangeAspect="1"/>
            </wp:cNvGraphicFramePr>
            <a:graphic>
              <a:graphicData uri="http://schemas.openxmlformats.org/drawingml/2006/picture">
                <pic:pic>
                  <pic:nvPicPr>
                    <pic:cNvPr id="0" name="image.jpg"/>
                    <pic:cNvPicPr/>
                  </pic:nvPicPr>
                  <pic:blipFill>
                    <a:blip r:embed="rId437"/>
                    <a:stretch>
                      <a:fillRect/>
                    </a:stretch>
                  </pic:blipFill>
                  <pic:spPr>
                    <a:xfrm>
                      <a:off x="0" y="0"/>
                      <a:ext cx="3657600" cy="589788"/>
                    </a:xfrm>
                    <a:prstGeom prst="rect"/>
                  </pic:spPr>
                </pic:pic>
              </a:graphicData>
            </a:graphic>
          </wp:inline>
        </w:drawing>
      </w:r>
    </w:p>
    <w:p>
      <w:pPr>
        <w:pStyle w:val="Caption"/>
      </w:pPr>
      <w:r>
        <w:t>16th Century — Events</w:t>
      </w:r>
    </w:p>
    <w:p>
      <w:pPr>
        <w:pStyle w:val="Quote"/>
      </w:pPr>
      <w:r>
        <w:rPr>
          <w:b w:val="0"/>
          <w:i w:val="0"/>
          <w:sz w:val="19"/>
        </w:rPr>
      </w:r>
      <w:r>
        <w:rPr>
          <w:b/>
          <w:i w:val="0"/>
          <w:sz w:val="19"/>
        </w:rPr>
        <w:t>TL;DR:</w:t>
      </w:r>
      <w:r>
        <w:rPr>
          <w:b w:val="0"/>
          <w:i w:val="0"/>
          <w:sz w:val="19"/>
        </w:rPr>
        <w:t xml:space="preserve"> After </w:t>
      </w:r>
      <w:r>
        <w:rPr>
          <w:b/>
          <w:i w:val="0"/>
          <w:sz w:val="19"/>
        </w:rPr>
        <w:t>1492</w:t>
      </w:r>
      <w:r>
        <w:rPr>
          <w:b w:val="0"/>
          <w:i w:val="0"/>
          <w:sz w:val="19"/>
        </w:rPr>
        <w:t xml:space="preserve">, the West hardens </w:t>
      </w:r>
      <w:r>
        <w:rPr>
          <w:b/>
          <w:i w:val="0"/>
          <w:sz w:val="19"/>
        </w:rPr>
        <w:t>monotheism</w:t>
      </w:r>
      <w:r>
        <w:rPr>
          <w:b w:val="0"/>
          <w:i w:val="0"/>
          <w:sz w:val="19"/>
        </w:rPr>
        <w:t xml:space="preserve"> and </w:t>
      </w:r>
      <w:r>
        <w:rPr>
          <w:b/>
          <w:i w:val="0"/>
          <w:sz w:val="19"/>
        </w:rPr>
        <w:t>Gothic</w:t>
      </w:r>
      <w:r>
        <w:rPr>
          <w:b w:val="0"/>
          <w:i w:val="0"/>
          <w:sz w:val="19"/>
        </w:rPr>
        <w:t xml:space="preserve"> mood while the </w:t>
      </w:r>
      <w:r>
        <w:rPr>
          <w:b/>
          <w:i w:val="0"/>
          <w:sz w:val="19"/>
        </w:rPr>
        <w:t>Reformation</w:t>
      </w:r>
      <w:r>
        <w:rPr>
          <w:b w:val="0"/>
          <w:i w:val="0"/>
          <w:sz w:val="19"/>
        </w:rPr>
        <w:t xml:space="preserve"> attacks imperial church practice—not crusade or God's authority; elites </w:t>
      </w:r>
      <w:r>
        <w:rPr>
          <w:b/>
          <w:i w:val="0"/>
          <w:sz w:val="19"/>
        </w:rPr>
        <w:t>redeploy</w:t>
      </w:r>
      <w:r>
        <w:rPr>
          <w:b w:val="0"/>
          <w:i w:val="0"/>
          <w:sz w:val="19"/>
        </w:rPr>
        <w:t xml:space="preserve"> to the Americas; </w:t>
      </w:r>
      <w:r>
        <w:rPr>
          <w:b/>
          <w:i w:val="0"/>
          <w:sz w:val="19"/>
        </w:rPr>
        <w:t>Lutheran</w:t>
      </w:r>
      <w:r>
        <w:rPr>
          <w:b w:val="0"/>
          <w:i w:val="0"/>
          <w:sz w:val="19"/>
        </w:rPr>
        <w:t xml:space="preserve"> letters channel revolt inside Deep-State theology; peasant war shows the scale of blowback.</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38">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39">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0">
        <w:r>
          <w:rPr>
            <w:b w:val="0"/>
            <w:i w:val="0"/>
            <w:color w:val="B8860B"/>
          </w:rPr>
          <w:t>selling indulgences</w:t>
        </w:r>
      </w:hyperlink>
      <w:r>
        <w:rPr>
          <w:b w:val="0"/>
          <w:i w:val="0"/>
        </w:rPr>
        <w:t xml:space="preserve"> while promoting </w:t>
      </w:r>
      <w:hyperlink r:id="rId441">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pPr>
        <w:pStyle w:val="Quote"/>
      </w:pPr>
      <w:r>
        <w:rPr>
          <w:b w:val="0"/>
          <w:i w:val="0"/>
          <w:sz w:val="19"/>
        </w:rPr>
      </w:r>
      <w:r>
        <w:rPr>
          <w:b/>
          <w:i w:val="0"/>
          <w:sz w:val="19"/>
        </w:rPr>
        <w:t>TL;DR:</w:t>
      </w:r>
      <w:r>
        <w:rPr>
          <w:b w:val="0"/>
          <w:i w:val="0"/>
          <w:sz w:val="19"/>
        </w:rPr>
        <w:t xml:space="preserve"> Jesuit </w:t>
      </w:r>
      <w:r>
        <w:rPr>
          <w:b/>
          <w:i w:val="0"/>
          <w:sz w:val="19"/>
        </w:rPr>
        <w:t>pilgrimage</w:t>
      </w:r>
      <w:r>
        <w:rPr>
          <w:b w:val="0"/>
          <w:i w:val="0"/>
          <w:sz w:val="19"/>
        </w:rPr>
        <w:t xml:space="preserve"> is steered through </w:t>
      </w:r>
      <w:r>
        <w:rPr>
          <w:b/>
          <w:i w:val="0"/>
          <w:sz w:val="19"/>
        </w:rPr>
        <w:t>mis-mapped</w:t>
      </w:r>
      <w:r>
        <w:rPr>
          <w:b w:val="0"/>
          <w:i w:val="0"/>
          <w:sz w:val="19"/>
        </w:rPr>
        <w:t xml:space="preserve"> “Holy Land” so </w:t>
      </w:r>
      <w:r>
        <w:rPr>
          <w:b/>
          <w:i w:val="0"/>
          <w:sz w:val="19"/>
        </w:rPr>
        <w:t>Al-Aqsa</w:t>
      </w:r>
      <w:r>
        <w:rPr>
          <w:b w:val="0"/>
          <w:i w:val="0"/>
          <w:sz w:val="19"/>
        </w:rPr>
        <w:t xml:space="preserve"> stands in for </w:t>
      </w:r>
      <w:r>
        <w:rPr>
          <w:b/>
          <w:i w:val="0"/>
          <w:sz w:val="19"/>
        </w:rPr>
        <w:t>Jerusalem #1/#2</w:t>
      </w:r>
      <w:r>
        <w:rPr>
          <w:b w:val="0"/>
          <w:i w:val="0"/>
          <w:sz w:val="19"/>
        </w:rPr>
        <w:t xml:space="preserve">; </w:t>
      </w:r>
      <w:r>
        <w:rPr>
          <w:b/>
          <w:i w:val="0"/>
          <w:sz w:val="19"/>
        </w:rPr>
        <w:t>1548 Africa</w:t>
      </w:r>
      <w:r>
        <w:rPr>
          <w:b w:val="0"/>
          <w:i w:val="0"/>
          <w:sz w:val="19"/>
        </w:rPr>
        <w:t xml:space="preserve"> and deepening </w:t>
      </w:r>
      <w:r>
        <w:rPr>
          <w:b/>
          <w:i w:val="0"/>
          <w:sz w:val="19"/>
        </w:rPr>
        <w:t>Americas</w:t>
      </w:r>
      <w:r>
        <w:rPr>
          <w:b w:val="0"/>
          <w:i w:val="0"/>
          <w:sz w:val="19"/>
        </w:rPr>
        <w:t xml:space="preserve"> missions repeat arrive-trust-die-invade; </w:t>
      </w:r>
      <w:r>
        <w:rPr>
          <w:b/>
          <w:i w:val="0"/>
          <w:sz w:val="19"/>
        </w:rPr>
        <w:t>Scaliger</w:t>
      </w:r>
      <w:r>
        <w:rPr>
          <w:b w:val="0"/>
          <w:i w:val="0"/>
          <w:sz w:val="19"/>
        </w:rPr>
        <w:t xml:space="preserve"> is read as Protestant </w:t>
      </w:r>
      <w:r>
        <w:rPr>
          <w:b/>
          <w:i w:val="0"/>
          <w:sz w:val="19"/>
        </w:rPr>
        <w:t>fabrication</w:t>
      </w:r>
      <w:r>
        <w:rPr>
          <w:b w:val="0"/>
          <w:i w:val="0"/>
          <w:sz w:val="19"/>
        </w:rPr>
        <w:t xml:space="preserve"> while Jesuit archives preserve observable friction with Rome.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2">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3">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44">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44">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45">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68">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68">
        <w:r>
          <w:rPr>
            <w:b w:val="0"/>
            <w:i w:val="0"/>
            <w:color w:val="B8860B"/>
          </w:rPr>
          <w:t>15th-century penetration</w:t>
        </w:r>
      </w:hyperlink>
      <w:r>
        <w:rPr>
          <w:b w:val="0"/>
          <w:i w:val="0"/>
        </w:rPr>
        <w:t xml:space="preserve">, permanent missions spread through Brazil, Mexico, Peru, and Paraguay. The </w:t>
      </w:r>
      <w:hyperlink r:id="rId446">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47">
        <w:r>
          <w:rPr>
            <w:b w:val="0"/>
            <w:i w:val="0"/>
            <w:color w:val="B8860B"/>
          </w:rPr>
          <w:t>Tupinambá</w:t>
        </w:r>
      </w:hyperlink>
      <w:r>
        <w:rPr>
          <w:b w:val="0"/>
          <w:i w:val="0"/>
        </w:rPr>
        <w:t xml:space="preserve"> warriors who correctly identified them as advance agents of Portuguese colonization. In Florida, </w:t>
      </w:r>
      <w:hyperlink r:id="rId44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5">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4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6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pPr>
        <w:pStyle w:val="Quote"/>
      </w:pPr>
      <w:r>
        <w:rPr>
          <w:b w:val="0"/>
          <w:i w:val="0"/>
          <w:sz w:val="19"/>
        </w:rPr>
      </w:r>
      <w:r>
        <w:rPr>
          <w:b/>
          <w:i w:val="0"/>
          <w:sz w:val="19"/>
        </w:rPr>
        <w:t>TL;DR:</w:t>
      </w:r>
      <w:r>
        <w:rPr>
          <w:b w:val="0"/>
          <w:i w:val="0"/>
          <w:sz w:val="19"/>
        </w:rPr>
        <w:t xml:space="preserve"> </w:t>
      </w:r>
      <w:r>
        <w:rPr>
          <w:b/>
          <w:i w:val="0"/>
          <w:sz w:val="19"/>
        </w:rPr>
        <w:t>1542</w:t>
      </w:r>
      <w:r>
        <w:rPr>
          <w:b w:val="0"/>
          <w:i w:val="0"/>
          <w:sz w:val="19"/>
        </w:rPr>
        <w:t xml:space="preserve"> institutes a Western </w:t>
      </w:r>
      <w:r>
        <w:rPr>
          <w:b/>
          <w:i w:val="0"/>
          <w:sz w:val="19"/>
        </w:rPr>
        <w:t>quarantine</w:t>
      </w:r>
      <w:r>
        <w:rPr>
          <w:b w:val="0"/>
          <w:i w:val="0"/>
          <w:sz w:val="19"/>
        </w:rPr>
        <w:t xml:space="preserve"> court absent in </w:t>
      </w:r>
      <w:r>
        <w:rPr>
          <w:b/>
          <w:i w:val="0"/>
          <w:sz w:val="19"/>
        </w:rPr>
        <w:t>Orthodoxy</w:t>
      </w:r>
      <w:r>
        <w:rPr>
          <w:b w:val="0"/>
          <w:i w:val="0"/>
          <w:sz w:val="19"/>
        </w:rPr>
        <w:t xml:space="preserve">; Fomenko frames it as imperial </w:t>
      </w:r>
      <w:r>
        <w:rPr>
          <w:b/>
          <w:i w:val="0"/>
          <w:sz w:val="19"/>
        </w:rPr>
        <w:t>medical segregation</w:t>
      </w:r>
      <w:r>
        <w:rPr>
          <w:b w:val="0"/>
          <w:i w:val="0"/>
          <w:sz w:val="19"/>
        </w:rPr>
        <w:t xml:space="preserve"> of bacchanalian outbreak, </w:t>
      </w:r>
      <w:r>
        <w:rPr>
          <w:b/>
          <w:i w:val="0"/>
          <w:sz w:val="19"/>
        </w:rPr>
        <w:t>Judges</w:t>
      </w:r>
      <w:r>
        <w:rPr>
          <w:b w:val="0"/>
          <w:i w:val="0"/>
          <w:sz w:val="19"/>
        </w:rPr>
        <w:t xml:space="preserve"> sympathetic; Reformers weaponize </w:t>
      </w:r>
      <w:r>
        <w:rPr>
          <w:b/>
          <w:i w:val="0"/>
          <w:sz w:val="19"/>
        </w:rPr>
        <w:t>hatred of the doctor</w:t>
      </w:r>
      <w:r>
        <w:rPr>
          <w:b w:val="0"/>
          <w:i w:val="0"/>
          <w:sz w:val="19"/>
        </w:rPr>
        <w:t xml:space="preserve">; </w:t>
      </w:r>
      <w:r>
        <w:rPr>
          <w:b/>
          <w:i w:val="0"/>
          <w:sz w:val="19"/>
        </w:rPr>
        <w:t>reversed</w:t>
      </w:r>
      <w:r>
        <w:rPr>
          <w:b w:val="0"/>
          <w:i w:val="0"/>
          <w:sz w:val="19"/>
        </w:rPr>
        <w:t xml:space="preserve"> phase turns the same machinery on </w:t>
      </w:r>
      <w:r>
        <w:rPr>
          <w:b/>
          <w:i w:val="0"/>
          <w:sz w:val="19"/>
        </w:rPr>
        <w:t>Cathars</w:t>
      </w:r>
      <w:r>
        <w:rPr>
          <w:b w:val="0"/>
          <w:i w:val="0"/>
          <w:sz w:val="19"/>
        </w:rPr>
        <w:t xml:space="preserve"> and old loyalists.</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3">
        <w:r>
          <w:rPr>
            <w:b w:val="0"/>
            <w:i w:val="0"/>
            <w:color w:val="B8860B"/>
          </w:rPr>
          <w:t>Cathar Suppression</w:t>
        </w:r>
      </w:hyperlink>
      <w:r>
        <w:rPr>
          <w:b w:val="0"/>
          <w:i w:val="0"/>
        </w:rPr>
        <w:t xml:space="preserve"> and </w:t>
      </w:r>
      <w:hyperlink r:id="rId424">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3">
        <w:r>
          <w:rPr>
            <w:b w:val="0"/>
            <w:i w:val="0"/>
            <w:color w:val="B8860B"/>
          </w:rPr>
          <w:t>The Cathar–Khazar–Katya Connection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Orthodox east reverses the West’s moral scorecard—</w:t>
      </w:r>
      <w:r>
        <w:rPr>
          <w:b/>
          <w:i w:val="0"/>
          <w:sz w:val="19"/>
        </w:rPr>
        <w:t>Inquisition</w:t>
      </w:r>
      <w:r>
        <w:rPr>
          <w:b w:val="0"/>
          <w:i w:val="0"/>
          <w:sz w:val="19"/>
        </w:rPr>
        <w:t xml:space="preserve"> necessary, </w:t>
      </w:r>
      <w:r>
        <w:rPr>
          <w:b/>
          <w:i w:val="0"/>
          <w:sz w:val="19"/>
        </w:rPr>
        <w:t>Reformation</w:t>
      </w:r>
      <w:r>
        <w:rPr>
          <w:b w:val="0"/>
          <w:i w:val="0"/>
          <w:sz w:val="19"/>
        </w:rPr>
        <w:t xml:space="preserve"> the </w:t>
      </w:r>
      <w:r>
        <w:rPr>
          <w:b/>
          <w:i w:val="0"/>
          <w:sz w:val="19"/>
        </w:rPr>
        <w:t>Judaizers</w:t>
      </w:r>
      <w:r>
        <w:rPr>
          <w:b w:val="0"/>
          <w:i w:val="0"/>
          <w:sz w:val="19"/>
        </w:rPr>
        <w:t xml:space="preserve"> heresy tied to emerging </w:t>
      </w:r>
      <w:r>
        <w:rPr>
          <w:b/>
          <w:i w:val="0"/>
          <w:sz w:val="19"/>
        </w:rPr>
        <w:t>Judaism</w:t>
      </w:r>
      <w:r>
        <w:rPr>
          <w:b w:val="0"/>
          <w:i w:val="0"/>
          <w:sz w:val="19"/>
        </w:rPr>
        <w:t xml:space="preserve">; </w:t>
      </w:r>
      <w:r>
        <w:rPr>
          <w:b/>
          <w:i w:val="0"/>
          <w:sz w:val="19"/>
        </w:rPr>
        <w:t>Romanovs</w:t>
      </w:r>
      <w:r>
        <w:rPr>
          <w:b w:val="0"/>
          <w:i w:val="0"/>
          <w:sz w:val="19"/>
        </w:rPr>
        <w:t xml:space="preserve"> backdate the scandal to the XV century to </w:t>
      </w:r>
      <w:r>
        <w:rPr>
          <w:b/>
          <w:i w:val="0"/>
          <w:sz w:val="19"/>
        </w:rPr>
        <w:t>cover</w:t>
      </w:r>
      <w:r>
        <w:rPr>
          <w:b w:val="0"/>
          <w:i w:val="0"/>
          <w:sz w:val="19"/>
        </w:rPr>
        <w:t xml:space="preserve"> their own mixing; </w:t>
      </w:r>
      <w:r>
        <w:rPr>
          <w:b/>
          <w:i w:val="0"/>
          <w:sz w:val="19"/>
        </w:rPr>
        <w:t>1492</w:t>
      </w:r>
      <w:r>
        <w:rPr>
          <w:b w:val="0"/>
          <w:i w:val="0"/>
          <w:sz w:val="19"/>
        </w:rPr>
        <w:t xml:space="preserve"> monotheism and </w:t>
      </w:r>
      <w:r>
        <w:rPr>
          <w:b/>
          <w:i w:val="0"/>
          <w:sz w:val="19"/>
        </w:rPr>
        <w:t>David</w:t>
      </w:r>
      <w:r>
        <w:rPr>
          <w:b w:val="0"/>
          <w:i w:val="0"/>
          <w:sz w:val="19"/>
        </w:rPr>
        <w:t xml:space="preserve"> bloodline claims ignite open </w:t>
      </w:r>
      <w:r>
        <w:rPr>
          <w:b/>
          <w:i w:val="0"/>
          <w:sz w:val="19"/>
        </w:rPr>
        <w:t>Jew–Gentile</w:t>
      </w:r>
      <w:r>
        <w:rPr>
          <w:b w:val="0"/>
          <w:i w:val="0"/>
          <w:sz w:val="19"/>
        </w:rPr>
        <w:t xml:space="preserve"> conflict over authority, meat, and money.</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5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55">
        <w:r>
          <w:rPr>
            <w:b w:val="0"/>
            <w:i w:val="0"/>
            <w:color w:val="B8860B"/>
          </w:rPr>
          <w:t>Gentiles</w:t>
        </w:r>
      </w:hyperlink>
      <w:r>
        <w:rPr>
          <w:b w:val="0"/>
          <w:i w:val="0"/>
        </w:rPr>
        <w:t xml:space="preserve"> which led to </w:t>
      </w:r>
      <w:hyperlink r:id="rId456">
        <w:r>
          <w:rPr>
            <w:b w:val="0"/>
            <w:i w:val="0"/>
            <w:color w:val="B8860B"/>
          </w:rPr>
          <w:t>pogroms</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Cathars</w:t>
      </w:r>
      <w:r>
        <w:rPr>
          <w:b w:val="0"/>
          <w:i w:val="0"/>
          <w:sz w:val="19"/>
        </w:rPr>
        <w:t xml:space="preserve"> preserve </w:t>
      </w:r>
      <w:r>
        <w:rPr>
          <w:b/>
          <w:i w:val="0"/>
          <w:sz w:val="19"/>
        </w:rPr>
        <w:t>Katya</w:t>
      </w:r>
      <w:r>
        <w:rPr>
          <w:b w:val="0"/>
          <w:i w:val="0"/>
          <w:sz w:val="19"/>
        </w:rPr>
        <w:t xml:space="preserve"> Gnostic imperial Christianity; </w:t>
      </w:r>
      <w:r>
        <w:rPr>
          <w:b/>
          <w:i w:val="0"/>
          <w:sz w:val="19"/>
        </w:rPr>
        <w:t>katharoi</w:t>
      </w:r>
      <w:r>
        <w:rPr>
          <w:b w:val="0"/>
          <w:i w:val="0"/>
          <w:sz w:val="19"/>
        </w:rPr>
        <w:t xml:space="preserve"> purity is the class the original Inquisition </w:t>
      </w:r>
      <w:r>
        <w:rPr>
          <w:b/>
          <w:i w:val="0"/>
          <w:sz w:val="19"/>
        </w:rPr>
        <w:t>protected</w:t>
      </w:r>
      <w:r>
        <w:rPr>
          <w:b w:val="0"/>
          <w:i w:val="0"/>
          <w:sz w:val="19"/>
        </w:rPr>
        <w:t xml:space="preserve">, then </w:t>
      </w:r>
      <w:r>
        <w:rPr>
          <w:b/>
          <w:i w:val="0"/>
          <w:sz w:val="19"/>
        </w:rPr>
        <w:t>reversed</w:t>
      </w:r>
      <w:r>
        <w:rPr>
          <w:b w:val="0"/>
          <w:i w:val="0"/>
          <w:sz w:val="19"/>
        </w:rPr>
        <w:t xml:space="preserve"> trials </w:t>
      </w:r>
      <w:r>
        <w:rPr>
          <w:b/>
          <w:i w:val="0"/>
          <w:sz w:val="19"/>
        </w:rPr>
        <w:t>burn</w:t>
      </w:r>
      <w:r>
        <w:rPr>
          <w:b w:val="0"/>
          <w:i w:val="0"/>
          <w:sz w:val="19"/>
        </w:rPr>
        <w:t xml:space="preserve">; </w:t>
      </w:r>
      <w:r>
        <w:rPr>
          <w:b/>
          <w:i w:val="0"/>
          <w:sz w:val="19"/>
        </w:rPr>
        <w:t>Judges</w:t>
      </w:r>
      <w:r>
        <w:rPr>
          <w:b w:val="0"/>
          <w:i w:val="0"/>
          <w:sz w:val="19"/>
        </w:rPr>
        <w:t xml:space="preserve"> encodes </w:t>
      </w:r>
      <w:r>
        <w:rPr>
          <w:b/>
          <w:i w:val="0"/>
          <w:sz w:val="19"/>
        </w:rPr>
        <w:t>Joan</w:t>
      </w:r>
      <w:r>
        <w:rPr>
          <w:b w:val="0"/>
          <w:i w:val="0"/>
          <w:sz w:val="19"/>
        </w:rPr>
        <w:t xml:space="preserve">, </w:t>
      </w:r>
      <w:r>
        <w:rPr>
          <w:b/>
          <w:i w:val="0"/>
          <w:sz w:val="19"/>
        </w:rPr>
        <w:t>Montfort</w:t>
      </w:r>
      <w:r>
        <w:rPr>
          <w:b w:val="0"/>
          <w:i w:val="0"/>
          <w:sz w:val="19"/>
        </w:rPr>
        <w:t xml:space="preserve">, </w:t>
      </w:r>
      <w:r>
        <w:rPr>
          <w:b/>
          <w:i w:val="0"/>
          <w:sz w:val="19"/>
        </w:rPr>
        <w:t>Gilles</w:t>
      </w:r>
      <w:r>
        <w:rPr>
          <w:b w:val="0"/>
          <w:i w:val="0"/>
          <w:sz w:val="19"/>
        </w:rPr>
        <w:t xml:space="preserve"> as one XVI c. dossier per </w:t>
      </w:r>
      <w:r>
        <w:rPr>
          <w:b/>
          <w:i w:val="0"/>
          <w:sz w:val="19"/>
        </w:rPr>
        <w:t>Fomenko</w:t>
      </w:r>
      <w:r>
        <w:rPr>
          <w:b w:val="0"/>
          <w:i w:val="0"/>
          <w:sz w:val="19"/>
        </w:rPr>
        <w:t>.</w:t>
      </w:r>
    </w:p>
    <w:p>
      <w:r>
        <w:rPr>
          <w:b w:val="0"/>
          <w:i w:val="0"/>
        </w:rPr>
        <w:t xml:space="preserve">The </w:t>
      </w:r>
      <w:hyperlink r:id="rId45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24">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3">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5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399">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assigns much of the </w:t>
      </w:r>
      <w:r>
        <w:rPr>
          <w:b/>
          <w:i w:val="0"/>
          <w:sz w:val="19"/>
        </w:rPr>
        <w:t>Pentateuch</w:t>
      </w:r>
      <w:r>
        <w:rPr>
          <w:b w:val="0"/>
          <w:i w:val="0"/>
          <w:sz w:val="19"/>
        </w:rPr>
        <w:t xml:space="preserve"> to </w:t>
      </w:r>
      <w:r>
        <w:rPr>
          <w:b/>
          <w:i w:val="0"/>
          <w:sz w:val="19"/>
        </w:rPr>
        <w:t>XV–XVI c. Hordian</w:t>
      </w:r>
      <w:r>
        <w:rPr>
          <w:b w:val="0"/>
          <w:i w:val="0"/>
          <w:sz w:val="19"/>
        </w:rPr>
        <w:t xml:space="preserve"> authors, then </w:t>
      </w:r>
      <w:r>
        <w:rPr>
          <w:b/>
          <w:i w:val="0"/>
          <w:sz w:val="19"/>
        </w:rPr>
        <w:t>Romanov</w:t>
      </w:r>
      <w:r>
        <w:rPr>
          <w:b w:val="0"/>
          <w:i w:val="0"/>
          <w:sz w:val="19"/>
        </w:rPr>
        <w:t xml:space="preserve"> seizure relabels it “ancient </w:t>
      </w:r>
      <w:r>
        <w:rPr>
          <w:b/>
          <w:i w:val="0"/>
          <w:sz w:val="19"/>
        </w:rPr>
        <w:t>Hebrew</w:t>
      </w:r>
      <w:r>
        <w:rPr>
          <w:b w:val="0"/>
          <w:i w:val="0"/>
          <w:sz w:val="19"/>
        </w:rPr>
        <w:t xml:space="preserve">”; </w:t>
      </w:r>
      <w:r>
        <w:rPr>
          <w:b/>
          <w:i w:val="0"/>
          <w:sz w:val="19"/>
        </w:rPr>
        <w:t>Judges</w:t>
      </w:r>
      <w:r>
        <w:rPr>
          <w:b w:val="0"/>
          <w:i w:val="0"/>
          <w:sz w:val="19"/>
        </w:rPr>
        <w:t xml:space="preserve"> mirrors the </w:t>
      </w:r>
      <w:r>
        <w:rPr>
          <w:b/>
          <w:i w:val="0"/>
          <w:sz w:val="19"/>
        </w:rPr>
        <w:t>Inquisition</w:t>
      </w:r>
      <w:r>
        <w:rPr>
          <w:b w:val="0"/>
          <w:i w:val="0"/>
          <w:sz w:val="19"/>
        </w:rPr>
        <w:t xml:space="preserve">, </w:t>
      </w:r>
      <w:r>
        <w:rPr>
          <w:b/>
          <w:i w:val="0"/>
          <w:sz w:val="19"/>
        </w:rPr>
        <w:t>Esther/Judith</w:t>
      </w:r>
      <w:r>
        <w:rPr>
          <w:b w:val="0"/>
          <w:i w:val="0"/>
          <w:sz w:val="19"/>
        </w:rPr>
        <w:t xml:space="preserve"> the </w:t>
      </w:r>
      <w:r>
        <w:rPr>
          <w:b/>
          <w:i w:val="0"/>
          <w:sz w:val="19"/>
        </w:rPr>
        <w:t>Oprichnina</w:t>
      </w:r>
      <w:r>
        <w:rPr>
          <w:b w:val="0"/>
          <w:i w:val="0"/>
          <w:sz w:val="19"/>
        </w:rPr>
        <w:t xml:space="preserve">; the </w:t>
      </w:r>
      <w:r>
        <w:rPr>
          <w:b/>
          <w:i w:val="0"/>
          <w:sz w:val="19"/>
        </w:rPr>
        <w:t>Tatar yoke</w:t>
      </w:r>
      <w:r>
        <w:rPr>
          <w:b w:val="0"/>
          <w:i w:val="0"/>
          <w:sz w:val="19"/>
        </w:rPr>
        <w:t xml:space="preserve"> replaces stolen authorship.</w:t>
      </w:r>
    </w:p>
    <w:p>
      <w:r>
        <w:rPr>
          <w:b w:val="0"/>
          <w:i w:val="0"/>
        </w:rPr>
        <w:t xml:space="preserve">Fomenko and Nosovskiy make one of their most striking claims in </w:t>
      </w:r>
      <w:hyperlink r:id="rId45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5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99">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3">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0">
        <w:r>
          <w:rPr>
            <w:b w:val="0"/>
            <w:i w:val="0"/>
            <w:color w:val="B8860B"/>
          </w:rPr>
          <w:t>Books of Esther and Judith</w:t>
        </w:r>
      </w:hyperlink>
      <w:r>
        <w:rPr>
          <w:b w:val="0"/>
          <w:i w:val="0"/>
        </w:rPr>
        <w:t xml:space="preserve"> are Hordian accounts of the XVI century </w:t>
      </w:r>
      <w:hyperlink r:id="rId345">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5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3">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pPr>
        <w:pStyle w:val="Quote"/>
      </w:pPr>
      <w:r>
        <w:rPr>
          <w:b w:val="0"/>
          <w:i w:val="0"/>
          <w:sz w:val="19"/>
        </w:rPr>
      </w:r>
      <w:r>
        <w:rPr>
          <w:b/>
          <w:i w:val="0"/>
          <w:sz w:val="19"/>
        </w:rPr>
        <w:t>TL;DR:</w:t>
      </w:r>
      <w:r>
        <w:rPr>
          <w:b w:val="0"/>
          <w:i w:val="0"/>
          <w:sz w:val="19"/>
        </w:rPr>
        <w:t xml:space="preserve"> </w:t>
      </w:r>
      <w:r>
        <w:rPr>
          <w:b/>
          <w:i w:val="0"/>
          <w:sz w:val="19"/>
        </w:rPr>
        <w:t>Joan ~1580</w:t>
      </w:r>
      <w:r>
        <w:rPr>
          <w:b w:val="0"/>
          <w:i w:val="0"/>
          <w:sz w:val="19"/>
        </w:rPr>
        <w:t xml:space="preserve"> = </w:t>
      </w:r>
      <w:r>
        <w:rPr>
          <w:b/>
          <w:i w:val="0"/>
          <w:sz w:val="19"/>
        </w:rPr>
        <w:t>Deborah</w:t>
      </w:r>
      <w:r>
        <w:rPr>
          <w:b w:val="0"/>
          <w:i w:val="0"/>
          <w:sz w:val="19"/>
        </w:rPr>
        <w:t xml:space="preserve"> with </w:t>
      </w:r>
      <w:r>
        <w:rPr>
          <w:b/>
          <w:i w:val="0"/>
          <w:sz w:val="19"/>
        </w:rPr>
        <w:t>~150-year</w:t>
      </w:r>
      <w:r>
        <w:rPr>
          <w:b w:val="0"/>
          <w:i w:val="0"/>
          <w:sz w:val="19"/>
        </w:rPr>
        <w:t xml:space="preserve"> textbook shift; same </w:t>
      </w:r>
      <w:r>
        <w:rPr>
          <w:b/>
          <w:i w:val="0"/>
          <w:sz w:val="19"/>
        </w:rPr>
        <w:t>witch/heterodoxy</w:t>
      </w:r>
      <w:r>
        <w:rPr>
          <w:b w:val="0"/>
          <w:i w:val="0"/>
          <w:sz w:val="19"/>
        </w:rPr>
        <w:t xml:space="preserve"> template as </w:t>
      </w:r>
      <w:r>
        <w:rPr>
          <w:b/>
          <w:i w:val="0"/>
          <w:sz w:val="19"/>
        </w:rPr>
        <w:t>Cathars</w:t>
      </w:r>
      <w:r>
        <w:rPr>
          <w:b w:val="0"/>
          <w:i w:val="0"/>
          <w:sz w:val="19"/>
        </w:rPr>
        <w:t xml:space="preserve">; </w:t>
      </w:r>
      <w:r>
        <w:rPr>
          <w:b/>
          <w:i w:val="0"/>
          <w:sz w:val="19"/>
        </w:rPr>
        <w:t>Judges</w:t>
      </w:r>
      <w:r>
        <w:rPr>
          <w:b w:val="0"/>
          <w:i w:val="0"/>
          <w:sz w:val="19"/>
        </w:rPr>
        <w:t xml:space="preserve"> geography read as </w:t>
      </w:r>
      <w:r>
        <w:rPr>
          <w:b/>
          <w:i w:val="0"/>
          <w:sz w:val="19"/>
        </w:rPr>
        <w:t>Horde</w:t>
      </w:r>
      <w:r>
        <w:rPr>
          <w:b w:val="0"/>
          <w:i w:val="0"/>
          <w:sz w:val="19"/>
        </w:rPr>
        <w:t xml:space="preserve"> campaigns </w:t>
      </w:r>
      <w:r>
        <w:rPr>
          <w:b/>
          <w:i w:val="0"/>
          <w:sz w:val="19"/>
        </w:rPr>
        <w:t>shrunk</w:t>
      </w:r>
      <w:r>
        <w:rPr>
          <w:b w:val="0"/>
          <w:i w:val="0"/>
          <w:sz w:val="19"/>
        </w:rPr>
        <w:t xml:space="preserve"> into France; </w:t>
      </w:r>
      <w:r>
        <w:rPr>
          <w:b/>
          <w:i w:val="0"/>
          <w:sz w:val="19"/>
        </w:rPr>
        <w:t>Gilles de Rais</w:t>
      </w:r>
      <w:r>
        <w:rPr>
          <w:b w:val="0"/>
          <w:i w:val="0"/>
          <w:sz w:val="19"/>
        </w:rPr>
        <w:t xml:space="preserve"> = </w:t>
      </w:r>
      <w:r>
        <w:rPr>
          <w:b/>
          <w:i w:val="0"/>
          <w:sz w:val="19"/>
        </w:rPr>
        <w:t>Samson</w:t>
      </w:r>
      <w:r>
        <w:rPr>
          <w:b w:val="0"/>
          <w:i w:val="0"/>
          <w:sz w:val="19"/>
        </w:rPr>
        <w:t xml:space="preserve">, </w:t>
      </w:r>
      <w:r>
        <w:rPr>
          <w:b/>
          <w:i w:val="0"/>
          <w:sz w:val="19"/>
        </w:rPr>
        <w:t>Zemshchina</w:t>
      </w:r>
      <w:r>
        <w:rPr>
          <w:b w:val="0"/>
          <w:i w:val="0"/>
          <w:sz w:val="19"/>
        </w:rPr>
        <w:t xml:space="preserve"> vs </w:t>
      </w:r>
      <w:r>
        <w:rPr>
          <w:b/>
          <w:i w:val="0"/>
          <w:sz w:val="19"/>
        </w:rPr>
        <w:t>Oprichniki</w:t>
      </w:r>
      <w:r>
        <w:rPr>
          <w:b w:val="0"/>
          <w:i w:val="0"/>
          <w:sz w:val="19"/>
        </w:rPr>
        <w:t xml:space="preserve"> under French and Hebrew masks.</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3">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1">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pPr>
        <w:pStyle w:val="Quote"/>
      </w:pPr>
      <w:r>
        <w:rPr>
          <w:b w:val="0"/>
          <w:i w:val="0"/>
          <w:sz w:val="19"/>
        </w:rPr>
      </w:r>
      <w:r>
        <w:rPr>
          <w:b/>
          <w:i w:val="0"/>
          <w:sz w:val="19"/>
        </w:rPr>
        <w:t>TL;DR:</w:t>
      </w:r>
      <w:r>
        <w:rPr>
          <w:b w:val="0"/>
          <w:i w:val="0"/>
          <w:sz w:val="19"/>
        </w:rPr>
        <w:t xml:space="preserve"> </w:t>
      </w:r>
      <w:r>
        <w:rPr>
          <w:b/>
          <w:i w:val="0"/>
          <w:sz w:val="19"/>
        </w:rPr>
        <w:t>Kazan</w:t>
      </w:r>
      <w:r>
        <w:rPr>
          <w:b w:val="0"/>
          <w:i w:val="0"/>
          <w:sz w:val="19"/>
        </w:rPr>
        <w:t xml:space="preserve"> = displaced </w:t>
      </w:r>
      <w:r>
        <w:rPr>
          <w:b/>
          <w:i w:val="0"/>
          <w:sz w:val="19"/>
        </w:rPr>
        <w:t>Khazar</w:t>
      </w:r>
      <w:r>
        <w:rPr>
          <w:b w:val="0"/>
          <w:i w:val="0"/>
          <w:sz w:val="19"/>
        </w:rPr>
        <w:t xml:space="preserve"> core; mid-XVI </w:t>
      </w:r>
      <w:r>
        <w:rPr>
          <w:b/>
          <w:i w:val="0"/>
          <w:sz w:val="19"/>
        </w:rPr>
        <w:t>Judaic</w:t>
      </w:r>
      <w:r>
        <w:rPr>
          <w:b w:val="0"/>
          <w:i w:val="0"/>
          <w:sz w:val="19"/>
        </w:rPr>
        <w:t xml:space="preserve"> secession crushed </w:t>
      </w:r>
      <w:r>
        <w:rPr>
          <w:b/>
          <w:i w:val="0"/>
          <w:sz w:val="19"/>
        </w:rPr>
        <w:t>1552</w:t>
      </w:r>
      <w:r>
        <w:rPr>
          <w:b w:val="0"/>
          <w:i w:val="0"/>
          <w:sz w:val="19"/>
        </w:rPr>
        <w:t xml:space="preserve">; classical </w:t>
      </w:r>
      <w:r>
        <w:rPr>
          <w:b/>
          <w:i w:val="0"/>
          <w:sz w:val="19"/>
        </w:rPr>
        <w:t>Cambyses/Xerxes</w:t>
      </w:r>
      <w:r>
        <w:rPr>
          <w:b w:val="0"/>
          <w:i w:val="0"/>
          <w:sz w:val="19"/>
        </w:rPr>
        <w:t xml:space="preserve"> doubles for </w:t>
      </w:r>
      <w:r>
        <w:rPr>
          <w:b/>
          <w:i w:val="0"/>
          <w:sz w:val="19"/>
        </w:rPr>
        <w:t>Volga</w:t>
      </w:r>
      <w:r>
        <w:rPr>
          <w:b w:val="0"/>
          <w:i w:val="0"/>
          <w:sz w:val="19"/>
        </w:rPr>
        <w:t xml:space="preserve"> crossing; mirrors Western </w:t>
      </w:r>
      <w:r>
        <w:rPr>
          <w:b/>
          <w:i w:val="0"/>
          <w:sz w:val="19"/>
        </w:rPr>
        <w:t>Lutheran/Judaizer</w:t>
      </w:r>
      <w:r>
        <w:rPr>
          <w:b w:val="0"/>
          <w:i w:val="0"/>
          <w:sz w:val="19"/>
        </w:rPr>
        <w:t xml:space="preserve"> secession aborted when </w:t>
      </w:r>
      <w:r>
        <w:rPr>
          <w:b/>
          <w:i w:val="0"/>
          <w:sz w:val="19"/>
        </w:rPr>
        <w:t>Zakharyin-Romanov</w:t>
      </w:r>
      <w:r>
        <w:rPr>
          <w:b w:val="0"/>
          <w:i w:val="0"/>
          <w:sz w:val="19"/>
        </w:rPr>
        <w:t xml:space="preserve"> </w:t>
      </w:r>
      <w:r>
        <w:rPr>
          <w:b/>
          <w:i w:val="0"/>
          <w:sz w:val="19"/>
        </w:rPr>
        <w:t>Oprichnina</w:t>
      </w:r>
      <w:r>
        <w:rPr>
          <w:b w:val="0"/>
          <w:i w:val="0"/>
          <w:sz w:val="19"/>
        </w:rPr>
        <w:t xml:space="preserve"> sabotages the </w:t>
      </w:r>
      <w:r>
        <w:rPr>
          <w:b/>
          <w:i w:val="0"/>
          <w:sz w:val="19"/>
        </w:rPr>
        <w:t>Livonian</w:t>
      </w:r>
      <w:r>
        <w:rPr>
          <w:b w:val="0"/>
          <w:i w:val="0"/>
          <w:sz w:val="19"/>
        </w:rPr>
        <w:t xml:space="preserve"> war.</w:t>
      </w:r>
    </w:p>
    <w:p>
      <w:r>
        <w:rPr>
          <w:b w:val="0"/>
          <w:i w:val="0"/>
        </w:rPr>
        <w:t xml:space="preserve">In the mid-16th century the </w:t>
      </w:r>
      <w:r>
        <w:rPr>
          <w:b/>
          <w:i w:val="0"/>
        </w:rPr>
        <w:t>Kazan kingdom</w:t>
      </w:r>
      <w:r>
        <w:rPr>
          <w:b w:val="0"/>
          <w:i w:val="0"/>
        </w:rPr>
        <w:t xml:space="preserve"> — identified by Fomenko as the </w:t>
      </w:r>
      <w:hyperlink r:id="rId462">
        <w:r>
          <w:rPr>
            <w:b w:val="0"/>
            <w:i w:val="0"/>
            <w:color w:val="B8860B"/>
          </w:rPr>
          <w:t>Khazar Khaganate</w:t>
        </w:r>
      </w:hyperlink>
      <w:r>
        <w:rPr>
          <w:b w:val="0"/>
          <w:i w:val="0"/>
        </w:rPr>
        <w:t xml:space="preserve"> — became the centre of a Judaic religious movement. The Kazan czar converted to Judaism and attempted to break from the </w:t>
      </w:r>
      <w:hyperlink r:id="rId463">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3">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3">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3">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45">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64">
        <w:r>
          <w:rPr>
            <w:b w:val="0"/>
            <w:i w:val="0"/>
            <w:color w:val="B8860B"/>
            <w:sz w:val="19"/>
          </w:rPr>
          <w:t>SaturnianCosmology.org</w:t>
        </w:r>
      </w:hyperlink>
      <w:r>
        <w:rPr>
          <w:b w:val="0"/>
          <w:i w:val="0"/>
          <w:sz w:val="19"/>
        </w:rPr>
        <w:t xml:space="preserve"> — synthesis with NC and Cathar material: </w:t>
      </w:r>
      <w:hyperlink r:id="rId453">
        <w:r>
          <w:rPr>
            <w:b w:val="0"/>
            <w:i w:val="0"/>
            <w:color w:val="B8860B"/>
            <w:sz w:val="19"/>
          </w:rPr>
          <w:t>The Cathar–Khazar–Katya Connection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w:t>
      </w:r>
      <w:r>
        <w:rPr>
          <w:b w:val="0"/>
          <w:i w:val="0"/>
          <w:sz w:val="19"/>
        </w:rPr>
        <w:t xml:space="preserve"> and </w:t>
      </w:r>
      <w:r>
        <w:rPr>
          <w:b/>
          <w:i w:val="0"/>
          <w:sz w:val="19"/>
        </w:rPr>
        <w:t>Khazar</w:t>
      </w:r>
      <w:r>
        <w:rPr>
          <w:b w:val="0"/>
          <w:i w:val="0"/>
          <w:sz w:val="19"/>
        </w:rPr>
        <w:t xml:space="preserve"> echo </w:t>
      </w:r>
      <w:r>
        <w:rPr>
          <w:b/>
          <w:i w:val="0"/>
          <w:sz w:val="19"/>
        </w:rPr>
        <w:t>Katya</w:t>
      </w:r>
      <w:r>
        <w:rPr>
          <w:b w:val="0"/>
          <w:i w:val="0"/>
          <w:sz w:val="19"/>
        </w:rPr>
        <w:t xml:space="preserve">—one </w:t>
      </w:r>
      <w:r>
        <w:rPr>
          <w:b/>
          <w:i w:val="0"/>
          <w:sz w:val="19"/>
        </w:rPr>
        <w:t>Katherine-centred</w:t>
      </w:r>
      <w:r>
        <w:rPr>
          <w:b w:val="0"/>
          <w:i w:val="0"/>
          <w:sz w:val="19"/>
        </w:rPr>
        <w:t xml:space="preserve"> imperial Christianity split by </w:t>
      </w:r>
      <w:r>
        <w:rPr>
          <w:b/>
          <w:i w:val="0"/>
          <w:sz w:val="19"/>
        </w:rPr>
        <w:t>map</w:t>
      </w:r>
      <w:r>
        <w:rPr>
          <w:b w:val="0"/>
          <w:i w:val="0"/>
          <w:sz w:val="19"/>
        </w:rPr>
        <w:t xml:space="preserve"> and </w:t>
      </w:r>
      <w:r>
        <w:rPr>
          <w:b/>
          <w:i w:val="0"/>
          <w:sz w:val="19"/>
        </w:rPr>
        <w:t>Scaligerian</w:t>
      </w:r>
      <w:r>
        <w:rPr>
          <w:b w:val="0"/>
          <w:i w:val="0"/>
          <w:sz w:val="19"/>
        </w:rPr>
        <w:t xml:space="preserve"> dating; simultaneous XVI c. destruction (west fire, east siege) reads as one </w:t>
      </w:r>
      <w:r>
        <w:rPr>
          <w:b/>
          <w:i w:val="0"/>
          <w:sz w:val="19"/>
        </w:rPr>
        <w:t>anti-Gnostic</w:t>
      </w:r>
      <w:r>
        <w:rPr>
          <w:b w:val="0"/>
          <w:i w:val="0"/>
          <w:sz w:val="19"/>
        </w:rPr>
        <w:t xml:space="preserve"> campaign feeding </w:t>
      </w:r>
      <w:r>
        <w:rPr>
          <w:b/>
          <w:i w:val="0"/>
          <w:sz w:val="19"/>
        </w:rPr>
        <w:t>Reversed Inquisition</w:t>
      </w:r>
      <w:r>
        <w:rPr>
          <w:b w:val="0"/>
          <w:i w:val="0"/>
          <w:sz w:val="19"/>
        </w:rPr>
        <w:t xml:space="preserve"> through </w:t>
      </w:r>
      <w:r>
        <w:rPr>
          <w:b/>
          <w:i w:val="0"/>
          <w:sz w:val="19"/>
        </w:rPr>
        <w:t>Reverse Crusades</w:t>
      </w:r>
      <w:r>
        <w:rPr>
          <w:b w:val="0"/>
          <w:i w:val="0"/>
          <w:sz w:val="19"/>
        </w:rPr>
        <w:t xml:space="preserve"> I–IV against the Horde successor.</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64">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65">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3">
        <w:r>
          <w:rPr>
            <w:b w:val="0"/>
            <w:i w:val="0"/>
            <w:color w:val="B8860B"/>
          </w:rPr>
          <w:t>suppressed by the Inquisition</w:t>
        </w:r>
      </w:hyperlink>
      <w:r>
        <w:rPr>
          <w:b w:val="0"/>
          <w:i w:val="0"/>
        </w:rPr>
        <w:t xml:space="preserve"> and </w:t>
      </w:r>
      <w:hyperlink r:id="rId424">
        <w:r>
          <w:rPr>
            <w:b w:val="0"/>
            <w:i w:val="0"/>
            <w:color w:val="B8860B"/>
          </w:rPr>
          <w:t>annihilated</w:t>
        </w:r>
      </w:hyperlink>
      <w:r>
        <w:rPr>
          <w:b w:val="0"/>
          <w:i w:val="0"/>
        </w:rPr>
        <w:t xml:space="preserve">. The Khazars were </w:t>
      </w:r>
      <w:hyperlink r:id="rId38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58">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66">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29">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67">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68">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69">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0">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0">
        <w:r>
          <w:rPr>
            <w:b w:val="0"/>
            <w:i/>
            <w:color w:val="B8860B"/>
          </w:rPr>
          <w:t>Ch. 6 §1–3</w:t>
        </w:r>
      </w:hyperlink>
      <w:r>
        <w:rPr>
          <w:b w:val="0"/>
          <w:i/>
        </w:rPr>
        <w:t xml:space="preserve">, </w:t>
      </w:r>
      <w:hyperlink r:id="rId353">
        <w:r>
          <w:rPr>
            <w:b w:val="0"/>
            <w:i/>
            <w:color w:val="B8860B"/>
          </w:rPr>
          <w:t>Ch. 7 §8–12</w:t>
        </w:r>
      </w:hyperlink>
      <w:r>
        <w:rPr>
          <w:b w:val="0"/>
          <w:i/>
        </w:rPr>
        <w:t xml:space="preserve">; Velikovsky, </w:t>
      </w:r>
      <w:hyperlink r:id="rId464">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pPr>
        <w:pStyle w:val="Quote"/>
      </w:pPr>
      <w:r>
        <w:rPr>
          <w:b w:val="0"/>
          <w:i w:val="0"/>
          <w:sz w:val="19"/>
        </w:rPr>
      </w:r>
      <w:r>
        <w:rPr>
          <w:b/>
          <w:i w:val="0"/>
          <w:sz w:val="19"/>
        </w:rPr>
        <w:t>TL;DR:</w:t>
      </w:r>
      <w:r>
        <w:rPr>
          <w:b w:val="0"/>
          <w:i w:val="0"/>
          <w:sz w:val="19"/>
        </w:rPr>
        <w:t xml:space="preserve"> </w:t>
      </w:r>
      <w:r>
        <w:rPr>
          <w:b/>
          <w:i w:val="0"/>
          <w:sz w:val="19"/>
        </w:rPr>
        <w:t>Oprichnina</w:t>
      </w:r>
      <w:r>
        <w:rPr>
          <w:b w:val="0"/>
          <w:i w:val="0"/>
          <w:sz w:val="19"/>
        </w:rPr>
        <w:t xml:space="preserve"> is a </w:t>
      </w:r>
      <w:r>
        <w:rPr>
          <w:b/>
          <w:i w:val="0"/>
          <w:sz w:val="19"/>
        </w:rPr>
        <w:t>Zakharyin-Romanov</w:t>
      </w:r>
      <w:r>
        <w:rPr>
          <w:b w:val="0"/>
          <w:i w:val="0"/>
          <w:sz w:val="19"/>
        </w:rPr>
        <w:t xml:space="preserve"> coup while </w:t>
      </w:r>
      <w:r>
        <w:rPr>
          <w:b/>
          <w:i w:val="0"/>
          <w:sz w:val="19"/>
        </w:rPr>
        <w:t>Ivan</w:t>
      </w:r>
      <w:r>
        <w:rPr>
          <w:b w:val="0"/>
          <w:i w:val="0"/>
          <w:sz w:val="19"/>
        </w:rPr>
        <w:t xml:space="preserve"> fragments into </w:t>
      </w:r>
      <w:r>
        <w:rPr>
          <w:b/>
          <w:i w:val="0"/>
          <w:sz w:val="19"/>
        </w:rPr>
        <w:t>four</w:t>
      </w:r>
      <w:r>
        <w:rPr>
          <w:b w:val="0"/>
          <w:i w:val="0"/>
          <w:sz w:val="19"/>
        </w:rPr>
        <w:t xml:space="preserve"> czar-khans; parallel state </w:t>
      </w:r>
      <w:r>
        <w:rPr>
          <w:b/>
          <w:i w:val="0"/>
          <w:sz w:val="19"/>
        </w:rPr>
        <w:t>erases</w:t>
      </w:r>
      <w:r>
        <w:rPr>
          <w:b w:val="0"/>
          <w:i w:val="0"/>
          <w:sz w:val="19"/>
        </w:rPr>
        <w:t xml:space="preserve"> </w:t>
      </w:r>
      <w:r>
        <w:rPr>
          <w:b/>
          <w:i w:val="0"/>
          <w:sz w:val="19"/>
        </w:rPr>
        <w:t>Yaroslavl</w:t>
      </w:r>
      <w:r>
        <w:rPr>
          <w:b w:val="0"/>
          <w:i w:val="0"/>
          <w:sz w:val="19"/>
        </w:rPr>
        <w:t xml:space="preserve"> as </w:t>
      </w:r>
      <w:r>
        <w:rPr>
          <w:b/>
          <w:i w:val="0"/>
          <w:sz w:val="19"/>
        </w:rPr>
        <w:t>Novgorod</w:t>
      </w:r>
      <w:r>
        <w:rPr>
          <w:b w:val="0"/>
          <w:i w:val="0"/>
          <w:sz w:val="19"/>
        </w:rPr>
        <w:t xml:space="preserve">; </w:t>
      </w:r>
      <w:r>
        <w:rPr>
          <w:b/>
          <w:i w:val="0"/>
          <w:sz w:val="19"/>
        </w:rPr>
        <w:t>Esther/Judith</w:t>
      </w:r>
      <w:r>
        <w:rPr>
          <w:b w:val="0"/>
          <w:i w:val="0"/>
          <w:sz w:val="19"/>
        </w:rPr>
        <w:t xml:space="preserve"> encode the massacre; </w:t>
      </w:r>
      <w:r>
        <w:rPr>
          <w:b/>
          <w:i w:val="0"/>
          <w:sz w:val="19"/>
        </w:rPr>
        <w:t>1571</w:t>
      </w:r>
      <w:r>
        <w:rPr>
          <w:b w:val="0"/>
          <w:i w:val="0"/>
          <w:sz w:val="19"/>
        </w:rPr>
        <w:t xml:space="preserve"> Horde </w:t>
      </w:r>
      <w:r>
        <w:rPr>
          <w:b/>
          <w:i w:val="0"/>
          <w:sz w:val="19"/>
        </w:rPr>
        <w:t>burns Moscow</w:t>
      </w:r>
      <w:r>
        <w:rPr>
          <w:b w:val="0"/>
          <w:i w:val="0"/>
          <w:sz w:val="19"/>
        </w:rPr>
        <w:t xml:space="preserve">, </w:t>
      </w:r>
      <w:r>
        <w:rPr>
          <w:b/>
          <w:i w:val="0"/>
          <w:sz w:val="19"/>
        </w:rPr>
        <w:t>1572</w:t>
      </w:r>
      <w:r>
        <w:rPr>
          <w:b w:val="0"/>
          <w:i w:val="0"/>
          <w:sz w:val="19"/>
        </w:rPr>
        <w:t xml:space="preserve"> restores </w:t>
      </w:r>
      <w:r>
        <w:rPr>
          <w:b/>
          <w:i w:val="0"/>
          <w:sz w:val="19"/>
        </w:rPr>
        <w:t>Beckbulatovitch</w:t>
      </w:r>
      <w:r>
        <w:rPr>
          <w:b w:val="0"/>
          <w:i w:val="0"/>
          <w:sz w:val="19"/>
        </w:rPr>
        <w:t>—later merged into one “Terrible” tyrant.</w:t>
      </w:r>
    </w:p>
    <w:p>
      <w:r>
        <w:rPr>
          <w:b w:val="0"/>
          <w:i w:val="0"/>
        </w:rPr>
        <w:t xml:space="preserve">The </w:t>
      </w:r>
      <w:hyperlink r:id="rId471">
        <w:r>
          <w:rPr>
            <w:b w:val="0"/>
            <w:i w:val="0"/>
            <w:color w:val="B8860B"/>
          </w:rPr>
          <w:t>Oprichnina</w:t>
        </w:r>
      </w:hyperlink>
      <w:r>
        <w:rPr>
          <w:b w:val="0"/>
          <w:i w:val="0"/>
        </w:rPr>
        <w:t xml:space="preserve"> (1564–1572) is conventionally described as Ivan the Terrible's reign of terror against the boyar nobility. The New Chronology </w:t>
      </w:r>
      <w:hyperlink r:id="rId27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3">
        <w:r>
          <w:rPr>
            <w:b w:val="0"/>
            <w:i w:val="0"/>
            <w:color w:val="B8860B"/>
          </w:rPr>
          <w:t>demonstrates</w:t>
        </w:r>
      </w:hyperlink>
      <w:r>
        <w:rPr>
          <w:b w:val="0"/>
          <w:i w:val="0"/>
        </w:rPr>
        <w:t xml:space="preserve"> how this was redacted into the </w:t>
      </w:r>
      <w:hyperlink r:id="rId472">
        <w:r>
          <w:rPr>
            <w:b w:val="0"/>
            <w:i w:val="0"/>
            <w:color w:val="B8860B"/>
          </w:rPr>
          <w:t>Esther</w:t>
        </w:r>
      </w:hyperlink>
      <w:r>
        <w:rPr>
          <w:b w:val="0"/>
          <w:i w:val="0"/>
        </w:rPr>
        <w:t xml:space="preserve"> and </w:t>
      </w:r>
      <w:hyperlink r:id="rId473">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74">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Chapter 6</w:t>
        </w:r>
      </w:hyperlink>
      <w:r>
        <w:rPr>
          <w:b w:val="0"/>
          <w:i w:val="0"/>
          <w:sz w:val="19"/>
        </w:rPr>
        <w:t xml:space="preserve"> — sections 4–8; </w:t>
      </w:r>
      <w:hyperlink r:id="rId35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pPr>
        <w:pStyle w:val="Quote"/>
      </w:pPr>
      <w:r>
        <w:rPr>
          <w:b w:val="0"/>
          <w:i w:val="0"/>
          <w:sz w:val="19"/>
        </w:rPr>
      </w:r>
      <w:r>
        <w:rPr>
          <w:b/>
          <w:i w:val="0"/>
          <w:sz w:val="19"/>
        </w:rPr>
        <w:t>TL;DR:</w:t>
      </w:r>
      <w:r>
        <w:rPr>
          <w:b w:val="0"/>
          <w:i w:val="0"/>
          <w:sz w:val="19"/>
        </w:rPr>
        <w:t xml:space="preserve"> </w:t>
      </w:r>
      <w:r>
        <w:rPr>
          <w:b/>
          <w:i w:val="0"/>
          <w:sz w:val="19"/>
        </w:rPr>
        <w:t>1582</w:t>
      </w:r>
      <w:r>
        <w:rPr>
          <w:b w:val="0"/>
          <w:i w:val="0"/>
          <w:sz w:val="19"/>
        </w:rPr>
        <w:t xml:space="preserve"> drops ten days to sell a </w:t>
      </w:r>
      <w:r>
        <w:rPr>
          <w:b/>
          <w:i w:val="0"/>
          <w:sz w:val="19"/>
        </w:rPr>
        <w:t>Nicaean</w:t>
      </w:r>
      <w:r>
        <w:rPr>
          <w:b w:val="0"/>
          <w:i w:val="0"/>
          <w:sz w:val="19"/>
        </w:rPr>
        <w:t xml:space="preserve"> Easter story </w:t>
      </w:r>
      <w:r>
        <w:rPr>
          <w:b/>
          <w:i w:val="0"/>
          <w:sz w:val="19"/>
        </w:rPr>
        <w:t>Fomenko</w:t>
      </w:r>
      <w:r>
        <w:rPr>
          <w:b w:val="0"/>
          <w:i w:val="0"/>
          <w:sz w:val="19"/>
        </w:rPr>
        <w:t xml:space="preserve"> argues impossible before </w:t>
      </w:r>
      <w:r>
        <w:rPr>
          <w:b/>
          <w:i w:val="0"/>
          <w:sz w:val="19"/>
        </w:rPr>
        <w:t>~784</w:t>
      </w:r>
      <w:r>
        <w:rPr>
          <w:b w:val="0"/>
          <w:i w:val="0"/>
          <w:sz w:val="19"/>
        </w:rPr>
        <w:t xml:space="preserve">; reform aligns with </w:t>
      </w:r>
      <w:r>
        <w:rPr>
          <w:b/>
          <w:i w:val="0"/>
          <w:sz w:val="19"/>
        </w:rPr>
        <w:t>Scaliger (1583)</w:t>
      </w:r>
      <w:r>
        <w:rPr>
          <w:b w:val="0"/>
          <w:i w:val="0"/>
          <w:sz w:val="19"/>
        </w:rPr>
        <w:t xml:space="preserve"> and </w:t>
      </w:r>
      <w:r>
        <w:rPr>
          <w:b/>
          <w:i w:val="0"/>
          <w:sz w:val="19"/>
        </w:rPr>
        <w:t>phantom Dionysius</w:t>
      </w:r>
      <w:r>
        <w:rPr>
          <w:b w:val="0"/>
          <w:i w:val="0"/>
          <w:sz w:val="19"/>
        </w:rPr>
        <w:t xml:space="preserve"> → </w:t>
      </w:r>
      <w:r>
        <w:rPr>
          <w:b/>
          <w:i w:val="0"/>
          <w:sz w:val="19"/>
        </w:rPr>
        <w:t>Petavius</w:t>
      </w:r>
      <w:r>
        <w:rPr>
          <w:b w:val="0"/>
          <w:i w:val="0"/>
          <w:sz w:val="19"/>
        </w:rPr>
        <w:t xml:space="preserve"> mirror—displacing </w:t>
      </w:r>
      <w:r>
        <w:rPr>
          <w:b/>
          <w:i w:val="0"/>
          <w:sz w:val="19"/>
        </w:rPr>
        <w:t>Byzantine</w:t>
      </w:r>
      <w:r>
        <w:rPr>
          <w:b w:val="0"/>
          <w:i w:val="0"/>
          <w:sz w:val="19"/>
        </w:rPr>
        <w:t xml:space="preserve"> era and </w:t>
      </w:r>
      <w:r>
        <w:rPr>
          <w:b/>
          <w:i w:val="0"/>
          <w:sz w:val="19"/>
        </w:rPr>
        <w:t>Horde</w:t>
      </w:r>
      <w:r>
        <w:rPr>
          <w:b w:val="0"/>
          <w:i w:val="0"/>
          <w:sz w:val="19"/>
        </w:rPr>
        <w:t xml:space="preserve"> lunisolar months behind </w:t>
      </w:r>
      <w:r>
        <w:rPr>
          <w:b/>
          <w:i w:val="0"/>
          <w:sz w:val="19"/>
        </w:rPr>
        <w:t>Julian</w:t>
      </w:r>
      <w:r>
        <w:rPr>
          <w:b w:val="0"/>
          <w:i w:val="0"/>
          <w:sz w:val="19"/>
        </w:rPr>
        <w:t xml:space="preserve"> god-kings’ names.</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75">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76">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77">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75">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34"/>
          <w:footerReference w:type="default" r:id="rId43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pPr>
        <w:pStyle w:val="Quote"/>
      </w:pPr>
      <w:r>
        <w:rPr>
          <w:b w:val="0"/>
          <w:i w:val="0"/>
          <w:sz w:val="19"/>
        </w:rPr>
      </w:r>
      <w:r>
        <w:rPr>
          <w:b/>
          <w:i w:val="0"/>
          <w:sz w:val="19"/>
        </w:rPr>
        <w:t>TL;DR:</w:t>
      </w:r>
      <w:r>
        <w:rPr>
          <w:b w:val="0"/>
          <w:i w:val="0"/>
          <w:sz w:val="19"/>
        </w:rPr>
        <w:t xml:space="preserve"> The century turns </w:t>
      </w:r>
      <w:r>
        <w:rPr>
          <w:b/>
          <w:i w:val="0"/>
          <w:sz w:val="19"/>
        </w:rPr>
        <w:t>visible empire</w:t>
      </w:r>
      <w:r>
        <w:rPr>
          <w:b w:val="0"/>
          <w:i w:val="0"/>
          <w:sz w:val="19"/>
        </w:rPr>
        <w:t xml:space="preserve"> into </w:t>
      </w:r>
      <w:r>
        <w:rPr>
          <w:b/>
          <w:i w:val="0"/>
          <w:sz w:val="19"/>
        </w:rPr>
        <w:t>invisible finance</w:t>
      </w:r>
      <w:r>
        <w:rPr>
          <w:b w:val="0"/>
          <w:i w:val="0"/>
          <w:sz w:val="19"/>
        </w:rPr>
        <w:t xml:space="preserve">: Romanov seizure and chronology war, religious wars and </w:t>
      </w:r>
      <w:r>
        <w:rPr>
          <w:b/>
          <w:i w:val="0"/>
          <w:sz w:val="19"/>
        </w:rPr>
        <w:t>Westphalia</w:t>
      </w:r>
      <w:r>
        <w:rPr>
          <w:b w:val="0"/>
          <w:i w:val="0"/>
          <w:sz w:val="19"/>
        </w:rPr>
        <w:t xml:space="preserve"> fragmentation, </w:t>
      </w:r>
      <w:r>
        <w:rPr>
          <w:b/>
          <w:i w:val="0"/>
          <w:sz w:val="19"/>
        </w:rPr>
        <w:t>Marfull</w:t>
      </w:r>
      <w:r>
        <w:rPr>
          <w:b w:val="0"/>
          <w:i w:val="0"/>
          <w:sz w:val="19"/>
        </w:rPr>
        <w:t xml:space="preserve"> Mediterranean realignment, the </w:t>
      </w:r>
      <w:r>
        <w:rPr>
          <w:b/>
          <w:i w:val="0"/>
          <w:sz w:val="19"/>
        </w:rPr>
        <w:t>1664–1694 London</w:t>
      </w:r>
      <w:r>
        <w:rPr>
          <w:b w:val="0"/>
          <w:i w:val="0"/>
          <w:sz w:val="19"/>
        </w:rPr>
        <w:t xml:space="preserve"> sequence ending independent goldsmiths, peak </w:t>
      </w:r>
      <w:r>
        <w:rPr>
          <w:b/>
          <w:i w:val="0"/>
          <w:sz w:val="19"/>
        </w:rPr>
        <w:t>Jesuit</w:t>
      </w:r>
      <w:r>
        <w:rPr>
          <w:b w:val="0"/>
          <w:i w:val="0"/>
          <w:sz w:val="19"/>
        </w:rPr>
        <w:t xml:space="preserve"> reach, and the </w:t>
      </w:r>
      <w:r>
        <w:rPr>
          <w:b/>
          <w:i w:val="0"/>
          <w:sz w:val="19"/>
        </w:rPr>
        <w:t>British</w:t>
      </w:r>
      <w:r>
        <w:rPr>
          <w:b w:val="0"/>
          <w:i w:val="0"/>
          <w:sz w:val="19"/>
        </w:rPr>
        <w:t xml:space="preserve"> instrument as pyramidal divide-and-profit.</w:t>
      </w:r>
    </w:p>
    <w:p>
      <w:r>
        <w:rPr>
          <w:b w:val="0"/>
          <w:i w:val="0"/>
        </w:rPr>
        <w:t>{.book-illustration}</w:t>
      </w:r>
    </w:p>
    <w:p>
      <w:pPr>
        <w:jc w:val="center"/>
      </w:pPr>
      <w:r>
        <w:drawing>
          <wp:inline xmlns:a="http://schemas.openxmlformats.org/drawingml/2006/main" xmlns:pic="http://schemas.openxmlformats.org/drawingml/2006/picture">
            <wp:extent cx="3657600" cy="640080"/>
            <wp:docPr id="16" name="Picture 16"/>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1">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82">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83">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84">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0">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68">
        <w:r>
          <w:rPr>
            <w:b w:val="0"/>
            <w:i w:val="0"/>
            <w:color w:val="B8860B"/>
          </w:rPr>
          <w:t>conversion in the New World</w:t>
        </w:r>
      </w:hyperlink>
      <w:r>
        <w:rPr>
          <w:b w:val="0"/>
          <w:i w:val="0"/>
        </w:rPr>
        <w:t xml:space="preserve">, 16th c. </w:t>
      </w:r>
      <w:hyperlink r:id="rId485">
        <w:r>
          <w:rPr>
            <w:b w:val="0"/>
            <w:i w:val="0"/>
            <w:color w:val="B8860B"/>
          </w:rPr>
          <w:t>pilgrimage to Palestine</w:t>
        </w:r>
      </w:hyperlink>
      <w:r>
        <w:rPr>
          <w:b w:val="0"/>
          <w:i w:val="0"/>
        </w:rPr>
        <w:t xml:space="preserve">, 17th c. </w:t>
      </w:r>
      <w:hyperlink r:id="rId268">
        <w:r>
          <w:rPr>
            <w:b w:val="0"/>
            <w:i w:val="0"/>
            <w:color w:val="B8860B"/>
          </w:rPr>
          <w:t>Asian Buddhism</w:t>
        </w:r>
      </w:hyperlink>
      <w:r>
        <w:rPr>
          <w:b w:val="0"/>
          <w:i w:val="0"/>
        </w:rPr>
        <w:t xml:space="preserve">, 18th c. </w:t>
      </w:r>
      <w:hyperlink r:id="rId450">
        <w:r>
          <w:rPr>
            <w:b w:val="0"/>
            <w:i w:val="0"/>
            <w:color w:val="B8860B"/>
          </w:rPr>
          <w:t>Society goes public</w:t>
        </w:r>
      </w:hyperlink>
      <w:r>
        <w:rPr>
          <w:b w:val="0"/>
          <w:i w:val="0"/>
        </w:rPr>
        <w:t xml:space="preserve">, 19th c. </w:t>
      </w:r>
      <w:hyperlink r:id="rId443">
        <w:r>
          <w:rPr>
            <w:b w:val="0"/>
            <w:i w:val="0"/>
            <w:color w:val="B8860B"/>
          </w:rPr>
          <w:t>Restoration and missionary-military pattern</w:t>
        </w:r>
      </w:hyperlink>
      <w:r>
        <w:rPr>
          <w:b w:val="0"/>
          <w:i w:val="0"/>
        </w:rPr>
        <w:t xml:space="preserve">, 20th c. </w:t>
      </w:r>
      <w:hyperlink r:id="rId451">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4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86">
        <w:r>
          <w:rPr>
            <w:b w:val="0"/>
            <w:i w:val="0"/>
            <w:color w:val="B8860B"/>
            <w:sz w:val="19"/>
          </w:rPr>
          <w:t>Ch.7</w:t>
        </w:r>
      </w:hyperlink>
      <w:r>
        <w:rPr>
          <w:b w:val="0"/>
          <w:i w:val="0"/>
          <w:sz w:val="19"/>
        </w:rPr>
        <w:t xml:space="preserve">, </w:t>
      </w:r>
      <w:hyperlink r:id="rId487">
        <w:r>
          <w:rPr>
            <w:b w:val="0"/>
            <w:i w:val="0"/>
            <w:color w:val="B8860B"/>
            <w:sz w:val="19"/>
          </w:rPr>
          <w:t>Ch.9</w:t>
        </w:r>
      </w:hyperlink>
    </w:p>
    <w:p>
      <w:pPr>
        <w:pStyle w:val="ListBullet"/>
        <w:spacing w:before="20" w:after="20"/>
      </w:pPr>
      <w:hyperlink r:id="rId488">
        <w:r>
          <w:rPr>
            <w:b w:val="0"/>
            <w:i w:val="0"/>
            <w:color w:val="B8860B"/>
            <w:sz w:val="19"/>
          </w:rPr>
          <w:t>Britannica, "The Later Stuarts"</w:t>
        </w:r>
      </w:hyperlink>
    </w:p>
    <w:p>
      <w:pPr>
        <w:pStyle w:val="ListBullet"/>
        <w:spacing w:before="20" w:after="20"/>
      </w:pPr>
      <w:hyperlink r:id="rId489">
        <w:r>
          <w:rPr>
            <w:b w:val="0"/>
            <w:i w:val="0"/>
            <w:color w:val="B8860B"/>
            <w:sz w:val="19"/>
          </w:rPr>
          <w:t>Marfull Framework</w:t>
        </w:r>
      </w:hyperlink>
    </w:p>
    <w:p>
      <w:pPr>
        <w:pStyle w:val="ListBullet"/>
        <w:spacing w:before="20" w:after="20"/>
      </w:pPr>
      <w:hyperlink r:id="rId490">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pPr>
        <w:pStyle w:val="Quote"/>
      </w:pPr>
      <w:r>
        <w:rPr>
          <w:b w:val="0"/>
          <w:i w:val="0"/>
          <w:sz w:val="19"/>
        </w:rPr>
      </w:r>
      <w:r>
        <w:rPr>
          <w:b/>
          <w:i w:val="0"/>
          <w:sz w:val="19"/>
        </w:rPr>
        <w:t>TL;DR:</w:t>
      </w:r>
      <w:r>
        <w:rPr>
          <w:b w:val="0"/>
          <w:i w:val="0"/>
          <w:sz w:val="19"/>
        </w:rPr>
        <w:t xml:space="preserve"> </w:t>
      </w:r>
      <w:r>
        <w:rPr>
          <w:b/>
          <w:i w:val="0"/>
          <w:sz w:val="19"/>
        </w:rPr>
        <w:t>1613</w:t>
      </w:r>
      <w:r>
        <w:rPr>
          <w:b w:val="0"/>
          <w:i w:val="0"/>
          <w:sz w:val="19"/>
        </w:rPr>
        <w:t xml:space="preserve"> follows managed </w:t>
      </w:r>
      <w:r>
        <w:rPr>
          <w:b/>
          <w:i w:val="0"/>
          <w:sz w:val="19"/>
        </w:rPr>
        <w:t>Time of Troubles</w:t>
      </w:r>
      <w:r>
        <w:rPr>
          <w:b w:val="0"/>
          <w:i w:val="0"/>
          <w:sz w:val="19"/>
        </w:rPr>
        <w:t xml:space="preserve"> and </w:t>
      </w:r>
      <w:r>
        <w:rPr>
          <w:b/>
          <w:i w:val="0"/>
          <w:sz w:val="19"/>
        </w:rPr>
        <w:t>Oprichnina</w:t>
      </w:r>
      <w:r>
        <w:rPr>
          <w:b w:val="0"/>
          <w:i w:val="0"/>
          <w:sz w:val="19"/>
        </w:rPr>
        <w:t xml:space="preserve"> groundwork; </w:t>
      </w:r>
      <w:r>
        <w:rPr>
          <w:b/>
          <w:i w:val="0"/>
          <w:sz w:val="19"/>
        </w:rPr>
        <w:t>KJV (1611)</w:t>
      </w:r>
      <w:r>
        <w:rPr>
          <w:b w:val="0"/>
          <w:i w:val="0"/>
          <w:sz w:val="19"/>
        </w:rPr>
        <w:t xml:space="preserve"> and </w:t>
      </w:r>
      <w:r>
        <w:rPr>
          <w:b/>
          <w:i w:val="0"/>
          <w:sz w:val="19"/>
        </w:rPr>
        <w:t>Petavius</w:t>
      </w:r>
      <w:r>
        <w:rPr>
          <w:b w:val="0"/>
          <w:i w:val="0"/>
          <w:sz w:val="19"/>
        </w:rPr>
        <w:t xml:space="preserve"> join the strike; vassal houses become “ancient” crowns; languages and chronology </w:t>
      </w:r>
      <w:r>
        <w:rPr>
          <w:b/>
          <w:i w:val="0"/>
          <w:sz w:val="19"/>
        </w:rPr>
        <w:t>erase</w:t>
      </w:r>
      <w:r>
        <w:rPr>
          <w:b w:val="0"/>
          <w:i w:val="0"/>
          <w:sz w:val="19"/>
        </w:rPr>
        <w:t xml:space="preserve"> the center; </w:t>
      </w:r>
      <w:r>
        <w:rPr>
          <w:b/>
          <w:i w:val="0"/>
          <w:sz w:val="19"/>
        </w:rPr>
        <w:t>slave trades</w:t>
      </w:r>
      <w:r>
        <w:rPr>
          <w:b w:val="0"/>
          <w:i w:val="0"/>
          <w:sz w:val="19"/>
        </w:rPr>
        <w:t xml:space="preserve"> track the splinter competition for labor and loot.</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45">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5">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0">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1">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45">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92">
        <w:r>
          <w:rPr>
            <w:b w:val="0"/>
            <w:i w:val="0"/>
            <w:color w:val="B8860B"/>
            <w:sz w:val="19"/>
          </w:rPr>
          <w:t>Romanovs Dynasty takes the throne (1613)</w:t>
        </w:r>
      </w:hyperlink>
    </w:p>
    <w:p>
      <w:pPr>
        <w:pStyle w:val="ListBullet"/>
        <w:spacing w:before="20" w:after="20"/>
      </w:pPr>
      <w:hyperlink r:id="rId449">
        <w:r>
          <w:rPr>
            <w:b w:val="0"/>
            <w:i w:val="0"/>
            <w:color w:val="B8860B"/>
            <w:sz w:val="19"/>
          </w:rPr>
          <w:t>Deep State erases Russian Empire from all chronology (1627)</w:t>
        </w:r>
      </w:hyperlink>
    </w:p>
    <w:p>
      <w:pPr>
        <w:pStyle w:val="ListBullet"/>
        <w:spacing w:before="20" w:after="20"/>
      </w:pPr>
      <w:hyperlink r:id="rId474">
        <w:r>
          <w:rPr>
            <w:b w:val="0"/>
            <w:i w:val="0"/>
            <w:color w:val="B8860B"/>
            <w:sz w:val="19"/>
          </w:rPr>
          <w:t>Shakespeare Encodes the Great Empire</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reinstates </w:t>
      </w:r>
      <w:r>
        <w:rPr>
          <w:b/>
          <w:i w:val="0"/>
          <w:sz w:val="19"/>
        </w:rPr>
        <w:t>Dmitry</w:t>
      </w:r>
      <w:r>
        <w:rPr>
          <w:b w:val="0"/>
          <w:i w:val="0"/>
          <w:sz w:val="19"/>
        </w:rPr>
        <w:t xml:space="preserve"> as true heir versus Romanov “impostor” myth; </w:t>
      </w:r>
      <w:r>
        <w:rPr>
          <w:b/>
          <w:i w:val="0"/>
          <w:sz w:val="19"/>
        </w:rPr>
        <w:t>Kazakhstan</w:t>
      </w:r>
      <w:r>
        <w:rPr>
          <w:b w:val="0"/>
          <w:i w:val="0"/>
          <w:sz w:val="19"/>
        </w:rPr>
        <w:t xml:space="preserve"> read as </w:t>
      </w:r>
      <w:r>
        <w:rPr>
          <w:b/>
          <w:i w:val="0"/>
          <w:sz w:val="19"/>
        </w:rPr>
        <w:t>Cossack-Stan</w:t>
      </w:r>
      <w:r>
        <w:rPr>
          <w:b w:val="0"/>
          <w:i w:val="0"/>
          <w:sz w:val="19"/>
        </w:rPr>
        <w:t xml:space="preserve">; optional </w:t>
      </w:r>
      <w:r>
        <w:rPr>
          <w:b/>
          <w:i w:val="0"/>
          <w:sz w:val="19"/>
        </w:rPr>
        <w:t>Tutankhamun–Dmitry</w:t>
      </w:r>
      <w:r>
        <w:rPr>
          <w:b w:val="0"/>
          <w:i w:val="0"/>
          <w:sz w:val="19"/>
        </w:rPr>
        <w:t xml:space="preserve"> burial equation; </w:t>
      </w:r>
      <w:r>
        <w:rPr>
          <w:b/>
          <w:i w:val="0"/>
          <w:sz w:val="19"/>
        </w:rPr>
        <w:t>cross / crescent / star</w:t>
      </w:r>
      <w:r>
        <w:rPr>
          <w:b w:val="0"/>
          <w:i w:val="0"/>
          <w:sz w:val="19"/>
        </w:rPr>
        <w:t xml:space="preserve"> split tracks the tripartite fracture of the old imperial symbol.</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93">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86">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3">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86">
        <w:r>
          <w:rPr>
            <w:b w:val="0"/>
            <w:i w:val="0"/>
            <w:color w:val="B8860B"/>
          </w:rPr>
          <w:t>Chronologia, Ch.7 §6</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Petavius (1627)</w:t>
      </w:r>
      <w:r>
        <w:rPr>
          <w:b w:val="0"/>
          <w:i w:val="0"/>
          <w:sz w:val="19"/>
        </w:rPr>
        <w:t xml:space="preserve"> mass-distributes redacted </w:t>
      </w:r>
      <w:r>
        <w:rPr>
          <w:b/>
          <w:i w:val="0"/>
          <w:sz w:val="19"/>
        </w:rPr>
        <w:t>Scaligerian</w:t>
      </w:r>
      <w:r>
        <w:rPr>
          <w:b w:val="0"/>
          <w:i w:val="0"/>
          <w:sz w:val="19"/>
        </w:rPr>
        <w:t xml:space="preserve"> time to erase Rus-Horde; invented Western tongues wall off </w:t>
      </w:r>
      <w:r>
        <w:rPr>
          <w:b/>
          <w:i w:val="0"/>
          <w:sz w:val="19"/>
        </w:rPr>
        <w:t>Church-Slavonic</w:t>
      </w:r>
      <w:r>
        <w:rPr>
          <w:b w:val="0"/>
          <w:i w:val="0"/>
          <w:sz w:val="19"/>
        </w:rPr>
        <w:t xml:space="preserve"> memory; </w:t>
      </w:r>
      <w:r>
        <w:rPr>
          <w:b/>
          <w:i w:val="0"/>
          <w:sz w:val="19"/>
        </w:rPr>
        <w:t>Archangel</w:t>
      </w:r>
      <w:r>
        <w:rPr>
          <w:b w:val="0"/>
          <w:i w:val="0"/>
          <w:sz w:val="19"/>
        </w:rPr>
        <w:t xml:space="preserve"> necropolis forged; </w:t>
      </w:r>
      <w:r>
        <w:rPr>
          <w:b/>
          <w:i w:val="0"/>
          <w:sz w:val="19"/>
        </w:rPr>
        <w:t>Arabic</w:t>
      </w:r>
      <w:r>
        <w:rPr>
          <w:b w:val="0"/>
          <w:i w:val="0"/>
          <w:sz w:val="19"/>
        </w:rPr>
        <w:t xml:space="preserve"> arms and bilingual coinage recast as alien occupation while foreign historians staff the Academy.</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94">
        <w:r>
          <w:rPr>
            <w:b w:val="0"/>
            <w:i w:val="0"/>
            <w:color w:val="B8860B"/>
          </w:rPr>
          <w:t>Joseph Scaliger</w:t>
        </w:r>
      </w:hyperlink>
      <w:r>
        <w:rPr>
          <w:b w:val="0"/>
          <w:i w:val="0"/>
        </w:rPr>
        <w:t xml:space="preserve"> was heavily redacted and mass-redistributed by Jesuit </w:t>
      </w:r>
      <w:hyperlink r:id="rId495">
        <w:r>
          <w:rPr>
            <w:b w:val="0"/>
            <w:i w:val="0"/>
            <w:color w:val="B8860B"/>
          </w:rPr>
          <w:t>Dionysius Petavius</w:t>
        </w:r>
      </w:hyperlink>
      <w:r>
        <w:rPr>
          <w:b w:val="0"/>
          <w:i w:val="0"/>
        </w:rPr>
        <w:t xml:space="preserve"> in </w:t>
      </w:r>
      <w:hyperlink r:id="rId496">
        <w:r>
          <w:rPr>
            <w:b w:val="0"/>
            <w:i w:val="0"/>
            <w:color w:val="B8860B"/>
          </w:rPr>
          <w:t>Opus De Doctrina Temporum</w:t>
        </w:r>
      </w:hyperlink>
      <w:r>
        <w:rPr>
          <w:b w:val="0"/>
          <w:i w:val="0"/>
        </w:rPr>
        <w:t xml:space="preserve"> (1627). Fomenko </w:t>
      </w:r>
      <w:hyperlink r:id="rId35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97">
        <w:r>
          <w:rPr>
            <w:b w:val="0"/>
            <w:i w:val="0"/>
            <w:color w:val="B8860B"/>
          </w:rPr>
          <w:t>Index of Forbidden Books</w:t>
        </w:r>
      </w:hyperlink>
      <w:r>
        <w:rPr>
          <w:b w:val="0"/>
          <w:i w:val="0"/>
        </w:rPr>
        <w:t xml:space="preserve"> served as the mechanism for purging the old library — Imperial texts burned, copied over, or locked away. (</w:t>
      </w:r>
      <w:hyperlink r:id="rId353">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3">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3">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87">
        <w:r>
          <w:rPr>
            <w:b w:val="0"/>
            <w:i w:val="0"/>
            <w:color w:val="B8860B"/>
          </w:rPr>
          <w:t>Chronologia, Ch.9 §2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treats the canon as </w:t>
      </w:r>
      <w:r>
        <w:rPr>
          <w:b/>
          <w:i w:val="0"/>
          <w:sz w:val="19"/>
        </w:rPr>
        <w:t>encoded XII–XVI Horde chronicle</w:t>
      </w:r>
      <w:r>
        <w:rPr>
          <w:b w:val="0"/>
          <w:i w:val="0"/>
          <w:sz w:val="19"/>
        </w:rPr>
        <w:t xml:space="preserve"> under Reformation censorship—histories and tragedies mapping </w:t>
      </w:r>
      <w:r>
        <w:rPr>
          <w:b/>
          <w:i w:val="0"/>
          <w:sz w:val="19"/>
        </w:rPr>
        <w:t>Andronicus-Christ</w:t>
      </w:r>
      <w:r>
        <w:rPr>
          <w:b w:val="0"/>
          <w:i w:val="0"/>
          <w:sz w:val="19"/>
        </w:rPr>
        <w:t xml:space="preserve">, </w:t>
      </w:r>
      <w:r>
        <w:rPr>
          <w:b/>
          <w:i w:val="0"/>
          <w:sz w:val="19"/>
        </w:rPr>
        <w:t>Ivan IV</w:t>
      </w:r>
      <w:r>
        <w:rPr>
          <w:b w:val="0"/>
          <w:i w:val="0"/>
          <w:sz w:val="19"/>
        </w:rPr>
        <w:t xml:space="preserve">, and late rulers in borrowed costumes; the </w:t>
      </w:r>
      <w:r>
        <w:rPr>
          <w:b/>
          <w:i w:val="0"/>
          <w:sz w:val="19"/>
        </w:rPr>
        <w:t>1623 Folio</w:t>
      </w:r>
      <w:r>
        <w:rPr>
          <w:b w:val="0"/>
          <w:i w:val="0"/>
          <w:sz w:val="19"/>
        </w:rPr>
        <w:t xml:space="preserve"> lands as Scaligerian chronology hardens.</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49">
        <w:r>
          <w:rPr>
            <w:b w:val="0"/>
            <w:i w:val="0"/>
            <w:color w:val="B8860B"/>
          </w:rPr>
          <w:t>Deep State Erases Russian Empire</w:t>
        </w:r>
      </w:hyperlink>
      <w:r>
        <w:rPr>
          <w:b w:val="0"/>
          <w:i w:val="0"/>
        </w:rPr>
        <w:t xml:space="preserve">, </w:t>
      </w:r>
      <w:hyperlink r:id="rId445">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pPr>
        <w:pStyle w:val="Quote"/>
      </w:pPr>
      <w:r>
        <w:rPr>
          <w:b w:val="0"/>
          <w:i w:val="0"/>
          <w:sz w:val="19"/>
        </w:rPr>
      </w:r>
      <w:r>
        <w:rPr>
          <w:b/>
          <w:i w:val="0"/>
          <w:sz w:val="19"/>
        </w:rPr>
        <w:t>TL;DR:</w:t>
      </w:r>
      <w:r>
        <w:rPr>
          <w:b w:val="0"/>
          <w:i w:val="0"/>
          <w:sz w:val="19"/>
        </w:rPr>
        <w:t xml:space="preserve"> </w:t>
      </w:r>
      <w:r>
        <w:rPr>
          <w:b/>
          <w:i w:val="0"/>
          <w:sz w:val="19"/>
        </w:rPr>
        <w:t>Thirty Years'</w:t>
      </w:r>
      <w:r>
        <w:rPr>
          <w:b w:val="0"/>
          <w:i w:val="0"/>
          <w:sz w:val="19"/>
        </w:rPr>
        <w:t xml:space="preserve">, </w:t>
      </w:r>
      <w:r>
        <w:rPr>
          <w:b/>
          <w:i w:val="0"/>
          <w:sz w:val="19"/>
        </w:rPr>
        <w:t>English Civil War</w:t>
      </w:r>
      <w:r>
        <w:rPr>
          <w:b w:val="0"/>
          <w:i w:val="0"/>
          <w:sz w:val="19"/>
        </w:rPr>
        <w:t xml:space="preserve">, </w:t>
      </w:r>
      <w:r>
        <w:rPr>
          <w:b/>
          <w:i w:val="0"/>
          <w:sz w:val="19"/>
        </w:rPr>
        <w:t>Cossack–Polish</w:t>
      </w:r>
      <w:r>
        <w:rPr>
          <w:b w:val="0"/>
          <w:i w:val="0"/>
          <w:sz w:val="19"/>
        </w:rPr>
        <w:t xml:space="preserve"> horror, and </w:t>
      </w:r>
      <w:r>
        <w:rPr>
          <w:b/>
          <w:i w:val="0"/>
          <w:sz w:val="19"/>
        </w:rPr>
        <w:t>Rus–Turk</w:t>
      </w:r>
      <w:r>
        <w:rPr>
          <w:b w:val="0"/>
          <w:i w:val="0"/>
          <w:sz w:val="19"/>
        </w:rPr>
        <w:t xml:space="preserve"> baiting are the empire’s fragments </w:t>
      </w:r>
      <w:r>
        <w:rPr>
          <w:b/>
          <w:i w:val="0"/>
          <w:sz w:val="19"/>
        </w:rPr>
        <w:t>turned on each other</w:t>
      </w:r>
      <w:r>
        <w:rPr>
          <w:b w:val="0"/>
          <w:i w:val="0"/>
          <w:sz w:val="19"/>
        </w:rPr>
        <w:t xml:space="preserve">; </w:t>
      </w:r>
      <w:r>
        <w:rPr>
          <w:b/>
          <w:i w:val="0"/>
          <w:sz w:val="19"/>
        </w:rPr>
        <w:t>Westphalia</w:t>
      </w:r>
      <w:r>
        <w:rPr>
          <w:b w:val="0"/>
          <w:i w:val="0"/>
          <w:sz w:val="19"/>
        </w:rPr>
        <w:t xml:space="preserve"> locks borders and law so reunion dies; finance in England displaces blood aristocracy for the first time in the West on this reading.</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98">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3">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24">
        <w:r>
          <w:rPr>
            <w:b w:val="0"/>
            <w:i w:val="0"/>
            <w:color w:val="B8860B"/>
            <w:sz w:val="19"/>
          </w:rPr>
          <w:t>Cathars annihilated in a reversed Crusade</w:t>
        </w:r>
      </w:hyperlink>
    </w:p>
    <w:p>
      <w:pPr>
        <w:pStyle w:val="ListBullet"/>
        <w:spacing w:before="20" w:after="20"/>
      </w:pPr>
      <w:hyperlink r:id="rId499">
        <w:r>
          <w:rPr>
            <w:b w:val="0"/>
            <w:i w:val="0"/>
            <w:color w:val="B8860B"/>
            <w:sz w:val="19"/>
          </w:rPr>
          <w:t>Great fight in the heart of Western Europe — the 30 Years War (1618-1648)</w:t>
        </w:r>
      </w:hyperlink>
    </w:p>
    <w:p>
      <w:pPr>
        <w:pStyle w:val="ListBullet"/>
        <w:spacing w:before="20" w:after="20"/>
      </w:pPr>
      <w:hyperlink r:id="rId500">
        <w:r>
          <w:rPr>
            <w:b w:val="0"/>
            <w:i w:val="0"/>
            <w:color w:val="B8860B"/>
            <w:sz w:val="19"/>
          </w:rPr>
          <w:t>The English Revolution and Civil Wars (1642-1660)</w:t>
        </w:r>
      </w:hyperlink>
    </w:p>
    <w:p>
      <w:pPr>
        <w:pStyle w:val="ListBullet"/>
        <w:spacing w:before="20" w:after="20"/>
      </w:pPr>
      <w:hyperlink r:id="rId501">
        <w:r>
          <w:rPr>
            <w:b w:val="0"/>
            <w:i w:val="0"/>
            <w:color w:val="B8860B"/>
            <w:sz w:val="19"/>
          </w:rPr>
          <w:t>Cossack–Polish War / ethnic cleansing in Ukraine (1648)</w:t>
        </w:r>
      </w:hyperlink>
    </w:p>
    <w:p>
      <w:pPr>
        <w:pStyle w:val="ListBullet"/>
        <w:spacing w:before="20" w:after="20"/>
      </w:pPr>
      <w:hyperlink r:id="rId501">
        <w:r>
          <w:rPr>
            <w:b w:val="0"/>
            <w:i w:val="0"/>
            <w:color w:val="B8860B"/>
            <w:sz w:val="19"/>
          </w:rPr>
          <w:t>Russia and Turkey begin 300 years of war</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w:t>
      </w:r>
      <w:r>
        <w:rPr>
          <w:b w:val="0"/>
          <w:i w:val="0"/>
          <w:sz w:val="19"/>
        </w:rPr>
        <w:t xml:space="preserve"> war is the prototype </w:t>
      </w:r>
      <w:r>
        <w:rPr>
          <w:b/>
          <w:i w:val="0"/>
          <w:sz w:val="19"/>
        </w:rPr>
        <w:t>reversed Crusade</w:t>
      </w:r>
      <w:r>
        <w:rPr>
          <w:b w:val="0"/>
          <w:i w:val="0"/>
          <w:sz w:val="19"/>
        </w:rPr>
        <w:t xml:space="preserve">—Volga </w:t>
      </w:r>
      <w:r>
        <w:rPr>
          <w:b/>
          <w:i w:val="0"/>
          <w:sz w:val="19"/>
        </w:rPr>
        <w:t>Scythian</w:t>
      </w:r>
      <w:r>
        <w:rPr>
          <w:b w:val="0"/>
          <w:i w:val="0"/>
          <w:sz w:val="19"/>
        </w:rPr>
        <w:t xml:space="preserve"> ruling class in Languedoc per </w:t>
      </w:r>
      <w:r>
        <w:rPr>
          <w:b/>
          <w:i w:val="0"/>
          <w:sz w:val="19"/>
        </w:rPr>
        <w:t>Fomenko</w:t>
      </w:r>
      <w:r>
        <w:rPr>
          <w:b w:val="0"/>
          <w:i w:val="0"/>
          <w:sz w:val="19"/>
        </w:rPr>
        <w:t xml:space="preserve">, backdated ~400 years; </w:t>
      </w:r>
      <w:r>
        <w:rPr>
          <w:b/>
          <w:i w:val="0"/>
          <w:sz w:val="19"/>
        </w:rPr>
        <w:t>gunpowder</w:t>
      </w:r>
      <w:r>
        <w:rPr>
          <w:b w:val="0"/>
          <w:i w:val="0"/>
          <w:sz w:val="19"/>
        </w:rPr>
        <w:t xml:space="preserve"> ruins stand as 17th c. signatures; vocabulary of </w:t>
      </w:r>
      <w:r>
        <w:rPr>
          <w:b/>
          <w:i w:val="0"/>
          <w:sz w:val="19"/>
        </w:rPr>
        <w:t>fire-purging</w:t>
      </w:r>
      <w:r>
        <w:rPr>
          <w:b w:val="0"/>
          <w:i w:val="0"/>
          <w:sz w:val="19"/>
        </w:rPr>
        <w:t xml:space="preserve"> survives beside “Catholic.”</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29">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02">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66">
        <w:r>
          <w:rPr>
            <w:b w:val="0"/>
            <w:i w:val="0"/>
            <w:color w:val="B8860B"/>
          </w:rPr>
          <w:t>Deep State redacts Christianity into Jesuit Catholicism</w:t>
        </w:r>
      </w:hyperlink>
      <w:r>
        <w:rPr>
          <w:b w:val="0"/>
          <w:i w:val="0"/>
        </w:rPr>
        <w:t xml:space="preserve">. For the Jesuit machinery that went public in the 18th century, see </w:t>
      </w:r>
      <w:hyperlink r:id="rId450">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03">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04">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05">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3">
        <w:r>
          <w:rPr>
            <w:b w:val="0"/>
            <w:i w:val="0"/>
            <w:color w:val="B8860B"/>
          </w:rPr>
          <w:t>Chronologia, Ch.7 §12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w:t>
      </w:r>
      <w:r>
        <w:rPr>
          <w:b/>
          <w:i w:val="0"/>
          <w:sz w:val="19"/>
        </w:rPr>
        <w:t>Thirty Years' War</w:t>
      </w:r>
      <w:r>
        <w:rPr>
          <w:b w:val="0"/>
          <w:i w:val="0"/>
          <w:sz w:val="19"/>
        </w:rPr>
        <w:t xml:space="preserve"> is read as the last major push against </w:t>
      </w:r>
      <w:r>
        <w:rPr>
          <w:b/>
          <w:i w:val="0"/>
          <w:sz w:val="19"/>
        </w:rPr>
        <w:t>Hordian restoration</w:t>
      </w:r>
      <w:r>
        <w:rPr>
          <w:b w:val="0"/>
          <w:i w:val="0"/>
          <w:sz w:val="19"/>
        </w:rPr>
        <w:t xml:space="preserve"> in Central Europe—</w:t>
      </w:r>
      <w:r>
        <w:rPr>
          <w:b/>
          <w:i w:val="0"/>
          <w:sz w:val="19"/>
        </w:rPr>
        <w:t>gunpowder</w:t>
      </w:r>
      <w:r>
        <w:rPr>
          <w:b w:val="0"/>
          <w:i w:val="0"/>
          <w:sz w:val="19"/>
        </w:rPr>
        <w:t xml:space="preserve"> demolition of “medieval” fortresses, </w:t>
      </w:r>
      <w:r>
        <w:rPr>
          <w:b/>
          <w:i w:val="0"/>
          <w:sz w:val="19"/>
        </w:rPr>
        <w:t>Scaliger</w:t>
      </w:r>
      <w:r>
        <w:rPr>
          <w:b w:val="0"/>
          <w:i w:val="0"/>
          <w:sz w:val="19"/>
        </w:rPr>
        <w:t xml:space="preserve"> institutionalized beside the fighting, </w:t>
      </w:r>
      <w:r>
        <w:rPr>
          <w:b/>
          <w:i w:val="0"/>
          <w:sz w:val="19"/>
        </w:rPr>
        <w:t>Westphalia</w:t>
      </w:r>
      <w:r>
        <w:rPr>
          <w:b w:val="0"/>
          <w:i w:val="0"/>
          <w:sz w:val="19"/>
        </w:rPr>
        <w:t xml:space="preserve"> freezing shards so reunification becomes </w:t>
      </w:r>
      <w:r>
        <w:rPr>
          <w:b/>
          <w:i w:val="0"/>
          <w:sz w:val="19"/>
        </w:rPr>
        <w:t>institutionally illegal</w:t>
      </w:r>
      <w:r>
        <w:rPr>
          <w:b w:val="0"/>
          <w:i w:val="0"/>
          <w:sz w:val="19"/>
        </w:rPr>
        <w:t>.</w:t>
      </w:r>
    </w:p>
    <w:p>
      <w:r>
        <w:rPr>
          <w:b w:val="0"/>
          <w:i w:val="0"/>
        </w:rPr>
        <w:t xml:space="preserve">The </w:t>
      </w:r>
      <w:hyperlink r:id="rId506">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07">
        <w:r>
          <w:rPr>
            <w:b w:val="0"/>
            <w:i w:val="0"/>
            <w:color w:val="B8860B"/>
          </w:rPr>
          <w:t>Defenestration of Prague</w:t>
        </w:r>
      </w:hyperlink>
      <w:r>
        <w:rPr>
          <w:b w:val="0"/>
          <w:i w:val="0"/>
        </w:rPr>
        <w:t xml:space="preserve"> — Habsburg officials ejected from a window — and subsequent destruction of Bohemian Protestant nobility at the </w:t>
      </w:r>
      <w:hyperlink r:id="rId508">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45">
        <w:r>
          <w:rPr>
            <w:b w:val="0"/>
            <w:i w:val="0"/>
            <w:color w:val="B8860B"/>
            <w:sz w:val="19"/>
          </w:rPr>
          <w:t>Deep State breaks up the Hordian Empire</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Regicide</w:t>
      </w:r>
      <w:r>
        <w:rPr>
          <w:b w:val="0"/>
          <w:i w:val="0"/>
          <w:sz w:val="19"/>
        </w:rPr>
        <w:t xml:space="preserve"> and </w:t>
      </w:r>
      <w:r>
        <w:rPr>
          <w:b/>
          <w:i w:val="0"/>
          <w:sz w:val="19"/>
        </w:rPr>
        <w:t>Commonwealth</w:t>
      </w:r>
      <w:r>
        <w:rPr>
          <w:b w:val="0"/>
          <w:i w:val="0"/>
          <w:sz w:val="19"/>
        </w:rPr>
        <w:t xml:space="preserve"> advance transfer of Hordian assets from crown-and-church to </w:t>
      </w:r>
      <w:r>
        <w:rPr>
          <w:b/>
          <w:i w:val="0"/>
          <w:sz w:val="19"/>
        </w:rPr>
        <w:t>moneyed institutions</w:t>
      </w:r>
      <w:r>
        <w:rPr>
          <w:b w:val="0"/>
          <w:i w:val="0"/>
          <w:sz w:val="19"/>
        </w:rPr>
        <w:t xml:space="preserve">—Fomenko’s </w:t>
      </w:r>
      <w:r>
        <w:rPr>
          <w:b/>
          <w:i w:val="0"/>
          <w:sz w:val="19"/>
        </w:rPr>
        <w:t>treasury-to-England</w:t>
      </w:r>
      <w:r>
        <w:rPr>
          <w:b w:val="0"/>
          <w:i w:val="0"/>
          <w:sz w:val="19"/>
        </w:rPr>
        <w:t xml:space="preserve"> thesis; first full </w:t>
      </w:r>
      <w:r>
        <w:rPr>
          <w:b/>
          <w:i w:val="0"/>
          <w:sz w:val="19"/>
        </w:rPr>
        <w:t>societized consolidation</w:t>
      </w:r>
      <w:r>
        <w:rPr>
          <w:b w:val="0"/>
          <w:i w:val="0"/>
          <w:sz w:val="19"/>
        </w:rPr>
        <w:t xml:space="preserve"> template (merit, property vote, factions, strong executive); </w:t>
      </w:r>
      <w:r>
        <w:rPr>
          <w:b/>
          <w:i w:val="0"/>
          <w:sz w:val="19"/>
        </w:rPr>
        <w:t>Scots/Scythians</w:t>
      </w:r>
      <w:r>
        <w:rPr>
          <w:b w:val="0"/>
          <w:i w:val="0"/>
          <w:sz w:val="19"/>
        </w:rPr>
        <w:t xml:space="preserve"> praised in London, demonized under Romanovs.</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09">
        <w:r>
          <w:rPr>
            <w:b w:val="0"/>
            <w:i w:val="0"/>
            <w:color w:val="B8860B"/>
          </w:rPr>
          <w:t>Commonwealth</w:t>
        </w:r>
      </w:hyperlink>
      <w:r>
        <w:rPr>
          <w:b w:val="0"/>
          <w:i w:val="0"/>
        </w:rPr>
        <w:t xml:space="preserve">, lasting until 1660 Stuart Restoration. Of </w:t>
      </w:r>
      <w:hyperlink r:id="rId510">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1">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1">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86">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12">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Mass violence targets anyone tied to the old imperial order; </w:t>
      </w:r>
      <w:r>
        <w:rPr>
          <w:b/>
          <w:i w:val="0"/>
          <w:sz w:val="19"/>
        </w:rPr>
        <w:t>Khmelnytsky</w:t>
      </w:r>
      <w:r>
        <w:rPr>
          <w:b w:val="0"/>
          <w:i w:val="0"/>
          <w:sz w:val="19"/>
        </w:rPr>
        <w:t xml:space="preserve"> and </w:t>
      </w:r>
      <w:r>
        <w:rPr>
          <w:b/>
          <w:i w:val="0"/>
          <w:sz w:val="19"/>
        </w:rPr>
        <w:t>Razin</w:t>
      </w:r>
      <w:r>
        <w:rPr>
          <w:b w:val="0"/>
          <w:i w:val="0"/>
          <w:sz w:val="19"/>
        </w:rPr>
        <w:t xml:space="preserve"> are one </w:t>
      </w:r>
      <w:r>
        <w:rPr>
          <w:b/>
          <w:i w:val="0"/>
          <w:sz w:val="19"/>
        </w:rPr>
        <w:t>continuous</w:t>
      </w:r>
      <w:r>
        <w:rPr>
          <w:b w:val="0"/>
          <w:i w:val="0"/>
          <w:sz w:val="19"/>
        </w:rPr>
        <w:t xml:space="preserve"> Hordian push Romanov history fragments; </w:t>
      </w:r>
      <w:r>
        <w:rPr>
          <w:b/>
          <w:i w:val="0"/>
          <w:sz w:val="19"/>
        </w:rPr>
        <w:t>Moscow Tartary</w:t>
      </w:r>
      <w:r>
        <w:rPr>
          <w:b w:val="0"/>
          <w:i w:val="0"/>
          <w:sz w:val="19"/>
        </w:rPr>
        <w:t>—</w:t>
      </w:r>
      <w:r>
        <w:rPr>
          <w:b/>
          <w:i w:val="0"/>
          <w:sz w:val="19"/>
        </w:rPr>
        <w:t>Tobolsk</w:t>
      </w:r>
      <w:r>
        <w:rPr>
          <w:b w:val="0"/>
          <w:i w:val="0"/>
          <w:sz w:val="19"/>
        </w:rPr>
        <w:t xml:space="preserve"> capital—survives on Western maps as the rival Russian state the court conceals.</w:t>
      </w:r>
    </w:p>
    <w:p>
      <w:hyperlink r:id="rId513">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14">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14">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15">
        <w:r>
          <w:rPr>
            <w:b w:val="0"/>
            <w:i w:val="0"/>
            <w:color w:val="B8860B"/>
          </w:rPr>
          <w:t>Secret Police</w:t>
        </w:r>
      </w:hyperlink>
      <w:r>
        <w:rPr>
          <w:b w:val="0"/>
          <w:i w:val="0"/>
        </w:rPr>
        <w:t>. (</w:t>
      </w:r>
      <w:hyperlink r:id="rId516">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pPr>
        <w:pStyle w:val="Quote"/>
      </w:pPr>
      <w:r>
        <w:rPr>
          <w:b w:val="0"/>
          <w:i w:val="0"/>
          <w:sz w:val="19"/>
        </w:rPr>
      </w:r>
      <w:r>
        <w:rPr>
          <w:b/>
          <w:i w:val="0"/>
          <w:sz w:val="19"/>
        </w:rPr>
        <w:t>TL;DR:</w:t>
      </w:r>
      <w:r>
        <w:rPr>
          <w:b w:val="0"/>
          <w:i w:val="0"/>
          <w:sz w:val="19"/>
        </w:rPr>
        <w:t xml:space="preserve"> </w:t>
      </w:r>
      <w:r>
        <w:rPr>
          <w:b/>
          <w:i w:val="0"/>
          <w:sz w:val="19"/>
        </w:rPr>
        <w:t>Marfull</w:t>
      </w:r>
      <w:r>
        <w:rPr>
          <w:b w:val="0"/>
          <w:i w:val="0"/>
          <w:sz w:val="19"/>
        </w:rPr>
        <w:t xml:space="preserve"> compresses allegedly medieval Mediterranean crises into the </w:t>
      </w:r>
      <w:r>
        <w:rPr>
          <w:b/>
          <w:i w:val="0"/>
          <w:sz w:val="19"/>
        </w:rPr>
        <w:t>17th century</w:t>
      </w:r>
      <w:r>
        <w:rPr>
          <w:b w:val="0"/>
          <w:i w:val="0"/>
          <w:sz w:val="19"/>
        </w:rPr>
        <w:t>—</w:t>
      </w:r>
      <w:r>
        <w:rPr>
          <w:b/>
          <w:i w:val="0"/>
          <w:sz w:val="19"/>
        </w:rPr>
        <w:t>1307 = 1492 = 1677</w:t>
      </w:r>
      <w:r>
        <w:rPr>
          <w:b w:val="0"/>
          <w:i w:val="0"/>
          <w:sz w:val="19"/>
        </w:rPr>
        <w:t xml:space="preserve">, Tortosa, Avignon, </w:t>
      </w:r>
      <w:r>
        <w:rPr>
          <w:b/>
          <w:i w:val="0"/>
          <w:sz w:val="19"/>
        </w:rPr>
        <w:t>Templar</w:t>
      </w:r>
      <w:r>
        <w:rPr>
          <w:b w:val="0"/>
          <w:i w:val="0"/>
          <w:sz w:val="19"/>
        </w:rPr>
        <w:t xml:space="preserve"> dismantling, Almogavars—as the </w:t>
      </w:r>
      <w:r>
        <w:rPr>
          <w:b/>
          <w:i w:val="0"/>
          <w:sz w:val="19"/>
        </w:rPr>
        <w:t>southern front</w:t>
      </w:r>
      <w:r>
        <w:rPr>
          <w:b w:val="0"/>
          <w:i w:val="0"/>
          <w:sz w:val="19"/>
        </w:rPr>
        <w:t xml:space="preserve"> of the same breakup that pairs with </w:t>
      </w:r>
      <w:r>
        <w:rPr>
          <w:b/>
          <w:i w:val="0"/>
          <w:sz w:val="19"/>
        </w:rPr>
        <w:t>Romanov</w:t>
      </w:r>
      <w:r>
        <w:rPr>
          <w:b w:val="0"/>
          <w:i w:val="0"/>
          <w:sz w:val="19"/>
        </w:rPr>
        <w:t xml:space="preserve"> seizure and </w:t>
      </w:r>
      <w:r>
        <w:rPr>
          <w:b/>
          <w:i w:val="0"/>
          <w:sz w:val="19"/>
        </w:rPr>
        <w:t>London</w:t>
      </w:r>
      <w:r>
        <w:rPr>
          <w:b w:val="0"/>
          <w:i w:val="0"/>
          <w:sz w:val="19"/>
        </w:rPr>
        <w:t xml:space="preserve"> finance.</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89">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17">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Fracture strands the </w:t>
      </w:r>
      <w:r>
        <w:rPr>
          <w:b/>
          <w:i w:val="0"/>
          <w:sz w:val="19"/>
        </w:rPr>
        <w:t>Imperial treasury caste</w:t>
      </w:r>
      <w:r>
        <w:rPr>
          <w:b w:val="0"/>
          <w:i w:val="0"/>
          <w:sz w:val="19"/>
        </w:rPr>
        <w:t xml:space="preserve"> with global networks while warriors territorialize; </w:t>
      </w:r>
      <w:r>
        <w:rPr>
          <w:b/>
          <w:i w:val="0"/>
          <w:sz w:val="19"/>
        </w:rPr>
        <w:t>money</w:t>
      </w:r>
      <w:r>
        <w:rPr>
          <w:b w:val="0"/>
          <w:i w:val="0"/>
          <w:sz w:val="19"/>
        </w:rPr>
        <w:t xml:space="preserve"> overtakes </w:t>
      </w:r>
      <w:r>
        <w:rPr>
          <w:b/>
          <w:i w:val="0"/>
          <w:sz w:val="19"/>
        </w:rPr>
        <w:t>nobility</w:t>
      </w:r>
      <w:r>
        <w:rPr>
          <w:b w:val="0"/>
          <w:i w:val="0"/>
          <w:sz w:val="19"/>
        </w:rPr>
        <w:t xml:space="preserve"> in English and French revolutions on this reading; post-</w:t>
      </w:r>
      <w:r>
        <w:rPr>
          <w:b/>
          <w:i w:val="0"/>
          <w:sz w:val="19"/>
        </w:rPr>
        <w:t>1615</w:t>
      </w:r>
      <w:r>
        <w:rPr>
          <w:b w:val="0"/>
          <w:i w:val="0"/>
          <w:sz w:val="19"/>
        </w:rPr>
        <w:t xml:space="preserve"> ghettos mark new friction, not timeless hatred alone.</w:t>
      </w:r>
    </w:p>
    <w:p>
      <w:r>
        <w:rPr>
          <w:b w:val="0"/>
          <w:i w:val="0"/>
        </w:rPr>
        <w:t xml:space="preserve">The breaking up of the Russian Empire created the </w:t>
      </w:r>
      <w:hyperlink r:id="rId518">
        <w:r>
          <w:rPr>
            <w:b w:val="0"/>
            <w:i w:val="0"/>
            <w:color w:val="B8860B"/>
          </w:rPr>
          <w:t>Jewish</w:t>
        </w:r>
      </w:hyperlink>
      <w:r>
        <w:rPr>
          <w:b w:val="0"/>
          <w:i w:val="0"/>
        </w:rPr>
        <w:t xml:space="preserve"> and </w:t>
      </w:r>
      <w:hyperlink r:id="rId51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1">
        <w:r>
          <w:rPr>
            <w:b w:val="0"/>
            <w:i w:val="0"/>
            <w:color w:val="B8860B"/>
          </w:rPr>
          <w:t>eating rituals</w:t>
        </w:r>
      </w:hyperlink>
      <w:r>
        <w:rPr>
          <w:b w:val="0"/>
          <w:i w:val="0"/>
        </w:rPr>
        <w:t xml:space="preserve"> to </w:t>
      </w:r>
      <w:hyperlink r:id="rId522">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87">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2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87">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87">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pPr>
        <w:pStyle w:val="Quote"/>
      </w:pPr>
      <w:r>
        <w:rPr>
          <w:b w:val="0"/>
          <w:i w:val="0"/>
          <w:sz w:val="19"/>
        </w:rPr>
      </w:r>
      <w:r>
        <w:rPr>
          <w:b/>
          <w:i w:val="0"/>
          <w:sz w:val="19"/>
        </w:rPr>
        <w:t>TL;DR:</w:t>
      </w:r>
      <w:r>
        <w:rPr>
          <w:b w:val="0"/>
          <w:i w:val="0"/>
          <w:sz w:val="19"/>
        </w:rPr>
        <w:t xml:space="preserve"> One arc—</w:t>
      </w:r>
      <w:r>
        <w:rPr>
          <w:b/>
          <w:i w:val="0"/>
          <w:sz w:val="19"/>
        </w:rPr>
        <w:t>comet</w:t>
      </w:r>
      <w:r>
        <w:rPr>
          <w:b w:val="0"/>
          <w:i w:val="0"/>
          <w:sz w:val="19"/>
        </w:rPr>
        <w:t xml:space="preserve">, </w:t>
      </w:r>
      <w:r>
        <w:rPr>
          <w:b/>
          <w:i w:val="0"/>
          <w:sz w:val="19"/>
        </w:rPr>
        <w:t>plague</w:t>
      </w:r>
      <w:r>
        <w:rPr>
          <w:b w:val="0"/>
          <w:i w:val="0"/>
          <w:sz w:val="19"/>
        </w:rPr>
        <w:t xml:space="preserve">, </w:t>
      </w:r>
      <w:r>
        <w:rPr>
          <w:b/>
          <w:i w:val="0"/>
          <w:sz w:val="19"/>
        </w:rPr>
        <w:t>Great Fire</w:t>
      </w:r>
      <w:r>
        <w:rPr>
          <w:b w:val="0"/>
          <w:i w:val="0"/>
          <w:sz w:val="19"/>
        </w:rPr>
        <w:t xml:space="preserve">, </w:t>
      </w:r>
      <w:r>
        <w:rPr>
          <w:b/>
          <w:i w:val="0"/>
          <w:sz w:val="19"/>
        </w:rPr>
        <w:t>Dutch</w:t>
      </w:r>
      <w:r>
        <w:rPr>
          <w:b w:val="0"/>
          <w:i w:val="0"/>
          <w:sz w:val="19"/>
        </w:rPr>
        <w:t xml:space="preserve"> naval strike, </w:t>
      </w:r>
      <w:r>
        <w:rPr>
          <w:b/>
          <w:i w:val="0"/>
          <w:sz w:val="19"/>
        </w:rPr>
        <w:t>Cabal</w:t>
      </w:r>
      <w:r>
        <w:rPr>
          <w:b w:val="0"/>
          <w:i w:val="0"/>
          <w:sz w:val="19"/>
        </w:rPr>
        <w:t xml:space="preserve"> ministry, </w:t>
      </w:r>
      <w:r>
        <w:rPr>
          <w:b/>
          <w:i w:val="0"/>
          <w:sz w:val="19"/>
        </w:rPr>
        <w:t>Stop of the Exchequer</w:t>
      </w:r>
      <w:r>
        <w:rPr>
          <w:b w:val="0"/>
          <w:i w:val="0"/>
          <w:sz w:val="19"/>
        </w:rPr>
        <w:t xml:space="preserve">, </w:t>
      </w:r>
      <w:r>
        <w:rPr>
          <w:b/>
          <w:i w:val="0"/>
          <w:sz w:val="19"/>
        </w:rPr>
        <w:t>Bank of England (1694)</w:t>
      </w:r>
      <w:r>
        <w:rPr>
          <w:b w:val="0"/>
          <w:i w:val="0"/>
          <w:sz w:val="19"/>
        </w:rPr>
        <w:t xml:space="preserve"> on a </w:t>
      </w:r>
      <w:r>
        <w:rPr>
          <w:b/>
          <w:i w:val="0"/>
          <w:sz w:val="19"/>
        </w:rPr>
        <w:t>Mithras</w:t>
      </w:r>
      <w:r>
        <w:rPr>
          <w:b w:val="0"/>
          <w:i w:val="0"/>
          <w:sz w:val="19"/>
        </w:rPr>
        <w:t xml:space="preserve"> site—destroys </w:t>
      </w:r>
      <w:r>
        <w:rPr>
          <w:b/>
          <w:i w:val="0"/>
          <w:sz w:val="19"/>
        </w:rPr>
        <w:t>goldsmith</w:t>
      </w:r>
      <w:r>
        <w:rPr>
          <w:b w:val="0"/>
          <w:i w:val="0"/>
          <w:sz w:val="19"/>
        </w:rPr>
        <w:t xml:space="preserve"> independence and crowns joint-stock </w:t>
      </w:r>
      <w:r>
        <w:rPr>
          <w:b/>
          <w:i w:val="0"/>
          <w:sz w:val="19"/>
        </w:rPr>
        <w:t>banknote</w:t>
      </w:r>
      <w:r>
        <w:rPr>
          <w:b w:val="0"/>
          <w:i w:val="0"/>
          <w:sz w:val="19"/>
        </w:rPr>
        <w:t xml:space="preserve"> monopoly over the last free appraisal of bullion.</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4">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4">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24">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24">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84">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25">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84">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88">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26">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1">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27">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88">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1">
        <w:r>
          <w:rPr>
            <w:b w:val="0"/>
            <w:i w:val="0"/>
            <w:color w:val="B8860B"/>
            <w:sz w:val="19"/>
          </w:rPr>
          <w:t>Ch.7 §18</w:t>
        </w:r>
      </w:hyperlink>
      <w:r>
        <w:rPr>
          <w:b w:val="0"/>
          <w:i w:val="0"/>
          <w:sz w:val="19"/>
        </w:rPr>
        <w:t xml:space="preserve">, </w:t>
      </w:r>
      <w:hyperlink r:id="rId487">
        <w:r>
          <w:rPr>
            <w:b w:val="0"/>
            <w:i w:val="0"/>
            <w:color w:val="B8860B"/>
            <w:sz w:val="19"/>
          </w:rPr>
          <w:t>Ch.9 §3</w:t>
        </w:r>
      </w:hyperlink>
    </w:p>
    <w:p>
      <w:pPr>
        <w:pStyle w:val="ListBullet"/>
        <w:spacing w:before="20" w:after="20"/>
      </w:pPr>
      <w:hyperlink r:id="rId490">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1666</w:t>
      </w:r>
      <w:r>
        <w:rPr>
          <w:b w:val="0"/>
          <w:i w:val="0"/>
          <w:sz w:val="19"/>
        </w:rPr>
        <w:t xml:space="preserve"> is deployed as </w:t>
      </w:r>
      <w:r>
        <w:rPr>
          <w:b/>
          <w:i w:val="0"/>
          <w:sz w:val="19"/>
        </w:rPr>
        <w:t>beast-year</w:t>
      </w:r>
      <w:r>
        <w:rPr>
          <w:b w:val="0"/>
          <w:i w:val="0"/>
          <w:sz w:val="19"/>
        </w:rPr>
        <w:t xml:space="preserve"> numerology; </w:t>
      </w:r>
      <w:r>
        <w:rPr>
          <w:b/>
          <w:i w:val="0"/>
          <w:sz w:val="19"/>
        </w:rPr>
        <w:t>London</w:t>
      </w:r>
      <w:r>
        <w:rPr>
          <w:b w:val="0"/>
          <w:i w:val="0"/>
          <w:sz w:val="19"/>
        </w:rPr>
        <w:t xml:space="preserve"> elites and </w:t>
      </w:r>
      <w:r>
        <w:rPr>
          <w:b/>
          <w:i w:val="0"/>
          <w:sz w:val="19"/>
        </w:rPr>
        <w:t>diaspora messianism</w:t>
      </w:r>
      <w:r>
        <w:rPr>
          <w:b w:val="0"/>
          <w:i w:val="0"/>
          <w:sz w:val="19"/>
        </w:rPr>
        <w:t xml:space="preserve"> (</w:t>
      </w:r>
      <w:r>
        <w:rPr>
          <w:b/>
          <w:i w:val="0"/>
          <w:sz w:val="19"/>
        </w:rPr>
        <w:t>Sabbatai Zevi</w:t>
      </w:r>
      <w:r>
        <w:rPr>
          <w:b w:val="0"/>
          <w:i w:val="0"/>
          <w:sz w:val="19"/>
        </w:rPr>
        <w:t xml:space="preserve">) peak together, then both break in </w:t>
      </w:r>
      <w:r>
        <w:rPr>
          <w:b/>
          <w:i w:val="0"/>
          <w:sz w:val="19"/>
        </w:rPr>
        <w:t>September 1666</w:t>
      </w:r>
      <w:r>
        <w:rPr>
          <w:b w:val="0"/>
          <w:i w:val="0"/>
          <w:sz w:val="19"/>
        </w:rPr>
        <w:t xml:space="preserve">—fire versus conversion—after </w:t>
      </w:r>
      <w:r>
        <w:rPr>
          <w:b/>
          <w:i w:val="0"/>
          <w:sz w:val="19"/>
        </w:rPr>
        <w:t>comet</w:t>
      </w:r>
      <w:r>
        <w:rPr>
          <w:b w:val="0"/>
          <w:i w:val="0"/>
          <w:sz w:val="19"/>
        </w:rPr>
        <w:t xml:space="preserve"> and </w:t>
      </w:r>
      <w:r>
        <w:rPr>
          <w:b/>
          <w:i w:val="0"/>
          <w:sz w:val="19"/>
        </w:rPr>
        <w:t>plague</w:t>
      </w:r>
      <w:r>
        <w:rPr>
          <w:b w:val="0"/>
          <w:i w:val="0"/>
          <w:sz w:val="19"/>
        </w:rPr>
        <w:t xml:space="preserve"> conditioned the public to read ruin as </w:t>
      </w:r>
      <w:r>
        <w:rPr>
          <w:b/>
          <w:i w:val="0"/>
          <w:sz w:val="19"/>
        </w:rPr>
        <w:t>divine judgment</w:t>
      </w:r>
      <w:r>
        <w:rPr>
          <w:b w:val="0"/>
          <w:i w:val="0"/>
          <w:sz w:val="19"/>
        </w:rPr>
        <w:t>.</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28">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29">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06">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24">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4">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4">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fire ends plague primacy, erases </w:t>
      </w:r>
      <w:r>
        <w:rPr>
          <w:b/>
          <w:i w:val="0"/>
          <w:sz w:val="19"/>
        </w:rPr>
        <w:t>medieval</w:t>
      </w:r>
      <w:r>
        <w:rPr>
          <w:b w:val="0"/>
          <w:i w:val="0"/>
          <w:sz w:val="19"/>
        </w:rPr>
        <w:t xml:space="preserve"> City fabric and records, pairs with </w:t>
      </w:r>
      <w:r>
        <w:rPr>
          <w:b/>
          <w:i w:val="0"/>
          <w:sz w:val="19"/>
        </w:rPr>
        <w:t>Cestui Que Vie</w:t>
      </w:r>
      <w:r>
        <w:rPr>
          <w:b w:val="0"/>
          <w:i w:val="0"/>
          <w:sz w:val="19"/>
        </w:rPr>
        <w:t xml:space="preserve"> and a </w:t>
      </w:r>
      <w:r>
        <w:rPr>
          <w:b/>
          <w:i w:val="0"/>
          <w:sz w:val="19"/>
        </w:rPr>
        <w:t>grid</w:t>
      </w:r>
      <w:r>
        <w:rPr>
          <w:b w:val="0"/>
          <w:i w:val="0"/>
          <w:sz w:val="19"/>
        </w:rPr>
        <w:t xml:space="preserve"> friendly to new finance; </w:t>
      </w:r>
      <w:r>
        <w:rPr>
          <w:b/>
          <w:i w:val="0"/>
          <w:sz w:val="19"/>
        </w:rPr>
        <w:t>City magistrates</w:t>
      </w:r>
      <w:r>
        <w:rPr>
          <w:b w:val="0"/>
          <w:i w:val="0"/>
          <w:sz w:val="19"/>
        </w:rPr>
        <w:t xml:space="preserve"> block royal troops; </w:t>
      </w:r>
      <w:r>
        <w:rPr>
          <w:b/>
          <w:i w:val="0"/>
          <w:sz w:val="19"/>
        </w:rPr>
        <w:t>Fomenko’s</w:t>
      </w:r>
      <w:r>
        <w:rPr>
          <w:b w:val="0"/>
          <w:i w:val="0"/>
          <w:sz w:val="19"/>
        </w:rPr>
        <w:t xml:space="preserve"> stolen-treasury metropole thesis frames the blaze as reset for </w:t>
      </w:r>
      <w:r>
        <w:rPr>
          <w:b/>
          <w:i w:val="0"/>
          <w:sz w:val="19"/>
        </w:rPr>
        <w:t>BoE</w:t>
      </w:r>
      <w:r>
        <w:rPr>
          <w:b w:val="0"/>
          <w:i w:val="0"/>
          <w:sz w:val="19"/>
        </w:rPr>
        <w:t xml:space="preserve"> logic.</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1">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0">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Goldsmiths</w:t>
      </w:r>
      <w:r>
        <w:rPr>
          <w:b w:val="0"/>
          <w:i w:val="0"/>
          <w:sz w:val="19"/>
        </w:rPr>
        <w:t xml:space="preserve"> embodied </w:t>
      </w:r>
      <w:r>
        <w:rPr>
          <w:b/>
          <w:i w:val="0"/>
          <w:sz w:val="19"/>
        </w:rPr>
        <w:t>measurable</w:t>
      </w:r>
      <w:r>
        <w:rPr>
          <w:b w:val="0"/>
          <w:i w:val="0"/>
          <w:sz w:val="19"/>
        </w:rPr>
        <w:t xml:space="preserve"> worth against royal decree; after Imperial </w:t>
      </w:r>
      <w:r>
        <w:rPr>
          <w:b/>
          <w:i w:val="0"/>
          <w:sz w:val="19"/>
        </w:rPr>
        <w:t>treasury</w:t>
      </w:r>
      <w:r>
        <w:rPr>
          <w:b w:val="0"/>
          <w:i w:val="0"/>
          <w:sz w:val="19"/>
        </w:rPr>
        <w:t xml:space="preserve"> residue in London, plague-fire-borrowing and the </w:t>
      </w:r>
      <w:r>
        <w:rPr>
          <w:b/>
          <w:i w:val="0"/>
          <w:sz w:val="19"/>
        </w:rPr>
        <w:t>Stop</w:t>
      </w:r>
      <w:r>
        <w:rPr>
          <w:b w:val="0"/>
          <w:i w:val="0"/>
          <w:sz w:val="19"/>
        </w:rPr>
        <w:t xml:space="preserve"> wipe them so the </w:t>
      </w:r>
      <w:r>
        <w:rPr>
          <w:b/>
          <w:i w:val="0"/>
          <w:sz w:val="19"/>
        </w:rPr>
        <w:t>Bank</w:t>
      </w:r>
      <w:r>
        <w:rPr>
          <w:b w:val="0"/>
          <w:i w:val="0"/>
          <w:sz w:val="19"/>
        </w:rPr>
        <w:t xml:space="preserve"> can outlaw rival notes—shifting poverty from local scarcity to </w:t>
      </w:r>
      <w:r>
        <w:rPr>
          <w:b/>
          <w:i w:val="0"/>
          <w:sz w:val="19"/>
        </w:rPr>
        <w:t>ledger exclusion</w:t>
      </w:r>
      <w:r>
        <w:rPr>
          <w:b w:val="0"/>
          <w:i w:val="0"/>
          <w:sz w:val="19"/>
        </w:rPr>
        <w:t>.</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1">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1">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84">
        <w:r>
          <w:rPr>
            <w:b w:val="0"/>
            <w:i w:val="0"/>
            <w:color w:val="B8860B"/>
          </w:rPr>
          <w:t>Bank of England</w:t>
        </w:r>
      </w:hyperlink>
      <w:r>
        <w:rPr>
          <w:b w:val="0"/>
          <w:i w:val="0"/>
        </w:rPr>
        <w:t xml:space="preserve">, founded in 1694 on the site of a </w:t>
      </w:r>
      <w:hyperlink r:id="rId532">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33">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84">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After </w:t>
      </w:r>
      <w:r>
        <w:rPr>
          <w:b/>
          <w:i w:val="0"/>
          <w:sz w:val="19"/>
        </w:rPr>
        <w:t>1667</w:t>
      </w:r>
      <w:r>
        <w:rPr>
          <w:b w:val="0"/>
          <w:i w:val="0"/>
          <w:sz w:val="19"/>
        </w:rPr>
        <w:t xml:space="preserve">, </w:t>
      </w:r>
      <w:r>
        <w:rPr>
          <w:b/>
          <w:i w:val="0"/>
          <w:sz w:val="19"/>
        </w:rPr>
        <w:t>Charles II</w:t>
      </w:r>
      <w:r>
        <w:rPr>
          <w:b w:val="0"/>
          <w:i w:val="0"/>
          <w:sz w:val="19"/>
        </w:rPr>
        <w:t xml:space="preserve"> rules through five ministers whose initials spell </w:t>
      </w:r>
      <w:r>
        <w:rPr>
          <w:b/>
          <w:i w:val="0"/>
          <w:sz w:val="19"/>
        </w:rPr>
        <w:t>Cabal</w:t>
      </w:r>
      <w:r>
        <w:rPr>
          <w:b w:val="0"/>
          <w:i w:val="0"/>
          <w:sz w:val="19"/>
        </w:rPr>
        <w:t>—</w:t>
      </w:r>
      <w:r>
        <w:rPr>
          <w:b/>
          <w:i w:val="0"/>
          <w:sz w:val="19"/>
        </w:rPr>
        <w:t>none Anglican</w:t>
      </w:r>
      <w:r>
        <w:rPr>
          <w:b w:val="0"/>
          <w:i w:val="0"/>
          <w:sz w:val="19"/>
        </w:rPr>
        <w:t xml:space="preserve">, two </w:t>
      </w:r>
      <w:r>
        <w:rPr>
          <w:b/>
          <w:i w:val="0"/>
          <w:sz w:val="19"/>
        </w:rPr>
        <w:t>secret Catholics</w:t>
      </w:r>
      <w:r>
        <w:rPr>
          <w:b w:val="0"/>
          <w:i w:val="0"/>
          <w:sz w:val="19"/>
        </w:rPr>
        <w:t xml:space="preserve">—embedding hidden allegiance in a Protestant state and bridging the fire-plague shock to the </w:t>
      </w:r>
      <w:r>
        <w:rPr>
          <w:b/>
          <w:i w:val="0"/>
          <w:sz w:val="19"/>
        </w:rPr>
        <w:t>Stop</w:t>
      </w:r>
      <w:r>
        <w:rPr>
          <w:b w:val="0"/>
          <w:i w:val="0"/>
          <w:sz w:val="19"/>
        </w:rPr>
        <w:t xml:space="preserve"> and </w:t>
      </w:r>
      <w:r>
        <w:rPr>
          <w:b/>
          <w:i w:val="0"/>
          <w:sz w:val="19"/>
        </w:rPr>
        <w:t>Bank</w:t>
      </w:r>
      <w:r>
        <w:rPr>
          <w:b w:val="0"/>
          <w:i w:val="0"/>
          <w:sz w:val="19"/>
        </w:rPr>
        <w:t xml:space="preserve"> settlement.</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4">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35">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36">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37">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38">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88">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39">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26">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84">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pPr>
        <w:pStyle w:val="Quote"/>
      </w:pPr>
      <w:r>
        <w:rPr>
          <w:b w:val="0"/>
          <w:i w:val="0"/>
          <w:sz w:val="19"/>
        </w:rPr>
      </w:r>
      <w:r>
        <w:rPr>
          <w:b/>
          <w:i w:val="0"/>
          <w:sz w:val="19"/>
        </w:rPr>
        <w:t>TL;DR:</w:t>
      </w:r>
      <w:r>
        <w:rPr>
          <w:b w:val="0"/>
          <w:i w:val="0"/>
          <w:sz w:val="19"/>
        </w:rPr>
        <w:t xml:space="preserve"> The </w:t>
      </w:r>
      <w:r>
        <w:rPr>
          <w:b/>
          <w:i w:val="0"/>
          <w:sz w:val="19"/>
        </w:rPr>
        <w:t>British Empire</w:t>
      </w:r>
      <w:r>
        <w:rPr>
          <w:b w:val="0"/>
          <w:i w:val="0"/>
          <w:sz w:val="19"/>
        </w:rPr>
        <w:t xml:space="preserve"> is read as </w:t>
      </w:r>
      <w:r>
        <w:rPr>
          <w:b/>
          <w:i w:val="0"/>
          <w:sz w:val="19"/>
        </w:rPr>
        <w:t>divide, arm both sides, finance, exit</w:t>
      </w:r>
      <w:r>
        <w:rPr>
          <w:b w:val="0"/>
          <w:i w:val="0"/>
          <w:sz w:val="19"/>
        </w:rPr>
        <w:t xml:space="preserve"> for chaos rent—not uplift for Britons; </w:t>
      </w:r>
      <w:r>
        <w:rPr>
          <w:b/>
          <w:i w:val="0"/>
          <w:sz w:val="19"/>
        </w:rPr>
        <w:t>City</w:t>
      </w:r>
      <w:r>
        <w:rPr>
          <w:b w:val="0"/>
          <w:i w:val="0"/>
          <w:sz w:val="19"/>
        </w:rPr>
        <w:t xml:space="preserve"> Latin and </w:t>
      </w:r>
      <w:r>
        <w:rPr>
          <w:b/>
          <w:i w:val="0"/>
          <w:sz w:val="19"/>
        </w:rPr>
        <w:t>London–D.C.–Vatican</w:t>
      </w:r>
      <w:r>
        <w:rPr>
          <w:b w:val="0"/>
          <w:i w:val="0"/>
          <w:sz w:val="19"/>
        </w:rPr>
        <w:t xml:space="preserve"> ceremonial law imply a non-insular template; identical playbook across centuries is read as evidence of </w:t>
      </w:r>
      <w:r>
        <w:rPr>
          <w:b/>
          <w:i w:val="0"/>
          <w:sz w:val="19"/>
        </w:rPr>
        <w:t>Martian-scale</w:t>
      </w:r>
      <w:r>
        <w:rPr>
          <w:b w:val="0"/>
          <w:i w:val="0"/>
          <w:sz w:val="19"/>
        </w:rPr>
        <w:t xml:space="preserve"> continuity.</w:t>
      </w:r>
    </w:p>
    <w:p>
      <w:r>
        <w:rPr>
          <w:b w:val="0"/>
          <w:i w:val="0"/>
        </w:rPr>
        <w:t xml:space="preserve">On the Deep State's formation and role, see </w:t>
      </w:r>
      <w:hyperlink r:id="rId271">
        <w:r>
          <w:rPr>
            <w:b w:val="0"/>
            <w:i w:val="0"/>
            <w:color w:val="B8860B"/>
          </w:rPr>
          <w:t>Humanity cast out</w:t>
        </w:r>
      </w:hyperlink>
      <w:r>
        <w:rPr>
          <w:b w:val="0"/>
          <w:i w:val="0"/>
        </w:rPr>
        <w:t xml:space="preserve"> and </w:t>
      </w:r>
      <w:hyperlink r:id="rId300">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40">
        <w:r>
          <w:rPr>
            <w:b w:val="0"/>
            <w:i w:val="0"/>
            <w:color w:val="B8860B"/>
          </w:rPr>
          <w:t>British Empire Case Studies</w:t>
        </w:r>
      </w:hyperlink>
      <w:r>
        <w:rPr>
          <w:b w:val="0"/>
          <w:i w:val="0"/>
        </w:rPr>
        <w:t xml:space="preserve">. The slave trade and colonization that accompanied empire were, under the </w:t>
      </w:r>
      <w:hyperlink r:id="rId445">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1">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42">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47">
        <w:r>
          <w:rPr>
            <w:b w:val="0"/>
            <w:i w:val="0"/>
            <w:color w:val="B8860B"/>
          </w:rPr>
          <w:t>Freemason network</w:t>
        </w:r>
      </w:hyperlink>
      <w:r>
        <w:rPr>
          <w:b w:val="0"/>
          <w:i w:val="0"/>
        </w:rPr>
        <w:t xml:space="preserve"> built that infrastructure (operative→speculative continuity and capitals). Horde-era builder class: </w:t>
      </w:r>
      <w:hyperlink r:id="rId344">
        <w:r>
          <w:rPr>
            <w:b w:val="0"/>
            <w:i w:val="0"/>
            <w:color w:val="B8860B"/>
          </w:rPr>
          <w:t>The Masons</w:t>
        </w:r>
      </w:hyperlink>
      <w:r>
        <w:rPr>
          <w:b w:val="0"/>
          <w:i w:val="0"/>
        </w:rPr>
        <w:t xml:space="preserve">. See </w:t>
      </w:r>
      <w:hyperlink r:id="rId405">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3">
        <w:r>
          <w:rPr>
            <w:b w:val="0"/>
            <w:i w:val="0"/>
            <w:color w:val="B8860B"/>
          </w:rPr>
          <w:t>Golden Age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Where Asian </w:t>
      </w:r>
      <w:r>
        <w:rPr>
          <w:b/>
          <w:i w:val="0"/>
          <w:sz w:val="19"/>
        </w:rPr>
        <w:t>Gnostic</w:t>
      </w:r>
      <w:r>
        <w:rPr>
          <w:b w:val="0"/>
          <w:i w:val="0"/>
          <w:sz w:val="19"/>
        </w:rPr>
        <w:t xml:space="preserve"> memory blocked Catholic Christ, Jesuits </w:t>
      </w:r>
      <w:r>
        <w:rPr>
          <w:b/>
          <w:i w:val="0"/>
          <w:sz w:val="19"/>
        </w:rPr>
        <w:t>assimilated</w:t>
      </w:r>
      <w:r>
        <w:rPr>
          <w:b w:val="0"/>
          <w:i w:val="0"/>
          <w:sz w:val="19"/>
        </w:rPr>
        <w:t xml:space="preserve"> the saviour to </w:t>
      </w:r>
      <w:r>
        <w:rPr>
          <w:b/>
          <w:i w:val="0"/>
          <w:sz w:val="19"/>
        </w:rPr>
        <w:t>Buddha</w:t>
      </w:r>
      <w:r>
        <w:rPr>
          <w:b w:val="0"/>
          <w:i w:val="0"/>
          <w:sz w:val="19"/>
        </w:rPr>
        <w:t xml:space="preserve">; </w:t>
      </w:r>
      <w:r>
        <w:rPr>
          <w:b/>
          <w:i w:val="0"/>
          <w:sz w:val="19"/>
        </w:rPr>
        <w:t>Japan</w:t>
      </w:r>
      <w:r>
        <w:rPr>
          <w:b w:val="0"/>
          <w:i w:val="0"/>
          <w:sz w:val="19"/>
        </w:rPr>
        <w:t xml:space="preserve"> expelled the project in blood; </w:t>
      </w:r>
      <w:r>
        <w:rPr>
          <w:b/>
          <w:i w:val="0"/>
          <w:sz w:val="19"/>
        </w:rPr>
        <w:t>China</w:t>
      </w:r>
      <w:r>
        <w:rPr>
          <w:b w:val="0"/>
          <w:i w:val="0"/>
          <w:sz w:val="19"/>
        </w:rPr>
        <w:t xml:space="preserve"> briefly yielded </w:t>
      </w:r>
      <w:r>
        <w:rPr>
          <w:b/>
          <w:i w:val="0"/>
          <w:sz w:val="19"/>
        </w:rPr>
        <w:t>calendar</w:t>
      </w:r>
      <w:r>
        <w:rPr>
          <w:b w:val="0"/>
          <w:i w:val="0"/>
          <w:sz w:val="19"/>
        </w:rPr>
        <w:t xml:space="preserve"> power until rites bans; martyrdoms become moral </w:t>
      </w:r>
      <w:r>
        <w:rPr>
          <w:b/>
          <w:i w:val="0"/>
          <w:sz w:val="19"/>
        </w:rPr>
        <w:t>currency</w:t>
      </w:r>
      <w:r>
        <w:rPr>
          <w:b w:val="0"/>
          <w:i w:val="0"/>
          <w:sz w:val="19"/>
        </w:rPr>
        <w:t xml:space="preserve"> for later force.</w:t>
      </w:r>
    </w:p>
    <w:p>
      <w:r>
        <w:rPr>
          <w:b w:val="0"/>
          <w:i w:val="0"/>
        </w:rPr>
        <w:t>The 17th century was the century of maximum Jesuit ambition — and maximum resistance. Having established footholds in the Americas (</w:t>
      </w:r>
      <w:hyperlink r:id="rId268">
        <w:r>
          <w:rPr>
            <w:b w:val="0"/>
            <w:i w:val="0"/>
            <w:color w:val="B8860B"/>
          </w:rPr>
          <w:t>15th century</w:t>
        </w:r>
      </w:hyperlink>
      <w:r>
        <w:rPr>
          <w:b w:val="0"/>
          <w:i w:val="0"/>
        </w:rPr>
        <w:t>) and Africa/Middle East (</w:t>
      </w:r>
      <w:hyperlink r:id="rId485">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43">
        <w:r>
          <w:rPr>
            <w:b w:val="0"/>
            <w:i w:val="0"/>
            <w:color w:val="B8860B"/>
          </w:rPr>
          <w:t>The Buddha</w:t>
        </w:r>
      </w:hyperlink>
      <w:r>
        <w:rPr>
          <w:b w:val="0"/>
          <w:i w:val="0"/>
        </w:rPr>
        <w:t xml:space="preserve">. Fomenko summarizes </w:t>
      </w:r>
      <w:hyperlink r:id="rId489">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4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45">
        <w:r>
          <w:rPr>
            <w:b w:val="0"/>
            <w:i w:val="0"/>
            <w:color w:val="B8860B"/>
          </w:rPr>
          <w:t>Francis Xavier</w:t>
        </w:r>
      </w:hyperlink>
      <w:r>
        <w:rPr>
          <w:b w:val="0"/>
          <w:i w:val="0"/>
        </w:rPr>
        <w:t xml:space="preserve"> (arrived 1549); by the early 1600s about 300,000 had converted. Increasingly severe persecution culminated in the </w:t>
      </w:r>
      <w:hyperlink r:id="rId546">
        <w:r>
          <w:rPr>
            <w:b w:val="0"/>
            <w:i w:val="0"/>
            <w:color w:val="B8860B"/>
          </w:rPr>
          <w:t>Shimabara Rebellion</w:t>
        </w:r>
      </w:hyperlink>
      <w:r>
        <w:rPr>
          <w:b w:val="0"/>
          <w:i w:val="0"/>
        </w:rPr>
        <w:t xml:space="preserve"> (1637–38) — an uprising of largely Christian peasants crushed with ~37,000 killed. Japan closed to Western contact under </w:t>
      </w:r>
      <w:hyperlink r:id="rId544">
        <w:r>
          <w:rPr>
            <w:b w:val="0"/>
            <w:i w:val="0"/>
            <w:color w:val="B8860B"/>
          </w:rPr>
          <w:t>Sakoku</w:t>
        </w:r>
      </w:hyperlink>
      <w:r>
        <w:rPr>
          <w:b w:val="0"/>
          <w:i w:val="0"/>
        </w:rPr>
        <w:t xml:space="preserve"> policy until 1853.</w:t>
      </w:r>
    </w:p>
    <w:p>
      <w:r>
        <w:rPr>
          <w:b w:val="0"/>
          <w:i w:val="0"/>
        </w:rPr>
        <w:t xml:space="preserve">Missionary deaths — the </w:t>
      </w:r>
      <w:hyperlink r:id="rId547">
        <w:r>
          <w:rPr>
            <w:b w:val="0"/>
            <w:i w:val="0"/>
            <w:color w:val="B8860B"/>
          </w:rPr>
          <w:t>26 Martyrs</w:t>
        </w:r>
      </w:hyperlink>
      <w:r>
        <w:rPr>
          <w:b w:val="0"/>
          <w:i w:val="0"/>
        </w:rPr>
        <w:t xml:space="preserve"> (1597), the </w:t>
      </w:r>
      <w:hyperlink r:id="rId54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49">
        <w:r>
          <w:rPr>
            <w:b w:val="0"/>
            <w:i w:val="0"/>
            <w:color w:val="B8860B"/>
          </w:rPr>
          <w:t>Matteo Ricci</w:t>
        </w:r>
      </w:hyperlink>
      <w:r>
        <w:rPr>
          <w:b w:val="0"/>
          <w:i w:val="0"/>
        </w:rPr>
        <w:t xml:space="preserve"> (1552–1610) won Imperial favour through astronomy and cartography. By the 17th century, </w:t>
      </w:r>
      <w:hyperlink r:id="rId550">
        <w:r>
          <w:rPr>
            <w:b w:val="0"/>
            <w:i w:val="0"/>
            <w:color w:val="B8860B"/>
          </w:rPr>
          <w:t>Johann Adam Schall von Bell</w:t>
        </w:r>
      </w:hyperlink>
      <w:r>
        <w:rPr>
          <w:b w:val="0"/>
          <w:i w:val="0"/>
        </w:rPr>
        <w:t xml:space="preserve"> and </w:t>
      </w:r>
      <w:hyperlink r:id="rId55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52">
        <w:r>
          <w:rPr>
            <w:b w:val="0"/>
            <w:i w:val="0"/>
            <w:color w:val="B8860B"/>
          </w:rPr>
          <w:t>Chinese Rites controversy</w:t>
        </w:r>
      </w:hyperlink>
      <w:r>
        <w:rPr>
          <w:b w:val="0"/>
          <w:i w:val="0"/>
        </w:rPr>
        <w:t xml:space="preserve"> — whether Chinese Catholics could continue Confucian ancestor veneration — torpedoed the mission. In 1724, the </w:t>
      </w:r>
      <w:hyperlink r:id="rId553">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5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3">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85">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pPr>
        <w:pStyle w:val="Quote"/>
      </w:pPr>
      <w:r>
        <w:rPr>
          <w:b w:val="0"/>
          <w:i w:val="0"/>
          <w:sz w:val="19"/>
        </w:rPr>
      </w:r>
      <w:r>
        <w:rPr>
          <w:b/>
          <w:i w:val="0"/>
          <w:sz w:val="19"/>
        </w:rPr>
        <w:t>TL;DR:</w:t>
      </w:r>
      <w:r>
        <w:rPr>
          <w:b w:val="0"/>
          <w:i w:val="0"/>
          <w:sz w:val="19"/>
        </w:rPr>
        <w:t xml:space="preserve"> </w:t>
      </w:r>
      <w:r>
        <w:rPr>
          <w:b/>
          <w:i w:val="0"/>
          <w:sz w:val="19"/>
        </w:rPr>
        <w:t>Transatlantic</w:t>
      </w:r>
      <w:r>
        <w:rPr>
          <w:b w:val="0"/>
          <w:i w:val="0"/>
          <w:sz w:val="19"/>
        </w:rPr>
        <w:t xml:space="preserve">, </w:t>
      </w:r>
      <w:r>
        <w:rPr>
          <w:b/>
          <w:i w:val="0"/>
          <w:sz w:val="19"/>
        </w:rPr>
        <w:t>Barbary</w:t>
      </w:r>
      <w:r>
        <w:rPr>
          <w:b w:val="0"/>
          <w:i w:val="0"/>
          <w:sz w:val="19"/>
        </w:rPr>
        <w:t xml:space="preserve">, </w:t>
      </w:r>
      <w:r>
        <w:rPr>
          <w:b/>
          <w:i w:val="0"/>
          <w:sz w:val="19"/>
        </w:rPr>
        <w:t>Saharan</w:t>
      </w:r>
      <w:r>
        <w:rPr>
          <w:b w:val="0"/>
          <w:i w:val="0"/>
          <w:sz w:val="19"/>
        </w:rPr>
        <w:t xml:space="preserve">, and </w:t>
      </w:r>
      <w:r>
        <w:rPr>
          <w:b/>
          <w:i w:val="0"/>
          <w:sz w:val="19"/>
        </w:rPr>
        <w:t>Indian Ocean</w:t>
      </w:r>
      <w:r>
        <w:rPr>
          <w:b w:val="0"/>
          <w:i w:val="0"/>
          <w:sz w:val="19"/>
        </w:rPr>
        <w:t xml:space="preserve"> trades cluster after the </w:t>
      </w:r>
      <w:r>
        <w:rPr>
          <w:b/>
          <w:i w:val="0"/>
          <w:sz w:val="19"/>
        </w:rPr>
        <w:t>Horde fracture</w:t>
      </w:r>
      <w:r>
        <w:rPr>
          <w:b w:val="0"/>
          <w:i w:val="0"/>
          <w:sz w:val="19"/>
        </w:rPr>
        <w:t xml:space="preserve"> as detached aristocracies race for </w:t>
      </w:r>
      <w:r>
        <w:rPr>
          <w:b/>
          <w:i w:val="0"/>
          <w:sz w:val="19"/>
        </w:rPr>
        <w:t>labor</w:t>
      </w:r>
      <w:r>
        <w:rPr>
          <w:b w:val="0"/>
          <w:i w:val="0"/>
          <w:sz w:val="19"/>
        </w:rPr>
        <w:t xml:space="preserve"> and </w:t>
      </w:r>
      <w:r>
        <w:rPr>
          <w:b/>
          <w:i w:val="0"/>
          <w:sz w:val="19"/>
        </w:rPr>
        <w:t>loot</w:t>
      </w:r>
      <w:r>
        <w:rPr>
          <w:b w:val="0"/>
          <w:i w:val="0"/>
          <w:sz w:val="19"/>
        </w:rPr>
        <w:t xml:space="preserve">; unified empire is remembered as cruel yet framed here as more constrained than the splinter </w:t>
      </w:r>
      <w:r>
        <w:rPr>
          <w:b/>
          <w:i w:val="0"/>
          <w:sz w:val="19"/>
        </w:rPr>
        <w:t>extractive</w:t>
      </w:r>
      <w:r>
        <w:rPr>
          <w:b w:val="0"/>
          <w:i w:val="0"/>
          <w:sz w:val="19"/>
        </w:rPr>
        <w:t xml:space="preserve"> centuries; </w:t>
      </w:r>
      <w:r>
        <w:rPr>
          <w:b/>
          <w:i w:val="0"/>
          <w:sz w:val="19"/>
        </w:rPr>
        <w:t>mission</w:t>
      </w:r>
      <w:r>
        <w:rPr>
          <w:b w:val="0"/>
          <w:i w:val="0"/>
          <w:sz w:val="19"/>
        </w:rPr>
        <w:t xml:space="preserve"> stations precede </w:t>
      </w:r>
      <w:r>
        <w:rPr>
          <w:b/>
          <w:i w:val="0"/>
          <w:sz w:val="19"/>
        </w:rPr>
        <w:t>administration</w:t>
      </w:r>
      <w:r>
        <w:rPr>
          <w:b w:val="0"/>
          <w:i w:val="0"/>
          <w:sz w:val="19"/>
        </w:rPr>
        <w:t xml:space="preserve"> and trade.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1">
        <w:r>
          <w:rPr>
            <w:b w:val="0"/>
            <w:i w:val="0"/>
            <w:color w:val="B8860B"/>
          </w:rPr>
          <w:t>fracture of the Rus-Horde</w:t>
        </w:r>
      </w:hyperlink>
      <w:r>
        <w:rPr>
          <w:b w:val="0"/>
          <w:i w:val="0"/>
        </w:rPr>
        <w:t xml:space="preserve">. See </w:t>
      </w:r>
      <w:hyperlink r:id="rId555">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45">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48">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3">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48">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78"/>
          <w:footerReference w:type="default" r:id="rId4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18th Century: MudFlood, Pugachev &amp; the Jesuit Order</w:t>
      </w:r>
    </w:p>
    <w:p>
      <w:pPr>
        <w:pStyle w:val="Quote"/>
      </w:pPr>
      <w:r>
        <w:rPr>
          <w:b w:val="0"/>
          <w:i w:val="0"/>
          <w:sz w:val="19"/>
        </w:rPr>
      </w:r>
      <w:r>
        <w:rPr>
          <w:b/>
          <w:i w:val="0"/>
          <w:sz w:val="19"/>
        </w:rPr>
        <w:t>TL;DR:</w:t>
      </w:r>
      <w:r>
        <w:rPr>
          <w:b w:val="0"/>
          <w:i w:val="0"/>
          <w:sz w:val="19"/>
        </w:rPr>
        <w:t xml:space="preserve"> The century spans </w:t>
      </w:r>
      <w:r>
        <w:rPr>
          <w:b/>
          <w:i w:val="0"/>
          <w:sz w:val="19"/>
        </w:rPr>
        <w:t>Jesuit zenith</w:t>
      </w:r>
      <w:r>
        <w:rPr>
          <w:b w:val="0"/>
          <w:i w:val="0"/>
          <w:sz w:val="19"/>
        </w:rPr>
        <w:t xml:space="preserve"> (hundreds of colleges), </w:t>
      </w:r>
      <w:r>
        <w:rPr>
          <w:b/>
          <w:i w:val="0"/>
          <w:sz w:val="19"/>
        </w:rPr>
        <w:t>1773 suppression</w:t>
      </w:r>
      <w:r>
        <w:rPr>
          <w:b w:val="0"/>
          <w:i w:val="0"/>
          <w:sz w:val="19"/>
        </w:rPr>
        <w:t xml:space="preserve"> and </w:t>
      </w:r>
      <w:r>
        <w:rPr>
          <w:b/>
          <w:i w:val="0"/>
          <w:sz w:val="19"/>
        </w:rPr>
        <w:t>Catherine’s</w:t>
      </w:r>
      <w:r>
        <w:rPr>
          <w:b w:val="0"/>
          <w:i w:val="0"/>
          <w:sz w:val="19"/>
        </w:rPr>
        <w:t xml:space="preserve"> refuge, </w:t>
      </w:r>
      <w:r>
        <w:rPr>
          <w:b/>
          <w:i w:val="0"/>
          <w:sz w:val="19"/>
        </w:rPr>
        <w:t>London/Vienna</w:t>
      </w:r>
      <w:r>
        <w:rPr>
          <w:b w:val="0"/>
          <w:i w:val="0"/>
          <w:sz w:val="19"/>
        </w:rPr>
        <w:t xml:space="preserve"> colonial treaties—and the same window as </w:t>
      </w:r>
      <w:r>
        <w:rPr>
          <w:b/>
          <w:i w:val="0"/>
          <w:sz w:val="19"/>
        </w:rPr>
        <w:t>MudFlood</w:t>
      </w:r>
      <w:r>
        <w:rPr>
          <w:b w:val="0"/>
          <w:i w:val="0"/>
          <w:sz w:val="19"/>
        </w:rPr>
        <w:t xml:space="preserve">, </w:t>
      </w:r>
      <w:r>
        <w:rPr>
          <w:b/>
          <w:i w:val="0"/>
          <w:sz w:val="19"/>
        </w:rPr>
        <w:t>Pugachev</w:t>
      </w:r>
      <w:r>
        <w:rPr>
          <w:b w:val="0"/>
          <w:i w:val="0"/>
          <w:sz w:val="19"/>
        </w:rPr>
        <w:t xml:space="preserve">, and the </w:t>
      </w:r>
      <w:r>
        <w:rPr>
          <w:b/>
          <w:i w:val="0"/>
          <w:sz w:val="19"/>
        </w:rPr>
        <w:t>Mars–energy</w:t>
      </w:r>
      <w:r>
        <w:rPr>
          <w:b w:val="0"/>
          <w:i w:val="0"/>
          <w:sz w:val="19"/>
        </w:rPr>
        <w:t xml:space="preserve"> thesis.</w:t>
      </w:r>
    </w:p>
    <w:p>
      <w:r>
        <w:rPr>
          <w:b w:val="0"/>
          <w:i w:val="0"/>
        </w:rPr>
        <w:t>{.book-illustration}</w:t>
      </w:r>
    </w:p>
    <w:p>
      <w:pPr>
        <w:jc w:val="center"/>
      </w:pPr>
      <w:r>
        <w:drawing>
          <wp:inline xmlns:a="http://schemas.openxmlformats.org/drawingml/2006/main" xmlns:pic="http://schemas.openxmlformats.org/drawingml/2006/picture">
            <wp:extent cx="3657600" cy="589788"/>
            <wp:docPr id="17" name="Picture 17"/>
            <wp:cNvGraphicFramePr>
              <a:graphicFrameLocks noChangeAspect="1"/>
            </wp:cNvGraphicFramePr>
            <a:graphic>
              <a:graphicData uri="http://schemas.openxmlformats.org/drawingml/2006/picture">
                <pic:pic>
                  <pic:nvPicPr>
                    <pic:cNvPr id="0" name="image.jpg"/>
                    <pic:cNvPicPr/>
                  </pic:nvPicPr>
                  <pic:blipFill>
                    <a:blip r:embed="rId55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59">
        <w:r>
          <w:rPr>
            <w:b w:val="0"/>
            <w:i w:val="0"/>
            <w:color w:val="B8860B"/>
          </w:rPr>
          <w:t>Clement XIV</w:t>
        </w:r>
      </w:hyperlink>
      <w:r>
        <w:rPr>
          <w:b w:val="0"/>
          <w:i w:val="0"/>
        </w:rPr>
        <w:t xml:space="preserve"> issued </w:t>
      </w:r>
      <w:hyperlink r:id="rId56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46">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6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3">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3">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85">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68">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pPr>
        <w:pStyle w:val="Quote"/>
      </w:pPr>
      <w:r>
        <w:rPr>
          <w:b w:val="0"/>
          <w:i w:val="0"/>
          <w:sz w:val="19"/>
        </w:rPr>
      </w:r>
      <w:r>
        <w:rPr>
          <w:b/>
          <w:i w:val="0"/>
          <w:sz w:val="19"/>
        </w:rPr>
        <w:t>TL;DR:</w:t>
      </w:r>
      <w:r>
        <w:rPr>
          <w:b w:val="0"/>
          <w:i w:val="0"/>
          <w:sz w:val="19"/>
        </w:rPr>
        <w:t xml:space="preserve"> </w:t>
      </w:r>
      <w:r>
        <w:rPr>
          <w:b/>
          <w:i w:val="0"/>
          <w:sz w:val="19"/>
        </w:rPr>
        <w:t>Pugachev</w:t>
      </w:r>
      <w:r>
        <w:rPr>
          <w:b w:val="0"/>
          <w:i w:val="0"/>
          <w:sz w:val="19"/>
        </w:rPr>
        <w:t xml:space="preserve"> is read as </w:t>
      </w:r>
      <w:r>
        <w:rPr>
          <w:b/>
          <w:i w:val="0"/>
          <w:sz w:val="19"/>
        </w:rPr>
        <w:t>Peter III</w:t>
      </w:r>
      <w:r>
        <w:rPr>
          <w:b w:val="0"/>
          <w:i w:val="0"/>
          <w:sz w:val="19"/>
        </w:rPr>
        <w:t xml:space="preserve"> leading </w:t>
      </w:r>
      <w:r>
        <w:rPr>
          <w:b/>
          <w:i w:val="0"/>
          <w:sz w:val="19"/>
        </w:rPr>
        <w:t>Moscow Tartary</w:t>
      </w:r>
      <w:r>
        <w:rPr>
          <w:b w:val="0"/>
          <w:i w:val="0"/>
          <w:sz w:val="19"/>
        </w:rPr>
        <w:t xml:space="preserve"> and giant-allied forces against Romanovs; victory is credited to concealed </w:t>
      </w:r>
      <w:r>
        <w:rPr>
          <w:b/>
          <w:i w:val="0"/>
          <w:sz w:val="19"/>
        </w:rPr>
        <w:t>Suvorov</w:t>
      </w:r>
      <w:r>
        <w:rPr>
          <w:b w:val="0"/>
          <w:i w:val="0"/>
          <w:sz w:val="19"/>
        </w:rPr>
        <w:t xml:space="preserve">; </w:t>
      </w:r>
      <w:r>
        <w:rPr>
          <w:b/>
          <w:i w:val="0"/>
          <w:sz w:val="19"/>
        </w:rPr>
        <w:t>Fomenko</w:t>
      </w:r>
      <w:r>
        <w:rPr>
          <w:b w:val="0"/>
          <w:i w:val="0"/>
          <w:sz w:val="19"/>
        </w:rPr>
        <w:t xml:space="preserve"> pairs the war with the American </w:t>
      </w:r>
      <w:r>
        <w:rPr>
          <w:b/>
          <w:i w:val="0"/>
          <w:sz w:val="19"/>
        </w:rPr>
        <w:t>“independence”</w:t>
      </w:r>
      <w:r>
        <w:rPr>
          <w:b w:val="0"/>
          <w:i w:val="0"/>
          <w:sz w:val="19"/>
        </w:rPr>
        <w:t xml:space="preserve"> offensive as a </w:t>
      </w:r>
      <w:r>
        <w:rPr>
          <w:b/>
          <w:i w:val="0"/>
          <w:sz w:val="19"/>
        </w:rPr>
        <w:t>partition</w:t>
      </w:r>
      <w:r>
        <w:rPr>
          <w:b w:val="0"/>
          <w:i w:val="0"/>
          <w:sz w:val="19"/>
        </w:rPr>
        <w:t xml:space="preserve"> of the Horde.</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4">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16">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16">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6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16">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pPr>
        <w:pStyle w:val="Quote"/>
      </w:pPr>
      <w:r>
        <w:rPr>
          <w:b w:val="0"/>
          <w:i w:val="0"/>
          <w:sz w:val="19"/>
        </w:rPr>
      </w:r>
      <w:r>
        <w:rPr>
          <w:b/>
          <w:i w:val="0"/>
          <w:sz w:val="19"/>
        </w:rPr>
        <w:t>TL;DR:</w:t>
      </w:r>
      <w:r>
        <w:rPr>
          <w:b w:val="0"/>
          <w:i w:val="0"/>
          <w:sz w:val="19"/>
        </w:rPr>
        <w:t xml:space="preserve"> </w:t>
      </w:r>
      <w:r>
        <w:rPr>
          <w:b/>
          <w:i w:val="0"/>
          <w:sz w:val="19"/>
        </w:rPr>
        <w:t>MFEE</w:t>
      </w:r>
      <w:r>
        <w:rPr>
          <w:b w:val="0"/>
          <w:i w:val="0"/>
          <w:sz w:val="19"/>
        </w:rPr>
        <w:t xml:space="preserve"> raises ground worldwide around old stonework; </w:t>
      </w:r>
      <w:r>
        <w:rPr>
          <w:b/>
          <w:i w:val="0"/>
          <w:sz w:val="19"/>
        </w:rPr>
        <w:t>774→1774</w:t>
      </w:r>
      <w:r>
        <w:rPr>
          <w:b w:val="0"/>
          <w:i w:val="0"/>
          <w:sz w:val="19"/>
        </w:rPr>
        <w:t xml:space="preserve"> phantom-time C14 hook; narrative ties </w:t>
      </w:r>
      <w:r>
        <w:rPr>
          <w:b/>
          <w:i w:val="0"/>
          <w:sz w:val="19"/>
        </w:rPr>
        <w:t>Martian directed energy</w:t>
      </w:r>
      <w:r>
        <w:rPr>
          <w:b w:val="0"/>
          <w:i w:val="0"/>
          <w:sz w:val="19"/>
        </w:rPr>
        <w:t xml:space="preserve"> to crushing a </w:t>
      </w:r>
      <w:r>
        <w:rPr>
          <w:b/>
          <w:i w:val="0"/>
          <w:sz w:val="19"/>
        </w:rPr>
        <w:t>polytheistic</w:t>
      </w:r>
      <w:r>
        <w:rPr>
          <w:b w:val="0"/>
          <w:i w:val="0"/>
          <w:sz w:val="19"/>
        </w:rPr>
        <w:t xml:space="preserve"> revolt, burying cities, and </w:t>
      </w:r>
      <w:r>
        <w:rPr>
          <w:b/>
          <w:i w:val="0"/>
          <w:sz w:val="19"/>
        </w:rPr>
        <w:t>canonizing</w:t>
      </w:r>
      <w:r>
        <w:rPr>
          <w:b w:val="0"/>
          <w:i w:val="0"/>
          <w:sz w:val="19"/>
        </w:rPr>
        <w:t xml:space="preserve"> monotheistic shock—a linked MudFlood appendix expands maps and imagery.</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63">
        <w:r>
          <w:rPr>
            <w:b w:val="0"/>
            <w:i w:val="0"/>
            <w:color w:val="B8860B"/>
          </w:rPr>
          <w:t>MudFlood Extended Evidence</w:t>
        </w:r>
      </w:hyperlink>
      <w:r>
        <w:rPr>
          <w:b w:val="0"/>
          <w:i w:val="0"/>
        </w:rPr>
        <w:t>.)</w:t>
      </w:r>
    </w:p>
    <w:p>
      <w:r>
        <w:rPr>
          <w:b w:val="0"/>
          <w:i w:val="0"/>
        </w:rPr>
        <w:t xml:space="preserve">The MFEE Hypothesis locates the trigger in the </w:t>
      </w:r>
      <w:hyperlink r:id="rId56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6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6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6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pPr>
        <w:pStyle w:val="Quote"/>
      </w:pPr>
      <w:r>
        <w:rPr>
          <w:b w:val="0"/>
          <w:i w:val="0"/>
          <w:sz w:val="19"/>
        </w:rPr>
      </w:r>
      <w:r>
        <w:rPr>
          <w:b/>
          <w:i w:val="0"/>
          <w:sz w:val="19"/>
        </w:rPr>
        <w:t>TL;DR:</w:t>
      </w:r>
      <w:r>
        <w:rPr>
          <w:b w:val="0"/>
          <w:i w:val="0"/>
          <w:sz w:val="19"/>
        </w:rPr>
        <w:t xml:space="preserve"> </w:t>
      </w:r>
      <w:r>
        <w:rPr>
          <w:b/>
          <w:i w:val="0"/>
          <w:sz w:val="19"/>
        </w:rPr>
        <w:t>Electric discharge</w:t>
      </w:r>
      <w:r>
        <w:rPr>
          <w:b w:val="0"/>
          <w:i w:val="0"/>
          <w:sz w:val="19"/>
        </w:rPr>
        <w:t xml:space="preserve"> petrification (Jupp, live-wire silica, </w:t>
      </w:r>
      <w:r>
        <w:rPr>
          <w:b/>
          <w:i w:val="0"/>
          <w:sz w:val="19"/>
        </w:rPr>
        <w:t>Carolina Bays</w:t>
      </w:r>
      <w:r>
        <w:rPr>
          <w:b w:val="0"/>
          <w:i w:val="0"/>
          <w:sz w:val="19"/>
        </w:rPr>
        <w:t xml:space="preserve"> plasmoid fingerprint) replaces multi-million-year gradualism; anchors cluster on </w:t>
      </w:r>
      <w:r>
        <w:rPr>
          <w:b/>
          <w:i w:val="0"/>
          <w:sz w:val="19"/>
        </w:rPr>
        <w:t>1774–1775</w:t>
      </w:r>
      <w:r>
        <w:rPr>
          <w:b w:val="0"/>
          <w:i w:val="0"/>
          <w:sz w:val="19"/>
        </w:rPr>
        <w:t xml:space="preserve"> with Pugachev/MudFlood; </w:t>
      </w:r>
      <w:r>
        <w:rPr>
          <w:b/>
          <w:i w:val="0"/>
          <w:sz w:val="19"/>
        </w:rPr>
        <w:t>deep-time Darwinism</w:t>
      </w:r>
      <w:r>
        <w:rPr>
          <w:b w:val="0"/>
          <w:i w:val="0"/>
          <w:sz w:val="19"/>
        </w:rPr>
        <w:t xml:space="preserve"> is read as cover for a single catastrophe layer.</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59">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6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67">
        <w:r>
          <w:rPr>
            <w:b w:val="0"/>
            <w:i w:val="0"/>
            <w:color w:val="B8860B"/>
            <w:sz w:val="19"/>
          </w:rPr>
          <w:t>Carbon-14 Spike</w:t>
        </w:r>
      </w:hyperlink>
    </w:p>
    <w:p>
      <w:pPr>
        <w:pStyle w:val="ListBullet"/>
        <w:spacing w:before="20" w:after="20"/>
      </w:pPr>
      <w:r>
        <w:rPr>
          <w:b w:val="0"/>
          <w:i w:val="0"/>
          <w:sz w:val="19"/>
        </w:rPr>
        <w:t xml:space="preserve">Peter Mungo Jupp: </w:t>
      </w:r>
      <w:hyperlink r:id="rId568">
        <w:r>
          <w:rPr>
            <w:b w:val="0"/>
            <w:i w:val="0"/>
            <w:color w:val="B8860B"/>
            <w:sz w:val="19"/>
          </w:rPr>
          <w:t>Electric Fossilization</w:t>
        </w:r>
      </w:hyperlink>
      <w:r>
        <w:rPr>
          <w:b w:val="0"/>
          <w:i w:val="0"/>
          <w:sz w:val="19"/>
        </w:rPr>
        <w:t xml:space="preserve"> | </w:t>
      </w:r>
      <w:hyperlink r:id="rId569">
        <w:r>
          <w:rPr>
            <w:b w:val="0"/>
            <w:i w:val="0"/>
            <w:color w:val="B8860B"/>
            <w:sz w:val="19"/>
          </w:rPr>
          <w:t>Electric Transmutation</w:t>
        </w:r>
      </w:hyperlink>
      <w:r>
        <w:rPr>
          <w:b w:val="0"/>
          <w:i w:val="0"/>
          <w:sz w:val="19"/>
        </w:rPr>
        <w:t xml:space="preserve"> | </w:t>
      </w:r>
      <w:hyperlink r:id="rId57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pPr>
        <w:pStyle w:val="Quote"/>
      </w:pPr>
      <w:r>
        <w:rPr>
          <w:b w:val="0"/>
          <w:i w:val="0"/>
          <w:sz w:val="19"/>
        </w:rPr>
      </w:r>
      <w:r>
        <w:rPr>
          <w:b/>
          <w:i w:val="0"/>
          <w:sz w:val="19"/>
        </w:rPr>
        <w:t>TL;DR:</w:t>
      </w:r>
      <w:r>
        <w:rPr>
          <w:b w:val="0"/>
          <w:i w:val="0"/>
          <w:sz w:val="19"/>
        </w:rPr>
        <w:t xml:space="preserve"> Martian </w:t>
      </w:r>
      <w:r>
        <w:rPr>
          <w:b/>
          <w:i w:val="0"/>
          <w:sz w:val="19"/>
        </w:rPr>
        <w:t>DEW</w:t>
      </w:r>
      <w:r>
        <w:rPr>
          <w:b w:val="0"/>
          <w:i w:val="0"/>
          <w:sz w:val="19"/>
        </w:rPr>
        <w:t xml:space="preserve"> against Earth is argued to </w:t>
      </w:r>
      <w:r>
        <w:rPr>
          <w:b/>
          <w:i w:val="0"/>
          <w:sz w:val="19"/>
        </w:rPr>
        <w:t>rebound</w:t>
      </w:r>
      <w:r>
        <w:rPr>
          <w:b w:val="0"/>
          <w:i w:val="0"/>
          <w:sz w:val="19"/>
        </w:rPr>
        <w:t xml:space="preserve"> through hollow-planet capacitors and ruin Mars in opposition; a </w:t>
      </w:r>
      <w:r>
        <w:rPr>
          <w:b/>
          <w:i w:val="0"/>
          <w:sz w:val="19"/>
        </w:rPr>
        <w:t>telepath-cull</w:t>
      </w:r>
      <w:r>
        <w:rPr>
          <w:b w:val="0"/>
          <w:i w:val="0"/>
          <w:sz w:val="19"/>
        </w:rPr>
        <w:t xml:space="preserve"> motive and </w:t>
      </w:r>
      <w:r>
        <w:rPr>
          <w:b/>
          <w:i w:val="0"/>
          <w:sz w:val="19"/>
        </w:rPr>
        <w:t>Wells</w:t>
      </w:r>
      <w:r>
        <w:rPr>
          <w:b w:val="0"/>
          <w:i w:val="0"/>
          <w:sz w:val="19"/>
        </w:rPr>
        <w:t xml:space="preserve"> blood-detail are cited; “billions of years” radiometry is read as </w:t>
      </w:r>
      <w:r>
        <w:rPr>
          <w:b/>
          <w:i w:val="0"/>
          <w:sz w:val="19"/>
        </w:rPr>
        <w:t>post-incineration</w:t>
      </w:r>
      <w:r>
        <w:rPr>
          <w:b w:val="0"/>
          <w:i w:val="0"/>
          <w:sz w:val="19"/>
        </w:rPr>
        <w:t xml:space="preserve"> clock failure, not disproof of recency.</w:t>
      </w:r>
    </w:p>
    <w:p>
      <w:r>
        <w:rPr>
          <w:b w:val="0"/>
          <w:i w:val="0"/>
        </w:rPr>
        <w:t xml:space="preserve">In the late 18th century, during the </w:t>
      </w:r>
      <w:hyperlink r:id="rId359">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71">
        <w:r>
          <w:rPr>
            <w:b w:val="0"/>
            <w:i w:val="0"/>
            <w:color w:val="B8860B"/>
          </w:rPr>
          <w:t>Rex Bellator Plan</w:t>
        </w:r>
      </w:hyperlink>
      <w:r>
        <w:rPr>
          <w:b w:val="0"/>
          <w:i w:val="0"/>
        </w:rPr>
        <w:t xml:space="preserve">. In desperation, they deployed </w:t>
      </w:r>
      <w:hyperlink r:id="rId57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7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3">
        <w:r>
          <w:rPr>
            <w:b w:val="0"/>
            <w:i w:val="0"/>
            <w:color w:val="B8860B"/>
          </w:rPr>
          <w:t>Saturnian Cosmology</w:t>
        </w:r>
      </w:hyperlink>
      <w:r>
        <w:rPr>
          <w:b w:val="0"/>
          <w:i w:val="0"/>
        </w:rPr>
        <w:t xml:space="preserve">, Mars was intimately involved in the polar configuration during the </w:t>
      </w:r>
      <w:hyperlink r:id="rId24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6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66">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7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6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47">
        <w:r>
          <w:rPr>
            <w:b w:val="0"/>
            <w:i w:val="0"/>
            <w:color w:val="B8860B"/>
            <w:sz w:val="19"/>
          </w:rPr>
          <w:t>The Dark Ages</w:t>
        </w:r>
      </w:hyperlink>
      <w:r>
        <w:rPr>
          <w:b w:val="0"/>
          <w:i w:val="0"/>
          <w:sz w:val="19"/>
        </w:rPr>
        <w:t xml:space="preserve"> | </w:t>
      </w:r>
      <w:hyperlink r:id="rId573">
        <w:r>
          <w:rPr>
            <w:b w:val="0"/>
            <w:i w:val="0"/>
            <w:color w:val="B8860B"/>
            <w:sz w:val="19"/>
          </w:rPr>
          <w:t>Planets at War</w:t>
        </w:r>
      </w:hyperlink>
    </w:p>
    <w:p>
      <w:pPr>
        <w:pStyle w:val="ListBullet"/>
        <w:spacing w:before="20" w:after="20"/>
      </w:pPr>
      <w:hyperlink r:id="rId13">
        <w:r>
          <w:rPr>
            <w:b w:val="0"/>
            <w:i w:val="0"/>
            <w:color w:val="B8860B"/>
            <w:sz w:val="19"/>
          </w:rPr>
          <w:t>Saturnian Cosmology</w:t>
        </w:r>
      </w:hyperlink>
      <w:r>
        <w:rPr>
          <w:b w:val="0"/>
          <w:i w:val="0"/>
          <w:sz w:val="19"/>
        </w:rPr>
        <w:t xml:space="preserve"> | </w:t>
      </w:r>
      <w:hyperlink r:id="rId573">
        <w:r>
          <w:rPr>
            <w:b w:val="0"/>
            <w:i w:val="0"/>
            <w:color w:val="B8860B"/>
            <w:sz w:val="19"/>
          </w:rPr>
          <w:t>The Electric Universe</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7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Brandenburg’s</w:t>
      </w:r>
      <w:r>
        <w:rPr>
          <w:b w:val="0"/>
          <w:i w:val="0"/>
          <w:sz w:val="19"/>
        </w:rPr>
        <w:t xml:space="preserve"> deep-time nuclear Mars thesis is treated as a </w:t>
      </w:r>
      <w:r>
        <w:rPr>
          <w:b/>
          <w:i w:val="0"/>
          <w:sz w:val="19"/>
        </w:rPr>
        <w:t>managed dead end</w:t>
      </w:r>
      <w:r>
        <w:rPr>
          <w:b w:val="0"/>
          <w:i w:val="0"/>
          <w:sz w:val="19"/>
        </w:rPr>
        <w:t xml:space="preserve">—luring Saturnian-curious readers into </w:t>
      </w:r>
      <w:r>
        <w:rPr>
          <w:b/>
          <w:i w:val="0"/>
          <w:sz w:val="19"/>
        </w:rPr>
        <w:t>Scaligerian</w:t>
      </w:r>
      <w:r>
        <w:rPr>
          <w:b w:val="0"/>
          <w:i w:val="0"/>
          <w:sz w:val="19"/>
        </w:rPr>
        <w:t xml:space="preserve"> millions of years with no usable imagery; young-Mars lines need </w:t>
      </w:r>
      <w:r>
        <w:rPr>
          <w:b/>
          <w:i w:val="0"/>
          <w:sz w:val="19"/>
        </w:rPr>
        <w:t>recent</w:t>
      </w:r>
      <w:r>
        <w:rPr>
          <w:b w:val="0"/>
          <w:i w:val="0"/>
          <w:sz w:val="19"/>
        </w:rPr>
        <w:t xml:space="preserve"> art/photo correlates; C14 section repeats the </w:t>
      </w:r>
      <w:r>
        <w:rPr>
          <w:b/>
          <w:i w:val="0"/>
          <w:sz w:val="19"/>
        </w:rPr>
        <w:t>burnt-clock</w:t>
      </w:r>
      <w:r>
        <w:rPr>
          <w:b w:val="0"/>
          <w:i w:val="0"/>
          <w:sz w:val="19"/>
        </w:rPr>
        <w:t xml:space="preserve"> critique.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66">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4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66">
        <w:r>
          <w:rPr>
            <w:b w:val="0"/>
            <w:i w:val="0"/>
            <w:color w:val="B8860B"/>
          </w:rPr>
          <w:t>Predictive Programming: Fiction as Control</w:t>
        </w:r>
      </w:hyperlink>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47">
        <w:r>
          <w:rPr>
            <w:b w:val="0"/>
            <w:i w:val="0"/>
            <w:color w:val="B8860B"/>
            <w:sz w:val="19"/>
          </w:rPr>
          <w:t>The Dark Ages</w:t>
        </w:r>
      </w:hyperlink>
      <w:r>
        <w:rPr>
          <w:b w:val="0"/>
          <w:i w:val="0"/>
          <w:sz w:val="19"/>
        </w:rPr>
        <w:t xml:space="preserve"> | </w:t>
      </w:r>
      <w:hyperlink r:id="rId57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pPr>
        <w:pStyle w:val="Quote"/>
      </w:pPr>
      <w:r>
        <w:rPr>
          <w:b w:val="0"/>
          <w:i w:val="0"/>
          <w:sz w:val="19"/>
        </w:rPr>
      </w:r>
      <w:r>
        <w:rPr>
          <w:b/>
          <w:i w:val="0"/>
          <w:sz w:val="19"/>
        </w:rPr>
        <w:t>TL;DR:</w:t>
      </w:r>
      <w:r>
        <w:rPr>
          <w:b w:val="0"/>
          <w:i w:val="0"/>
          <w:sz w:val="19"/>
        </w:rPr>
        <w:t xml:space="preserve"> The war is the </w:t>
      </w:r>
      <w:r>
        <w:rPr>
          <w:b/>
          <w:i w:val="0"/>
          <w:sz w:val="19"/>
        </w:rPr>
        <w:t>Atlantic eastern jaw</w:t>
      </w:r>
      <w:r>
        <w:rPr>
          <w:b w:val="0"/>
          <w:i w:val="0"/>
          <w:sz w:val="19"/>
        </w:rPr>
        <w:t xml:space="preserve"> of the </w:t>
      </w:r>
      <w:r>
        <w:rPr>
          <w:b/>
          <w:i w:val="0"/>
          <w:sz w:val="19"/>
        </w:rPr>
        <w:t>Pugachev</w:t>
      </w:r>
      <w:r>
        <w:rPr>
          <w:b w:val="0"/>
          <w:i w:val="0"/>
          <w:sz w:val="19"/>
        </w:rPr>
        <w:t xml:space="preserve"> partition (Fomenko); </w:t>
      </w:r>
      <w:r>
        <w:rPr>
          <w:b/>
          <w:i w:val="0"/>
          <w:sz w:val="19"/>
        </w:rPr>
        <w:t>Bank of England</w:t>
      </w:r>
      <w:r>
        <w:rPr>
          <w:b w:val="0"/>
          <w:i w:val="0"/>
          <w:sz w:val="19"/>
        </w:rPr>
        <w:t xml:space="preserve"> debt drives colonial extraction; </w:t>
      </w:r>
      <w:r>
        <w:rPr>
          <w:b/>
          <w:i w:val="0"/>
          <w:sz w:val="19"/>
        </w:rPr>
        <w:t>French</w:t>
      </w:r>
      <w:r>
        <w:rPr>
          <w:b w:val="0"/>
          <w:i w:val="0"/>
          <w:sz w:val="19"/>
        </w:rPr>
        <w:t xml:space="preserve"> loans link straight to </w:t>
      </w:r>
      <w:r>
        <w:rPr>
          <w:b/>
          <w:i w:val="0"/>
          <w:sz w:val="19"/>
        </w:rPr>
        <w:t>1789</w:t>
      </w:r>
      <w:r>
        <w:rPr>
          <w:b w:val="0"/>
          <w:i w:val="0"/>
          <w:sz w:val="19"/>
        </w:rPr>
        <w:t xml:space="preserve">; independence preserves slavery while </w:t>
      </w:r>
      <w:r>
        <w:rPr>
          <w:b/>
          <w:i w:val="0"/>
          <w:sz w:val="19"/>
        </w:rPr>
        <w:t>Hamilton</w:t>
      </w:r>
      <w:r>
        <w:rPr>
          <w:b w:val="0"/>
          <w:i w:val="0"/>
          <w:sz w:val="19"/>
        </w:rPr>
        <w:t xml:space="preserve"> clones British national debt.</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16">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7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pPr>
        <w:pStyle w:val="Quote"/>
      </w:pPr>
      <w:r>
        <w:rPr>
          <w:b w:val="0"/>
          <w:i w:val="0"/>
          <w:sz w:val="19"/>
        </w:rPr>
      </w:r>
      <w:r>
        <w:rPr>
          <w:b/>
          <w:i w:val="0"/>
          <w:sz w:val="19"/>
        </w:rPr>
        <w:t>TL;DR:</w:t>
      </w:r>
      <w:r>
        <w:rPr>
          <w:b w:val="0"/>
          <w:i w:val="0"/>
          <w:sz w:val="19"/>
        </w:rPr>
        <w:t xml:space="preserve"> 1789–99 </w:t>
      </w:r>
      <w:r>
        <w:rPr>
          <w:b/>
          <w:i w:val="0"/>
          <w:sz w:val="19"/>
        </w:rPr>
        <w:t>prefigures</w:t>
      </w:r>
      <w:r>
        <w:rPr>
          <w:b w:val="0"/>
          <w:i w:val="0"/>
          <w:sz w:val="19"/>
        </w:rPr>
        <w:t xml:space="preserve"> French imperial capacity—church and feudal assets </w:t>
      </w:r>
      <w:r>
        <w:rPr>
          <w:b/>
          <w:i w:val="0"/>
          <w:sz w:val="19"/>
        </w:rPr>
        <w:t>societized</w:t>
      </w:r>
      <w:r>
        <w:rPr>
          <w:b w:val="0"/>
          <w:i w:val="0"/>
          <w:sz w:val="19"/>
        </w:rPr>
        <w:t xml:space="preserve">, mass </w:t>
      </w:r>
      <w:r>
        <w:rPr>
          <w:b/>
          <w:i w:val="0"/>
          <w:sz w:val="19"/>
        </w:rPr>
        <w:t>levée</w:t>
      </w:r>
      <w:r>
        <w:rPr>
          <w:b w:val="0"/>
          <w:i w:val="0"/>
          <w:sz w:val="19"/>
        </w:rPr>
        <w:t xml:space="preserve">, meritocratic officer corps—mirroring Britain’s earlier consolidation and </w:t>
      </w:r>
      <w:r>
        <w:rPr>
          <w:b/>
          <w:i w:val="0"/>
          <w:sz w:val="19"/>
        </w:rPr>
        <w:t>prerequisite</w:t>
      </w:r>
      <w:r>
        <w:rPr>
          <w:b w:val="0"/>
          <w:i w:val="0"/>
          <w:sz w:val="19"/>
        </w:rPr>
        <w:t xml:space="preserve"> for </w:t>
      </w:r>
      <w:r>
        <w:rPr>
          <w:b/>
          <w:i w:val="0"/>
          <w:sz w:val="19"/>
        </w:rPr>
        <w:t>Napoleon’s</w:t>
      </w:r>
      <w:r>
        <w:rPr>
          <w:b w:val="0"/>
          <w:i w:val="0"/>
          <w:sz w:val="19"/>
        </w:rPr>
        <w:t xml:space="preserve"> 1812 crusade machinery.</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7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pPr>
        <w:pStyle w:val="Quote"/>
      </w:pPr>
      <w:r>
        <w:rPr>
          <w:b w:val="0"/>
          <w:i w:val="0"/>
          <w:sz w:val="19"/>
        </w:rPr>
      </w:r>
      <w:r>
        <w:rPr>
          <w:b/>
          <w:i w:val="0"/>
          <w:sz w:val="19"/>
        </w:rPr>
        <w:t>TL;DR:</w:t>
      </w:r>
      <w:r>
        <w:rPr>
          <w:b w:val="0"/>
          <w:i w:val="0"/>
          <w:sz w:val="19"/>
        </w:rPr>
        <w:t xml:space="preserve"> </w:t>
      </w:r>
      <w:r>
        <w:rPr>
          <w:b/>
          <w:i w:val="0"/>
          <w:sz w:val="19"/>
        </w:rPr>
        <w:t>1758</w:t>
      </w:r>
      <w:r>
        <w:rPr>
          <w:b w:val="0"/>
          <w:i w:val="0"/>
          <w:sz w:val="19"/>
        </w:rPr>
        <w:t xml:space="preserve"> Brotherton predates </w:t>
      </w:r>
      <w:r>
        <w:rPr>
          <w:b/>
          <w:i w:val="0"/>
          <w:sz w:val="19"/>
        </w:rPr>
        <w:t>MFEE</w:t>
      </w:r>
      <w:r>
        <w:rPr>
          <w:b w:val="0"/>
          <w:i w:val="0"/>
          <w:sz w:val="19"/>
        </w:rPr>
        <w:t xml:space="preserve">—reservations begin confinement before the cataclysm; the 1830s </w:t>
      </w:r>
      <w:r>
        <w:rPr>
          <w:b/>
          <w:i w:val="0"/>
          <w:sz w:val="19"/>
        </w:rPr>
        <w:t>Trail</w:t>
      </w:r>
      <w:r>
        <w:rPr>
          <w:b w:val="0"/>
          <w:i w:val="0"/>
          <w:sz w:val="19"/>
        </w:rPr>
        <w:t xml:space="preserve"> is the visible </w:t>
      </w:r>
      <w:r>
        <w:rPr>
          <w:b/>
          <w:i w:val="0"/>
          <w:sz w:val="19"/>
        </w:rPr>
        <w:t>terminus</w:t>
      </w:r>
      <w:r>
        <w:rPr>
          <w:b w:val="0"/>
          <w:i w:val="0"/>
          <w:sz w:val="19"/>
        </w:rPr>
        <w:t xml:space="preserve"> of a century stripping indigenous polity and tech; boarding schools and a speculative </w:t>
      </w:r>
      <w:r>
        <w:rPr>
          <w:b/>
          <w:i w:val="0"/>
          <w:sz w:val="19"/>
        </w:rPr>
        <w:t>Bering–Siberia</w:t>
      </w:r>
      <w:r>
        <w:rPr>
          <w:b w:val="0"/>
          <w:i w:val="0"/>
          <w:sz w:val="19"/>
        </w:rPr>
        <w:t xml:space="preserve"> exile thread extend the same campaign.</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06">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1">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59">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7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7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81">
        <w:r>
          <w:rPr>
            <w:b w:val="0"/>
            <w:i w:val="0"/>
            <w:color w:val="B8860B"/>
            <w:sz w:val="19"/>
          </w:rPr>
          <w:t>Orphan Trains Investigation</w:t>
        </w:r>
      </w:hyperlink>
    </w:p>
    <w:p/>
    <w:p>
      <w:pPr>
        <w:sectPr>
          <w:headerReference w:type="default" r:id="rId556"/>
          <w:footerReference w:type="default" r:id="rId5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19th Century: The Rise of Communism</w:t>
      </w:r>
    </w:p>
    <w:p>
      <w:pPr>
        <w:pStyle w:val="Quote"/>
      </w:pPr>
      <w:r>
        <w:rPr>
          <w:b w:val="0"/>
          <w:i w:val="0"/>
          <w:sz w:val="19"/>
        </w:rPr>
      </w:r>
      <w:r>
        <w:rPr>
          <w:b/>
          <w:i w:val="0"/>
          <w:sz w:val="19"/>
        </w:rPr>
        <w:t>TL;DR:</w:t>
      </w:r>
      <w:r>
        <w:rPr>
          <w:b w:val="0"/>
          <w:i w:val="0"/>
          <w:sz w:val="19"/>
        </w:rPr>
        <w:t xml:space="preserve"> The century fragments the Rus-Horde successor states while </w:t>
      </w:r>
      <w:r>
        <w:rPr>
          <w:b/>
          <w:i w:val="0"/>
          <w:sz w:val="19"/>
        </w:rPr>
        <w:t>Marx</w:t>
      </w:r>
      <w:r>
        <w:rPr>
          <w:b w:val="0"/>
          <w:i w:val="0"/>
          <w:sz w:val="19"/>
        </w:rPr>
        <w:t xml:space="preserve"> is mass-distributed to steer living communal memory into a </w:t>
      </w:r>
      <w:r>
        <w:rPr>
          <w:b/>
          <w:i w:val="0"/>
          <w:sz w:val="19"/>
        </w:rPr>
        <w:t>demolition-ready</w:t>
      </w:r>
      <w:r>
        <w:rPr>
          <w:b w:val="0"/>
          <w:i w:val="0"/>
          <w:sz w:val="19"/>
        </w:rPr>
        <w:t xml:space="preserve"> Marxism; primary sources from these decades are unusually compromised, so later sections lean on structural inference.</w:t>
      </w:r>
    </w:p>
    <w:p>
      <w:r>
        <w:rPr>
          <w:b w:val="0"/>
          <w:i w:val="0"/>
        </w:rPr>
        <w:t>{.book-illustration}</w:t>
      </w:r>
    </w:p>
    <w:p>
      <w:pPr>
        <w:jc w:val="center"/>
      </w:pPr>
      <w:r>
        <w:drawing>
          <wp:inline xmlns:a="http://schemas.openxmlformats.org/drawingml/2006/main" xmlns:pic="http://schemas.openxmlformats.org/drawingml/2006/picture">
            <wp:extent cx="3657600" cy="640080"/>
            <wp:docPr id="18" name="Picture 18"/>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29">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Napoleonic Wars — Reverse Crusades</w:t>
      </w:r>
    </w:p>
    <w:p>
      <w:pPr>
        <w:pStyle w:val="Quote"/>
      </w:pPr>
      <w:r>
        <w:rPr>
          <w:b w:val="0"/>
          <w:i w:val="0"/>
          <w:sz w:val="19"/>
        </w:rPr>
      </w:r>
      <w:r>
        <w:rPr>
          <w:b/>
          <w:i w:val="0"/>
          <w:sz w:val="19"/>
        </w:rPr>
        <w:t>TL;DR:</w:t>
      </w:r>
      <w:r>
        <w:rPr>
          <w:b w:val="0"/>
          <w:i w:val="0"/>
          <w:sz w:val="19"/>
        </w:rPr>
        <w:t xml:space="preserve"> </w:t>
      </w:r>
      <w:r>
        <w:rPr>
          <w:b/>
          <w:i w:val="0"/>
          <w:sz w:val="19"/>
        </w:rPr>
        <w:t>Reverse Crusade I</w:t>
      </w:r>
      <w:r>
        <w:rPr>
          <w:b w:val="0"/>
          <w:i w:val="0"/>
          <w:sz w:val="19"/>
        </w:rPr>
        <w:t xml:space="preserve"> frames Napoleon as a </w:t>
      </w:r>
      <w:r>
        <w:rPr>
          <w:b/>
          <w:i w:val="0"/>
          <w:sz w:val="19"/>
        </w:rPr>
        <w:t>City-of-London</w:t>
      </w:r>
      <w:r>
        <w:rPr>
          <w:b w:val="0"/>
          <w:i w:val="0"/>
          <w:sz w:val="19"/>
        </w:rPr>
        <w:t xml:space="preserve"> project against Russia and continental finance rivals; the </w:t>
      </w:r>
      <w:r>
        <w:rPr>
          <w:b/>
          <w:i w:val="0"/>
          <w:sz w:val="19"/>
        </w:rPr>
        <w:t>Britain paradox</w:t>
      </w:r>
      <w:r>
        <w:rPr>
          <w:b w:val="0"/>
          <w:i w:val="0"/>
          <w:sz w:val="19"/>
        </w:rPr>
        <w:t xml:space="preserve">, seven </w:t>
      </w:r>
      <w:r>
        <w:rPr>
          <w:b/>
          <w:i w:val="0"/>
          <w:sz w:val="19"/>
        </w:rPr>
        <w:t>credit-fueled</w:t>
      </w:r>
      <w:r>
        <w:rPr>
          <w:b w:val="0"/>
          <w:i w:val="0"/>
          <w:sz w:val="19"/>
        </w:rPr>
        <w:t xml:space="preserve"> coalitions, and the </w:t>
      </w:r>
      <w:r>
        <w:rPr>
          <w:b/>
          <w:i w:val="0"/>
          <w:sz w:val="19"/>
        </w:rPr>
        <w:t>east-not-England</w:t>
      </w:r>
      <w:r>
        <w:rPr>
          <w:b w:val="0"/>
          <w:i w:val="0"/>
          <w:sz w:val="19"/>
        </w:rPr>
        <w:t xml:space="preserve"> march repeat in 1941 and later; Vienna restores thrones under </w:t>
      </w:r>
      <w:r>
        <w:rPr>
          <w:b/>
          <w:i w:val="0"/>
          <w:sz w:val="19"/>
        </w:rPr>
        <w:t>creditor</w:t>
      </w:r>
      <w:r>
        <w:rPr>
          <w:b w:val="0"/>
          <w:i w:val="0"/>
          <w:sz w:val="19"/>
        </w:rPr>
        <w:t xml:space="preserve"> sovereignty.</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24">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29">
        <w:r>
          <w:rPr>
            <w:b w:val="0"/>
            <w:i w:val="0"/>
            <w:color w:val="B8860B"/>
          </w:rPr>
          <w:t>Napoleon 1812 Campaign: Extended</w:t>
        </w:r>
      </w:hyperlink>
      <w:r>
        <w:rPr>
          <w:b w:val="0"/>
          <w:i w:val="0"/>
        </w:rPr>
        <w:t xml:space="preserve"> and </w:t>
      </w:r>
      <w:hyperlink r:id="rId585">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86">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7">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87">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8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8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9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29">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85">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591">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592">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After 1812, Russian forces </w:t>
      </w:r>
      <w:r>
        <w:rPr>
          <w:b/>
          <w:i w:val="0"/>
          <w:sz w:val="19"/>
        </w:rPr>
        <w:t>reach Paris</w:t>
      </w:r>
      <w:r>
        <w:rPr>
          <w:b w:val="0"/>
          <w:i w:val="0"/>
          <w:sz w:val="19"/>
        </w:rPr>
        <w:t xml:space="preserve">; MFEE-disrupted weather and </w:t>
      </w:r>
      <w:r>
        <w:rPr>
          <w:b/>
          <w:i w:val="0"/>
          <w:sz w:val="19"/>
        </w:rPr>
        <w:t>Moscow’s burn</w:t>
      </w:r>
      <w:r>
        <w:rPr>
          <w:b w:val="0"/>
          <w:i w:val="0"/>
          <w:sz w:val="19"/>
        </w:rPr>
        <w:t xml:space="preserve"> deny the Grande Armée winter lodgment; French awe at Russian ice slides feeds the </w:t>
      </w:r>
      <w:r>
        <w:rPr>
          <w:b/>
          <w:i w:val="0"/>
          <w:sz w:val="19"/>
        </w:rPr>
        <w:t>Montagnes Russes</w:t>
      </w:r>
      <w:r>
        <w:rPr>
          <w:b w:val="0"/>
          <w:i w:val="0"/>
          <w:sz w:val="19"/>
        </w:rPr>
        <w:t xml:space="preserve"> lineage.</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592">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29">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59">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29">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29">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29">
        <w:r>
          <w:rPr>
            <w:b w:val="0"/>
            <w:i w:val="0"/>
            <w:color w:val="B8860B"/>
          </w:rPr>
          <w:t>Napoleonic Extended Evidence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Saturnian </w:t>
      </w:r>
      <w:r>
        <w:rPr>
          <w:b/>
          <w:i w:val="0"/>
          <w:sz w:val="19"/>
        </w:rPr>
        <w:t>Absu</w:t>
      </w:r>
      <w:r>
        <w:rPr>
          <w:b w:val="0"/>
          <w:i w:val="0"/>
          <w:sz w:val="19"/>
        </w:rPr>
        <w:t xml:space="preserve"> layers dissolve on a dated tail—Uroroboros fade, last dust sprinkles, then </w:t>
      </w:r>
      <w:r>
        <w:rPr>
          <w:b/>
          <w:i w:val="0"/>
          <w:sz w:val="19"/>
        </w:rPr>
        <w:t>Cook’s ~1840</w:t>
      </w:r>
      <w:r>
        <w:rPr>
          <w:b w:val="0"/>
          <w:i w:val="0"/>
          <w:sz w:val="19"/>
        </w:rPr>
        <w:t xml:space="preserve"> “path of the gods” along the ecliptic—read as atmospheric-electrical closure before the late-18th-century </w:t>
      </w:r>
      <w:r>
        <w:rPr>
          <w:b/>
          <w:i w:val="0"/>
          <w:sz w:val="19"/>
        </w:rPr>
        <w:t>MudFlood</w:t>
      </w:r>
      <w:r>
        <w:rPr>
          <w:b w:val="0"/>
          <w:i w:val="0"/>
          <w:sz w:val="19"/>
        </w:rPr>
        <w:t xml:space="preserve"> crisis.</w:t>
      </w:r>
    </w:p>
    <w:p>
      <w:r>
        <w:rPr>
          <w:b w:val="0"/>
          <w:i w:val="0"/>
        </w:rPr>
        <w:t xml:space="preserve">The </w:t>
      </w:r>
      <w:hyperlink r:id="rId147">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93">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6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w:t>
      </w:r>
      <w:r>
        <w:rPr>
          <w:b/>
          <w:i w:val="0"/>
          <w:sz w:val="19"/>
        </w:rPr>
        <w:t>1880</w:t>
      </w:r>
      <w:r>
        <w:rPr>
          <w:b w:val="0"/>
          <w:i w:val="0"/>
          <w:sz w:val="19"/>
        </w:rPr>
        <w:t xml:space="preserve"> commission pairs Orthodox hymn with </w:t>
      </w:r>
      <w:r>
        <w:rPr>
          <w:b/>
          <w:i w:val="0"/>
          <w:sz w:val="19"/>
        </w:rPr>
        <w:t>Marseillaise</w:t>
      </w:r>
      <w:r>
        <w:rPr>
          <w:b w:val="0"/>
          <w:i w:val="0"/>
          <w:sz w:val="19"/>
        </w:rPr>
        <w:t xml:space="preserve">, cannons, and bells—music Tchaikovsky </w:t>
      </w:r>
      <w:r>
        <w:rPr>
          <w:b/>
          <w:i w:val="0"/>
          <w:sz w:val="19"/>
        </w:rPr>
        <w:t>loathed</w:t>
      </w:r>
      <w:r>
        <w:rPr>
          <w:b w:val="0"/>
          <w:i w:val="0"/>
          <w:sz w:val="19"/>
        </w:rPr>
        <w:t xml:space="preserve">—read as state-ordered </w:t>
      </w:r>
      <w:r>
        <w:rPr>
          <w:b/>
          <w:i w:val="0"/>
          <w:sz w:val="19"/>
        </w:rPr>
        <w:t>Franco-Russian</w:t>
      </w:r>
      <w:r>
        <w:rPr>
          <w:b w:val="0"/>
          <w:i w:val="0"/>
          <w:sz w:val="19"/>
        </w:rPr>
        <w:t xml:space="preserve"> reconciliation theater while liturgical sound still evokes the old Hordian world the war had already consumed.</w:t>
      </w:r>
    </w:p>
    <w:p>
      <w:r>
        <w:rPr>
          <w:b w:val="0"/>
          <w:i w:val="0"/>
        </w:rPr>
        <w:t xml:space="preserve">Pyotr Ilyich Tchaikovsky composed the </w:t>
      </w:r>
      <w:hyperlink r:id="rId594">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95">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96">
        <w:r>
          <w:rPr>
            <w:b w:val="0"/>
            <w:i w:val="0"/>
            <w:color w:val="B8860B"/>
          </w:rPr>
          <w:t>Third Republic</w:t>
        </w:r>
      </w:hyperlink>
      <w:r>
        <w:rPr>
          <w:b w:val="0"/>
          <w:i w:val="0"/>
        </w:rPr>
        <w:t xml:space="preserve">, successor to the </w:t>
      </w:r>
      <w:hyperlink r:id="rId597">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29">
        <w:r>
          <w:rPr>
            <w:b w:val="0"/>
            <w:i w:val="0"/>
            <w:color w:val="B8860B"/>
          </w:rPr>
          <w:t>Napoleonic Wars — Reverse Crusade I</w:t>
        </w:r>
      </w:hyperlink>
      <w:r>
        <w:rPr>
          <w:b w:val="0"/>
          <w:i w:val="0"/>
        </w:rPr>
        <w:t xml:space="preserve"> and </w:t>
      </w:r>
      <w:hyperlink r:id="rId329">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Quote"/>
      </w:pPr>
      <w:r>
        <w:rPr>
          <w:b w:val="0"/>
          <w:i w:val="0"/>
          <w:sz w:val="19"/>
        </w:rPr>
      </w:r>
      <w:r>
        <w:rPr>
          <w:b/>
          <w:i w:val="0"/>
          <w:sz w:val="19"/>
        </w:rPr>
        <w:t>TL;DR:</w:t>
      </w:r>
      <w:r>
        <w:rPr>
          <w:b w:val="0"/>
          <w:i w:val="0"/>
          <w:sz w:val="19"/>
        </w:rPr>
        <w:t xml:space="preserve"> </w:t>
      </w:r>
      <w:r>
        <w:rPr>
          <w:b/>
          <w:i w:val="0"/>
          <w:sz w:val="19"/>
        </w:rPr>
        <w:t>Marx</w:t>
      </w:r>
      <w:r>
        <w:rPr>
          <w:b w:val="0"/>
          <w:i w:val="0"/>
          <w:sz w:val="19"/>
        </w:rPr>
        <w:t xml:space="preserve"> strips communism into a </w:t>
      </w:r>
      <w:r>
        <w:rPr>
          <w:b/>
          <w:i w:val="0"/>
          <w:sz w:val="19"/>
        </w:rPr>
        <w:t>vanguard demolition</w:t>
      </w:r>
      <w:r>
        <w:rPr>
          <w:b w:val="0"/>
          <w:i w:val="0"/>
          <w:sz w:val="19"/>
        </w:rPr>
        <w:t xml:space="preserve"> cult while </w:t>
      </w:r>
      <w:r>
        <w:rPr>
          <w:b/>
          <w:i w:val="0"/>
          <w:sz w:val="19"/>
        </w:rPr>
        <w:t>Ivan and Gottfried Kinkel</w:t>
      </w:r>
      <w:r>
        <w:rPr>
          <w:b w:val="0"/>
          <w:i w:val="0"/>
          <w:sz w:val="19"/>
        </w:rPr>
        <w:t xml:space="preserve"> recover communal forms as </w:t>
      </w:r>
      <w:r>
        <w:rPr>
          <w:b/>
          <w:i w:val="0"/>
          <w:sz w:val="19"/>
        </w:rPr>
        <w:t>natural spirals</w:t>
      </w:r>
      <w:r>
        <w:rPr>
          <w:b w:val="0"/>
          <w:i w:val="0"/>
          <w:sz w:val="19"/>
        </w:rPr>
        <w:t>—starved of print next to Marx’s patron-funded reach; the “battle” is which blueprint reaches revolutionaries first.</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0">
        <w:r>
          <w:rPr>
            <w:b w:val="0"/>
            <w:i w:val="0"/>
            <w:color w:val="B8860B"/>
          </w:rPr>
          <w:t>Deep State, Census</w:t>
        </w:r>
      </w:hyperlink>
      <w:r>
        <w:rPr>
          <w:b w:val="0"/>
          <w:i w:val="0"/>
        </w:rPr>
        <w:t xml:space="preserve"> and </w:t>
      </w:r>
      <w:hyperlink r:id="rId348">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598">
        <w:r>
          <w:rPr>
            <w:b w:val="0"/>
            <w:i w:val="0"/>
            <w:color w:val="B8860B"/>
            <w:sz w:val="19"/>
          </w:rPr>
          <w:t>Gottfried Kinkel</w:t>
        </w:r>
      </w:hyperlink>
      <w:r>
        <w:rPr>
          <w:b w:val="0"/>
          <w:i w:val="0"/>
          <w:sz w:val="19"/>
        </w:rPr>
        <w:t xml:space="preserve"> · </w:t>
      </w:r>
      <w:hyperlink r:id="rId599">
        <w:r>
          <w:rPr>
            <w:b w:val="0"/>
            <w:i w:val="0"/>
            <w:color w:val="B8860B"/>
            <w:sz w:val="19"/>
          </w:rPr>
          <w:t>Johanna Kinkel</w:t>
        </w:r>
      </w:hyperlink>
      <w:r>
        <w:rPr>
          <w:b w:val="0"/>
          <w:i w:val="0"/>
          <w:sz w:val="19"/>
        </w:rPr>
        <w:t xml:space="preserve"> · </w:t>
      </w:r>
      <w:hyperlink r:id="rId60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01">
        <w:r>
          <w:rPr>
            <w:b w:val="0"/>
            <w:i w:val="0"/>
            <w:color w:val="B8860B"/>
            <w:sz w:val="19"/>
          </w:rPr>
          <w:t>10.1080/09672567.2013.792367</w:t>
        </w:r>
      </w:hyperlink>
    </w:p>
    <w:p>
      <w:pPr>
        <w:pStyle w:val="ListBullet"/>
        <w:spacing w:before="20" w:after="20"/>
      </w:pPr>
      <w:r>
        <w:rPr>
          <w:b w:val="0"/>
          <w:i w:val="0"/>
          <w:sz w:val="19"/>
        </w:rPr>
        <w:t xml:space="preserve">Bogatzky, N. (2015). </w:t>
      </w:r>
      <w:hyperlink r:id="rId60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Quote"/>
      </w:pPr>
      <w:r>
        <w:rPr>
          <w:b w:val="0"/>
          <w:i w:val="0"/>
          <w:sz w:val="19"/>
        </w:rPr>
      </w:r>
      <w:r>
        <w:rPr>
          <w:b/>
          <w:i w:val="0"/>
          <w:sz w:val="19"/>
        </w:rPr>
        <w:t>TL;DR:</w:t>
      </w:r>
      <w:r>
        <w:rPr>
          <w:b w:val="0"/>
          <w:i w:val="0"/>
          <w:sz w:val="19"/>
        </w:rPr>
        <w:t xml:space="preserve"> The </w:t>
      </w:r>
      <w:r>
        <w:rPr>
          <w:b/>
          <w:i w:val="0"/>
          <w:sz w:val="19"/>
        </w:rPr>
        <w:t>obshchina</w:t>
      </w:r>
      <w:r>
        <w:rPr>
          <w:b w:val="0"/>
          <w:i w:val="0"/>
          <w:sz w:val="19"/>
        </w:rPr>
        <w:t xml:space="preserve"> is treated as living </w:t>
      </w:r>
      <w:r>
        <w:rPr>
          <w:b/>
          <w:i w:val="0"/>
          <w:sz w:val="19"/>
        </w:rPr>
        <w:t>Form 1</w:t>
      </w:r>
      <w:r>
        <w:rPr>
          <w:b w:val="0"/>
          <w:i w:val="0"/>
          <w:sz w:val="19"/>
        </w:rPr>
        <w:t xml:space="preserve"> Hordian memory; Marxist doctrine </w:t>
      </w:r>
      <w:r>
        <w:rPr>
          <w:b/>
          <w:i w:val="0"/>
          <w:sz w:val="19"/>
        </w:rPr>
        <w:t>relabels</w:t>
      </w:r>
      <w:r>
        <w:rPr>
          <w:b w:val="0"/>
          <w:i w:val="0"/>
          <w:sz w:val="19"/>
        </w:rPr>
        <w:t xml:space="preserve"> it primitive so cadres </w:t>
      </w:r>
      <w:r>
        <w:rPr>
          <w:b/>
          <w:i w:val="0"/>
          <w:sz w:val="19"/>
        </w:rPr>
        <w:t>destroy</w:t>
      </w:r>
      <w:r>
        <w:rPr>
          <w:b w:val="0"/>
          <w:i w:val="0"/>
          <w:sz w:val="19"/>
        </w:rPr>
        <w:t xml:space="preserve"> the real commune; </w:t>
      </w:r>
      <w:r>
        <w:rPr>
          <w:b/>
          <w:i w:val="0"/>
          <w:sz w:val="19"/>
        </w:rPr>
        <w:t>Narodnik</w:t>
      </w:r>
      <w:r>
        <w:rPr>
          <w:b w:val="0"/>
          <w:i w:val="0"/>
          <w:sz w:val="19"/>
        </w:rPr>
        <w:t xml:space="preserve"> bypass crushed; mass displacement (orphan trains, Trail of Tears, Siberia) breaks lineages in the same window.</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79">
        <w:r>
          <w:rPr>
            <w:b w:val="0"/>
            <w:i w:val="0"/>
            <w:color w:val="B8860B"/>
          </w:rPr>
          <w:t>Orphan Trains, Trail of Tears — Extended</w:t>
        </w:r>
      </w:hyperlink>
      <w:r>
        <w:rPr>
          <w:b w:val="0"/>
          <w:i w:val="0"/>
        </w:rPr>
        <w:t xml:space="preserve">, </w:t>
      </w:r>
      <w:hyperlink r:id="rId603">
        <w:r>
          <w:rPr>
            <w:b w:val="0"/>
            <w:i w:val="0"/>
            <w:color w:val="B8860B"/>
          </w:rPr>
          <w:t>Trail of Tears: Century-Long Erasure</w:t>
        </w:r>
      </w:hyperlink>
      <w:r>
        <w:rPr>
          <w:b w:val="0"/>
          <w:i w:val="0"/>
        </w:rPr>
        <w:t xml:space="preserve">, and </w:t>
      </w:r>
      <w:hyperlink r:id="rId201">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pStyle w:val="Quote"/>
      </w:pPr>
      <w:r>
        <w:rPr>
          <w:b w:val="0"/>
          <w:i w:val="0"/>
          <w:sz w:val="19"/>
        </w:rPr>
      </w:r>
      <w:r>
        <w:rPr>
          <w:b/>
          <w:i w:val="0"/>
          <w:sz w:val="19"/>
        </w:rPr>
        <w:t>TL;DR:</w:t>
      </w:r>
      <w:r>
        <w:rPr>
          <w:b w:val="0"/>
          <w:i w:val="0"/>
          <w:sz w:val="19"/>
        </w:rPr>
        <w:t xml:space="preserve"> </w:t>
      </w:r>
      <w:r>
        <w:rPr>
          <w:b/>
          <w:i w:val="0"/>
          <w:sz w:val="19"/>
        </w:rPr>
        <w:t>1814 restoration</w:t>
      </w:r>
      <w:r>
        <w:rPr>
          <w:b w:val="0"/>
          <w:i w:val="0"/>
          <w:sz w:val="19"/>
        </w:rPr>
        <w:t xml:space="preserve"> lands Jesuits inside a Protestant- and finance-shaped map/chronology order; </w:t>
      </w:r>
      <w:r>
        <w:rPr>
          <w:b/>
          <w:i w:val="0"/>
          <w:sz w:val="19"/>
        </w:rPr>
        <w:t>Moscow’s burn</w:t>
      </w:r>
      <w:r>
        <w:rPr>
          <w:b w:val="0"/>
          <w:i w:val="0"/>
          <w:sz w:val="19"/>
        </w:rPr>
        <w:t xml:space="preserve"> enables </w:t>
      </w:r>
      <w:r>
        <w:rPr>
          <w:b/>
          <w:i w:val="0"/>
          <w:sz w:val="19"/>
        </w:rPr>
        <w:t>Jerusalem III</w:t>
      </w:r>
      <w:r>
        <w:rPr>
          <w:b w:val="0"/>
          <w:i w:val="0"/>
          <w:sz w:val="19"/>
        </w:rPr>
        <w:t xml:space="preserve"> in Palestine; the classic </w:t>
      </w:r>
      <w:r>
        <w:rPr>
          <w:b/>
          <w:i w:val="0"/>
          <w:sz w:val="19"/>
        </w:rPr>
        <w:t>mission → martyrdom → intervention</w:t>
      </w:r>
      <w:r>
        <w:rPr>
          <w:b w:val="0"/>
          <w:i w:val="0"/>
          <w:sz w:val="19"/>
        </w:rPr>
        <w:t xml:space="preserve"> cycle industrializes while Jesuit archives preserve observations </w:t>
      </w:r>
      <w:r>
        <w:rPr>
          <w:b/>
          <w:i w:val="0"/>
          <w:sz w:val="19"/>
        </w:rPr>
        <w:t>Scaligerian</w:t>
      </w:r>
      <w:r>
        <w:rPr>
          <w:b w:val="0"/>
          <w:i w:val="0"/>
          <w:sz w:val="19"/>
        </w:rPr>
        <w:t xml:space="preserve"> editors rewrite.</w:t>
      </w:r>
    </w:p>
    <w:p>
      <w:r>
        <w:rPr>
          <w:b w:val="0"/>
          <w:i w:val="0"/>
        </w:rPr>
        <w:t>{.book-illustration}</w:t>
      </w:r>
    </w:p>
    <w:p>
      <w:r>
        <w:rPr>
          <w:b w:val="0"/>
          <w:i w:val="0"/>
        </w:rPr>
        <w:t xml:space="preserve">In 1814, Pope </w:t>
      </w:r>
      <w:hyperlink r:id="rId604">
        <w:r>
          <w:rPr>
            <w:b w:val="0"/>
            <w:i w:val="0"/>
            <w:color w:val="B8860B"/>
          </w:rPr>
          <w:t>Pius VII</w:t>
        </w:r>
      </w:hyperlink>
      <w:r>
        <w:rPr>
          <w:b w:val="0"/>
          <w:i w:val="0"/>
        </w:rPr>
        <w:t xml:space="preserve"> restored the Society of Jesus — reversing the </w:t>
      </w:r>
      <w:hyperlink r:id="rId450">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49">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05">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85">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42">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06">
        <w:r>
          <w:rPr>
            <w:b w:val="0"/>
            <w:i w:val="0"/>
            <w:color w:val="B8860B"/>
          </w:rPr>
          <w:t>fall of the Western Roman Empire</w:t>
        </w:r>
      </w:hyperlink>
      <w:r>
        <w:rPr>
          <w:b w:val="0"/>
          <w:i w:val="0"/>
        </w:rPr>
        <w:t xml:space="preserve"> (476 CE) and the </w:t>
      </w:r>
      <w:hyperlink r:id="rId607">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05">
        <w:r>
          <w:rPr>
            <w:b w:val="0"/>
            <w:i w:val="0"/>
            <w:color w:val="B8860B"/>
          </w:rPr>
          <w:t>Jesuit operations — appendix</w:t>
        </w:r>
      </w:hyperlink>
      <w:r>
        <w:rPr>
          <w:b w:val="0"/>
          <w:i w:val="0"/>
        </w:rPr>
        <w:t xml:space="preserve">; for NC method, see </w:t>
      </w:r>
      <w:hyperlink r:id="rId608">
        <w:r>
          <w:rPr>
            <w:b w:val="0"/>
            <w:i w:val="0"/>
            <w:color w:val="B8860B"/>
          </w:rPr>
          <w:t>Building the New Chronology</w:t>
        </w:r>
      </w:hyperlink>
      <w:r>
        <w:rPr>
          <w:b w:val="0"/>
          <w:i w:val="0"/>
        </w:rPr>
        <w:t xml:space="preserve"> and </w:t>
      </w:r>
      <w:hyperlink r:id="rId47">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09">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49">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68">
        <w:r>
          <w:rPr>
            <w:b w:val="0"/>
            <w:i w:val="0"/>
            <w:color w:val="B8860B"/>
            <w:sz w:val="19"/>
          </w:rPr>
          <w:t>15th c.: Founding</w:t>
        </w:r>
      </w:hyperlink>
      <w:r>
        <w:rPr>
          <w:b w:val="0"/>
          <w:i w:val="0"/>
          <w:sz w:val="19"/>
        </w:rPr>
        <w:t xml:space="preserve"> · </w:t>
      </w:r>
      <w:hyperlink r:id="rId485">
        <w:r>
          <w:rPr>
            <w:b w:val="0"/>
            <w:i w:val="0"/>
            <w:color w:val="B8860B"/>
            <w:sz w:val="19"/>
          </w:rPr>
          <w:t>16th c.: Palestine</w:t>
        </w:r>
      </w:hyperlink>
      <w:r>
        <w:rPr>
          <w:b w:val="0"/>
          <w:i w:val="0"/>
          <w:sz w:val="19"/>
        </w:rPr>
        <w:t xml:space="preserve"> · </w:t>
      </w:r>
      <w:hyperlink r:id="rId268">
        <w:r>
          <w:rPr>
            <w:b w:val="0"/>
            <w:i w:val="0"/>
            <w:color w:val="B8860B"/>
            <w:sz w:val="19"/>
          </w:rPr>
          <w:t>17th c.: Asia</w:t>
        </w:r>
      </w:hyperlink>
      <w:r>
        <w:rPr>
          <w:b w:val="0"/>
          <w:i w:val="0"/>
          <w:sz w:val="19"/>
        </w:rPr>
        <w:t xml:space="preserve"> · </w:t>
      </w:r>
      <w:hyperlink r:id="rId450">
        <w:r>
          <w:rPr>
            <w:b w:val="0"/>
            <w:i w:val="0"/>
            <w:color w:val="B8860B"/>
            <w:sz w:val="19"/>
          </w:rPr>
          <w:t>18th c.: Suppression</w:t>
        </w:r>
      </w:hyperlink>
      <w:r>
        <w:rPr>
          <w:b w:val="0"/>
          <w:i w:val="0"/>
          <w:sz w:val="19"/>
        </w:rPr>
        <w:t xml:space="preserve"> · </w:t>
      </w:r>
      <w:hyperlink r:id="rId451">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pPr>
        <w:pStyle w:val="Quote"/>
      </w:pPr>
      <w:r>
        <w:rPr>
          <w:b w:val="0"/>
          <w:i w:val="0"/>
          <w:sz w:val="19"/>
        </w:rPr>
      </w:r>
      <w:r>
        <w:rPr>
          <w:b/>
          <w:i w:val="0"/>
          <w:sz w:val="19"/>
        </w:rPr>
        <w:t>TL;DR:</w:t>
      </w:r>
      <w:r>
        <w:rPr>
          <w:b w:val="0"/>
          <w:i w:val="0"/>
          <w:sz w:val="19"/>
        </w:rPr>
        <w:t xml:space="preserve"> The war is read as </w:t>
      </w:r>
      <w:r>
        <w:rPr>
          <w:b/>
          <w:i w:val="0"/>
          <w:sz w:val="19"/>
        </w:rPr>
        <w:t>British-balanced</w:t>
      </w:r>
      <w:r>
        <w:rPr>
          <w:b w:val="0"/>
          <w:i w:val="0"/>
          <w:sz w:val="19"/>
        </w:rPr>
        <w:t xml:space="preserve"> division of a rival power; </w:t>
      </w:r>
      <w:r>
        <w:rPr>
          <w:b/>
          <w:i w:val="0"/>
          <w:sz w:val="19"/>
        </w:rPr>
        <w:t>slavery</w:t>
      </w:r>
      <w:r>
        <w:rPr>
          <w:b w:val="0"/>
          <w:i w:val="0"/>
          <w:sz w:val="19"/>
        </w:rPr>
        <w:t xml:space="preserve"> functions as </w:t>
      </w:r>
      <w:r>
        <w:rPr>
          <w:b/>
          <w:i w:val="0"/>
          <w:sz w:val="19"/>
        </w:rPr>
        <w:t>mobilization lever</w:t>
      </w:r>
      <w:r>
        <w:rPr>
          <w:b w:val="0"/>
          <w:i w:val="0"/>
          <w:sz w:val="19"/>
        </w:rPr>
        <w:t xml:space="preserve">, not sole cause; the sudden </w:t>
      </w:r>
      <w:r>
        <w:rPr>
          <w:b/>
          <w:i w:val="0"/>
          <w:sz w:val="19"/>
        </w:rPr>
        <w:t>1865</w:t>
      </w:r>
      <w:r>
        <w:rPr>
          <w:b w:val="0"/>
          <w:i w:val="0"/>
          <w:sz w:val="19"/>
        </w:rPr>
        <w:t xml:space="preserve"> collapse pairs with a </w:t>
      </w:r>
      <w:r>
        <w:rPr>
          <w:b/>
          <w:i w:val="0"/>
          <w:sz w:val="19"/>
        </w:rPr>
        <w:t>Verne / penetrator</w:t>
      </w:r>
      <w:r>
        <w:rPr>
          <w:b w:val="0"/>
          <w:i w:val="0"/>
          <w:sz w:val="19"/>
        </w:rPr>
        <w:t xml:space="preserve"> disclosure thesis (DU-class ordnance) in the linked weapons article.</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10">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11">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pPr>
        <w:pStyle w:val="Quote"/>
      </w:pPr>
      <w:r>
        <w:rPr>
          <w:b w:val="0"/>
          <w:i w:val="0"/>
          <w:sz w:val="19"/>
        </w:rPr>
      </w:r>
      <w:r>
        <w:rPr>
          <w:b/>
          <w:i w:val="0"/>
          <w:sz w:val="19"/>
        </w:rPr>
        <w:t>TL;DR:</w:t>
      </w:r>
      <w:r>
        <w:rPr>
          <w:b w:val="0"/>
          <w:i w:val="0"/>
          <w:sz w:val="19"/>
        </w:rPr>
        <w:t xml:space="preserve"> Decisive arms are framed as </w:t>
      </w:r>
      <w:r>
        <w:rPr>
          <w:b/>
          <w:i w:val="0"/>
          <w:sz w:val="19"/>
        </w:rPr>
        <w:t>timed declassification</w:t>
      </w:r>
      <w:r>
        <w:rPr>
          <w:b w:val="0"/>
          <w:i w:val="0"/>
          <w:sz w:val="19"/>
        </w:rPr>
        <w:t xml:space="preserve"> from older imperial knowledge, not fresh tinkering; </w:t>
      </w:r>
      <w:r>
        <w:rPr>
          <w:b/>
          <w:i w:val="0"/>
          <w:sz w:val="19"/>
        </w:rPr>
        <w:t>Alps</w:t>
      </w:r>
      <w:r>
        <w:rPr>
          <w:b w:val="0"/>
          <w:i w:val="0"/>
          <w:sz w:val="19"/>
        </w:rPr>
        <w:t xml:space="preserve"> crossings may cloak lift logistics; </w:t>
      </w:r>
      <w:r>
        <w:rPr>
          <w:b/>
          <w:i w:val="0"/>
          <w:sz w:val="19"/>
        </w:rPr>
        <w:t>Verne’s 1865</w:t>
      </w:r>
      <w:r>
        <w:rPr>
          <w:b w:val="0"/>
          <w:i w:val="0"/>
          <w:sz w:val="19"/>
        </w:rPr>
        <w:t xml:space="preserve"> Gun Club serial syncs with the Civil War’s final weeks as </w:t>
      </w:r>
      <w:r>
        <w:rPr>
          <w:b/>
          <w:i w:val="0"/>
          <w:sz w:val="19"/>
        </w:rPr>
        <w:t>penetrator-versus-armor</w:t>
      </w:r>
      <w:r>
        <w:rPr>
          <w:b w:val="0"/>
          <w:i w:val="0"/>
          <w:sz w:val="19"/>
        </w:rPr>
        <w:t xml:space="preserve"> disclosure later shelved as “fiction.”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39">
        <w:r>
          <w:rPr>
            <w:b w:val="0"/>
            <w:i w:val="0"/>
            <w:color w:val="B8860B"/>
          </w:rPr>
          <w:t>Atlantis</w:t>
        </w:r>
      </w:hyperlink>
      <w:r>
        <w:rPr>
          <w:b w:val="0"/>
          <w:i w:val="0"/>
        </w:rPr>
        <w:t xml:space="preserve"> and maintained, in degraded but functional form, through the </w:t>
      </w:r>
      <w:hyperlink r:id="rId391">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12">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66">
        <w:r>
          <w:rPr>
            <w:b w:val="0"/>
            <w:i w:val="0"/>
            <w:color w:val="B8860B"/>
          </w:rPr>
          <w:t>Napoleonic Wars — Reverse Crusades</w:t>
        </w:r>
      </w:hyperlink>
      <w:r>
        <w:rPr>
          <w:b w:val="0"/>
          <w:i w:val="0"/>
        </w:rPr>
        <w:t xml:space="preserve">; detail and sourcing sit in the </w:t>
      </w:r>
      <w:hyperlink r:id="rId586">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13">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14">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6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15">
        <w:r>
          <w:rPr>
            <w:b w:val="0"/>
            <w:i w:val="0"/>
            <w:color w:val="B8860B"/>
            <w:sz w:val="19"/>
          </w:rPr>
          <w:t>US Civil War</w:t>
        </w:r>
      </w:hyperlink>
      <w:r>
        <w:rPr>
          <w:b w:val="0"/>
          <w:i w:val="0"/>
          <w:sz w:val="19"/>
        </w:rPr>
        <w:t xml:space="preserve"> | </w:t>
      </w:r>
      <w:hyperlink r:id="rId565">
        <w:r>
          <w:rPr>
            <w:b w:val="0"/>
            <w:i w:val="0"/>
            <w:color w:val="B8860B"/>
            <w:sz w:val="19"/>
          </w:rPr>
          <w:t>Predictive programming: literature</w:t>
        </w:r>
      </w:hyperlink>
    </w:p>
    <w:p>
      <w:pPr>
        <w:pStyle w:val="ListBullet"/>
        <w:spacing w:before="20" w:after="20"/>
      </w:pPr>
      <w:hyperlink r:id="rId616">
        <w:r>
          <w:rPr>
            <w:b w:val="0"/>
            <w:i w:val="0"/>
            <w:color w:val="B8860B"/>
            <w:sz w:val="19"/>
          </w:rPr>
          <w:t>Nuclear Energy and the Bomb</w:t>
        </w:r>
      </w:hyperlink>
      <w:r>
        <w:rPr>
          <w:b w:val="0"/>
          <w:i w:val="0"/>
          <w:sz w:val="19"/>
        </w:rPr>
        <w:t xml:space="preserve"> | </w:t>
      </w:r>
      <w:hyperlink r:id="rId617">
        <w:r>
          <w:rPr>
            <w:b w:val="0"/>
            <w:i w:val="0"/>
            <w:color w:val="B8860B"/>
            <w:sz w:val="19"/>
          </w:rPr>
          <w:t>Galen Windsor</w:t>
        </w:r>
      </w:hyperlink>
      <w:r>
        <w:rPr>
          <w:b w:val="0"/>
          <w:i w:val="0"/>
          <w:sz w:val="19"/>
        </w:rPr>
        <w:t xml:space="preserve"> | </w:t>
      </w:r>
      <w:hyperlink r:id="rId618">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pPr>
        <w:pStyle w:val="Quote"/>
      </w:pPr>
      <w:r>
        <w:rPr>
          <w:b w:val="0"/>
          <w:i w:val="0"/>
          <w:sz w:val="19"/>
        </w:rPr>
      </w:r>
      <w:r>
        <w:rPr>
          <w:b/>
          <w:i w:val="0"/>
          <w:sz w:val="19"/>
        </w:rPr>
        <w:t>TL;DR:</w:t>
      </w:r>
      <w:r>
        <w:rPr>
          <w:b w:val="0"/>
          <w:i w:val="0"/>
          <w:sz w:val="19"/>
        </w:rPr>
        <w:t xml:space="preserve"> Maxwell’s math stays in every device while the </w:t>
      </w:r>
      <w:r>
        <w:rPr>
          <w:b/>
          <w:i w:val="0"/>
          <w:sz w:val="19"/>
        </w:rPr>
        <w:t>luminiferous aether</w:t>
      </w:r>
      <w:r>
        <w:rPr>
          <w:b w:val="0"/>
          <w:i w:val="0"/>
          <w:sz w:val="19"/>
        </w:rPr>
        <w:t xml:space="preserve"> is retired rhetorically; </w:t>
      </w:r>
      <w:r>
        <w:rPr>
          <w:b/>
          <w:i w:val="0"/>
          <w:sz w:val="19"/>
        </w:rPr>
        <w:t>Heaviside</w:t>
      </w:r>
      <w:r>
        <w:rPr>
          <w:b w:val="0"/>
          <w:i w:val="0"/>
          <w:sz w:val="19"/>
        </w:rPr>
        <w:t xml:space="preserve"> drops longitudinal/scalar baggage; </w:t>
      </w:r>
      <w:r>
        <w:rPr>
          <w:b/>
          <w:i w:val="0"/>
          <w:sz w:val="19"/>
        </w:rPr>
        <w:t>1905</w:t>
      </w:r>
      <w:r>
        <w:rPr>
          <w:b w:val="0"/>
          <w:i w:val="0"/>
          <w:sz w:val="19"/>
        </w:rPr>
        <w:t xml:space="preserve"> shifts proof standards; “no ether” becomes taboo even as </w:t>
      </w:r>
      <w:r>
        <w:rPr>
          <w:b/>
          <w:i w:val="0"/>
          <w:sz w:val="19"/>
        </w:rPr>
        <w:t>vacuum, Higgs, dark energy</w:t>
      </w:r>
      <w:r>
        <w:rPr>
          <w:b w:val="0"/>
          <w:i w:val="0"/>
          <w:sz w:val="19"/>
        </w:rPr>
        <w:t xml:space="preserve"> reintroduce space-filling media.</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19">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20">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2">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21">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2">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10">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20">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2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2">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1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2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2">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16">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2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25">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19">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The blood-rain phenomenon and the 19th-century ecological tail</w:t>
      </w:r>
    </w:p>
    <w:p>
      <w:pPr>
        <w:pStyle w:val="Quote"/>
      </w:pPr>
      <w:r>
        <w:rPr>
          <w:b w:val="0"/>
          <w:i w:val="0"/>
          <w:sz w:val="19"/>
        </w:rPr>
      </w:r>
      <w:r>
        <w:rPr>
          <w:b/>
          <w:i w:val="0"/>
          <w:sz w:val="19"/>
        </w:rPr>
        <w:t>TL;DR:</w:t>
      </w:r>
      <w:r>
        <w:rPr>
          <w:b w:val="0"/>
          <w:i w:val="0"/>
          <w:sz w:val="19"/>
        </w:rPr>
        <w:t xml:space="preserve"> The century is treated as </w:t>
      </w:r>
      <w:r>
        <w:rPr>
          <w:b/>
          <w:i w:val="0"/>
          <w:sz w:val="19"/>
        </w:rPr>
        <w:t>post-MFEE sky tail</w:t>
      </w:r>
      <w:r>
        <w:rPr>
          <w:b w:val="0"/>
          <w:i w:val="0"/>
          <w:sz w:val="19"/>
        </w:rPr>
        <w:t xml:space="preserve">: clustered red rains, dust trains, and odd seasons sit beside (not instead of) vulcanism and measured </w:t>
      </w:r>
      <w:r>
        <w:rPr>
          <w:b/>
          <w:i w:val="0"/>
          <w:sz w:val="19"/>
        </w:rPr>
        <w:t>wind-borne biology</w:t>
      </w:r>
      <w:r>
        <w:rPr>
          <w:b w:val="0"/>
          <w:i w:val="0"/>
          <w:sz w:val="19"/>
        </w:rPr>
        <w:t>—a slow atmospheric equilibration after ~1774.</w:t>
      </w:r>
    </w:p>
    <w:p>
      <w:r>
        <w:rPr>
          <w:b w:val="0"/>
          <w:i w:val="0"/>
        </w:rPr>
        <w:t xml:space="preserve">This chronology reads the long 19th century not only as politics and industry but as aftermath: a world still digesting the </w:t>
      </w:r>
      <w:hyperlink r:id="rId57">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26">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27">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7">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27">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28">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6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w:t>
      </w:r>
      <w:hyperlink r:id="rId629">
        <w:r>
          <w:rPr>
            <w:b w:val="0"/>
            <w:i w:val="0"/>
            <w:color w:val="B8860B"/>
            <w:sz w:val="19"/>
          </w:rPr>
          <w:t>19th century: the rise of communism</w:t>
        </w:r>
      </w:hyperlink>
      <w:r>
        <w:rPr>
          <w:b w:val="0"/>
          <w:i w:val="0"/>
          <w:sz w:val="19"/>
        </w:rPr>
        <w:t xml:space="preserve"> · </w:t>
      </w:r>
      <w:hyperlink r:id="rId626">
        <w:r>
          <w:rPr>
            <w:b w:val="0"/>
            <w:i w:val="0"/>
            <w:color w:val="B8860B"/>
            <w:sz w:val="19"/>
          </w:rPr>
          <w:t>Slow ecological collapse appendix</w:t>
        </w:r>
      </w:hyperlink>
    </w:p>
    <w:p/>
    <w:p>
      <w:pPr>
        <w:sectPr>
          <w:headerReference w:type="default" r:id="rId582"/>
          <w:footerReference w:type="default" r:id="rId5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20th Century: The Reverse Crusades Continue</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632"/>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20" name="Picture 20"/>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589788"/>
                    </a:xfrm>
                    <a:prstGeom prst="rect"/>
                  </pic:spPr>
                </pic:pic>
              </a:graphicData>
            </a:graphic>
          </wp:inline>
        </w:drawing>
      </w:r>
    </w:p>
    <w:p>
      <w:pPr>
        <w:pStyle w:val="Caption"/>
      </w:pPr>
      <w:r>
        <w:t>20th Century — Events</w:t>
      </w:r>
    </w:p>
    <w:p>
      <w:pPr>
        <w:pStyle w:val="Quote"/>
      </w:pPr>
      <w:r>
        <w:rPr>
          <w:b w:val="0"/>
          <w:i w:val="0"/>
          <w:sz w:val="19"/>
        </w:rPr>
      </w:r>
      <w:r>
        <w:rPr>
          <w:b/>
          <w:i w:val="0"/>
          <w:sz w:val="19"/>
        </w:rPr>
        <w:t>TL;DR:</w:t>
      </w:r>
      <w:r>
        <w:rPr>
          <w:b w:val="0"/>
          <w:i w:val="0"/>
          <w:sz w:val="19"/>
        </w:rPr>
        <w:t xml:space="preserve"> The century is read as one </w:t>
      </w:r>
      <w:r>
        <w:rPr>
          <w:b/>
          <w:i w:val="0"/>
          <w:sz w:val="19"/>
        </w:rPr>
        <w:t>Reverse Crusade</w:t>
      </w:r>
      <w:r>
        <w:rPr>
          <w:b w:val="0"/>
          <w:i w:val="0"/>
          <w:sz w:val="19"/>
        </w:rPr>
        <w:t xml:space="preserve"> arc—WWI, WWII, then NATO/Ukraine—each a pan-European thrust against Russia’s Horde successor, with </w:t>
      </w:r>
      <w:r>
        <w:rPr>
          <w:b/>
          <w:i w:val="0"/>
          <w:sz w:val="19"/>
        </w:rPr>
        <w:t>1917</w:t>
      </w:r>
      <w:r>
        <w:rPr>
          <w:b w:val="0"/>
          <w:i w:val="0"/>
          <w:sz w:val="19"/>
        </w:rPr>
        <w:t xml:space="preserve"> as institutional and memorial demolition dressed as unrelated world wars.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29">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85">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29">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Quote"/>
      </w:pPr>
      <w:r>
        <w:rPr>
          <w:b w:val="0"/>
          <w:i w:val="0"/>
          <w:sz w:val="19"/>
        </w:rPr>
      </w:r>
      <w:r>
        <w:rPr>
          <w:b/>
          <w:i w:val="0"/>
          <w:sz w:val="19"/>
        </w:rPr>
        <w:t>TL;DR:</w:t>
      </w:r>
      <w:r>
        <w:rPr>
          <w:b w:val="0"/>
          <w:i w:val="0"/>
          <w:sz w:val="19"/>
        </w:rPr>
        <w:t xml:space="preserve"> WWI is </w:t>
      </w:r>
      <w:r>
        <w:rPr>
          <w:b/>
          <w:i w:val="0"/>
          <w:sz w:val="19"/>
        </w:rPr>
        <w:t>Reverse Crusade II</w:t>
      </w:r>
      <w:r>
        <w:rPr>
          <w:b w:val="0"/>
          <w:i w:val="0"/>
          <w:sz w:val="19"/>
        </w:rPr>
        <w:t xml:space="preserve">: a </w:t>
      </w:r>
      <w:r>
        <w:rPr>
          <w:b/>
          <w:i w:val="0"/>
          <w:sz w:val="19"/>
        </w:rPr>
        <w:t>35-year alliance machine</w:t>
      </w:r>
      <w:r>
        <w:rPr>
          <w:b w:val="0"/>
          <w:i w:val="0"/>
          <w:sz w:val="19"/>
        </w:rPr>
        <w:t xml:space="preserve"> and Sarajevo-style trigger delivered Russia’s exhaustion and revolution while back-office actors (Parvus, House, Warburg, Milner) stayed invisible; Versailles then </w:t>
      </w:r>
      <w:r>
        <w:rPr>
          <w:b/>
          <w:i w:val="0"/>
          <w:sz w:val="19"/>
        </w:rPr>
        <w:t>pre-loaded</w:t>
      </w:r>
      <w:r>
        <w:rPr>
          <w:b w:val="0"/>
          <w:i w:val="0"/>
          <w:sz w:val="19"/>
        </w:rPr>
        <w:t xml:space="preserve"> the next crusade.</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34">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35">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68">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36">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34">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91">
        <w:r>
          <w:rPr>
            <w:b w:val="0"/>
            <w:i w:val="0"/>
            <w:color w:val="B8860B"/>
            <w:sz w:val="19"/>
          </w:rPr>
          <w:t>Reverse Crusades Comparison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Curie’s mobile X-rays tied her name to ionizing rays in wartime; her 1934 death and Byers’ Radithor scandal </w:t>
      </w:r>
      <w:r>
        <w:rPr>
          <w:b/>
          <w:i w:val="0"/>
          <w:sz w:val="19"/>
        </w:rPr>
        <w:t>closed a fear arc</w:t>
      </w:r>
      <w:r>
        <w:rPr>
          <w:b w:val="0"/>
          <w:i w:val="0"/>
          <w:sz w:val="19"/>
        </w:rPr>
        <w:t xml:space="preserve"> that triangulates oddly with </w:t>
      </w:r>
      <w:r>
        <w:rPr>
          <w:b/>
          <w:i w:val="0"/>
          <w:sz w:val="19"/>
        </w:rPr>
        <w:t>Winsor’s</w:t>
      </w:r>
      <w:r>
        <w:rPr>
          <w:b w:val="0"/>
          <w:i w:val="0"/>
          <w:sz w:val="19"/>
        </w:rPr>
        <w:t xml:space="preserve"> lived counter-narrative—raising whether martyr-tonic stories served monopoly over atomic knowledge, medicine, and the “deadly ray” trope.</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17">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37">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16">
        <w:r>
          <w:rPr>
            <w:b w:val="0"/>
            <w:i w:val="0"/>
            <w:color w:val="B8860B"/>
            <w:sz w:val="19"/>
          </w:rPr>
          <w:t>nuclear deception article</w:t>
        </w:r>
      </w:hyperlink>
      <w:r>
        <w:rPr>
          <w:b w:val="0"/>
          <w:i w:val="0"/>
          <w:sz w:val="19"/>
        </w:rPr>
        <w:t xml:space="preserve"> and </w:t>
      </w:r>
      <w:hyperlink r:id="rId617">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22">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38">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29">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37">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67">
        <w:r>
          <w:rPr>
            <w:b w:val="0"/>
            <w:i w:val="0"/>
            <w:color w:val="B8860B"/>
            <w:sz w:val="19"/>
          </w:rPr>
          <w:t>World War I: Reverse Crusade II</w:t>
        </w:r>
      </w:hyperlink>
    </w:p>
    <w:p>
      <w:pPr>
        <w:pStyle w:val="ListBullet"/>
        <w:spacing w:before="20" w:after="20"/>
      </w:pPr>
      <w:hyperlink r:id="rId616">
        <w:r>
          <w:rPr>
            <w:b w:val="0"/>
            <w:i w:val="0"/>
            <w:color w:val="B8860B"/>
            <w:sz w:val="19"/>
          </w:rPr>
          <w:t>Nuclear Energy &amp; “Bomb”</w:t>
        </w:r>
      </w:hyperlink>
    </w:p>
    <w:p>
      <w:pPr>
        <w:pStyle w:val="ListBullet"/>
        <w:spacing w:before="20" w:after="20"/>
      </w:pPr>
      <w:hyperlink r:id="rId622">
        <w:r>
          <w:rPr>
            <w:b w:val="0"/>
            <w:i w:val="0"/>
            <w:color w:val="B8860B"/>
            <w:sz w:val="19"/>
          </w:rPr>
          <w:t>Flexner Report &amp; Suppression of Bioelectric Medicine</w:t>
        </w:r>
      </w:hyperlink>
    </w:p>
    <w:p>
      <w:pPr>
        <w:pStyle w:val="ListBullet"/>
        <w:spacing w:before="20" w:after="20"/>
      </w:pPr>
      <w:hyperlink r:id="rId629">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37">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17">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Quote"/>
      </w:pPr>
      <w:r>
        <w:rPr>
          <w:b w:val="0"/>
          <w:i w:val="0"/>
          <w:sz w:val="19"/>
        </w:rPr>
      </w:r>
      <w:r>
        <w:rPr>
          <w:b/>
          <w:i w:val="0"/>
          <w:sz w:val="19"/>
        </w:rPr>
        <w:t>TL;DR:</w:t>
      </w:r>
      <w:r>
        <w:rPr>
          <w:b w:val="0"/>
          <w:i w:val="0"/>
          <w:sz w:val="19"/>
        </w:rPr>
        <w:t xml:space="preserve"> The Bolsheviks applied a </w:t>
      </w:r>
      <w:r>
        <w:rPr>
          <w:b/>
          <w:i w:val="0"/>
          <w:sz w:val="19"/>
        </w:rPr>
        <w:t>four-phase demolition</w:t>
      </w:r>
      <w:r>
        <w:rPr>
          <w:b w:val="0"/>
          <w:i w:val="0"/>
          <w:sz w:val="19"/>
        </w:rPr>
        <w:t xml:space="preserve">—church, aristocracy, communes, Soviet historiography—on Horodian memory; Romanov execution certainty is weak in the record, but the </w:t>
      </w:r>
      <w:r>
        <w:rPr>
          <w:b/>
          <w:i w:val="0"/>
          <w:sz w:val="19"/>
        </w:rPr>
        <w:t>1613 usurpers</w:t>
      </w:r>
      <w:r>
        <w:rPr>
          <w:b w:val="0"/>
          <w:i w:val="0"/>
          <w:sz w:val="19"/>
        </w:rPr>
        <w:t xml:space="preserve"> lost power in 1917 regardless.</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Exile removed whole disciplines (Kinkel as case study: flight, Bulgarian prominence, 1944 </w:t>
      </w:r>
      <w:r>
        <w:rPr>
          <w:b/>
          <w:i w:val="0"/>
          <w:sz w:val="19"/>
        </w:rPr>
        <w:t>People’s Court</w:t>
      </w:r>
      <w:r>
        <w:rPr>
          <w:b w:val="0"/>
          <w:i w:val="0"/>
          <w:sz w:val="19"/>
        </w:rPr>
        <w:t xml:space="preserve">, then </w:t>
      </w:r>
      <w:r>
        <w:rPr>
          <w:b/>
          <w:i w:val="0"/>
          <w:sz w:val="19"/>
        </w:rPr>
        <w:t>total erasure</w:t>
      </w:r>
      <w:r>
        <w:rPr>
          <w:b w:val="0"/>
          <w:i w:val="0"/>
          <w:sz w:val="19"/>
        </w:rPr>
        <w:t>); the same suppress-and-recover pattern ran across the communist sphere until partial reopening after 1991.</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39">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0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Quote"/>
      </w:pPr>
      <w:r>
        <w:rPr>
          <w:b w:val="0"/>
          <w:i w:val="0"/>
          <w:sz w:val="19"/>
        </w:rPr>
      </w:r>
      <w:r>
        <w:rPr>
          <w:b/>
          <w:i w:val="0"/>
          <w:sz w:val="19"/>
        </w:rPr>
        <w:t>TL;DR:</w:t>
      </w:r>
      <w:r>
        <w:rPr>
          <w:b w:val="0"/>
          <w:i w:val="0"/>
          <w:sz w:val="19"/>
        </w:rPr>
        <w:t xml:space="preserve"> Forced departures (Philosophers’ Steamship, waves of flight) stripped </w:t>
      </w:r>
      <w:r>
        <w:rPr>
          <w:b/>
          <w:i w:val="0"/>
          <w:sz w:val="19"/>
        </w:rPr>
        <w:t>non-Marxist cognitive infrastructure</w:t>
      </w:r>
      <w:r>
        <w:rPr>
          <w:b w:val="0"/>
          <w:i w:val="0"/>
          <w:sz w:val="19"/>
        </w:rPr>
        <w:t xml:space="preserve">, leaving dialectical materialism dominant; the loss caps </w:t>
      </w:r>
      <w:r>
        <w:rPr>
          <w:b/>
          <w:i w:val="0"/>
          <w:sz w:val="19"/>
        </w:rPr>
        <w:t>four centuries</w:t>
      </w:r>
      <w:r>
        <w:rPr>
          <w:b w:val="0"/>
          <w:i w:val="0"/>
          <w:sz w:val="19"/>
        </w:rPr>
        <w:t xml:space="preserve"> of layered archive destruction that Fomenko-era work must reconstruct from fragments.</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Quote"/>
      </w:pPr>
      <w:r>
        <w:rPr>
          <w:b w:val="0"/>
          <w:i w:val="0"/>
          <w:sz w:val="19"/>
        </w:rPr>
      </w:r>
      <w:r>
        <w:rPr>
          <w:b/>
          <w:i w:val="0"/>
          <w:sz w:val="19"/>
        </w:rPr>
        <w:t>TL;DR:</w:t>
      </w:r>
      <w:r>
        <w:rPr>
          <w:b w:val="0"/>
          <w:i w:val="0"/>
          <w:sz w:val="19"/>
        </w:rPr>
        <w:t xml:space="preserve"> Soviet history was </w:t>
      </w:r>
      <w:r>
        <w:rPr>
          <w:b/>
          <w:i w:val="0"/>
          <w:sz w:val="19"/>
        </w:rPr>
        <w:t>manufactured</w:t>
      </w:r>
      <w:r>
        <w:rPr>
          <w:b w:val="0"/>
          <w:i w:val="0"/>
          <w:sz w:val="19"/>
        </w:rPr>
        <w:t xml:space="preserve"> Marxist stage-narrative atop burned monastic, noble, and village records; Pokrovsky’s class lens plus Stalinist nationalism stacked </w:t>
      </w:r>
      <w:r>
        <w:rPr>
          <w:b/>
          <w:i w:val="0"/>
          <w:sz w:val="19"/>
        </w:rPr>
        <w:t>two more coats</w:t>
      </w:r>
      <w:r>
        <w:rPr>
          <w:b w:val="0"/>
          <w:i w:val="0"/>
          <w:sz w:val="19"/>
        </w:rPr>
        <w:t xml:space="preserve"> on Romanov/Scaligerian falsification, with classified science (e.g. Bogdanov lines) absorbed the same way.</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40">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pPr>
        <w:pStyle w:val="Quote"/>
      </w:pPr>
      <w:r>
        <w:rPr>
          <w:b w:val="0"/>
          <w:i w:val="0"/>
          <w:sz w:val="19"/>
        </w:rPr>
      </w:r>
      <w:r>
        <w:rPr>
          <w:b/>
          <w:i w:val="0"/>
          <w:sz w:val="19"/>
        </w:rPr>
        <w:t>TL;DR:</w:t>
      </w:r>
      <w:r>
        <w:rPr>
          <w:b w:val="0"/>
          <w:i w:val="0"/>
          <w:sz w:val="19"/>
        </w:rPr>
        <w:t xml:space="preserve"> Jesuit-style </w:t>
      </w:r>
      <w:r>
        <w:rPr>
          <w:b/>
          <w:i w:val="0"/>
          <w:sz w:val="19"/>
        </w:rPr>
        <w:t>embed → map → extract</w:t>
      </w:r>
      <w:r>
        <w:rPr>
          <w:b w:val="0"/>
          <w:i w:val="0"/>
          <w:sz w:val="19"/>
        </w:rPr>
        <w:t xml:space="preserve"> survived in SIL, Guatemala, Amazon cases; Liberation Theology’s crushing rhymes with older suppressions; Protestant-intelligence fusion often </w:t>
      </w:r>
      <w:r>
        <w:rPr>
          <w:b/>
          <w:i w:val="0"/>
          <w:sz w:val="19"/>
        </w:rPr>
        <w:t>erased</w:t>
      </w:r>
      <w:r>
        <w:rPr>
          <w:b w:val="0"/>
          <w:i w:val="0"/>
          <w:sz w:val="19"/>
        </w:rPr>
        <w:t xml:space="preserve"> rather than archived indigenous knowledge.</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4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42">
        <w:r>
          <w:rPr>
            <w:b w:val="0"/>
            <w:i w:val="0"/>
            <w:color w:val="B8860B"/>
          </w:rPr>
          <w:t>Ecuador</w:t>
        </w:r>
      </w:hyperlink>
      <w:r>
        <w:rPr>
          <w:b w:val="0"/>
          <w:i w:val="0"/>
        </w:rPr>
        <w:t xml:space="preserve">, </w:t>
      </w:r>
      <w:hyperlink r:id="rId643">
        <w:r>
          <w:rPr>
            <w:b w:val="0"/>
            <w:i w:val="0"/>
            <w:color w:val="B8860B"/>
          </w:rPr>
          <w:t>Guatemala</w:t>
        </w:r>
      </w:hyperlink>
      <w:r>
        <w:rPr>
          <w:b w:val="0"/>
          <w:i w:val="0"/>
        </w:rPr>
        <w:t xml:space="preserve">, </w:t>
      </w:r>
      <w:hyperlink r:id="rId644">
        <w:r>
          <w:rPr>
            <w:b w:val="0"/>
            <w:i w:val="0"/>
            <w:color w:val="B8860B"/>
          </w:rPr>
          <w:t>Peru</w:t>
        </w:r>
      </w:hyperlink>
      <w:r>
        <w:rPr>
          <w:b w:val="0"/>
          <w:i w:val="0"/>
        </w:rPr>
        <w:t xml:space="preserve">, </w:t>
      </w:r>
      <w:hyperlink r:id="rId64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4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43">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4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4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4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0">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68">
        <w:r>
          <w:rPr>
            <w:b w:val="0"/>
            <w:i w:val="0"/>
            <w:color w:val="B8860B"/>
            <w:sz w:val="19"/>
          </w:rPr>
          <w:t>15th c.: Founding</w:t>
        </w:r>
      </w:hyperlink>
      <w:r>
        <w:rPr>
          <w:b w:val="0"/>
          <w:i w:val="0"/>
          <w:sz w:val="19"/>
        </w:rPr>
        <w:t xml:space="preserve"> · </w:t>
      </w:r>
      <w:hyperlink r:id="rId485">
        <w:r>
          <w:rPr>
            <w:b w:val="0"/>
            <w:i w:val="0"/>
            <w:color w:val="B8860B"/>
            <w:sz w:val="19"/>
          </w:rPr>
          <w:t>16th c.: Palestine</w:t>
        </w:r>
      </w:hyperlink>
      <w:r>
        <w:rPr>
          <w:b w:val="0"/>
          <w:i w:val="0"/>
          <w:sz w:val="19"/>
        </w:rPr>
        <w:t xml:space="preserve"> · </w:t>
      </w:r>
      <w:hyperlink r:id="rId268">
        <w:r>
          <w:rPr>
            <w:b w:val="0"/>
            <w:i w:val="0"/>
            <w:color w:val="B8860B"/>
            <w:sz w:val="19"/>
          </w:rPr>
          <w:t>17th c.: Asia</w:t>
        </w:r>
      </w:hyperlink>
      <w:r>
        <w:rPr>
          <w:b w:val="0"/>
          <w:i w:val="0"/>
          <w:sz w:val="19"/>
        </w:rPr>
        <w:t xml:space="preserve"> · </w:t>
      </w:r>
      <w:hyperlink r:id="rId450">
        <w:r>
          <w:rPr>
            <w:b w:val="0"/>
            <w:i w:val="0"/>
            <w:color w:val="B8860B"/>
            <w:sz w:val="19"/>
          </w:rPr>
          <w:t>18th c.: Suppression</w:t>
        </w:r>
      </w:hyperlink>
      <w:r>
        <w:rPr>
          <w:b w:val="0"/>
          <w:i w:val="0"/>
          <w:sz w:val="19"/>
        </w:rPr>
        <w:t xml:space="preserve"> · </w:t>
      </w:r>
      <w:hyperlink r:id="rId443">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pPr>
        <w:pStyle w:val="Quote"/>
      </w:pPr>
      <w:r>
        <w:rPr>
          <w:b w:val="0"/>
          <w:i w:val="0"/>
          <w:sz w:val="19"/>
        </w:rPr>
      </w:r>
      <w:r>
        <w:rPr>
          <w:b/>
          <w:i w:val="0"/>
          <w:sz w:val="19"/>
        </w:rPr>
        <w:t>TL;DR:</w:t>
      </w:r>
      <w:r>
        <w:rPr>
          <w:b w:val="0"/>
          <w:i w:val="0"/>
          <w:sz w:val="19"/>
        </w:rPr>
        <w:t xml:space="preserve"> The 1904–1950 chestnut die-off is read as possible </w:t>
      </w:r>
      <w:r>
        <w:rPr>
          <w:b/>
          <w:i w:val="0"/>
          <w:sz w:val="19"/>
        </w:rPr>
        <w:t>Martian biological hitchhiker</w:t>
      </w:r>
      <w:r>
        <w:rPr>
          <w:b w:val="0"/>
          <w:i w:val="0"/>
          <w:sz w:val="19"/>
        </w:rPr>
        <w:t xml:space="preserve"> after late-19th-century incursions, parallel to Wells’ red weed (failed transplant); modern planetary-protection anxiety may encode that </w:t>
      </w:r>
      <w:r>
        <w:rPr>
          <w:b/>
          <w:i w:val="0"/>
          <w:sz w:val="19"/>
        </w:rPr>
        <w:t>backward</w:t>
      </w:r>
      <w:r>
        <w:rPr>
          <w:b w:val="0"/>
          <w:i w:val="0"/>
          <w:sz w:val="19"/>
        </w:rPr>
        <w:t xml:space="preserve"> contamination precedent.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67">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66">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Quote"/>
      </w:pPr>
      <w:r>
        <w:rPr>
          <w:b w:val="0"/>
          <w:i w:val="0"/>
          <w:sz w:val="19"/>
        </w:rPr>
      </w:r>
      <w:r>
        <w:rPr>
          <w:b/>
          <w:i w:val="0"/>
          <w:sz w:val="19"/>
        </w:rPr>
        <w:t>TL;DR:</w:t>
      </w:r>
      <w:r>
        <w:rPr>
          <w:b w:val="0"/>
          <w:i w:val="0"/>
          <w:sz w:val="19"/>
        </w:rPr>
        <w:t xml:space="preserve"> CIA media capture (Church-era label) sits in a </w:t>
      </w:r>
      <w:r>
        <w:rPr>
          <w:b/>
          <w:i w:val="0"/>
          <w:sz w:val="19"/>
        </w:rPr>
        <w:t>long chain</w:t>
      </w:r>
      <w:r>
        <w:rPr>
          <w:b w:val="0"/>
          <w:i w:val="0"/>
          <w:sz w:val="19"/>
        </w:rPr>
        <w:t xml:space="preserve"> of narrative control; the logic moved to cable, Hollywood, and algorithms; the UFO ridicule-then-disclosure arc shows how </w:t>
      </w:r>
      <w:r>
        <w:rPr>
          <w:b/>
          <w:i w:val="0"/>
          <w:sz w:val="19"/>
        </w:rPr>
        <w:t>debunking</w:t>
      </w:r>
      <w:r>
        <w:rPr>
          <w:b w:val="0"/>
          <w:i w:val="0"/>
          <w:sz w:val="19"/>
        </w:rPr>
        <w:t xml:space="preserve"> can be the operation while the topic was always instrumentally managed.</w:t>
      </w:r>
    </w:p>
    <w:p>
      <w:pPr>
        <w:pStyle w:val="Heading2"/>
        <w:keepNext/>
        <w:keepLines/>
      </w:pPr>
      <w:r>
        <w:t>The Official Story</w:t>
      </w:r>
    </w:p>
    <w:p>
      <w:hyperlink r:id="rId649">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50">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3">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3">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66">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51">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52">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pPr>
        <w:pStyle w:val="Quote"/>
      </w:pPr>
      <w:r>
        <w:rPr>
          <w:b w:val="0"/>
          <w:i w:val="0"/>
          <w:sz w:val="19"/>
        </w:rPr>
      </w:r>
      <w:r>
        <w:rPr>
          <w:b/>
          <w:i w:val="0"/>
          <w:sz w:val="19"/>
        </w:rPr>
        <w:t>TL;DR:</w:t>
      </w:r>
      <w:r>
        <w:rPr>
          <w:b w:val="0"/>
          <w:i w:val="0"/>
          <w:sz w:val="19"/>
        </w:rPr>
        <w:t xml:space="preserve"> The ~1938 library </w:t>
      </w:r>
      <w:r>
        <w:rPr>
          <w:b/>
          <w:i w:val="0"/>
          <w:sz w:val="19"/>
        </w:rPr>
        <w:t>fiction</w:t>
      </w:r>
      <w:r>
        <w:rPr>
          <w:b w:val="0"/>
          <w:i w:val="0"/>
          <w:sz w:val="19"/>
        </w:rPr>
        <w:t xml:space="preserve"> quarantine is read as technocratic relabeling of Mars testimony once printing and classification sat with revolution-consolidated states; listed pre- and post-Wells titles are treated as </w:t>
      </w:r>
      <w:r>
        <w:rPr>
          <w:b/>
          <w:i w:val="0"/>
          <w:sz w:val="19"/>
        </w:rPr>
        <w:t>redacted nonfiction</w:t>
      </w:r>
      <w:r>
        <w:rPr>
          <w:b w:val="0"/>
          <w:i w:val="0"/>
          <w:sz w:val="19"/>
        </w:rPr>
        <w:t>, not genre invention alone.</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53">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76">
        <w:r>
          <w:rPr>
            <w:b w:val="0"/>
            <w:i w:val="0"/>
            <w:color w:val="B8860B"/>
          </w:rPr>
          <w:t>Mars Literature: Author Profiles and Evidence</w:t>
        </w:r>
      </w:hyperlink>
      <w:r>
        <w:rPr>
          <w:b w:val="0"/>
          <w:i w:val="0"/>
        </w:rPr>
        <w:t xml:space="preserve"> for full thesis, Pre-Wells tables, and author analysis. </w:t>
      </w:r>
      <w:hyperlink r:id="rId55">
        <w:r>
          <w:rPr>
            <w:b w:val="0"/>
            <w:i w:val="0"/>
            <w:color w:val="B8860B"/>
          </w:rPr>
          <w:t>Controlled Opposition</w:t>
        </w:r>
      </w:hyperlink>
      <w:r>
        <w:rPr>
          <w:b w:val="0"/>
          <w:i w:val="0"/>
        </w:rPr>
        <w:t xml:space="preserve"> | </w:t>
      </w:r>
      <w:hyperlink r:id="rId57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Quote"/>
      </w:pPr>
      <w:r>
        <w:rPr>
          <w:b w:val="0"/>
          <w:i w:val="0"/>
          <w:sz w:val="19"/>
        </w:rPr>
      </w:r>
      <w:r>
        <w:rPr>
          <w:b/>
          <w:i w:val="0"/>
          <w:sz w:val="19"/>
        </w:rPr>
        <w:t>TL;DR:</w:t>
      </w:r>
      <w:r>
        <w:rPr>
          <w:b w:val="0"/>
          <w:i w:val="0"/>
          <w:sz w:val="19"/>
        </w:rPr>
        <w:t xml:space="preserve"> Nuclear </w:t>
      </w:r>
      <w:r>
        <w:rPr>
          <w:b/>
          <w:i w:val="0"/>
          <w:sz w:val="19"/>
        </w:rPr>
        <w:t>physics</w:t>
      </w:r>
      <w:r>
        <w:rPr>
          <w:b w:val="0"/>
          <w:i w:val="0"/>
          <w:sz w:val="19"/>
        </w:rPr>
        <w:t xml:space="preserve"> is not denied; the contested layer is the </w:t>
      </w:r>
      <w:r>
        <w:rPr>
          <w:b/>
          <w:i w:val="0"/>
          <w:sz w:val="19"/>
        </w:rPr>
        <w:t>public story</w:t>
      </w:r>
      <w:r>
        <w:rPr>
          <w:b w:val="0"/>
          <w:i w:val="0"/>
          <w:sz w:val="19"/>
        </w:rPr>
        <w:t xml:space="preserve">—apocalyptic bombs, “eternal” waste, and terror of enriched fuel—set against Windsor/McCluskey testimony, </w:t>
      </w:r>
      <w:r>
        <w:rPr>
          <w:b/>
          <w:i w:val="0"/>
          <w:sz w:val="19"/>
        </w:rPr>
        <w:t>DU vs. spent-fuel</w:t>
      </w:r>
      <w:r>
        <w:rPr>
          <w:b w:val="0"/>
          <w:i w:val="0"/>
          <w:sz w:val="19"/>
        </w:rPr>
        <w:t xml:space="preserve"> inversion, and Hiroshima read as overlapping conventional and radiological packaging for budgets and fear.</w:t>
      </w:r>
    </w:p>
    <w:p>
      <w:pPr>
        <w:pStyle w:val="Heading2"/>
        <w:keepNext/>
        <w:keepLines/>
      </w:pPr>
      <w:r>
        <w:t>The Official Story</w:t>
      </w:r>
    </w:p>
    <w:p>
      <w:r>
        <w:rPr>
          <w:b w:val="0"/>
          <w:i w:val="0"/>
        </w:rPr>
        <w:t xml:space="preserve">In 1938, Otto Hahn and Fritz Strassmann </w:t>
      </w:r>
      <w:hyperlink r:id="rId654">
        <w:r>
          <w:rPr>
            <w:b w:val="0"/>
            <w:i w:val="0"/>
            <w:color w:val="B8860B"/>
          </w:rPr>
          <w:t>discovered nuclear fission</w:t>
        </w:r>
      </w:hyperlink>
      <w:r>
        <w:rPr>
          <w:b w:val="0"/>
          <w:i w:val="0"/>
        </w:rPr>
        <w:t xml:space="preserve"> — the splitting of a uranium atom into lighter elements, releasing enormous energy. By 1942, the </w:t>
      </w:r>
      <w:hyperlink r:id="rId655">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20">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56">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57">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58">
        <w:r>
          <w:rPr>
            <w:b w:val="0"/>
            <w:i w:val="0"/>
            <w:color w:val="B8860B"/>
          </w:rPr>
          <w:t>Morris</w:t>
        </w:r>
      </w:hyperlink>
      <w:r>
        <w:rPr>
          <w:b w:val="0"/>
          <w:i w:val="0"/>
        </w:rPr>
        <w:t xml:space="preserve">, tens of thousands more in pools. </w:t>
      </w:r>
      <w:hyperlink r:id="rId659">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60">
        <w:r>
          <w:rPr>
            <w:b w:val="0"/>
            <w:i w:val="0"/>
            <w:color w:val="B8860B"/>
          </w:rPr>
          <w:t>weather control</w:t>
        </w:r>
      </w:hyperlink>
      <w:r>
        <w:rPr>
          <w:b w:val="0"/>
          <w:i w:val="0"/>
        </w:rPr>
        <w:t xml:space="preserve"> and </w:t>
      </w:r>
      <w:hyperlink r:id="rId62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20">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36">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60">
        <w:r>
          <w:rPr>
            <w:b w:val="0"/>
            <w:i w:val="0"/>
            <w:color w:val="B8860B"/>
            <w:sz w:val="19"/>
          </w:rPr>
          <w:t>Weather Control</w:t>
        </w:r>
      </w:hyperlink>
      <w:r>
        <w:rPr>
          <w:b w:val="0"/>
          <w:i w:val="0"/>
          <w:sz w:val="19"/>
        </w:rPr>
        <w:t xml:space="preserve"> | </w:t>
      </w:r>
      <w:hyperlink r:id="rId622">
        <w:r>
          <w:rPr>
            <w:b w:val="0"/>
            <w:i w:val="0"/>
            <w:color w:val="B8860B"/>
            <w:sz w:val="19"/>
          </w:rPr>
          <w:t>Flexner Report</w:t>
        </w:r>
      </w:hyperlink>
      <w:r>
        <w:rPr>
          <w:b w:val="0"/>
          <w:i w:val="0"/>
          <w:sz w:val="19"/>
        </w:rPr>
        <w:t xml:space="preserve"> | </w:t>
      </w:r>
      <w:hyperlink r:id="rId638">
        <w:r>
          <w:rPr>
            <w:b w:val="0"/>
            <w:i w:val="0"/>
            <w:color w:val="B8860B"/>
            <w:sz w:val="19"/>
          </w:rPr>
          <w:t>Maxwell &amp; the Aether</w:t>
        </w:r>
      </w:hyperlink>
    </w:p>
    <w:p>
      <w:pPr>
        <w:pStyle w:val="ListBullet"/>
        <w:spacing w:before="20" w:after="20"/>
      </w:pPr>
      <w:hyperlink r:id="rId620">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61">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55">
        <w:r>
          <w:rPr>
            <w:b w:val="0"/>
            <w:i w:val="0"/>
            <w:color w:val="B8860B"/>
            <w:sz w:val="19"/>
          </w:rPr>
          <w:t>Manhattan Project</w:t>
        </w:r>
      </w:hyperlink>
      <w:r>
        <w:rPr>
          <w:b w:val="0"/>
          <w:i w:val="0"/>
          <w:sz w:val="19"/>
        </w:rPr>
        <w:t>, Wikipedia</w:t>
      </w:r>
    </w:p>
    <w:p>
      <w:pPr>
        <w:pStyle w:val="ListBullet"/>
        <w:spacing w:before="20" w:after="20"/>
      </w:pPr>
      <w:hyperlink r:id="rId658">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59">
        <w:r>
          <w:rPr>
            <w:b w:val="0"/>
            <w:i w:val="0"/>
            <w:color w:val="B8860B"/>
            <w:sz w:val="19"/>
          </w:rPr>
          <w:t>Depleted Uranium</w:t>
        </w:r>
      </w:hyperlink>
      <w:r>
        <w:rPr>
          <w:b w:val="0"/>
          <w:i w:val="0"/>
          <w:sz w:val="19"/>
        </w:rPr>
        <w:t>, Wikipedia — health effects, Gulf War usage</w:t>
      </w:r>
    </w:p>
    <w:p>
      <w:pPr>
        <w:pStyle w:val="ListBullet"/>
        <w:spacing w:before="20" w:after="20"/>
      </w:pPr>
      <w:hyperlink r:id="rId657">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62">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Quote"/>
      </w:pPr>
      <w:r>
        <w:rPr>
          <w:b w:val="0"/>
          <w:i w:val="0"/>
          <w:sz w:val="19"/>
        </w:rPr>
      </w:r>
      <w:r>
        <w:rPr>
          <w:b/>
          <w:i w:val="0"/>
          <w:sz w:val="19"/>
        </w:rPr>
        <w:t>TL;DR:</w:t>
      </w:r>
      <w:r>
        <w:rPr>
          <w:b w:val="0"/>
          <w:i w:val="0"/>
          <w:sz w:val="19"/>
        </w:rPr>
        <w:t xml:space="preserve"> Blunt Martian-era atmospheric beams yield to </w:t>
      </w:r>
      <w:r>
        <w:rPr>
          <w:b/>
          <w:i w:val="0"/>
          <w:sz w:val="19"/>
        </w:rPr>
        <w:t>MFEE-taught</w:t>
      </w:r>
      <w:r>
        <w:rPr>
          <w:b w:val="0"/>
          <w:i w:val="0"/>
          <w:sz w:val="19"/>
        </w:rPr>
        <w:t xml:space="preserve"> EM structure, then to documented postwar seeding, ionospheric heaters (HAARP-class network), and treaty games—read alongside climate narrative as </w:t>
      </w:r>
      <w:r>
        <w:rPr>
          <w:b/>
          <w:i w:val="0"/>
          <w:sz w:val="19"/>
        </w:rPr>
        <w:t>governance-scale</w:t>
      </w:r>
      <w:r>
        <w:rPr>
          <w:b w:val="0"/>
          <w:i w:val="0"/>
          <w:sz w:val="19"/>
        </w:rPr>
        <w:t xml:space="preserve"> weather leverage.</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57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7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38">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63">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64">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20">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20">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2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73">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38">
        <w:r>
          <w:rPr>
            <w:b w:val="0"/>
            <w:i w:val="0"/>
            <w:color w:val="B8860B"/>
            <w:sz w:val="19"/>
          </w:rPr>
          <w:t>Maxwell and the Suppression of the Aether</w:t>
        </w:r>
      </w:hyperlink>
    </w:p>
    <w:p>
      <w:pPr>
        <w:pStyle w:val="ListBullet"/>
        <w:spacing w:before="20" w:after="20"/>
      </w:pPr>
      <w:hyperlink r:id="rId623">
        <w:r>
          <w:rPr>
            <w:b w:val="0"/>
            <w:i w:val="0"/>
            <w:color w:val="B8860B"/>
            <w:sz w:val="19"/>
          </w:rPr>
          <w:t>Operation Mockingbird</w:t>
        </w:r>
      </w:hyperlink>
      <w:r>
        <w:rPr>
          <w:b w:val="0"/>
          <w:i w:val="0"/>
          <w:sz w:val="19"/>
        </w:rPr>
        <w:t xml:space="preserve"> | </w:t>
      </w:r>
      <w:hyperlink r:id="rId616">
        <w:r>
          <w:rPr>
            <w:b w:val="0"/>
            <w:i w:val="0"/>
            <w:color w:val="B8860B"/>
            <w:sz w:val="19"/>
          </w:rPr>
          <w:t>Nuclear Energy and the "Bomb"</w:t>
        </w:r>
      </w:hyperlink>
    </w:p>
    <w:p>
      <w:pPr>
        <w:pStyle w:val="ListBullet"/>
        <w:spacing w:before="20" w:after="20"/>
      </w:pPr>
      <w:hyperlink r:id="rId573">
        <w:r>
          <w:rPr>
            <w:b w:val="0"/>
            <w:i w:val="0"/>
            <w:color w:val="B8860B"/>
            <w:sz w:val="19"/>
          </w:rPr>
          <w:t>The Electric Universe</w:t>
        </w:r>
      </w:hyperlink>
    </w:p>
    <w:p>
      <w:pPr>
        <w:pStyle w:val="ListBullet"/>
        <w:spacing w:before="20" w:after="20"/>
      </w:pPr>
      <w:hyperlink r:id="rId665">
        <w:r>
          <w:rPr>
            <w:b w:val="0"/>
            <w:i w:val="0"/>
            <w:color w:val="B8860B"/>
            <w:sz w:val="19"/>
          </w:rPr>
          <w:t>Weather Modification Investigation</w:t>
        </w:r>
      </w:hyperlink>
      <w:r>
        <w:rPr>
          <w:b w:val="0"/>
          <w:i w:val="0"/>
          <w:sz w:val="19"/>
        </w:rPr>
        <w:t xml:space="preserve"> | </w:t>
      </w:r>
      <w:hyperlink r:id="rId666">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pPr>
        <w:pStyle w:val="Quote"/>
      </w:pPr>
      <w:r>
        <w:rPr>
          <w:b w:val="0"/>
          <w:i w:val="0"/>
          <w:sz w:val="19"/>
        </w:rPr>
      </w:r>
      <w:r>
        <w:rPr>
          <w:b/>
          <w:i w:val="0"/>
          <w:sz w:val="19"/>
        </w:rPr>
        <w:t>TL;DR:</w:t>
      </w:r>
      <w:r>
        <w:rPr>
          <w:b w:val="0"/>
          <w:i w:val="0"/>
          <w:sz w:val="19"/>
        </w:rPr>
        <w:t xml:space="preserve"> Carnegie/Rockefeller’s </w:t>
      </w:r>
      <w:r>
        <w:rPr>
          <w:b/>
          <w:i w:val="0"/>
          <w:sz w:val="19"/>
        </w:rPr>
        <w:t>Flexner Report (1910)</w:t>
      </w:r>
      <w:r>
        <w:rPr>
          <w:b w:val="0"/>
          <w:i w:val="0"/>
          <w:sz w:val="19"/>
        </w:rPr>
        <w:t xml:space="preserve"> defunded homeopathic and </w:t>
      </w:r>
      <w:r>
        <w:rPr>
          <w:b/>
          <w:i w:val="0"/>
          <w:sz w:val="19"/>
        </w:rPr>
        <w:t>bioelectric</w:t>
      </w:r>
      <w:r>
        <w:rPr>
          <w:b w:val="0"/>
          <w:i w:val="0"/>
          <w:sz w:val="19"/>
        </w:rPr>
        <w:t xml:space="preserve">-friendly schools without disproving them—installing drug-and-surgery orthodoxy that still starves “voltage” medicine (Tennant et al.) in parallel with </w:t>
      </w:r>
      <w:r>
        <w:rPr>
          <w:b/>
          <w:i w:val="0"/>
          <w:sz w:val="19"/>
        </w:rPr>
        <w:t>Maxwell/aether</w:t>
      </w:r>
      <w:r>
        <w:rPr>
          <w:b w:val="0"/>
          <w:i w:val="0"/>
          <w:sz w:val="19"/>
        </w:rPr>
        <w:t xml:space="preserve"> retirement.</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67">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38">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68">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38">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2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67">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60">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23">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68">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Quote"/>
      </w:pPr>
      <w:r>
        <w:rPr>
          <w:b w:val="0"/>
          <w:i w:val="0"/>
          <w:sz w:val="19"/>
        </w:rPr>
      </w:r>
      <w:r>
        <w:rPr>
          <w:b/>
          <w:i w:val="0"/>
          <w:sz w:val="19"/>
        </w:rPr>
        <w:t>TL;DR:</w:t>
      </w:r>
      <w:r>
        <w:rPr>
          <w:b w:val="0"/>
          <w:i w:val="0"/>
          <w:sz w:val="19"/>
        </w:rPr>
        <w:t xml:space="preserve"> WWII is </w:t>
      </w:r>
      <w:r>
        <w:rPr>
          <w:b/>
          <w:i w:val="0"/>
          <w:sz w:val="19"/>
        </w:rPr>
        <w:t>Reverse Crusade III</w:t>
      </w:r>
      <w:r>
        <w:rPr>
          <w:b w:val="0"/>
          <w:i w:val="0"/>
          <w:sz w:val="19"/>
        </w:rPr>
        <w:t xml:space="preserve">: Anglo-American publishing and industry </w:t>
      </w:r>
      <w:r>
        <w:rPr>
          <w:b/>
          <w:i w:val="0"/>
          <w:sz w:val="19"/>
        </w:rPr>
        <w:t>raised Hitler</w:t>
      </w:r>
      <w:r>
        <w:rPr>
          <w:b w:val="0"/>
          <w:i w:val="0"/>
          <w:sz w:val="19"/>
        </w:rPr>
        <w:t xml:space="preserve"> for an eastern invasion mirroring 1812; firebombing and Patton’s verdict expose Germany as sacrifice once Russia held; overnight villain branding, Nuremberg narrative, </w:t>
      </w:r>
      <w:r>
        <w:rPr>
          <w:b/>
          <w:i w:val="0"/>
          <w:sz w:val="19"/>
        </w:rPr>
        <w:t>Paperclip</w:t>
      </w:r>
      <w:r>
        <w:rPr>
          <w:b w:val="0"/>
          <w:i w:val="0"/>
          <w:sz w:val="19"/>
        </w:rPr>
        <w:t xml:space="preserve">, and NATO extend </w:t>
      </w:r>
      <w:r>
        <w:rPr>
          <w:b/>
          <w:i w:val="0"/>
          <w:sz w:val="19"/>
        </w:rPr>
        <w:t>encirclement</w:t>
      </w:r>
      <w:r>
        <w:rPr>
          <w:b w:val="0"/>
          <w:i w:val="0"/>
          <w:sz w:val="19"/>
        </w:rPr>
        <w:t>.</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69">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69">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7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7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72">
        <w:r>
          <w:rPr>
            <w:b w:val="0"/>
            <w:i w:val="0"/>
            <w:color w:val="B8860B"/>
            <w:sz w:val="19"/>
          </w:rPr>
          <w:t>Asia-Pacific Journal</w:t>
        </w:r>
      </w:hyperlink>
      <w:r>
        <w:rPr>
          <w:b w:val="0"/>
          <w:i w:val="0"/>
          <w:sz w:val="19"/>
        </w:rPr>
        <w:t xml:space="preserve">; </w:t>
      </w:r>
      <w:hyperlink r:id="rId673">
        <w:r>
          <w:rPr>
            <w:b w:val="0"/>
            <w:i w:val="0"/>
            <w:color w:val="B8860B"/>
            <w:sz w:val="19"/>
          </w:rPr>
          <w:t>Berkeley CSTMS</w:t>
        </w:r>
      </w:hyperlink>
    </w:p>
    <w:p>
      <w:pPr>
        <w:pStyle w:val="ListBullet"/>
        <w:spacing w:before="20" w:after="20"/>
      </w:pPr>
      <w:r>
        <w:rPr>
          <w:b w:val="0"/>
          <w:i w:val="0"/>
          <w:sz w:val="19"/>
        </w:rPr>
        <w:t xml:space="preserve">Dresden survivor testimony: </w:t>
      </w:r>
      <w:hyperlink r:id="rId674">
        <w:r>
          <w:rPr>
            <w:b w:val="0"/>
            <w:i w:val="0"/>
            <w:color w:val="B8860B"/>
            <w:sz w:val="19"/>
          </w:rPr>
          <w:t>National Vanguard</w:t>
        </w:r>
      </w:hyperlink>
    </w:p>
    <w:p>
      <w:pPr>
        <w:pStyle w:val="ListBullet"/>
        <w:spacing w:before="20" w:after="20"/>
      </w:pPr>
      <w:r>
        <w:rPr>
          <w:b w:val="0"/>
          <w:i w:val="0"/>
          <w:sz w:val="19"/>
        </w:rPr>
        <w:t xml:space="preserve">Post-WW2 bombing campaigns: </w:t>
      </w:r>
      <w:hyperlink r:id="rId675">
        <w:r>
          <w:rPr>
            <w:b w:val="0"/>
            <w:i w:val="0"/>
            <w:color w:val="B8860B"/>
            <w:sz w:val="19"/>
          </w:rPr>
          <w:t>Global Research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Fire erasure of old-world city fabric pairs with </w:t>
      </w:r>
      <w:r>
        <w:rPr>
          <w:b/>
          <w:i w:val="0"/>
          <w:sz w:val="19"/>
        </w:rPr>
        <w:t>open threads</w:t>
      </w:r>
      <w:r>
        <w:rPr>
          <w:b w:val="0"/>
          <w:i w:val="0"/>
          <w:sz w:val="19"/>
        </w:rPr>
        <w:t>—Antarctic operations, Vril evidence gaps, SSP/Mars claims—relegated to the appendix extended article rather than closed here.</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76">
        <w:r>
          <w:rPr>
            <w:b w:val="0"/>
            <w:i w:val="0"/>
            <w:color w:val="B8860B"/>
          </w:rPr>
          <w:t>WW2 Aftermath: Extended</w:t>
        </w:r>
      </w:hyperlink>
      <w:r>
        <w:rPr>
          <w:b w:val="0"/>
          <w:i w:val="0"/>
        </w:rPr>
        <w:t xml:space="preserve"> in the Appendix.</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1948 caps a British </w:t>
      </w:r>
      <w:r>
        <w:rPr>
          <w:b/>
          <w:i w:val="0"/>
          <w:sz w:val="19"/>
        </w:rPr>
        <w:t>Mandate</w:t>
      </w:r>
      <w:r>
        <w:rPr>
          <w:b w:val="0"/>
          <w:i w:val="0"/>
          <w:sz w:val="19"/>
        </w:rPr>
        <w:t xml:space="preserve"> arc (Balfour → partition) that planted the name </w:t>
      </w:r>
      <w:r>
        <w:rPr>
          <w:b/>
          <w:i w:val="0"/>
          <w:sz w:val="19"/>
        </w:rPr>
        <w:t>Israel</w:t>
      </w:r>
      <w:r>
        <w:rPr>
          <w:b w:val="0"/>
          <w:i w:val="0"/>
          <w:sz w:val="19"/>
        </w:rPr>
        <w:t xml:space="preserve"> on </w:t>
      </w:r>
      <w:r>
        <w:rPr>
          <w:b/>
          <w:i w:val="0"/>
          <w:sz w:val="19"/>
        </w:rPr>
        <w:t>Palestine</w:t>
      </w:r>
      <w:r>
        <w:rPr>
          <w:b w:val="0"/>
          <w:i w:val="0"/>
          <w:sz w:val="19"/>
        </w:rPr>
        <w:t xml:space="preserve"> maps, locking a disputed sacred geography; divide-arm-withdraw templates repeat from South Asia to Africa.</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85">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77">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Agency reads as </w:t>
      </w:r>
      <w:r>
        <w:rPr>
          <w:b/>
          <w:i w:val="0"/>
          <w:sz w:val="19"/>
        </w:rPr>
        <w:t>OSS expansion</w:t>
      </w:r>
      <w:r>
        <w:rPr>
          <w:b w:val="0"/>
          <w:i w:val="0"/>
          <w:sz w:val="19"/>
        </w:rPr>
        <w:t xml:space="preserve"> with weak republican oversight, alleged self-funding streams, Iran/Latin patterns, insider “antibody” leaks, and a sponsored </w:t>
      </w:r>
      <w:r>
        <w:rPr>
          <w:b/>
          <w:i w:val="0"/>
          <w:sz w:val="19"/>
        </w:rPr>
        <w:t>good-actor 9/11</w:t>
      </w:r>
      <w:r>
        <w:rPr>
          <w:b w:val="0"/>
          <w:i w:val="0"/>
          <w:sz w:val="19"/>
        </w:rPr>
        <w:t xml:space="preserve"> read (WTC7, public War on Terror)—detail in the linked </w:t>
      </w:r>
      <w:r>
        <w:rPr>
          <w:b/>
          <w:i w:val="0"/>
          <w:sz w:val="19"/>
        </w:rPr>
        <w:t>CIA investigation</w:t>
      </w:r>
      <w:r>
        <w:rPr>
          <w:b w:val="0"/>
          <w:i w:val="0"/>
          <w:sz w:val="19"/>
        </w:rPr>
        <w:t>.</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78">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78">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52">
        <w:r>
          <w:rPr>
            <w:b w:val="0"/>
            <w:i w:val="0"/>
            <w:color w:val="B8860B"/>
          </w:rPr>
          <w:t>False Flags: Architecture of Manufactured War</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78">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78">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pPr>
        <w:pStyle w:val="Quote"/>
      </w:pPr>
      <w:r>
        <w:rPr>
          <w:b w:val="0"/>
          <w:i w:val="0"/>
          <w:sz w:val="19"/>
        </w:rPr>
      </w:r>
      <w:r>
        <w:rPr>
          <w:b/>
          <w:i w:val="0"/>
          <w:sz w:val="19"/>
        </w:rPr>
        <w:t>TL;DR:</w:t>
      </w:r>
      <w:r>
        <w:rPr>
          <w:b w:val="0"/>
          <w:i w:val="0"/>
          <w:sz w:val="19"/>
        </w:rPr>
        <w:t xml:space="preserve"> Collapse is framed as </w:t>
      </w:r>
      <w:r>
        <w:rPr>
          <w:b/>
          <w:i w:val="0"/>
          <w:sz w:val="19"/>
        </w:rPr>
        <w:t>Western-orchestrated</w:t>
      </w:r>
      <w:r>
        <w:rPr>
          <w:b w:val="0"/>
          <w:i w:val="0"/>
          <w:sz w:val="19"/>
        </w:rPr>
        <w:t xml:space="preserve"> isolation, media penetration (e.g. Palin filming through the 1991 coup), and NED/CIA-adjacent “democracy” lines—the </w:t>
      </w:r>
      <w:r>
        <w:rPr>
          <w:b/>
          <w:i w:val="0"/>
          <w:sz w:val="19"/>
        </w:rPr>
        <w:t>delayed payoff</w:t>
      </w:r>
      <w:r>
        <w:rPr>
          <w:b w:val="0"/>
          <w:i w:val="0"/>
          <w:sz w:val="19"/>
        </w:rPr>
        <w:t xml:space="preserve"> of a crusade that could not finish Russia in 1941.</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9">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30"/>
          <w:footerReference w:type="default" r:id="rId6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pPr>
        <w:pStyle w:val="Quote"/>
      </w:pPr>
      <w:r>
        <w:rPr>
          <w:b w:val="0"/>
          <w:i w:val="0"/>
          <w:sz w:val="19"/>
        </w:rPr>
      </w:r>
      <w:r>
        <w:rPr>
          <w:b/>
          <w:i w:val="0"/>
          <w:sz w:val="19"/>
        </w:rPr>
        <w:t>TL;DR:</w:t>
      </w:r>
      <w:r>
        <w:rPr>
          <w:b w:val="0"/>
          <w:i w:val="0"/>
          <w:sz w:val="19"/>
        </w:rPr>
        <w:t xml:space="preserve"> Money, spying, and managed narrative globalized old clerisy—and bred pushback: leaks, parallel science, open nets, leaders off-script. </w:t>
      </w:r>
      <w:r>
        <w:rPr>
          <w:b/>
          <w:i w:val="0"/>
          <w:sz w:val="19"/>
        </w:rPr>
        <w:t>Reverse Crusade IV</w:t>
      </w:r>
      <w:r>
        <w:rPr>
          <w:b w:val="0"/>
          <w:i w:val="0"/>
          <w:sz w:val="19"/>
        </w:rPr>
        <w:t xml:space="preserve"> tags eastern NATO and Ukraine as the 1812–1941 line continued by sanctions and proxies against Horde-line sovereignty until debt wins; tripwire plans and expendable fronts need unanimous Western escalation—frayed under Trump—as elite factions feud, staged disclosure reads as alarm, and endings fork into lock-in, rupture, guided survival, or mass doubt about the official past.</w:t>
      </w:r>
    </w:p>
    <w:p>
      <w:r>
        <w:rPr>
          <w:b w:val="0"/>
          <w:i w:val="0"/>
        </w:rPr>
        <w:t>{.book-illustration}</w:t>
      </w:r>
    </w:p>
    <w:p>
      <w:pPr>
        <w:jc w:val="center"/>
      </w:pPr>
      <w:r>
        <w:drawing>
          <wp:inline xmlns:a="http://schemas.openxmlformats.org/drawingml/2006/main" xmlns:pic="http://schemas.openxmlformats.org/drawingml/2006/picture">
            <wp:extent cx="3657600" cy="640080"/>
            <wp:docPr id="21" name="Picture 21"/>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29">
        <w:r>
          <w:rPr>
            <w:b w:val="0"/>
            <w:i w:val="0"/>
            <w:color w:val="B8860B"/>
          </w:rPr>
          <w:t>1812</w:t>
        </w:r>
      </w:hyperlink>
      <w:r>
        <w:rPr>
          <w:b w:val="0"/>
          <w:i w:val="0"/>
        </w:rPr>
        <w:t xml:space="preserve"> (Reverse Crusade I), continued through </w:t>
      </w:r>
      <w:hyperlink r:id="rId635">
        <w:r>
          <w:rPr>
            <w:b w:val="0"/>
            <w:i w:val="0"/>
            <w:color w:val="B8860B"/>
          </w:rPr>
          <w:t>1914</w:t>
        </w:r>
      </w:hyperlink>
      <w:r>
        <w:rPr>
          <w:b w:val="0"/>
          <w:i w:val="0"/>
        </w:rPr>
        <w:t xml:space="preserve"> (Reverse Crusade II) and </w:t>
      </w:r>
      <w:hyperlink r:id="rId63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5">
        <w:r>
          <w:rPr>
            <w:b w:val="0"/>
            <w:i w:val="0"/>
            <w:color w:val="B8860B"/>
          </w:rPr>
          <w:t>Controlled Opposition: Managed Disclosure</w:t>
        </w:r>
      </w:hyperlink>
      <w:r>
        <w:rPr>
          <w:b w:val="0"/>
          <w:i w:val="0"/>
        </w:rPr>
        <w:t xml:space="preserve"> and </w:t>
      </w:r>
      <w:hyperlink r:id="rId625">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2">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68">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83">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84">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91">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85">
        <w:r>
          <w:rPr>
            <w:b w:val="0"/>
            <w:i w:val="0"/>
            <w:color w:val="B8860B"/>
            <w:sz w:val="19"/>
          </w:rPr>
          <w:t>Population Control: From 1492 to the Technocratic Grid</w:t>
        </w:r>
      </w:hyperlink>
    </w:p>
    <w:p>
      <w:pPr>
        <w:pStyle w:val="ListBullet"/>
        <w:spacing w:before="20" w:after="20"/>
      </w:pPr>
      <w:hyperlink r:id="rId366">
        <w:r>
          <w:rPr>
            <w:b w:val="0"/>
            <w:i w:val="0"/>
            <w:color w:val="B8860B"/>
            <w:sz w:val="19"/>
          </w:rPr>
          <w:t>Predictive Programming</w:t>
        </w:r>
      </w:hyperlink>
    </w:p>
    <w:p>
      <w:pPr>
        <w:pStyle w:val="ListBullet"/>
        <w:spacing w:before="20" w:after="20"/>
      </w:pPr>
      <w:hyperlink r:id="rId139">
        <w:r>
          <w:rPr>
            <w:b w:val="0"/>
            <w:i w:val="0"/>
            <w:color w:val="B8860B"/>
            <w:sz w:val="19"/>
          </w:rPr>
          <w:t>The Deep State origins in Atlantis</w:t>
        </w:r>
      </w:hyperlink>
    </w:p>
    <w:p>
      <w:pPr>
        <w:pStyle w:val="ListBullet"/>
        <w:spacing w:before="20" w:after="20"/>
      </w:pPr>
      <w:hyperlink r:id="rId348">
        <w:r>
          <w:rPr>
            <w:b w:val="0"/>
            <w:i w:val="0"/>
            <w:color w:val="B8860B"/>
            <w:sz w:val="19"/>
          </w:rPr>
          <w:t>The British Empire as Deep State Instrument</w:t>
        </w:r>
      </w:hyperlink>
    </w:p>
    <w:p>
      <w:pPr>
        <w:pStyle w:val="ListBullet"/>
        <w:spacing w:before="20" w:after="20"/>
      </w:pPr>
      <w:hyperlink r:id="rId635">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pPr>
        <w:pStyle w:val="Quote"/>
      </w:pPr>
      <w:r>
        <w:rPr>
          <w:b w:val="0"/>
          <w:i w:val="0"/>
          <w:sz w:val="19"/>
        </w:rPr>
      </w:r>
      <w:r>
        <w:rPr>
          <w:b/>
          <w:i w:val="0"/>
          <w:sz w:val="19"/>
        </w:rPr>
        <w:t>TL;DR:</w:t>
      </w:r>
      <w:r>
        <w:rPr>
          <w:b w:val="0"/>
          <w:i w:val="0"/>
          <w:sz w:val="19"/>
        </w:rPr>
        <w:t xml:space="preserve"> Every regime deletes the prior age’s records—fire, index, algorithm—because whoever owns memory steers the present. The same function runs from Alexandria and Qin through Inquisition lists, Soviet and Nazi fires, archive bombing, Mockingbird, and platform chokepoints; reading surviving shelves means assuming filtration, honoring gaps as data, and mirroring knowledge across traditions so it cannot die in one burn.</w:t>
      </w:r>
    </w:p>
    <w:p>
      <w:r>
        <w:rPr>
          <w:b w:val="0"/>
          <w:i w:val="0"/>
        </w:rPr>
        <w:t>Every regime destroys the previous era’s records — fire, edict, index, algorithm. Whoever controls the past controls the present. The method changes; the function never varies.</w:t>
      </w:r>
    </w:p>
    <w:p>
      <w:pPr>
        <w:pStyle w:val="Heading2"/>
        <w:keepNext/>
        <w:keepLines/>
      </w:pPr>
      <w:r>
        <w:t>Ancient record destruction</w:t>
      </w:r>
    </w:p>
    <w:p>
      <w:pPr>
        <w:pStyle w:val="Heading3"/>
        <w:keepNext/>
        <w:keepLines/>
      </w:pPr>
      <w:r>
        <w:t>The Library of Alexandria</w:t>
      </w:r>
    </w:p>
    <w:p>
      <w:r>
        <w:rPr>
          <w:b w:val="0"/>
          <w:i w:val="0"/>
        </w:rPr>
        <w:t xml:space="preserve">The library is usually told as one catastrophe; the durable point is that it was </w:t>
      </w:r>
      <w:r>
        <w:rPr>
          <w:b/>
          <w:i w:val="0"/>
        </w:rPr>
        <w:t>hit repeatedly</w:t>
      </w:r>
      <w:r>
        <w:rPr>
          <w:b w:val="0"/>
          <w:i w:val="0"/>
        </w:rPr>
        <w:t xml:space="preserve"> across centuries by different factions, each with a motive to remove astronomical, historical, and cosmological material that could not be squared with the next orthodoxy. Mainstream dating assigns episodes such as Caesar’s siege fire (48 BCE, dockside warehouses and possible scroll depots), Christian destruction at the Serapeum (391 CE), and seizure during the Arab conquest (642 CE) with the familiar story of Caliph Omar’s order. Each successor could blame a predecessor; the outcome is the same: a concentrated loss of pre-catastrophe knowledge. Under Fomenko’s reading, several of these “separate” blows may be one event duplicated across phantom centuries.</w:t>
      </w:r>
    </w:p>
    <w:p>
      <w:pPr>
        <w:pStyle w:val="Heading3"/>
        <w:keepNext/>
        <w:keepLines/>
      </w:pPr>
      <w:r>
        <w:t>Qin Shi Huang (213 BCE, Scaligerian)</w:t>
      </w:r>
    </w:p>
    <w:p>
      <w:r>
        <w:rPr>
          <w:b w:val="0"/>
          <w:i w:val="0"/>
        </w:rPr>
        <w:t>The first emperor of unified China ordered the burning of books outside agriculture, medicine, and divination, with special attention to histories of rival states. Resistance among scholars is said to have been punished with burial alive. The stated rationale was to stop the past from supplying precedents against the present throne.</w:t>
      </w:r>
    </w:p>
    <w:p>
      <w:pPr>
        <w:pStyle w:val="Heading3"/>
        <w:keepNext/>
        <w:keepLines/>
      </w:pPr>
      <w:r>
        <w:t>Roman imperial censorship</w:t>
      </w:r>
    </w:p>
    <w:p>
      <w:r>
        <w:rPr>
          <w:b w:val="0"/>
          <w:i w:val="0"/>
        </w:rPr>
        <w:t>Roman power targeted texts and carriers together: Etruscan religious corpora, Druidic transmission in Gaul and Britain (the class itself destroyed), and “sibylline” prophecy cycles that the state periodically purged and rewrote so only approved oracles remained.</w:t>
      </w:r>
    </w:p>
    <w:p>
      <w:pPr>
        <w:pStyle w:val="Heading2"/>
        <w:keepNext/>
        <w:keepLines/>
      </w:pPr>
      <w:r>
        <w:t>Medieval and early modern</w:t>
      </w:r>
    </w:p>
    <w:p>
      <w:r>
        <w:rPr>
          <w:b w:val="0"/>
          <w:i w:val="0"/>
        </w:rPr>
        <w:t xml:space="preserve">Christianisation in Europe paired conversion with </w:t>
      </w:r>
      <w:r>
        <w:rPr>
          <w:b/>
          <w:i w:val="0"/>
        </w:rPr>
        <w:t>selective extinction</w:t>
      </w:r>
      <w:r>
        <w:rPr>
          <w:b w:val="0"/>
          <w:i w:val="0"/>
        </w:rPr>
        <w:t>: monastic “preservation” often meant copying only what fit doctrine; incompatible originals were left to decay unread. Bishop Diego de Landa’s burning of Mayan codices (1562) destroyed what may have been thousands of books; only a handful survived. The stated motive was that those books held astronomy and history incompatible with a Biblical chronology.</w:t>
      </w:r>
    </w:p>
    <w:p>
      <w:r>
        <w:rPr>
          <w:b w:val="0"/>
          <w:i w:val="0"/>
        </w:rPr>
        <w:t xml:space="preserve">The </w:t>
      </w:r>
      <w:r>
        <w:rPr>
          <w:b/>
          <w:i w:val="0"/>
        </w:rPr>
        <w:t>Index Librorum Prohibitorum</w:t>
      </w:r>
      <w:r>
        <w:rPr>
          <w:b w:val="0"/>
          <w:i w:val="0"/>
        </w:rPr>
        <w:t xml:space="preserve"> (1559–1966) maintained a rolling list of forbidden print across Catholic Europe for more than four centuries. The Reformation and Counter-Reformation </w:t>
      </w:r>
      <w:r>
        <w:rPr>
          <w:b/>
          <w:i w:val="0"/>
        </w:rPr>
        <w:t>both</w:t>
      </w:r>
      <w:r>
        <w:rPr>
          <w:b w:val="0"/>
          <w:i w:val="0"/>
        </w:rPr>
        <w:t xml:space="preserve"> burned the other side’s books, so pre-schism material passed through </w:t>
      </w:r>
      <w:r>
        <w:rPr>
          <w:b/>
          <w:i w:val="0"/>
        </w:rPr>
        <w:t>double</w:t>
      </w:r>
      <w:r>
        <w:rPr>
          <w:b w:val="0"/>
          <w:i w:val="0"/>
        </w:rPr>
        <w:t xml:space="preserve"> filtration.</w:t>
      </w:r>
    </w:p>
    <w:p>
      <w:pPr>
        <w:pStyle w:val="Heading2"/>
        <w:keepNext/>
        <w:keepLines/>
      </w:pPr>
      <w:r>
        <w:t>Eighteenth and nineteenth centuries: reframing as well as fire</w:t>
      </w:r>
    </w:p>
    <w:p>
      <w:r>
        <w:rPr>
          <w:b w:val="0"/>
          <w:i w:val="0"/>
        </w:rPr>
        <w:t xml:space="preserve">Joseph Scaliger (1540–1609) and Dionysius Petavius (1583–1652) built the chronological scaffold later Western historiography inherited. Fomenko’s school treats that scaffold as </w:t>
      </w:r>
      <w:r>
        <w:rPr>
          <w:b/>
          <w:i w:val="0"/>
        </w:rPr>
        <w:t>constructed</w:t>
      </w:r>
      <w:r>
        <w:rPr>
          <w:b w:val="0"/>
          <w:i w:val="0"/>
        </w:rPr>
        <w:t xml:space="preserve">—with systematic error and duplication—then </w:t>
      </w:r>
      <w:r>
        <w:rPr>
          <w:b/>
          <w:i w:val="0"/>
        </w:rPr>
        <w:t>enforced</w:t>
      </w:r>
      <w:r>
        <w:rPr>
          <w:b w:val="0"/>
          <w:i w:val="0"/>
        </w:rPr>
        <w:t xml:space="preserve"> through church and university authority. Contradictory material was not always shredded; it was often </w:t>
      </w:r>
      <w:r>
        <w:rPr>
          <w:b/>
          <w:i w:val="0"/>
        </w:rPr>
        <w:t>rehoused</w:t>
      </w:r>
      <w:r>
        <w:rPr>
          <w:b w:val="0"/>
          <w:i w:val="0"/>
        </w:rPr>
        <w:t xml:space="preserve"> inside Scaligerian dates until the original sense disappeared.</w:t>
      </w:r>
    </w:p>
    <w:p>
      <w:r>
        <w:rPr>
          <w:b w:val="0"/>
          <w:i w:val="0"/>
        </w:rPr>
        <w:t xml:space="preserve">Napoleon’s 1798 Egyptian campaign seized large quantities of records and objects. Decipherment after the Rosetta Stone still left </w:t>
      </w:r>
      <w:r>
        <w:rPr>
          <w:b/>
          <w:i w:val="0"/>
        </w:rPr>
        <w:t>which</w:t>
      </w:r>
      <w:r>
        <w:rPr>
          <w:b w:val="0"/>
          <w:i w:val="0"/>
        </w:rPr>
        <w:t xml:space="preserve"> texts were translated, published, or left in basement storage under institutional control.</w:t>
      </w:r>
    </w:p>
    <w:p>
      <w:pPr>
        <w:pStyle w:val="Heading2"/>
        <w:keepNext/>
        <w:keepLines/>
      </w:pPr>
      <w:r>
        <w:t>Twentieth century: industrial scale</w:t>
      </w:r>
    </w:p>
    <w:p>
      <w:r>
        <w:rPr>
          <w:b w:val="0"/>
          <w:i w:val="0"/>
        </w:rPr>
      </w:r>
      <w:r>
        <w:rPr>
          <w:b/>
          <w:i w:val="0"/>
        </w:rPr>
        <w:t>Bolshevik power (from 1917)</w:t>
      </w:r>
      <w:r>
        <w:rPr>
          <w:b w:val="0"/>
          <w:i w:val="0"/>
        </w:rPr>
        <w:t xml:space="preserve"> treated history as a live edit: Tsarist and church archives destroyed or sealed, much of the pre-revolutionary intelligentsia removed (including the 1922 “Philosophers’ Steamer”), encyclopedias revised to match current doctrine, disgraced figures erased from photographs—the “memory hole” Orwell named from Soviet practice. Lenin:</w:t>
      </w:r>
    </w:p>
    <w:p>
      <w:pPr>
        <w:pStyle w:val="Quote"/>
      </w:pPr>
      <w:r>
        <w:rPr>
          <w:b w:val="0"/>
          <w:i w:val="0"/>
          <w:sz w:val="19"/>
        </w:rPr>
        <w:t>All over the world, wherever there are capitalists, freedom of the press means freedom to buy up newspapers, to buy writers, to bribe, buy and fake 'public opinion' for the benefit of the bourgeoisie.</w:t>
      </w:r>
    </w:p>
    <w:p>
      <w:r>
        <w:rPr>
          <w:b w:val="0"/>
          <w:i w:val="0"/>
        </w:rPr>
      </w:r>
      <w:r>
        <w:rPr>
          <w:b/>
          <w:i w:val="0"/>
        </w:rPr>
        <w:t>Nazi book burnings (May 1933)</w:t>
      </w:r>
      <w:r>
        <w:rPr>
          <w:b w:val="0"/>
          <w:i w:val="0"/>
        </w:rPr>
        <w:t xml:space="preserve"> — the </w:t>
      </w:r>
      <w:r>
        <w:rPr>
          <w:b w:val="0"/>
          <w:i/>
        </w:rPr>
        <w:t>Bücherverbrennungen</w:t>
      </w:r>
      <w:r>
        <w:rPr>
          <w:b w:val="0"/>
          <w:i w:val="0"/>
        </w:rPr>
        <w:t xml:space="preserve"> — remain the iconic image: student-led fires in Berlin and elsewhere, roughly tens of thousands of volumes destroyed in Berlin alone, targeting Jewish, Marxist, pacifist, and sexological work among others. The regime also </w:t>
      </w:r>
      <w:r>
        <w:rPr>
          <w:b/>
          <w:i w:val="0"/>
        </w:rPr>
        <w:t>kept</w:t>
      </w:r>
      <w:r>
        <w:rPr>
          <w:b w:val="0"/>
          <w:i w:val="0"/>
        </w:rPr>
        <w:t xml:space="preserve"> private archives of seized material; public fire and secret shelf are two faces of the same policy.</w:t>
      </w:r>
    </w:p>
    <w:p>
      <w:r>
        <w:rPr>
          <w:b w:val="0"/>
          <w:i w:val="0"/>
        </w:rPr>
      </w:r>
      <w:r>
        <w:rPr>
          <w:b/>
          <w:i w:val="0"/>
        </w:rPr>
        <w:t>Allied strategic bombing (1943–1945)</w:t>
      </w:r>
      <w:r>
        <w:rPr>
          <w:b w:val="0"/>
          <w:i w:val="0"/>
        </w:rPr>
        <w:t xml:space="preserve"> destroyed enormous runs of German municipal and state archives, including major library holdings; intent (purely collateral vs partly targeted) stays disputed.</w:t>
      </w:r>
    </w:p>
    <w:p>
      <w:r>
        <w:rPr>
          <w:b w:val="0"/>
          <w:i w:val="0"/>
        </w:rPr>
      </w:r>
      <w:r>
        <w:rPr>
          <w:b/>
          <w:i w:val="0"/>
        </w:rPr>
        <w:t>Post-1945 seizure</w:t>
      </w:r>
      <w:r>
        <w:rPr>
          <w:b w:val="0"/>
          <w:i w:val="0"/>
        </w:rPr>
        <w:t xml:space="preserve"> — American and Soviet capture of German scientific, intelligence, and historical paper — removed vast tracts from public view; much remains restricted decades later (</w:t>
      </w:r>
      <w:r>
        <w:rPr>
          <w:b/>
          <w:i w:val="0"/>
        </w:rPr>
        <w:t>Operation Paperclip</w:t>
      </w:r>
      <w:r>
        <w:rPr>
          <w:b w:val="0"/>
          <w:i w:val="0"/>
        </w:rPr>
        <w:t xml:space="preserve"> sits in that harvest).</w:t>
      </w:r>
    </w:p>
    <w:p>
      <w:r>
        <w:rPr>
          <w:b w:val="0"/>
          <w:i w:val="0"/>
        </w:rPr>
      </w:r>
      <w:r>
        <w:rPr>
          <w:b/>
          <w:i w:val="0"/>
        </w:rPr>
        <w:t>China’s Cultural Revolution (1966–1976)</w:t>
      </w:r>
      <w:r>
        <w:rPr>
          <w:b w:val="0"/>
          <w:i w:val="0"/>
        </w:rPr>
        <w:t xml:space="preserve"> attacked temples, sites, classical texts, genealogies, and “Four Olds” (customs, culture, habits, ideas) to sever living memory of the pre-revolutionary past.</w:t>
      </w:r>
    </w:p>
    <w:p>
      <w:r>
        <w:rPr>
          <w:b w:val="0"/>
          <w:i w:val="0"/>
        </w:rPr>
      </w:r>
      <w:r>
        <w:rPr>
          <w:b/>
          <w:i w:val="0"/>
        </w:rPr>
        <w:t>Operation Mockingbird</w:t>
      </w:r>
      <w:r>
        <w:rPr>
          <w:b w:val="0"/>
          <w:i w:val="0"/>
        </w:rPr>
        <w:t xml:space="preserve"> (1948–1970s and aftershocks) marks a shift from </w:t>
      </w:r>
      <w:r>
        <w:rPr>
          <w:b/>
          <w:i w:val="0"/>
        </w:rPr>
        <w:t>destroying</w:t>
      </w:r>
      <w:r>
        <w:rPr>
          <w:b w:val="0"/>
          <w:i w:val="0"/>
        </w:rPr>
        <w:t xml:space="preserve"> texts to </w:t>
      </w:r>
      <w:r>
        <w:rPr>
          <w:b/>
          <w:i w:val="0"/>
        </w:rPr>
        <w:t>owning which books—and which headlines—reach the public</w:t>
      </w:r>
      <w:r>
        <w:rPr>
          <w:b w:val="0"/>
          <w:i w:val="0"/>
        </w:rPr>
        <w:t xml:space="preserve">. See </w:t>
      </w:r>
      <w:hyperlink r:id="rId623">
        <w:r>
          <w:rPr>
            <w:b w:val="0"/>
            <w:i w:val="0"/>
            <w:color w:val="B8860B"/>
          </w:rPr>
          <w:t>Operation Mockingbird</w:t>
        </w:r>
      </w:hyperlink>
      <w:r>
        <w:rPr>
          <w:b w:val="0"/>
          <w:i w:val="0"/>
        </w:rPr>
        <w:t>.</w:t>
      </w:r>
    </w:p>
    <w:p>
      <w:pPr>
        <w:pStyle w:val="Heading2"/>
        <w:keepNext/>
        <w:keepLines/>
      </w:pPr>
      <w:r>
        <w:t>Twenty-first century: digital chokepoints</w:t>
      </w:r>
    </w:p>
    <w:p>
      <w:r>
        <w:rPr>
          <w:b w:val="0"/>
          <w:i w:val="0"/>
        </w:rPr>
        <w:t xml:space="preserve">The early internet widened access; consolidation into a few platforms recreated bottlenecks. Algorithmic down-ranking, opaque bans, search burial, and brittle permanence (link rot, incomplete archives) perform the old job without smoke: </w:t>
      </w:r>
      <w:r>
        <w:rPr>
          <w:b/>
          <w:i w:val="0"/>
        </w:rPr>
        <w:t>control which traces survive and which story reads as “normal.”</w:t>
      </w:r>
      <w:r>
        <w:rPr>
          <w:b w:val="0"/>
          <w:i w:val="0"/>
        </w:rPr>
      </w:r>
    </w:p>
    <w:p>
      <w:pPr>
        <w:pStyle w:val="Heading2"/>
        <w:keepNext/>
        <w:keepLines/>
      </w:pPr>
      <w:r>
        <w:t>How to read what survived</w:t>
      </w:r>
    </w:p>
    <w:p>
      <w:pPr>
        <w:pStyle w:val="ListNumber"/>
        <w:spacing w:before="20" w:after="20"/>
      </w:pPr>
      <w:r>
        <w:rPr>
          <w:b w:val="0"/>
          <w:i w:val="0"/>
          <w:sz w:val="19"/>
        </w:rPr>
      </w:r>
      <w:r>
        <w:rPr>
          <w:b/>
          <w:i w:val="0"/>
          <w:sz w:val="19"/>
        </w:rPr>
        <w:t>Treat every surviving corpus as filtered</w:t>
      </w:r>
      <w:r>
        <w:rPr>
          <w:b w:val="0"/>
          <w:i w:val="0"/>
          <w:sz w:val="19"/>
        </w:rPr>
        <w:t xml:space="preserve"> — what remains is what victors or gatekeepers allowed.</w:t>
      </w:r>
    </w:p>
    <w:p>
      <w:pPr>
        <w:pStyle w:val="ListNumber"/>
        <w:spacing w:before="20" w:after="20"/>
      </w:pPr>
      <w:r>
        <w:rPr>
          <w:b w:val="0"/>
          <w:i w:val="0"/>
          <w:sz w:val="19"/>
        </w:rPr>
      </w:r>
      <w:r>
        <w:rPr>
          <w:b/>
          <w:i w:val="0"/>
          <w:sz w:val="19"/>
        </w:rPr>
        <w:t>Treat gaps as evidence</w:t>
      </w:r>
      <w:r>
        <w:rPr>
          <w:b w:val="0"/>
          <w:i w:val="0"/>
          <w:sz w:val="19"/>
        </w:rPr>
        <w:t xml:space="preserve"> — absence is not proof nothing existed; it may mark the cut.</w:t>
      </w:r>
    </w:p>
    <w:p>
      <w:pPr>
        <w:pStyle w:val="ListNumber"/>
        <w:spacing w:before="20" w:after="20"/>
      </w:pPr>
      <w:r>
        <w:rPr>
          <w:b w:val="0"/>
          <w:i w:val="0"/>
          <w:sz w:val="19"/>
        </w:rPr>
      </w:r>
      <w:r>
        <w:rPr>
          <w:b/>
          <w:i w:val="0"/>
          <w:sz w:val="19"/>
        </w:rPr>
        <w:t>Mirror across traditions</w:t>
      </w:r>
      <w:r>
        <w:rPr>
          <w:b w:val="0"/>
          <w:i w:val="0"/>
          <w:sz w:val="19"/>
        </w:rPr>
        <w:t xml:space="preserve"> — the same motif on multiple continents is harder to erase than a single library.</w:t>
      </w:r>
    </w:p>
    <w:p>
      <w:pPr>
        <w:pStyle w:val="ListNumber"/>
        <w:spacing w:before="20" w:after="20"/>
      </w:pPr>
      <w:r>
        <w:rPr>
          <w:b w:val="0"/>
          <w:i w:val="0"/>
          <w:sz w:val="19"/>
        </w:rPr>
      </w:r>
      <w:r>
        <w:rPr>
          <w:b/>
          <w:i w:val="0"/>
          <w:sz w:val="19"/>
        </w:rPr>
        <w:t>Archive locally</w:t>
      </w:r>
      <w:r>
        <w:rPr>
          <w:b w:val="0"/>
          <w:i w:val="0"/>
          <w:sz w:val="19"/>
        </w:rPr>
        <w:t xml:space="preserve"> — the open web is not a vault; sites vanish without warning.</w:t>
      </w:r>
    </w:p>
    <w:p>
      <w:pPr>
        <w:pStyle w:val="Heading2"/>
        <w:keepNext/>
        <w:keepLines/>
      </w:pPr>
      <w:r>
        <w:t>See also</w:t>
      </w:r>
    </w:p>
    <w:p>
      <w:pPr>
        <w:pStyle w:val="ListBullet"/>
        <w:spacing w:before="20" w:after="20"/>
      </w:pPr>
      <w:hyperlink r:id="rId640">
        <w:r>
          <w:rPr>
            <w:b w:val="0"/>
            <w:i w:val="0"/>
            <w:color w:val="B8860B"/>
            <w:sz w:val="19"/>
          </w:rPr>
          <w:t>Soviet historiography</w:t>
        </w:r>
      </w:hyperlink>
      <w:r>
        <w:rPr>
          <w:b w:val="0"/>
          <w:i w:val="0"/>
          <w:sz w:val="19"/>
        </w:rPr>
        <w:t xml:space="preserve"> | </w:t>
      </w:r>
      <w:hyperlink r:id="rId686">
        <w:r>
          <w:rPr>
            <w:b w:val="0"/>
            <w:i w:val="0"/>
            <w:color w:val="B8860B"/>
            <w:sz w:val="19"/>
          </w:rPr>
          <w:t>Russian intellectual emigration</w:t>
        </w:r>
      </w:hyperlink>
    </w:p>
    <w:p>
      <w:pPr>
        <w:pStyle w:val="ListBullet"/>
        <w:spacing w:before="20" w:after="20"/>
      </w:pPr>
      <w:hyperlink r:id="rId623">
        <w:r>
          <w:rPr>
            <w:b w:val="0"/>
            <w:i w:val="0"/>
            <w:color w:val="B8860B"/>
            <w:sz w:val="19"/>
          </w:rPr>
          <w:t>Operation Mockingbird</w:t>
        </w:r>
      </w:hyperlink>
      <w:r>
        <w:rPr>
          <w:b w:val="0"/>
          <w:i w:val="0"/>
          <w:sz w:val="19"/>
        </w:rPr>
        <w:t xml:space="preserve"> | </w:t>
      </w:r>
      <w:hyperlink r:id="rId55">
        <w:r>
          <w:rPr>
            <w:b w:val="0"/>
            <w:i w:val="0"/>
            <w:color w:val="B8860B"/>
            <w:sz w:val="19"/>
          </w:rPr>
          <w:t>Controlled opposition: managed disclosure</w:t>
        </w:r>
      </w:hyperlink>
    </w:p>
    <w:p>
      <w:pPr>
        <w:pStyle w:val="ListBullet"/>
        <w:spacing w:before="20" w:after="20"/>
      </w:pPr>
      <w:hyperlink r:id="rId687">
        <w:r>
          <w:rPr>
            <w:b w:val="0"/>
            <w:i w:val="0"/>
            <w:color w:val="B8860B"/>
            <w:sz w:val="19"/>
          </w:rPr>
          <w:t>Censorship: The Historical Record</w:t>
        </w:r>
      </w:hyperlink>
      <w:r>
        <w:rPr>
          <w:b w:val="0"/>
          <w:i w:val="0"/>
          <w:sz w:val="19"/>
        </w:rPr>
        <w:t xml:space="preserve"> — appendix permalink for the same references list</w:t>
      </w:r>
    </w:p>
    <w:p>
      <w:pPr>
        <w:pStyle w:val="Heading2"/>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Scaliger / Petavius chronological construction</w:t>
      </w:r>
    </w:p>
    <w:p>
      <w:pPr>
        <w:pStyle w:val="ListBullet"/>
        <w:spacing w:before="20" w:after="20"/>
      </w:pPr>
      <w:r>
        <w:rPr>
          <w:b w:val="0"/>
          <w:i w:val="0"/>
          <w:sz w:val="19"/>
        </w:rPr>
        <w:t xml:space="preserve">Lenin, </w:t>
      </w:r>
      <w:r>
        <w:rPr>
          <w:b w:val="0"/>
          <w:i/>
          <w:sz w:val="19"/>
        </w:rPr>
        <w:t>Collected Works</w:t>
      </w:r>
      <w:r>
        <w:rPr>
          <w:b w:val="0"/>
          <w:i w:val="0"/>
          <w:sz w:val="19"/>
        </w:rPr>
        <w:t>, Vol. 32 — press and opinion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(parallel to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pPr>
        <w:pStyle w:val="Quote"/>
      </w:pPr>
      <w:r>
        <w:rPr>
          <w:b w:val="0"/>
          <w:i w:val="0"/>
          <w:sz w:val="19"/>
        </w:rPr>
      </w:r>
      <w:r>
        <w:rPr>
          <w:b/>
          <w:i w:val="0"/>
          <w:sz w:val="19"/>
        </w:rPr>
        <w:t>TL;DR:</w:t>
      </w:r>
      <w:r>
        <w:rPr>
          <w:b w:val="0"/>
          <w:i w:val="0"/>
          <w:sz w:val="19"/>
        </w:rPr>
        <w:t xml:space="preserve"> After Mockingbird, fiction scaled a mirror trick to predictive programming: bury inconvenient history under copyright “fantasy” so later witnesses sound like plot recaps. Wells through Lovecraft, Tolkien, Goldman, Asimov, and Card supply the literary layer; film, TV, and games widen it—and whether echoes count as evidence depends on which chronology sits in the background.</w:t>
      </w:r>
    </w:p>
    <w:p>
      <w:r>
        <w:rPr>
          <w:b w:val="0"/>
          <w:i w:val="0"/>
        </w:rPr>
        <w:t xml:space="preserve">The decades following </w:t>
      </w:r>
      <w:hyperlink r:id="rId623">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66">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88">
        <w:r>
          <w:rPr>
            <w:b w:val="0"/>
            <w:i w:val="0"/>
            <w:color w:val="B8860B"/>
          </w:rPr>
          <w:t>history / chronology</w:t>
        </w:r>
      </w:hyperlink>
      <w:r>
        <w:rPr>
          <w:b w:val="0"/>
          <w:i w:val="0"/>
        </w:rPr>
        <w:t xml:space="preserve">, the </w:t>
      </w:r>
      <w:hyperlink r:id="rId689">
        <w:r>
          <w:rPr>
            <w:b w:val="0"/>
            <w:i w:val="0"/>
            <w:color w:val="B8860B"/>
          </w:rPr>
          <w:t>predictive programming hub</w:t>
        </w:r>
      </w:hyperlink>
      <w:r>
        <w:rPr>
          <w:b w:val="0"/>
          <w:i w:val="0"/>
        </w:rPr>
        <w:t xml:space="preserve"> (approach item on chronology as comparator), and the </w:t>
      </w:r>
      <w:hyperlink r:id="rId690">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691">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692">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693">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65">
        <w:r>
          <w:rPr>
            <w:b w:val="0"/>
            <w:i w:val="0"/>
            <w:color w:val="B8860B"/>
          </w:rPr>
          <w:t>Predictive Programming: Literature — Extended</w:t>
        </w:r>
      </w:hyperlink>
      <w:r>
        <w:rPr>
          <w:b w:val="0"/>
          <w:i w:val="0"/>
        </w:rPr>
        <w:t xml:space="preserve">, the </w:t>
      </w:r>
      <w:hyperlink r:id="rId693">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694">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6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0">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693">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23">
        <w:r>
          <w:rPr>
            <w:b w:val="0"/>
            <w:i w:val="0"/>
            <w:color w:val="B8860B"/>
            <w:sz w:val="19"/>
          </w:rPr>
          <w:t>Operation Mockingbird</w:t>
        </w:r>
      </w:hyperlink>
      <w:r>
        <w:rPr>
          <w:b w:val="0"/>
          <w:i w:val="0"/>
          <w:sz w:val="19"/>
        </w:rPr>
        <w:t xml:space="preserve"> | </w:t>
      </w:r>
      <w:hyperlink r:id="rId366">
        <w:r>
          <w:rPr>
            <w:b w:val="0"/>
            <w:i w:val="0"/>
            <w:color w:val="B8860B"/>
            <w:sz w:val="19"/>
          </w:rPr>
          <w:t>Predictive Programming: Fiction as Control</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w:t>
      </w:r>
      <w:hyperlink r:id="rId576">
        <w:r>
          <w:rPr>
            <w:b w:val="0"/>
            <w:i w:val="0"/>
            <w:color w:val="B8860B"/>
            <w:sz w:val="19"/>
          </w:rPr>
          <w:t>Mars Literature: Author Profiles</w:t>
        </w:r>
      </w:hyperlink>
    </w:p>
    <w:p>
      <w:pPr>
        <w:pStyle w:val="ListBullet"/>
        <w:spacing w:before="20" w:after="20"/>
      </w:pPr>
      <w:hyperlink r:id="rId69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Suppression of Wuxing — Four Elements, Air, and the Erasure of Planetary Science</w:t>
      </w:r>
    </w:p>
    <w:p>
      <w:pPr>
        <w:pStyle w:val="Quote"/>
      </w:pPr>
      <w:r>
        <w:rPr>
          <w:b w:val="0"/>
          <w:i w:val="0"/>
          <w:sz w:val="19"/>
        </w:rPr>
      </w:r>
      <w:r>
        <w:rPr>
          <w:b/>
          <w:i w:val="0"/>
          <w:sz w:val="19"/>
        </w:rPr>
        <w:t>TL;DR:</w:t>
      </w:r>
      <w:r>
        <w:rPr>
          <w:b w:val="0"/>
          <w:i w:val="0"/>
          <w:sz w:val="19"/>
        </w:rPr>
        <w:t xml:space="preserve"> Wuxing ties five sky phases to five dominant planets and their coupled causality; communist-era suppression in China and Western four-elements-plus-air dogma overwrote that grid and severed the observational spine. Once the post–Dark Ages sky stabilized, the old weather went quiet—then policy and Greek-style “elements” made forgetting easy and nearly complete.</w:t>
      </w:r>
    </w:p>
    <w:p>
      <w:r>
        <w:rPr>
          <w:b w:val="0"/>
          <w:i w:val="0"/>
        </w:rPr>
        <w:t>{.book-illustration}</w:t>
      </w:r>
    </w:p>
    <w:p>
      <w:hyperlink r:id="rId695">
        <w:r>
          <w:rPr>
            <w:b w:val="0"/>
            <w:i w:val="0"/>
            <w:color w:val="B8860B"/>
          </w:rPr>
          <w:t>Wuxing</w:t>
        </w:r>
      </w:hyperlink>
      <w:r>
        <w:rPr>
          <w:b w:val="0"/>
          <w:i w:val="0"/>
        </w:rPr>
        <w:t xml:space="preserve"> — the Five Phases rooted in the </w:t>
      </w:r>
      <w:hyperlink r:id="rId247">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696">
        <w:r>
          <w:rPr>
            <w:b w:val="0"/>
            <w:i w:val="0"/>
            <w:color w:val="B8860B"/>
          </w:rPr>
          <w:t>solar system had stabilized</w:t>
        </w:r>
      </w:hyperlink>
      <w:r>
        <w:rPr>
          <w:b w:val="0"/>
          <w:i w:val="0"/>
        </w:rPr>
        <w:t xml:space="preserve"> and the </w:t>
      </w:r>
      <w:hyperlink r:id="rId696">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695">
        <w:r>
          <w:rPr>
            <w:b w:val="0"/>
            <w:i/>
            <w:color w:val="B8860B"/>
          </w:rPr>
          <w:t>Wuxing and the Five Planets</w:t>
        </w:r>
      </w:hyperlink>
      <w:r>
        <w:rPr>
          <w:b w:val="0"/>
          <w:i/>
        </w:rPr>
        <w:t xml:space="preserve">; </w:t>
      </w:r>
      <w:hyperlink r:id="rId697">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False Flags: Architecture of Manufactured War</w:t>
      </w:r>
    </w:p>
    <w:p>
      <w:pPr>
        <w:pStyle w:val="Quote"/>
      </w:pPr>
      <w:r>
        <w:rPr>
          <w:b w:val="0"/>
          <w:i w:val="0"/>
          <w:sz w:val="19"/>
        </w:rPr>
      </w:r>
      <w:r>
        <w:rPr>
          <w:b/>
          <w:i w:val="0"/>
          <w:sz w:val="19"/>
        </w:rPr>
        <w:t>TL;DR:</w:t>
      </w:r>
      <w:r>
        <w:rPr>
          <w:b w:val="0"/>
          <w:i w:val="0"/>
          <w:sz w:val="19"/>
        </w:rPr>
        <w:t xml:space="preserve"> A false flag borrows another flag: spectacle, instant blame, laws and wars already drafted, and dissent framed as betrayal. The same scaffold runs from the Maine and Reichstag through Pearl Harbor, Tonkin, and 11 September 2001; this chronology also treats 9/11 as a possible strike </w:t>
      </w:r>
      <w:r>
        <w:rPr>
          <w:b w:val="0"/>
          <w:i/>
          <w:sz w:val="19"/>
        </w:rPr>
        <w:t>against</w:t>
      </w:r>
      <w:r>
        <w:rPr>
          <w:b w:val="0"/>
          <w:i w:val="0"/>
          <w:sz w:val="19"/>
        </w:rPr>
        <w:t xml:space="preserve"> a slow-burn holy-war script, and treats branded “terror” franchises as the standing enemy slot modern wars require.</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 (attributed)</w:t>
      </w:r>
    </w:p>
    <w:p>
      <w:r>
        <w:rPr>
          <w:b w:val="0"/>
          <w:i w:val="0"/>
        </w:rPr>
        <w:t xml:space="preserve">A </w:t>
      </w:r>
      <w:r>
        <w:rPr>
          <w:b/>
          <w:i w:val="0"/>
        </w:rPr>
        <w:t>false flag</w:t>
      </w:r>
      <w:r>
        <w:rPr>
          <w:b w:val="0"/>
          <w:i w:val="0"/>
        </w:rPr>
        <w:t xml:space="preserve"> is an operation carried out by one party but </w:t>
      </w:r>
      <w:r>
        <w:rPr>
          <w:b/>
          <w:i w:val="0"/>
        </w:rPr>
        <w:t>attributed</w:t>
      </w:r>
      <w:r>
        <w:rPr>
          <w:b w:val="0"/>
          <w:i w:val="0"/>
        </w:rPr>
        <w:t xml:space="preserve"> to another so the response—war, emergency powers, purges—can ride on moral certainty instead of scrutiny. The recurring architecture: </w:t>
      </w:r>
      <w:r>
        <w:rPr>
          <w:b/>
          <w:i w:val="0"/>
        </w:rPr>
        <w:t>spectacle</w:t>
      </w:r>
      <w:r>
        <w:rPr>
          <w:b w:val="0"/>
          <w:i w:val="0"/>
        </w:rPr>
        <w:t xml:space="preserve"> large enough to bypass calm analysis; </w:t>
      </w:r>
      <w:r>
        <w:rPr>
          <w:b/>
          <w:i w:val="0"/>
        </w:rPr>
        <w:t>blame</w:t>
      </w:r>
      <w:r>
        <w:rPr>
          <w:b w:val="0"/>
          <w:i w:val="0"/>
        </w:rPr>
        <w:t xml:space="preserve"> fixed within hours; </w:t>
      </w:r>
      <w:r>
        <w:rPr>
          <w:b/>
          <w:i w:val="0"/>
        </w:rPr>
        <w:t>pre-written</w:t>
      </w:r>
      <w:r>
        <w:rPr>
          <w:b w:val="0"/>
          <w:i w:val="0"/>
        </w:rPr>
        <w:t xml:space="preserve"> policy (mobilization, surveillance, partition of the world); </w:t>
      </w:r>
      <w:r>
        <w:rPr>
          <w:b/>
          <w:i w:val="0"/>
        </w:rPr>
        <w:t>immunity</w:t>
      </w:r>
      <w:r>
        <w:rPr>
          <w:b w:val="0"/>
          <w:i w:val="0"/>
        </w:rPr>
        <w:t xml:space="preserve"> for real authors; </w:t>
      </w:r>
      <w:r>
        <w:rPr>
          <w:b/>
          <w:i w:val="0"/>
        </w:rPr>
        <w:t>shaming</w:t>
      </w:r>
      <w:r>
        <w:rPr>
          <w:b w:val="0"/>
          <w:i w:val="0"/>
        </w:rPr>
        <w:t xml:space="preserve"> of anyone who asks timing and chain-of-command questions.</w:t>
      </w:r>
    </w:p>
    <w:p>
      <w:pPr>
        <w:pStyle w:val="Heading2"/>
        <w:keepNext/>
        <w:keepLines/>
      </w:pPr>
      <w:r>
        <w:t>Catalogue (anchor cases)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4"/>
        <w:gridCol w:w="976"/>
        <w:gridCol w:w="2737"/>
        <w:gridCol w:w="1865"/>
      </w:tblGrid>
      <w:tr>
        <w:tc>
          <w:tcPr>
            <w:tcW w:type="dxa" w:w="794"/>
            <w:shd w:val="clear" w:color="auto" w:fill="F0F0F0"/>
          </w:tcPr>
          <w:p>
            <w:pPr>
              <w:spacing w:before="20" w:after="20"/>
              <w:jc w:val="center"/>
            </w:pPr>
            <w:r>
              <w:rPr>
                <w:rFonts w:ascii="Libre Franklin" w:hAnsi="Libre Franklin"/>
                <w:b/>
                <w:sz w:val="18"/>
              </w:rPr>
              <w:t>Year</w:t>
            </w:r>
          </w:p>
        </w:tc>
        <w:tc>
          <w:tcPr>
            <w:tcW w:type="dxa" w:w="976"/>
            <w:shd w:val="clear" w:color="auto" w:fill="F0F0F0"/>
          </w:tcPr>
          <w:p>
            <w:pPr>
              <w:spacing w:before="20" w:after="20"/>
              <w:jc w:val="center"/>
            </w:pPr>
            <w:r>
              <w:rPr>
                <w:rFonts w:ascii="Libre Franklin" w:hAnsi="Libre Franklin"/>
                <w:b/>
                <w:sz w:val="18"/>
              </w:rPr>
              <w:t>Event</w:t>
            </w:r>
          </w:p>
        </w:tc>
        <w:tc>
          <w:tcPr>
            <w:tcW w:type="dxa" w:w="2737"/>
            <w:shd w:val="clear" w:color="auto" w:fill="F0F0F0"/>
          </w:tcPr>
          <w:p>
            <w:pPr>
              <w:spacing w:before="20" w:after="20"/>
              <w:jc w:val="center"/>
            </w:pPr>
            <w:r>
              <w:rPr>
                <w:rFonts w:ascii="Libre Franklin" w:hAnsi="Libre Franklin"/>
                <w:b/>
                <w:sz w:val="18"/>
              </w:rPr>
              <w:t>Method (claimed vs. operative)</w:t>
            </w:r>
          </w:p>
        </w:tc>
        <w:tc>
          <w:tcPr>
            <w:tcW w:type="dxa" w:w="1865"/>
            <w:shd w:val="clear" w:color="auto" w:fill="F0F0F0"/>
          </w:tcPr>
          <w:p>
            <w:pPr>
              <w:spacing w:before="20" w:after="20"/>
              <w:jc w:val="center"/>
            </w:pPr>
            <w:r>
              <w:rPr>
                <w:rFonts w:ascii="Libre Franklin" w:hAnsi="Libre Franklin"/>
                <w:b/>
                <w:sz w:val="18"/>
              </w:rPr>
              <w:t>Intended goal</w:t>
            </w:r>
          </w:p>
        </w:tc>
      </w:tr>
      <w:tr>
        <w:tc>
          <w:tcPr>
            <w:tcW w:type="dxa" w:w="794"/>
          </w:tcPr>
          <w:p>
            <w:pPr>
              <w:spacing w:before="20" w:after="20"/>
            </w:pPr>
            <w:r>
              <w:rPr>
                <w:b w:val="0"/>
                <w:i w:val="0"/>
                <w:sz w:val="18"/>
              </w:rPr>
              <w:t>1898</w:t>
            </w:r>
          </w:p>
        </w:tc>
        <w:tc>
          <w:tcPr>
            <w:tcW w:type="dxa" w:w="976"/>
          </w:tcPr>
          <w:p>
            <w:pPr>
              <w:spacing w:before="20" w:after="20"/>
            </w:pPr>
            <w:r>
              <w:rPr>
                <w:b w:val="0"/>
                <w:i w:val="0"/>
                <w:sz w:val="18"/>
              </w:rPr>
              <w:t>USS Maine</w:t>
            </w:r>
          </w:p>
        </w:tc>
        <w:tc>
          <w:tcPr>
            <w:tcW w:type="dxa" w:w="2737"/>
          </w:tcPr>
          <w:p>
            <w:pPr>
              <w:spacing w:before="20" w:after="20"/>
            </w:pPr>
            <w:r>
              <w:rPr>
                <w:b w:val="0"/>
                <w:i w:val="0"/>
                <w:sz w:val="18"/>
              </w:rPr>
              <w:t>Internal blast sold as Spanish mine</w:t>
            </w:r>
          </w:p>
        </w:tc>
        <w:tc>
          <w:tcPr>
            <w:tcW w:type="dxa" w:w="1865"/>
          </w:tcPr>
          <w:p>
            <w:pPr>
              <w:spacing w:before="20" w:after="20"/>
            </w:pPr>
            <w:r>
              <w:rPr>
                <w:b w:val="0"/>
                <w:i w:val="0"/>
                <w:sz w:val="18"/>
              </w:rPr>
              <w:t>Spanish-American War; offshore bases</w:t>
            </w:r>
          </w:p>
        </w:tc>
      </w:tr>
      <w:tr>
        <w:tc>
          <w:tcPr>
            <w:tcW w:type="dxa" w:w="794"/>
          </w:tcPr>
          <w:p>
            <w:pPr>
              <w:spacing w:before="20" w:after="20"/>
            </w:pPr>
            <w:r>
              <w:rPr>
                <w:b w:val="0"/>
                <w:i w:val="0"/>
                <w:sz w:val="18"/>
              </w:rPr>
              <w:t>1931</w:t>
            </w:r>
          </w:p>
        </w:tc>
        <w:tc>
          <w:tcPr>
            <w:tcW w:type="dxa" w:w="976"/>
          </w:tcPr>
          <w:p>
            <w:pPr>
              <w:spacing w:before="20" w:after="20"/>
            </w:pPr>
            <w:r>
              <w:rPr>
                <w:b w:val="0"/>
                <w:i w:val="0"/>
                <w:sz w:val="18"/>
              </w:rPr>
              <w:t>Manchurian Incident</w:t>
            </w:r>
          </w:p>
        </w:tc>
        <w:tc>
          <w:tcPr>
            <w:tcW w:type="dxa" w:w="2737"/>
          </w:tcPr>
          <w:p>
            <w:pPr>
              <w:spacing w:before="20" w:after="20"/>
            </w:pPr>
            <w:r>
              <w:rPr>
                <w:b w:val="0"/>
                <w:i w:val="0"/>
                <w:sz w:val="18"/>
              </w:rPr>
              <w:t>Railway bomb blamed on China</w:t>
            </w:r>
          </w:p>
        </w:tc>
        <w:tc>
          <w:tcPr>
            <w:tcW w:type="dxa" w:w="1865"/>
          </w:tcPr>
          <w:p>
            <w:pPr>
              <w:spacing w:before="20" w:after="20"/>
            </w:pPr>
            <w:r>
              <w:rPr>
                <w:b w:val="0"/>
                <w:i w:val="0"/>
                <w:sz w:val="18"/>
              </w:rPr>
              <w:t>Manchuria / Manchukuo</w:t>
            </w:r>
          </w:p>
        </w:tc>
      </w:tr>
      <w:tr>
        <w:tc>
          <w:tcPr>
            <w:tcW w:type="dxa" w:w="794"/>
          </w:tcPr>
          <w:p>
            <w:pPr>
              <w:spacing w:before="20" w:after="20"/>
            </w:pPr>
            <w:r>
              <w:rPr>
                <w:b w:val="0"/>
                <w:i w:val="0"/>
                <w:sz w:val="18"/>
              </w:rPr>
              <w:t>1933</w:t>
            </w:r>
          </w:p>
        </w:tc>
        <w:tc>
          <w:tcPr>
            <w:tcW w:type="dxa" w:w="976"/>
          </w:tcPr>
          <w:p>
            <w:pPr>
              <w:spacing w:before="20" w:after="20"/>
            </w:pPr>
            <w:r>
              <w:rPr>
                <w:b w:val="0"/>
                <w:i w:val="0"/>
                <w:sz w:val="18"/>
              </w:rPr>
              <w:t>Reichstag Fire</w:t>
            </w:r>
          </w:p>
        </w:tc>
        <w:tc>
          <w:tcPr>
            <w:tcW w:type="dxa" w:w="2737"/>
          </w:tcPr>
          <w:p>
            <w:pPr>
              <w:spacing w:before="20" w:after="20"/>
            </w:pPr>
            <w:r>
              <w:rPr>
                <w:b w:val="0"/>
                <w:i w:val="0"/>
                <w:sz w:val="18"/>
              </w:rPr>
              <w:t>Arson blamed on communists</w:t>
            </w:r>
          </w:p>
        </w:tc>
        <w:tc>
          <w:tcPr>
            <w:tcW w:type="dxa" w:w="1865"/>
          </w:tcPr>
          <w:p>
            <w:pPr>
              <w:spacing w:before="20" w:after="20"/>
            </w:pPr>
            <w:r>
              <w:rPr>
                <w:b w:val="0"/>
                <w:i w:val="0"/>
                <w:sz w:val="18"/>
              </w:rPr>
              <w:t>Emergency decrees; Nazi consolidation</w:t>
            </w:r>
          </w:p>
        </w:tc>
      </w:tr>
      <w:tr>
        <w:tc>
          <w:tcPr>
            <w:tcW w:type="dxa" w:w="794"/>
          </w:tcPr>
          <w:p>
            <w:pPr>
              <w:spacing w:before="20" w:after="20"/>
            </w:pPr>
            <w:r>
              <w:rPr>
                <w:b w:val="0"/>
                <w:i w:val="0"/>
                <w:sz w:val="18"/>
              </w:rPr>
              <w:t>1939</w:t>
            </w:r>
          </w:p>
        </w:tc>
        <w:tc>
          <w:tcPr>
            <w:tcW w:type="dxa" w:w="976"/>
          </w:tcPr>
          <w:p>
            <w:pPr>
              <w:spacing w:before="20" w:after="20"/>
            </w:pPr>
            <w:r>
              <w:rPr>
                <w:b w:val="0"/>
                <w:i w:val="0"/>
                <w:sz w:val="18"/>
              </w:rPr>
              <w:t>Gleiwitz / border incidents</w:t>
            </w:r>
          </w:p>
        </w:tc>
        <w:tc>
          <w:tcPr>
            <w:tcW w:type="dxa" w:w="2737"/>
          </w:tcPr>
          <w:p>
            <w:pPr>
              <w:spacing w:before="20" w:after="20"/>
            </w:pPr>
            <w:r>
              <w:rPr>
                <w:b w:val="0"/>
                <w:i w:val="0"/>
                <w:sz w:val="18"/>
              </w:rPr>
              <w:t>Staged “Polish” attacks</w:t>
            </w:r>
          </w:p>
        </w:tc>
        <w:tc>
          <w:tcPr>
            <w:tcW w:type="dxa" w:w="1865"/>
          </w:tcPr>
          <w:p>
            <w:pPr>
              <w:spacing w:before="20" w:after="20"/>
            </w:pPr>
            <w:r>
              <w:rPr>
                <w:b w:val="0"/>
                <w:i w:val="0"/>
                <w:sz w:val="18"/>
              </w:rPr>
              <w:t>Invasion of Poland</w:t>
            </w:r>
          </w:p>
        </w:tc>
      </w:tr>
      <w:tr>
        <w:tc>
          <w:tcPr>
            <w:tcW w:type="dxa" w:w="794"/>
          </w:tcPr>
          <w:p>
            <w:pPr>
              <w:spacing w:before="20" w:after="20"/>
            </w:pPr>
            <w:r>
              <w:rPr>
                <w:b w:val="0"/>
                <w:i w:val="0"/>
                <w:sz w:val="18"/>
              </w:rPr>
              <w:t>1941</w:t>
            </w:r>
          </w:p>
        </w:tc>
        <w:tc>
          <w:tcPr>
            <w:tcW w:type="dxa" w:w="976"/>
          </w:tcPr>
          <w:p>
            <w:pPr>
              <w:spacing w:before="20" w:after="20"/>
            </w:pPr>
            <w:r>
              <w:rPr>
                <w:b w:val="0"/>
                <w:i w:val="0"/>
                <w:sz w:val="18"/>
              </w:rPr>
              <w:t>Pearl Harbor</w:t>
            </w:r>
          </w:p>
        </w:tc>
        <w:tc>
          <w:tcPr>
            <w:tcW w:type="dxa" w:w="2737"/>
          </w:tcPr>
          <w:p>
            <w:pPr>
              <w:spacing w:before="20" w:after="20"/>
            </w:pPr>
            <w:r>
              <w:rPr>
                <w:b w:val="0"/>
                <w:i w:val="0"/>
                <w:sz w:val="18"/>
              </w:rPr>
              <w:t>War door opened after provocation; advance warning disputed</w:t>
            </w:r>
          </w:p>
        </w:tc>
        <w:tc>
          <w:tcPr>
            <w:tcW w:type="dxa" w:w="1865"/>
          </w:tcPr>
          <w:p>
            <w:pPr>
              <w:spacing w:before="20" w:after="20"/>
            </w:pPr>
            <w:r>
              <w:rPr>
                <w:b w:val="0"/>
                <w:i w:val="0"/>
                <w:sz w:val="18"/>
              </w:rPr>
              <w:t>U.S. entry; Pacific reordering</w:t>
            </w:r>
          </w:p>
        </w:tc>
      </w:tr>
      <w:tr>
        <w:tc>
          <w:tcPr>
            <w:tcW w:type="dxa" w:w="794"/>
          </w:tcPr>
          <w:p>
            <w:pPr>
              <w:spacing w:before="20" w:after="20"/>
            </w:pPr>
            <w:r>
              <w:rPr>
                <w:b w:val="0"/>
                <w:i w:val="0"/>
                <w:sz w:val="18"/>
              </w:rPr>
              <w:t>1964</w:t>
            </w:r>
          </w:p>
        </w:tc>
        <w:tc>
          <w:tcPr>
            <w:tcW w:type="dxa" w:w="976"/>
          </w:tcPr>
          <w:p>
            <w:pPr>
              <w:spacing w:before="20" w:after="20"/>
            </w:pPr>
            <w:r>
              <w:rPr>
                <w:b w:val="0"/>
                <w:i w:val="0"/>
                <w:sz w:val="18"/>
              </w:rPr>
              <w:t>Gulf of Tonkin</w:t>
            </w:r>
          </w:p>
        </w:tc>
        <w:tc>
          <w:tcPr>
            <w:tcW w:type="dxa" w:w="2737"/>
          </w:tcPr>
          <w:p>
            <w:pPr>
              <w:spacing w:before="20" w:after="20"/>
            </w:pPr>
            <w:r>
              <w:rPr>
                <w:b w:val="0"/>
                <w:i w:val="0"/>
                <w:sz w:val="18"/>
              </w:rPr>
              <w:t>Second “attack” later declassified as misrepresented</w:t>
            </w:r>
          </w:p>
        </w:tc>
        <w:tc>
          <w:tcPr>
            <w:tcW w:type="dxa" w:w="1865"/>
          </w:tcPr>
          <w:p>
            <w:pPr>
              <w:spacing w:before="20" w:after="20"/>
            </w:pPr>
            <w:r>
              <w:rPr>
                <w:b w:val="0"/>
                <w:i w:val="0"/>
                <w:sz w:val="18"/>
              </w:rPr>
              <w:t>Vietnam escalation</w:t>
            </w:r>
          </w:p>
        </w:tc>
      </w:tr>
      <w:tr>
        <w:tc>
          <w:tcPr>
            <w:tcW w:type="dxa" w:w="794"/>
          </w:tcPr>
          <w:p>
            <w:pPr>
              <w:spacing w:before="20" w:after="20"/>
            </w:pPr>
            <w:r>
              <w:rPr>
                <w:b w:val="0"/>
                <w:i w:val="0"/>
                <w:sz w:val="18"/>
              </w:rPr>
              <w:t>2001</w:t>
            </w:r>
          </w:p>
        </w:tc>
        <w:tc>
          <w:tcPr>
            <w:tcW w:type="dxa" w:w="976"/>
          </w:tcPr>
          <w:p>
            <w:pPr>
              <w:spacing w:before="20" w:after="20"/>
            </w:pPr>
            <w:r>
              <w:rPr>
                <w:b w:val="0"/>
                <w:i w:val="0"/>
                <w:sz w:val="18"/>
              </w:rPr>
              <w:t>September 11</w:t>
            </w:r>
          </w:p>
        </w:tc>
        <w:tc>
          <w:tcPr>
            <w:tcW w:type="dxa" w:w="2737"/>
          </w:tcPr>
          <w:p>
            <w:pPr>
              <w:spacing w:before="20" w:after="20"/>
            </w:pPr>
            <w:r>
              <w:rPr>
                <w:b w:val="0"/>
                <w:i w:val="0"/>
                <w:sz w:val="18"/>
              </w:rPr>
              <w:t>Planes + collapses; competing forensic and geopolitical reads</w:t>
            </w:r>
          </w:p>
        </w:tc>
        <w:tc>
          <w:tcPr>
            <w:tcW w:type="dxa" w:w="1865"/>
          </w:tcPr>
          <w:p>
            <w:pPr>
              <w:spacing w:before="20" w:after="20"/>
            </w:pPr>
            <w:r>
              <w:rPr>
                <w:b w:val="0"/>
                <w:i w:val="0"/>
                <w:sz w:val="18"/>
              </w:rPr>
              <w:t>Homeland security state; Middle East wars</w:t>
            </w:r>
          </w:p>
        </w:tc>
      </w:tr>
    </w:tbl>
    <w:p/>
    <w:p>
      <w:r>
        <w:rPr>
          <w:b w:val="0"/>
          <w:i w:val="0"/>
        </w:rPr>
        <w:t>Around these anchors sit a wider set—</w:t>
      </w:r>
      <w:r>
        <w:rPr>
          <w:b/>
          <w:i w:val="0"/>
        </w:rPr>
        <w:t>USS Liberty</w:t>
      </w:r>
      <w:r>
        <w:rPr>
          <w:b w:val="0"/>
          <w:i w:val="0"/>
        </w:rPr>
        <w:t xml:space="preserve"> (1967), </w:t>
      </w:r>
      <w:r>
        <w:rPr>
          <w:b/>
          <w:i w:val="0"/>
        </w:rPr>
        <w:t>Lavon Affair</w:t>
      </w:r>
      <w:r>
        <w:rPr>
          <w:b w:val="0"/>
          <w:i w:val="0"/>
        </w:rPr>
        <w:t xml:space="preserve"> (1954), </w:t>
      </w:r>
      <w:r>
        <w:rPr>
          <w:b/>
          <w:i w:val="0"/>
        </w:rPr>
        <w:t>Operation Gladio</w:t>
      </w:r>
      <w:r>
        <w:rPr>
          <w:b w:val="0"/>
          <w:i w:val="0"/>
        </w:rPr>
        <w:t xml:space="preserve">, </w:t>
      </w:r>
      <w:r>
        <w:rPr>
          <w:b/>
          <w:i w:val="0"/>
        </w:rPr>
        <w:t>King David Hotel</w:t>
      </w:r>
      <w:r>
        <w:rPr>
          <w:b w:val="0"/>
          <w:i w:val="0"/>
        </w:rPr>
        <w:t xml:space="preserve"> (1946), </w:t>
      </w:r>
      <w:r>
        <w:rPr>
          <w:b/>
          <w:i w:val="0"/>
        </w:rPr>
        <w:t>Operation Northwoods</w:t>
      </w:r>
      <w:r>
        <w:rPr>
          <w:b w:val="0"/>
          <w:i w:val="0"/>
        </w:rPr>
        <w:t xml:space="preserve"> (1962, not executed), </w:t>
      </w:r>
      <w:r>
        <w:rPr>
          <w:b/>
          <w:i w:val="0"/>
        </w:rPr>
        <w:t>Oklahoma City</w:t>
      </w:r>
      <w:r>
        <w:rPr>
          <w:b w:val="0"/>
          <w:i w:val="0"/>
        </w:rPr>
        <w:t xml:space="preserve"> (1995), </w:t>
      </w:r>
      <w:r>
        <w:rPr>
          <w:b/>
          <w:i w:val="0"/>
        </w:rPr>
        <w:t>Munich 1972</w:t>
      </w:r>
      <w:r>
        <w:rPr>
          <w:b w:val="0"/>
          <w:i w:val="0"/>
        </w:rPr>
        <w:t xml:space="preserve">, and others—each useful as a </w:t>
      </w:r>
      <w:r>
        <w:rPr>
          <w:b/>
          <w:i w:val="0"/>
        </w:rPr>
        <w:t>template</w:t>
      </w:r>
      <w:r>
        <w:rPr>
          <w:b w:val="0"/>
          <w:i w:val="0"/>
        </w:rPr>
        <w:t>: who gained narrative lock, who was silenced, what law or border moved the next morning.</w:t>
      </w:r>
    </w:p>
    <w:p>
      <w:pPr>
        <w:pStyle w:val="Heading2"/>
        <w:keepNext/>
        <w:keepLines/>
      </w:pPr>
      <w:r>
        <w:t>Pearl Harbor: provocation, decryption, and sacrificial steel</w:t>
      </w:r>
    </w:p>
    <w:p>
      <w:r>
        <w:rPr>
          <w:b w:val="0"/>
          <w:i w:val="0"/>
        </w:rPr>
        <w:t xml:space="preserve">Lieutenant Commander Arthur H. </w:t>
      </w:r>
      <w:r>
        <w:rPr>
          <w:b/>
          <w:i w:val="0"/>
        </w:rPr>
        <w:t>McCollum</w:t>
      </w:r>
      <w:r>
        <w:rPr>
          <w:b w:val="0"/>
          <w:i w:val="0"/>
        </w:rPr>
        <w:t xml:space="preserve"> (Office of Naval Intelligence, October 1940) circulated a memo listing </w:t>
      </w:r>
      <w:r>
        <w:rPr>
          <w:b/>
          <w:i w:val="0"/>
        </w:rPr>
        <w:t>eight provocations</w:t>
      </w:r>
      <w:r>
        <w:rPr>
          <w:b w:val="0"/>
          <w:i w:val="0"/>
        </w:rPr>
        <w:t xml:space="preserve"> intended to elicit a Japanese </w:t>
      </w:r>
      <w:r>
        <w:rPr>
          <w:b/>
          <w:i w:val="0"/>
        </w:rPr>
        <w:t>overt act</w:t>
      </w:r>
      <w:r>
        <w:rPr>
          <w:b w:val="0"/>
          <w:i w:val="0"/>
        </w:rPr>
        <w:t>; the closing line reads that if Japan could be led to commit such an act, “so much the better.” The document sat classified for decades; researchers argue the policy track mirrored the memo whether or not a single sheet reached Roosevelt’s desk.</w:t>
      </w:r>
    </w:p>
    <w:p>
      <w:r>
        <w:rPr>
          <w:b w:val="0"/>
          <w:i w:val="0"/>
        </w:rPr>
        <w:t xml:space="preserve">U.S. cryptographers broke Japan’s </w:t>
      </w:r>
      <w:r>
        <w:rPr>
          <w:b/>
          <w:i w:val="0"/>
        </w:rPr>
        <w:t>Purple</w:t>
      </w:r>
      <w:r>
        <w:rPr>
          <w:b w:val="0"/>
          <w:i w:val="0"/>
        </w:rPr>
        <w:t xml:space="preserve"> diplomatic cipher in 1940; “Magic” summaries reached the top daily. The </w:t>
      </w:r>
      <w:r>
        <w:rPr>
          <w:b/>
          <w:i w:val="0"/>
        </w:rPr>
        <w:t>14-part</w:t>
      </w:r>
      <w:r>
        <w:rPr>
          <w:b w:val="0"/>
          <w:i w:val="0"/>
        </w:rPr>
        <w:t xml:space="preserve"> message breaking relations was in American hands on 6–7 December 1941; warnings to Hawaii went out by slow or awkward channels and </w:t>
      </w:r>
      <w:r>
        <w:rPr>
          <w:b/>
          <w:i w:val="0"/>
        </w:rPr>
        <w:t>arrived late</w:t>
      </w:r>
      <w:r>
        <w:rPr>
          <w:b w:val="0"/>
          <w:i w:val="0"/>
        </w:rPr>
        <w:t xml:space="preserve">. Intercepts pointing at hostile intent in the Pacific were </w:t>
      </w:r>
      <w:r>
        <w:rPr>
          <w:b/>
          <w:i w:val="0"/>
        </w:rPr>
        <w:t>not</w:t>
      </w:r>
      <w:r>
        <w:rPr>
          <w:b w:val="0"/>
          <w:i w:val="0"/>
        </w:rPr>
        <w:t xml:space="preserve"> consistently shared with Admiral Kimmel and General Short.</w:t>
      </w:r>
    </w:p>
    <w:p>
      <w:r>
        <w:rPr>
          <w:b w:val="0"/>
          <w:i w:val="0"/>
        </w:rPr>
        <w:t xml:space="preserve">None of the </w:t>
      </w:r>
      <w:r>
        <w:rPr>
          <w:b/>
          <w:i w:val="0"/>
        </w:rPr>
        <w:t>three Pacific carriers</w:t>
      </w:r>
      <w:r>
        <w:rPr>
          <w:b w:val="0"/>
          <w:i w:val="0"/>
        </w:rPr>
        <w:t xml:space="preserve"> were in port on 7 December; </w:t>
      </w:r>
      <w:r>
        <w:rPr>
          <w:b w:val="0"/>
          <w:i/>
        </w:rPr>
        <w:t>Enterprise</w:t>
      </w:r>
      <w:r>
        <w:rPr>
          <w:b w:val="0"/>
          <w:i w:val="0"/>
        </w:rPr>
        <w:t xml:space="preserve">, </w:t>
      </w:r>
      <w:r>
        <w:rPr>
          <w:b w:val="0"/>
          <w:i/>
        </w:rPr>
        <w:t>Lexington</w:t>
      </w:r>
      <w:r>
        <w:rPr>
          <w:b w:val="0"/>
          <w:i w:val="0"/>
        </w:rPr>
        <w:t xml:space="preserve">, and </w:t>
      </w:r>
      <w:r>
        <w:rPr>
          <w:b w:val="0"/>
          <w:i/>
        </w:rPr>
        <w:t>Saratoga</w:t>
      </w:r>
      <w:r>
        <w:rPr>
          <w:b w:val="0"/>
          <w:i w:val="0"/>
        </w:rPr>
        <w:t xml:space="preserve"> were elsewhere. The battle line in harbor leaned on </w:t>
      </w:r>
      <w:r>
        <w:rPr>
          <w:b/>
          <w:i w:val="0"/>
        </w:rPr>
        <w:t>older battleships</w:t>
      </w:r>
      <w:r>
        <w:rPr>
          <w:b w:val="0"/>
          <w:i w:val="0"/>
        </w:rPr>
        <w:t xml:space="preserve">. Admiral Richardson had already been removed for opposing the fleet’s forward basing. No court-martial of the Hawaiian commanders followed—trials would have forced </w:t>
      </w:r>
      <w:r>
        <w:rPr>
          <w:b/>
          <w:i w:val="0"/>
        </w:rPr>
        <w:t>signals intelligence</w:t>
      </w:r>
      <w:r>
        <w:rPr>
          <w:b w:val="0"/>
          <w:i w:val="0"/>
        </w:rPr>
        <w:t xml:space="preserve"> and withheld warnings into the record. Researchers still press for full release of Station H material, missing logs, and sheets cited in the literature as </w:t>
      </w:r>
      <w:r>
        <w:rPr>
          <w:b/>
          <w:i w:val="0"/>
        </w:rPr>
        <w:t>still classified or vanished</w:t>
      </w:r>
      <w:r>
        <w:rPr>
          <w:b w:val="0"/>
          <w:i w:val="0"/>
        </w:rPr>
        <w:t>.</w:t>
      </w:r>
    </w:p>
    <w:p>
      <w:r>
        <w:rPr>
          <w:b w:val="0"/>
          <w:i w:val="0"/>
        </w:rPr>
        <w:t xml:space="preserve">Documented voices from inside or beside the administration support the </w:t>
      </w:r>
      <w:r>
        <w:rPr>
          <w:b/>
          <w:i w:val="0"/>
        </w:rPr>
        <w:t>advance-knowledge / let-it-happen</w:t>
      </w:r>
      <w:r>
        <w:rPr>
          <w:b w:val="0"/>
          <w:i w:val="0"/>
        </w:rPr>
        <w:t xml:space="preserve"> reading:</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r>
        <w:rPr>
          <w:b w:val="0"/>
          <w:i w:val="0"/>
        </w:rPr>
      </w:r>
      <w:r>
        <w:rPr>
          <w:b/>
          <w:i w:val="0"/>
        </w:rPr>
        <w:t>Admiral Kimmel</w:t>
      </w:r>
      <w:r>
        <w:rPr>
          <w:b w:val="0"/>
          <w:i w:val="0"/>
        </w:rPr>
        <w:t xml:space="preserve"> (postwar):</w:t>
      </w:r>
    </w:p>
    <w:p>
      <w:pPr>
        <w:pStyle w:val="Quote"/>
      </w:pPr>
      <w:r>
        <w:rPr>
          <w:b w:val="0"/>
          <w:i/>
          <w:sz w:val="19"/>
        </w:rPr>
        <w:t>"I'll tell you what I believe. I think that most of the incriminating records have been destroyed. I doubt if the truth will ever emerge."</w:t>
      </w:r>
    </w:p>
    <w:p>
      <w:pPr>
        <w:pStyle w:val="Heading2"/>
        <w:keepNext/>
        <w:keepLines/>
      </w:pPr>
      <w:r>
        <w:t>September 11: sponsored third reading</w:t>
      </w:r>
    </w:p>
    <w:p>
      <w:r>
        <w:rPr>
          <w:b w:val="0"/>
          <w:i w:val="0"/>
        </w:rPr>
        <w:t xml:space="preserve">Mainstream and dissident literature usually frame 9/11 as blowback or as an inside job. This chronology holds room for a </w:t>
      </w:r>
      <w:r>
        <w:rPr>
          <w:b/>
          <w:i w:val="0"/>
        </w:rPr>
        <w:t>third</w:t>
      </w:r>
      <w:r>
        <w:rPr>
          <w:b w:val="0"/>
          <w:i w:val="0"/>
        </w:rPr>
        <w:t xml:space="preserve"> sponsored hypothesis: a </w:t>
      </w:r>
      <w:r>
        <w:rPr>
          <w:b/>
          <w:i w:val="0"/>
        </w:rPr>
        <w:t>false flag aimed at the Deep State</w:t>
      </w:r>
      <w:r>
        <w:rPr>
          <w:b w:val="0"/>
          <w:i w:val="0"/>
        </w:rPr>
        <w:t xml:space="preserve">—good actors </w:t>
      </w:r>
      <w:r>
        <w:rPr>
          <w:b/>
          <w:i w:val="0"/>
        </w:rPr>
        <w:t>pre-empting</w:t>
      </w:r>
      <w:r>
        <w:rPr>
          <w:b w:val="0"/>
          <w:i w:val="0"/>
        </w:rPr>
        <w:t xml:space="preserve"> a slower holy-war script, destroying </w:t>
      </w:r>
      <w:r>
        <w:rPr>
          <w:b/>
          <w:i w:val="0"/>
        </w:rPr>
        <w:t>WTC 7</w:t>
      </w:r>
      <w:r>
        <w:rPr>
          <w:b w:val="0"/>
          <w:i w:val="0"/>
        </w:rPr>
        <w:t xml:space="preserve"> (described in this research line as housing a sensitive station), and </w:t>
      </w:r>
      <w:r>
        <w:rPr>
          <w:b/>
          <w:i w:val="0"/>
        </w:rPr>
        <w:t>forcing</w:t>
      </w:r>
      <w:r>
        <w:rPr>
          <w:b w:val="0"/>
          <w:i w:val="0"/>
        </w:rPr>
        <w:t xml:space="preserve"> the war onto a </w:t>
      </w:r>
      <w:r>
        <w:rPr>
          <w:b/>
          <w:i w:val="0"/>
        </w:rPr>
        <w:t>public</w:t>
      </w:r>
      <w:r>
        <w:rPr>
          <w:b w:val="0"/>
          <w:i w:val="0"/>
        </w:rPr>
        <w:t xml:space="preserve">, media-visible “War on Terror” track rather than a long covert burn. Companion claims—controlled demolition, questions about imagery—are treated as </w:t>
      </w:r>
      <w:r>
        <w:rPr>
          <w:b/>
          <w:i w:val="0"/>
        </w:rPr>
        <w:t>hypotheses to weigh</w:t>
      </w:r>
      <w:r>
        <w:rPr>
          <w:b w:val="0"/>
          <w:i w:val="0"/>
        </w:rPr>
        <w:t xml:space="preserve">, not as settled forensics. Full argument and citations: </w:t>
      </w:r>
      <w:hyperlink r:id="rId698">
        <w:r>
          <w:rPr>
            <w:b w:val="0"/>
            <w:i w:val="0"/>
            <w:color w:val="B8860B"/>
          </w:rPr>
          <w:t>9/11 investigation</w:t>
        </w:r>
      </w:hyperlink>
      <w:r>
        <w:rPr>
          <w:b w:val="0"/>
          <w:i w:val="0"/>
        </w:rPr>
        <w:t>.</w:t>
      </w:r>
    </w:p>
    <w:p>
      <w:pPr>
        <w:pStyle w:val="Heading2"/>
        <w:keepNext/>
        <w:keepLines/>
      </w:pPr>
      <w:r>
        <w:t>Battle of Los Angeles (24–25 February 1942)</w:t>
      </w:r>
    </w:p>
    <w:p>
      <w:r>
        <w:rPr>
          <w:b w:val="0"/>
          <w:i w:val="0"/>
        </w:rPr>
        <w:t xml:space="preserve">After nerves were primed by a submarine shelling near Santa Barbara, Los Angeles underwent a night of </w:t>
      </w:r>
      <w:r>
        <w:rPr>
          <w:b/>
          <w:i w:val="0"/>
        </w:rPr>
        <w:t>blackout and anti-aircraft fire</w:t>
      </w:r>
      <w:r>
        <w:rPr>
          <w:b w:val="0"/>
          <w:i w:val="0"/>
        </w:rPr>
        <w:t>—</w:t>
      </w:r>
      <w:r>
        <w:rPr>
          <w:b/>
          <w:i w:val="0"/>
        </w:rPr>
        <w:t>1,400+</w:t>
      </w:r>
      <w:r>
        <w:rPr>
          <w:b w:val="0"/>
          <w:i w:val="0"/>
        </w:rPr>
        <w:t xml:space="preserve"> rounds—against an object that </w:t>
      </w:r>
      <w:r>
        <w:rPr>
          <w:b/>
          <w:i w:val="0"/>
        </w:rPr>
        <w:t>dropped no bombs</w:t>
      </w:r>
      <w:r>
        <w:rPr>
          <w:b w:val="0"/>
          <w:i w:val="0"/>
        </w:rPr>
        <w:t xml:space="preserve">, left </w:t>
      </w:r>
      <w:r>
        <w:rPr>
          <w:b/>
          <w:i w:val="0"/>
        </w:rPr>
        <w:t>no confirmed wreckage</w:t>
      </w:r>
      <w:r>
        <w:rPr>
          <w:b w:val="0"/>
          <w:i w:val="0"/>
        </w:rPr>
        <w:t xml:space="preserve">, and was </w:t>
      </w:r>
      <w:r>
        <w:rPr>
          <w:b/>
          <w:i w:val="0"/>
        </w:rPr>
        <w:t>not</w:t>
      </w:r>
      <w:r>
        <w:rPr>
          <w:b w:val="0"/>
          <w:i w:val="0"/>
        </w:rPr>
        <w:t xml:space="preserve"> flown by Japan (Tokyo later confirmed no overflight). Five civilians died from </w:t>
      </w:r>
      <w:r>
        <w:rPr>
          <w:b/>
          <w:i w:val="0"/>
        </w:rPr>
        <w:t>panic and crashes</w:t>
      </w:r>
      <w:r>
        <w:rPr>
          <w:b w:val="0"/>
          <w:i w:val="0"/>
        </w:rPr>
        <w:t xml:space="preserve">, not ordnance. Official stories moved from “enemy agents” to </w:t>
      </w:r>
      <w:r>
        <w:rPr>
          <w:b/>
          <w:i w:val="0"/>
        </w:rPr>
        <w:t>weather balloons</w:t>
      </w:r>
      <w:r>
        <w:rPr>
          <w:b w:val="0"/>
          <w:i w:val="0"/>
        </w:rPr>
        <w:t xml:space="preserve">—the same class of explanation later offered in other anomalous episodes. See </w:t>
      </w:r>
      <w:hyperlink r:id="rId624">
        <w:r>
          <w:rPr>
            <w:b w:val="0"/>
            <w:i w:val="0"/>
            <w:color w:val="B8860B"/>
          </w:rPr>
          <w:t>Mars contacts timeline</w:t>
        </w:r>
      </w:hyperlink>
      <w:r>
        <w:rPr>
          <w:b w:val="0"/>
          <w:i w:val="0"/>
        </w:rPr>
        <w:t xml:space="preserve"> for placement in a wider aerial pattern.</w:t>
      </w:r>
    </w:p>
    <w:p>
      <w:pPr>
        <w:pStyle w:val="Heading2"/>
        <w:keepNext/>
        <w:keepLines/>
      </w:pPr>
      <w:r>
        <w:t>Hiroshima, narrative, and the Tsar Bomba</w:t>
      </w:r>
    </w:p>
    <w:p>
      <w:r>
        <w:rPr>
          <w:b w:val="0"/>
          <w:i w:val="0"/>
        </w:rPr>
        <w:t xml:space="preserve">Before August 1945, </w:t>
      </w:r>
      <w:r>
        <w:rPr>
          <w:b/>
          <w:i w:val="0"/>
        </w:rPr>
        <w:t>dozens</w:t>
      </w:r>
      <w:r>
        <w:rPr>
          <w:b w:val="0"/>
          <w:i w:val="0"/>
        </w:rPr>
        <w:t xml:space="preserve"> of Japanese cities had already been </w:t>
      </w:r>
      <w:r>
        <w:rPr>
          <w:b/>
          <w:i w:val="0"/>
        </w:rPr>
        <w:t>firebombed</w:t>
      </w:r>
      <w:r>
        <w:rPr>
          <w:b w:val="0"/>
          <w:i w:val="0"/>
        </w:rPr>
        <w:t xml:space="preserve">; Tokyo’s March 1945 raid alone killed on the order of </w:t>
      </w:r>
      <w:r>
        <w:rPr>
          <w:b/>
          <w:i w:val="0"/>
        </w:rPr>
        <w:t>100,000</w:t>
      </w:r>
      <w:r>
        <w:rPr>
          <w:b w:val="0"/>
          <w:i w:val="0"/>
        </w:rPr>
        <w:t xml:space="preserve"> and destroyed vast built-up area. </w:t>
      </w:r>
      <w:r>
        <w:rPr>
          <w:b/>
          <w:i w:val="0"/>
        </w:rPr>
        <w:t>Hiroshima and Nagasaki were spared</w:t>
      </w:r>
      <w:r>
        <w:rPr>
          <w:b w:val="0"/>
          <w:i w:val="0"/>
        </w:rPr>
        <w:t xml:space="preserve"> that treatment until the atomic missions—useful as </w:t>
      </w:r>
      <w:r>
        <w:rPr>
          <w:b/>
          <w:i w:val="0"/>
        </w:rPr>
        <w:t>pristine demonstration</w:t>
      </w:r>
      <w:r>
        <w:rPr>
          <w:b w:val="0"/>
          <w:i w:val="0"/>
        </w:rPr>
        <w:t xml:space="preserve"> targets for a new story of instant apocalypse. Survivor morbidity over years is read by some researchers as closer to </w:t>
      </w:r>
      <w:r>
        <w:rPr>
          <w:b/>
          <w:i w:val="0"/>
        </w:rPr>
        <w:t>heavy-metal / DU-style</w:t>
      </w:r>
      <w:r>
        <w:rPr>
          <w:b w:val="0"/>
          <w:i w:val="0"/>
        </w:rPr>
        <w:t xml:space="preserve"> chronic injury than to textbook acute fission dosing; that remains disputed terrain.</w:t>
      </w:r>
    </w:p>
    <w:p>
      <w:r>
        <w:rPr>
          <w:b w:val="0"/>
          <w:i w:val="0"/>
        </w:rPr>
        <w:t xml:space="preserve">The Soviet </w:t>
      </w:r>
      <w:r>
        <w:rPr>
          <w:b/>
          <w:i w:val="0"/>
        </w:rPr>
        <w:t>Tsar Bomba</w:t>
      </w:r>
      <w:r>
        <w:rPr>
          <w:b w:val="0"/>
          <w:i w:val="0"/>
        </w:rPr>
        <w:t xml:space="preserve"> test (1961), whatever its physical yield, functioned as a </w:t>
      </w:r>
      <w:r>
        <w:rPr>
          <w:b/>
          <w:i w:val="0"/>
        </w:rPr>
        <w:t>narrative counterweight</w:t>
      </w:r>
      <w:r>
        <w:rPr>
          <w:b w:val="0"/>
          <w:i w:val="0"/>
        </w:rPr>
        <w:t xml:space="preserve">: once Washington had sold </w:t>
      </w:r>
      <w:r>
        <w:rPr>
          <w:b/>
          <w:i w:val="0"/>
        </w:rPr>
        <w:t>city-erasing</w:t>
      </w:r>
      <w:r>
        <w:rPr>
          <w:b w:val="0"/>
          <w:i w:val="0"/>
        </w:rPr>
        <w:t xml:space="preserve"> fission weapons, it could hardly deny Moscow a </w:t>
      </w:r>
      <w:r>
        <w:rPr>
          <w:b/>
          <w:i w:val="0"/>
        </w:rPr>
        <w:t>multiples-larger</w:t>
      </w:r>
      <w:r>
        <w:rPr>
          <w:b w:val="0"/>
          <w:i w:val="0"/>
        </w:rPr>
        <w:t xml:space="preserve"> fusion claim—cementing </w:t>
      </w:r>
      <w:r>
        <w:rPr>
          <w:b/>
          <w:i w:val="0"/>
        </w:rPr>
        <w:t>MAD</w:t>
      </w:r>
      <w:r>
        <w:rPr>
          <w:b w:val="0"/>
          <w:i w:val="0"/>
        </w:rPr>
        <w:t xml:space="preserve"> as equilibrium and capping unilateral nuclear storytelling.</w:t>
      </w:r>
    </w:p>
    <w:p>
      <w:pPr>
        <w:pStyle w:val="Heading2"/>
        <w:keepNext/>
        <w:keepLines/>
      </w:pPr>
      <w:r>
        <w:t>Brief case notes (20th century)</w:t>
      </w:r>
    </w:p>
    <w:p>
      <w:pPr>
        <w:pStyle w:val="ListBullet"/>
        <w:spacing w:before="20" w:after="20"/>
      </w:pPr>
      <w:r>
        <w:rPr>
          <w:b w:val="0"/>
          <w:i w:val="0"/>
          <w:sz w:val="19"/>
        </w:rPr>
      </w:r>
      <w:r>
        <w:rPr>
          <w:b/>
          <w:i w:val="0"/>
          <w:sz w:val="19"/>
        </w:rPr>
        <w:t>USS Maine:</w:t>
      </w:r>
      <w:r>
        <w:rPr>
          <w:b w:val="0"/>
          <w:i w:val="0"/>
          <w:sz w:val="19"/>
        </w:rPr>
        <w:t xml:space="preserve"> Blast pattern argued </w:t>
      </w:r>
      <w:r>
        <w:rPr>
          <w:b/>
          <w:i w:val="0"/>
          <w:sz w:val="19"/>
        </w:rPr>
        <w:t>outward</w:t>
      </w:r>
      <w:r>
        <w:rPr>
          <w:b w:val="0"/>
          <w:i w:val="0"/>
          <w:sz w:val="19"/>
        </w:rPr>
        <w:t xml:space="preserve"> from the hull; Hearst/Pulitzer turned “Remember the Maine” into war fever against Spain.</w:t>
      </w:r>
    </w:p>
    <w:p>
      <w:pPr>
        <w:pStyle w:val="ListBullet"/>
        <w:spacing w:before="20" w:after="20"/>
      </w:pPr>
      <w:r>
        <w:rPr>
          <w:b w:val="0"/>
          <w:i w:val="0"/>
          <w:sz w:val="19"/>
        </w:rPr>
      </w:r>
      <w:r>
        <w:rPr>
          <w:b/>
          <w:i w:val="0"/>
          <w:sz w:val="19"/>
        </w:rPr>
        <w:t>Reichstag Fire:</w:t>
      </w:r>
      <w:r>
        <w:rPr>
          <w:b w:val="0"/>
          <w:i w:val="0"/>
          <w:sz w:val="19"/>
        </w:rPr>
        <w:t xml:space="preserve"> Emergency decrees </w:t>
      </w:r>
      <w:r>
        <w:rPr>
          <w:b/>
          <w:i w:val="0"/>
          <w:sz w:val="19"/>
        </w:rPr>
        <w:t>before</w:t>
      </w:r>
      <w:r>
        <w:rPr>
          <w:b w:val="0"/>
          <w:i w:val="0"/>
          <w:sz w:val="19"/>
        </w:rPr>
        <w:t xml:space="preserve"> ideology had fully captured German society—template for later “temporary” power grabs.</w:t>
      </w:r>
    </w:p>
    <w:p>
      <w:pPr>
        <w:pStyle w:val="ListBullet"/>
        <w:spacing w:before="20" w:after="20"/>
      </w:pPr>
      <w:r>
        <w:rPr>
          <w:b w:val="0"/>
          <w:i w:val="0"/>
          <w:sz w:val="19"/>
        </w:rPr>
      </w:r>
      <w:r>
        <w:rPr>
          <w:b/>
          <w:i w:val="0"/>
          <w:sz w:val="19"/>
        </w:rPr>
        <w:t>Gulf of Tonkin:</w:t>
      </w:r>
      <w:r>
        <w:rPr>
          <w:b w:val="0"/>
          <w:i w:val="0"/>
          <w:sz w:val="19"/>
        </w:rPr>
        <w:t xml:space="preserve"> NSA releases (2005) undercut the </w:t>
      </w:r>
      <w:r>
        <w:rPr>
          <w:b/>
          <w:i w:val="0"/>
          <w:sz w:val="19"/>
        </w:rPr>
        <w:t>second</w:t>
      </w:r>
      <w:r>
        <w:rPr>
          <w:b w:val="0"/>
          <w:i w:val="0"/>
          <w:sz w:val="19"/>
        </w:rPr>
        <w:t xml:space="preserve"> attack story used to justify the resolution.</w:t>
      </w:r>
    </w:p>
    <w:p>
      <w:pPr>
        <w:pStyle w:val="ListBullet"/>
        <w:spacing w:before="20" w:after="20"/>
      </w:pPr>
      <w:r>
        <w:rPr>
          <w:b w:val="0"/>
          <w:i w:val="0"/>
          <w:sz w:val="19"/>
        </w:rPr>
      </w:r>
      <w:r>
        <w:rPr>
          <w:b/>
          <w:i w:val="0"/>
          <w:sz w:val="19"/>
        </w:rPr>
        <w:t>USS Liberty:</w:t>
      </w:r>
      <w:r>
        <w:rPr>
          <w:b w:val="0"/>
          <w:i w:val="0"/>
          <w:sz w:val="19"/>
        </w:rPr>
        <w:t xml:space="preserve"> Clear U.S. markings; high casualties; “mistake” narrative contested by survivors.</w:t>
      </w:r>
    </w:p>
    <w:p>
      <w:pPr>
        <w:pStyle w:val="ListBullet"/>
        <w:spacing w:before="20" w:after="20"/>
      </w:pPr>
      <w:r>
        <w:rPr>
          <w:b w:val="0"/>
          <w:i w:val="0"/>
          <w:sz w:val="19"/>
        </w:rPr>
      </w:r>
      <w:r>
        <w:rPr>
          <w:b/>
          <w:i w:val="0"/>
          <w:sz w:val="19"/>
        </w:rPr>
        <w:t>Lavon Affair:</w:t>
      </w:r>
      <w:r>
        <w:rPr>
          <w:b w:val="0"/>
          <w:i w:val="0"/>
          <w:sz w:val="19"/>
        </w:rPr>
        <w:t xml:space="preserve"> Bombs in Egypt blamed on Arabs; exposure took decades to formalize.</w:t>
      </w:r>
    </w:p>
    <w:p>
      <w:pPr>
        <w:pStyle w:val="ListBullet"/>
        <w:spacing w:before="20" w:after="20"/>
      </w:pPr>
      <w:r>
        <w:rPr>
          <w:b w:val="0"/>
          <w:i w:val="0"/>
          <w:sz w:val="19"/>
        </w:rPr>
      </w:r>
      <w:r>
        <w:rPr>
          <w:b/>
          <w:i w:val="0"/>
          <w:sz w:val="19"/>
        </w:rPr>
        <w:t>Gladio:</w:t>
      </w:r>
      <w:r>
        <w:rPr>
          <w:b w:val="0"/>
          <w:i w:val="0"/>
          <w:sz w:val="19"/>
        </w:rPr>
        <w:t xml:space="preserve"> Stay-behind violence blamed on the left to fix domestic politics under NATO cover.</w:t>
      </w:r>
    </w:p>
    <w:p>
      <w:pPr>
        <w:pStyle w:val="ListBullet"/>
        <w:spacing w:before="20" w:after="20"/>
      </w:pPr>
      <w:r>
        <w:rPr>
          <w:b w:val="0"/>
          <w:i w:val="0"/>
          <w:sz w:val="19"/>
        </w:rPr>
      </w:r>
      <w:r>
        <w:rPr>
          <w:b/>
          <w:i w:val="0"/>
          <w:sz w:val="19"/>
        </w:rPr>
        <w:t>King David Hotel:</w:t>
      </w:r>
      <w:r>
        <w:rPr>
          <w:b w:val="0"/>
          <w:i w:val="0"/>
          <w:sz w:val="19"/>
        </w:rPr>
        <w:t xml:space="preserve"> British headquarters struck by operators in </w:t>
      </w:r>
      <w:r>
        <w:rPr>
          <w:b/>
          <w:i w:val="0"/>
          <w:sz w:val="19"/>
        </w:rPr>
        <w:t>disguise</w:t>
      </w:r>
      <w:r>
        <w:rPr>
          <w:b w:val="0"/>
          <w:i w:val="0"/>
          <w:sz w:val="19"/>
        </w:rPr>
        <w:t>.</w:t>
      </w:r>
    </w:p>
    <w:p>
      <w:pPr>
        <w:pStyle w:val="ListBullet"/>
        <w:spacing w:before="20" w:after="20"/>
      </w:pPr>
      <w:r>
        <w:rPr>
          <w:b w:val="0"/>
          <w:i w:val="0"/>
          <w:sz w:val="19"/>
        </w:rPr>
      </w:r>
      <w:r>
        <w:rPr>
          <w:b/>
          <w:i w:val="0"/>
          <w:sz w:val="19"/>
        </w:rPr>
        <w:t>Northwoods:</w:t>
      </w:r>
      <w:r>
        <w:rPr>
          <w:b w:val="0"/>
          <w:i w:val="0"/>
          <w:sz w:val="19"/>
        </w:rPr>
        <w:t xml:space="preserve"> Written plan for </w:t>
      </w:r>
      <w:r>
        <w:rPr>
          <w:b/>
          <w:i w:val="0"/>
          <w:sz w:val="19"/>
        </w:rPr>
        <w:t>U.S.-on-U.S.</w:t>
      </w:r>
      <w:r>
        <w:rPr>
          <w:b w:val="0"/>
          <w:i w:val="0"/>
          <w:sz w:val="19"/>
        </w:rPr>
        <w:t xml:space="preserve"> terror blamed on Cuba—</w:t>
      </w:r>
      <w:r>
        <w:rPr>
          <w:b/>
          <w:i w:val="0"/>
          <w:sz w:val="19"/>
        </w:rPr>
        <w:t>rejected</w:t>
      </w:r>
      <w:r>
        <w:rPr>
          <w:b w:val="0"/>
          <w:i w:val="0"/>
          <w:sz w:val="19"/>
        </w:rPr>
        <w:t xml:space="preserve"> by Kennedy; declassified later as precedent for imagination of the class.</w:t>
      </w:r>
    </w:p>
    <w:p>
      <w:pPr>
        <w:pStyle w:val="ListBullet"/>
        <w:spacing w:before="20" w:after="20"/>
      </w:pPr>
      <w:r>
        <w:rPr>
          <w:b w:val="0"/>
          <w:i w:val="0"/>
          <w:sz w:val="19"/>
        </w:rPr>
      </w:r>
      <w:r>
        <w:rPr>
          <w:b/>
          <w:i w:val="0"/>
          <w:sz w:val="19"/>
        </w:rPr>
        <w:t>Oklahoma City:</w:t>
      </w:r>
      <w:r>
        <w:rPr>
          <w:b w:val="0"/>
          <w:i w:val="0"/>
          <w:sz w:val="19"/>
        </w:rPr>
        <w:t xml:space="preserve"> Secondary-device reports and withheld video fed suspicion of a deeper hand.</w:t>
      </w:r>
    </w:p>
    <w:p>
      <w:pPr>
        <w:pStyle w:val="ListBullet"/>
        <w:spacing w:before="20" w:after="20"/>
      </w:pPr>
      <w:r>
        <w:rPr>
          <w:b w:val="0"/>
          <w:i w:val="0"/>
          <w:sz w:val="19"/>
        </w:rPr>
      </w:r>
      <w:r>
        <w:rPr>
          <w:b/>
          <w:i w:val="0"/>
          <w:sz w:val="19"/>
        </w:rPr>
        <w:t>Munich 1972:</w:t>
      </w:r>
      <w:r>
        <w:rPr>
          <w:b w:val="0"/>
          <w:i w:val="0"/>
          <w:sz w:val="19"/>
        </w:rPr>
        <w:t xml:space="preserve"> Security and media choreography convenient to </w:t>
      </w:r>
      <w:r>
        <w:rPr>
          <w:b/>
          <w:i w:val="0"/>
          <w:sz w:val="19"/>
        </w:rPr>
        <w:t>intelligence and state</w:t>
      </w:r>
      <w:r>
        <w:rPr>
          <w:b w:val="0"/>
          <w:i w:val="0"/>
          <w:sz w:val="19"/>
        </w:rPr>
        <w:t xml:space="preserve"> outcomes.</w:t>
      </w:r>
    </w:p>
    <w:p>
      <w:pPr>
        <w:pStyle w:val="Heading2"/>
        <w:keepNext/>
        <w:keepLines/>
      </w:pPr>
      <w:r>
        <w:t>Controlled opposition as permanent enemy</w:t>
      </w:r>
    </w:p>
    <w:p>
      <w:r>
        <w:rPr>
          <w:b w:val="0"/>
          <w:i w:val="0"/>
        </w:rPr>
        <w:t xml:space="preserve">False-flag wars need </w:t>
      </w:r>
      <w:r>
        <w:rPr>
          <w:b/>
          <w:i w:val="0"/>
        </w:rPr>
        <w:t>named villains</w:t>
      </w:r>
      <w:r>
        <w:rPr>
          <w:b w:val="0"/>
          <w:i w:val="0"/>
        </w:rPr>
        <w:t xml:space="preserve">. </w:t>
      </w:r>
      <w:r>
        <w:rPr>
          <w:b/>
          <w:i w:val="0"/>
        </w:rPr>
        <w:t>Hamas</w:t>
      </w:r>
      <w:r>
        <w:rPr>
          <w:b w:val="0"/>
          <w:i w:val="0"/>
        </w:rPr>
        <w:t xml:space="preserve"> is documented in Israeli discourse as once </w:t>
      </w:r>
      <w:r>
        <w:rPr>
          <w:b/>
          <w:i w:val="0"/>
        </w:rPr>
        <w:t>tolerated or encouraged</w:t>
      </w:r>
      <w:r>
        <w:rPr>
          <w:b w:val="0"/>
          <w:i w:val="0"/>
        </w:rPr>
        <w:t xml:space="preserve"> against the PLO—classic </w:t>
      </w:r>
      <w:r>
        <w:rPr>
          <w:b/>
          <w:i w:val="0"/>
        </w:rPr>
        <w:t>wedge</w:t>
      </w:r>
      <w:r>
        <w:rPr>
          <w:b w:val="0"/>
          <w:i w:val="0"/>
        </w:rPr>
        <w:t xml:space="preserve"> strategy. </w:t>
      </w:r>
      <w:r>
        <w:rPr>
          <w:b/>
          <w:i w:val="0"/>
        </w:rPr>
        <w:t>Al-Qaeda / ISIS</w:t>
      </w:r>
      <w:r>
        <w:rPr>
          <w:b w:val="0"/>
          <w:i w:val="0"/>
        </w:rPr>
        <w:t xml:space="preserve"> sit on a line from </w:t>
      </w:r>
      <w:r>
        <w:rPr>
          <w:b/>
          <w:i w:val="0"/>
        </w:rPr>
        <w:t>CIA-backed</w:t>
      </w:r>
      <w:r>
        <w:rPr>
          <w:b w:val="0"/>
          <w:i w:val="0"/>
        </w:rPr>
        <w:t xml:space="preserve"> anti-Soviet mujahideen through rebranded </w:t>
      </w:r>
      <w:r>
        <w:rPr>
          <w:b/>
          <w:i w:val="0"/>
        </w:rPr>
        <w:t>Salafi militancy</w:t>
      </w:r>
      <w:r>
        <w:rPr>
          <w:b w:val="0"/>
          <w:i w:val="0"/>
        </w:rPr>
        <w:t xml:space="preserve"> useful for </w:t>
      </w:r>
      <w:r>
        <w:rPr>
          <w:b/>
          <w:i w:val="0"/>
        </w:rPr>
        <w:t>permanent operations</w:t>
      </w:r>
      <w:r>
        <w:rPr>
          <w:b w:val="0"/>
          <w:i w:val="0"/>
        </w:rPr>
        <w:t xml:space="preserve">. A minimal technique: </w:t>
      </w:r>
      <w:r>
        <w:rPr>
          <w:b/>
          <w:i w:val="0"/>
        </w:rPr>
        <w:t>remote detonation</w:t>
      </w:r>
      <w:r>
        <w:rPr>
          <w:b w:val="0"/>
          <w:i w:val="0"/>
        </w:rPr>
        <w:t xml:space="preserve"> + a dead </w:t>
      </w:r>
      <w:r>
        <w:rPr>
          <w:b/>
          <w:i w:val="0"/>
        </w:rPr>
        <w:t>“suicide”</w:t>
      </w:r>
      <w:r>
        <w:rPr>
          <w:b w:val="0"/>
          <w:i w:val="0"/>
        </w:rPr>
        <w:t xml:space="preserve"> patsy who cannot testify—technology old enough that the method is </w:t>
      </w:r>
      <w:r>
        <w:rPr>
          <w:b/>
          <w:i w:val="0"/>
        </w:rPr>
        <w:t>plausible whenever</w:t>
      </w:r>
      <w:r>
        <w:rPr>
          <w:b w:val="0"/>
          <w:i w:val="0"/>
        </w:rPr>
        <w:t xml:space="preserve"> the story must close in one news cycle.</w:t>
      </w:r>
    </w:p>
    <w:p>
      <w:pPr>
        <w:pStyle w:val="Heading2"/>
        <w:keepNext/>
        <w:keepLines/>
      </w:pPr>
      <w:r>
        <w:t>How to read the next flashpoint</w:t>
      </w:r>
    </w:p>
    <w:p>
      <w:pPr>
        <w:pStyle w:val="ListNumber"/>
        <w:spacing w:before="20" w:after="20"/>
      </w:pPr>
      <w:r>
        <w:rPr>
          <w:b w:val="0"/>
          <w:i w:val="0"/>
          <w:sz w:val="19"/>
        </w:rPr>
      </w:r>
      <w:r>
        <w:rPr>
          <w:b/>
          <w:i w:val="0"/>
          <w:sz w:val="19"/>
        </w:rPr>
        <w:t>Ask cui bono within forty-eight hours</w:t>
      </w:r>
      <w:r>
        <w:rPr>
          <w:b w:val="0"/>
          <w:i w:val="0"/>
          <w:sz w:val="19"/>
        </w:rPr>
        <w:t>—whose budget, border, or legal powers move first.</w:t>
      </w:r>
    </w:p>
    <w:p>
      <w:pPr>
        <w:pStyle w:val="ListNumber"/>
        <w:spacing w:before="20" w:after="20"/>
      </w:pPr>
      <w:r>
        <w:rPr>
          <w:b w:val="0"/>
          <w:i w:val="0"/>
          <w:sz w:val="19"/>
        </w:rPr>
      </w:r>
      <w:r>
        <w:rPr>
          <w:b/>
          <w:i w:val="0"/>
          <w:sz w:val="19"/>
        </w:rPr>
        <w:t>Map intelligence access</w:t>
      </w:r>
      <w:r>
        <w:rPr>
          <w:b w:val="0"/>
          <w:i w:val="0"/>
          <w:sz w:val="19"/>
        </w:rPr>
        <w:t>—who had foreknowledge channels; who was stood down.</w:t>
      </w:r>
    </w:p>
    <w:p>
      <w:pPr>
        <w:pStyle w:val="ListNumber"/>
        <w:spacing w:before="20" w:after="20"/>
      </w:pPr>
      <w:r>
        <w:rPr>
          <w:b w:val="0"/>
          <w:i w:val="0"/>
          <w:sz w:val="19"/>
        </w:rPr>
      </w:r>
      <w:r>
        <w:rPr>
          <w:b/>
          <w:i w:val="0"/>
          <w:sz w:val="19"/>
        </w:rPr>
        <w:t>Preserve anomalies</w:t>
      </w:r>
      <w:r>
        <w:rPr>
          <w:b w:val="0"/>
          <w:i w:val="0"/>
          <w:sz w:val="19"/>
        </w:rPr>
        <w:t>—timing, drills, insurance, trading, missing evidence; absence is data when archives go dark.</w:t>
      </w:r>
    </w:p>
    <w:p>
      <w:pPr>
        <w:pStyle w:val="Heading2"/>
        <w:keepNext/>
        <w:keepLines/>
      </w:pPr>
      <w:r>
        <w:t>See also</w:t>
      </w:r>
    </w:p>
    <w:p>
      <w:pPr>
        <w:pStyle w:val="ListBullet"/>
        <w:spacing w:before="20" w:after="20"/>
      </w:pPr>
      <w:hyperlink r:id="rId623">
        <w:r>
          <w:rPr>
            <w:b w:val="0"/>
            <w:i w:val="0"/>
            <w:color w:val="B8860B"/>
            <w:sz w:val="19"/>
          </w:rPr>
          <w:t>Operation Mockingbird</w:t>
        </w:r>
      </w:hyperlink>
      <w:r>
        <w:rPr>
          <w:b w:val="0"/>
          <w:i w:val="0"/>
          <w:sz w:val="19"/>
        </w:rPr>
        <w:t xml:space="preserve"> | </w:t>
      </w:r>
      <w:hyperlink r:id="rId366">
        <w:r>
          <w:rPr>
            <w:b w:val="0"/>
            <w:i w:val="0"/>
            <w:color w:val="B8860B"/>
            <w:sz w:val="19"/>
          </w:rPr>
          <w:t>Predictive programming</w:t>
        </w:r>
      </w:hyperlink>
    </w:p>
    <w:p>
      <w:pPr>
        <w:pStyle w:val="ListBullet"/>
        <w:spacing w:before="20" w:after="20"/>
      </w:pPr>
      <w:hyperlink r:id="rId55">
        <w:r>
          <w:rPr>
            <w:b w:val="0"/>
            <w:i w:val="0"/>
            <w:color w:val="B8860B"/>
            <w:sz w:val="19"/>
          </w:rPr>
          <w:t>Controlled opposition: managed disclosure</w:t>
        </w:r>
      </w:hyperlink>
      <w:r>
        <w:rPr>
          <w:b w:val="0"/>
          <w:i w:val="0"/>
          <w:sz w:val="19"/>
        </w:rPr>
        <w:t xml:space="preserve"> | </w:t>
      </w:r>
      <w:hyperlink r:id="rId348">
        <w:r>
          <w:rPr>
            <w:b w:val="0"/>
            <w:i w:val="0"/>
            <w:color w:val="B8860B"/>
            <w:sz w:val="19"/>
          </w:rPr>
          <w:t>British Empire as Deep State instrument</w:t>
        </w:r>
      </w:hyperlink>
    </w:p>
    <w:p>
      <w:pPr>
        <w:pStyle w:val="ListBullet"/>
        <w:spacing w:before="20" w:after="20"/>
      </w:pPr>
      <w:hyperlink r:id="rId699">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700">
        <w:r>
          <w:rPr>
            <w:b w:val="0"/>
            <w:i w:val="0"/>
            <w:color w:val="B8860B"/>
            <w:sz w:val="19"/>
          </w:rPr>
          <w:t>False Flags Investigation: Evidence Dossier</w:t>
        </w:r>
      </w:hyperlink>
      <w:r>
        <w:rPr>
          <w:b w:val="0"/>
          <w:i w:val="0"/>
          <w:sz w:val="19"/>
        </w:rPr>
        <w:t xml:space="preserve"> — appendix permalink for extended bibliography</w:t>
      </w: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James Perloff, </w:t>
      </w:r>
      <w:hyperlink r:id="rId701">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Mark Selden, </w:t>
      </w:r>
      <w:hyperlink r:id="rId672">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702">
        <w:r>
          <w:rPr>
            <w:b w:val="0"/>
            <w:i w:val="0"/>
            <w:color w:val="B8860B"/>
            <w:sz w:val="19"/>
          </w:rPr>
          <w:t>Battle of Los Angeles</w:t>
        </w:r>
      </w:hyperlink>
      <w:r>
        <w:rPr>
          <w:b w:val="0"/>
          <w:i w:val="0"/>
          <w:sz w:val="19"/>
        </w:rPr>
        <w:t xml:space="preserve"> — Wikipedia overview</w:t>
      </w:r>
    </w:p>
    <w:p>
      <w:pPr>
        <w:pStyle w:val="ListBullet"/>
        <w:spacing w:before="20" w:after="20"/>
      </w:pPr>
      <w:hyperlink r:id="rId703">
        <w:r>
          <w:rPr>
            <w:b w:val="0"/>
            <w:i w:val="0"/>
            <w:color w:val="B8860B"/>
            <w:sz w:val="19"/>
          </w:rPr>
          <w:t>McCollum memo</w:t>
        </w:r>
      </w:hyperlink>
      <w:r>
        <w:rPr>
          <w:b w:val="0"/>
          <w:i w:val="0"/>
          <w:sz w:val="19"/>
        </w:rPr>
        <w:t xml:space="preserve"> — Wikipedia summary</w:t>
      </w:r>
    </w:p>
    <w:p>
      <w:pPr>
        <w:pStyle w:val="ListBullet"/>
        <w:spacing w:before="20" w:after="20"/>
      </w:pPr>
      <w:hyperlink r:id="rId704">
        <w:r>
          <w:rPr>
            <w:b w:val="0"/>
            <w:i w:val="0"/>
            <w:color w:val="B8860B"/>
            <w:sz w:val="19"/>
          </w:rPr>
          <w:t>FalseFlag.info: Pearl Harbor</w:t>
        </w:r>
      </w:hyperlink>
    </w:p>
    <w:p>
      <w:pPr>
        <w:pStyle w:val="ListBullet"/>
        <w:spacing w:before="20" w:after="20"/>
      </w:pPr>
      <w:hyperlink r:id="rId705">
        <w:r>
          <w:rPr>
            <w:b w:val="0"/>
            <w:i w:val="0"/>
            <w:color w:val="B8860B"/>
            <w:sz w:val="19"/>
          </w:rPr>
          <w:t>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Population Control: From 1492 to the Present</w:t>
      </w:r>
    </w:p>
    <w:p>
      <w:pPr>
        <w:pStyle w:val="Quote"/>
      </w:pPr>
      <w:r>
        <w:rPr>
          <w:b w:val="0"/>
          <w:i w:val="0"/>
          <w:sz w:val="19"/>
        </w:rPr>
      </w:r>
      <w:r>
        <w:rPr>
          <w:b/>
          <w:i w:val="0"/>
          <w:sz w:val="19"/>
        </w:rPr>
        <w:t>TL;DR:</w:t>
      </w:r>
      <w:r>
        <w:rPr>
          <w:b w:val="0"/>
          <w:i w:val="0"/>
          <w:sz w:val="19"/>
        </w:rPr>
        <w:t xml:space="preserve"> The Guidestones’ half-billion cap is treated as a late signpost for centuries of engineered shocks—war, displacement, famine, plague—used to thin or reorder populations. Today’s stack adds suppressed healing (Flexner-era medicine capture), environmental and dietary attrition, and social pressure toward childlessness and tech-dependence until pushback feels futile.</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85">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67">
        <w:r>
          <w:rPr>
            <w:b w:val="0"/>
            <w:i w:val="0"/>
            <w:color w:val="B8860B"/>
          </w:rPr>
          <w:t>Tennant</w:t>
        </w:r>
      </w:hyperlink>
      <w:r>
        <w:rPr>
          <w:b w:val="0"/>
          <w:i w:val="0"/>
        </w:rPr>
        <w:t xml:space="preserve"> and the </w:t>
      </w:r>
      <w:hyperlink r:id="rId62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85">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06">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24">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2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66">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CERN's LHC &amp; Portal Technology</w:t>
      </w:r>
    </w:p>
    <w:p>
      <w:pPr>
        <w:pStyle w:val="Quote"/>
      </w:pPr>
      <w:r>
        <w:rPr>
          <w:b w:val="0"/>
          <w:i w:val="0"/>
          <w:sz w:val="19"/>
        </w:rPr>
      </w:r>
      <w:r>
        <w:rPr>
          <w:b/>
          <w:i w:val="0"/>
          <w:sz w:val="19"/>
        </w:rPr>
        <w:t>TL;DR:</w:t>
      </w:r>
      <w:r>
        <w:rPr>
          <w:b w:val="0"/>
          <w:i w:val="0"/>
          <w:sz w:val="19"/>
        </w:rPr>
        <w:t xml:space="preserve"> A 2009 CERN briefing put “door” and “send through” on the record next to talk of extra dimensions; with Maxwell–aether suppression in the background, the LHC reads as large-scale work on the vacuum medium, not harmless particle trivia. Official denials and recurring “portal” media waves are logged as narrative data; the director quote stays the hard hinge.</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38">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10">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06">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07">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2">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2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6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Historical Antibodies: Independent Agents Against Erasure</w:t>
      </w:r>
    </w:p>
    <w:p>
      <w:pPr>
        <w:pStyle w:val="Quote"/>
      </w:pPr>
      <w:r>
        <w:rPr>
          <w:b w:val="0"/>
          <w:i w:val="0"/>
          <w:sz w:val="19"/>
        </w:rPr>
      </w:r>
      <w:r>
        <w:rPr>
          <w:b/>
          <w:i w:val="0"/>
          <w:sz w:val="19"/>
        </w:rPr>
        <w:t>TL;DR:</w:t>
      </w:r>
      <w:r>
        <w:rPr>
          <w:b w:val="0"/>
          <w:i w:val="0"/>
          <w:sz w:val="19"/>
        </w:rPr>
        <w:t xml:space="preserve"> </w:t>
      </w:r>
      <w:r>
        <w:rPr>
          <w:b/>
          <w:i w:val="0"/>
          <w:sz w:val="19"/>
        </w:rPr>
        <w:t>Antibodies</w:t>
      </w:r>
      <w:r>
        <w:rPr>
          <w:b w:val="0"/>
          <w:i w:val="0"/>
          <w:sz w:val="19"/>
        </w:rPr>
        <w:t xml:space="preserve"> are independents who expose hidden machinery or carry suppressed knowledge without being staged opposition—from inside-faith rupture (Christ, Eckhart) through battlefield truth-telling (Patton) and document releases (Ellsberg). Price tracks leverage: smear to assassination; 9/11 can rank as the largest modern antibody op on the good-actor reading; Netanyahu is treated as a state actor bending a wider holy-war board; the </w:t>
      </w:r>
      <w:r>
        <w:rPr>
          <w:b w:val="0"/>
          <w:i/>
          <w:sz w:val="19"/>
        </w:rPr>
        <w:t>Jacob’s Ladder</w:t>
      </w:r>
      <w:r>
        <w:rPr>
          <w:b w:val="0"/>
          <w:i w:val="0"/>
          <w:sz w:val="19"/>
        </w:rPr>
        <w:t xml:space="preserve"> hell monologue stays Rubin’s line, not Eckhart’s archive.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5">
        <w:r>
          <w:rPr>
            <w:b w:val="0"/>
            <w:i w:val="0"/>
            <w:color w:val="B8860B"/>
          </w:rPr>
          <w:t>controlled opposition</w:t>
        </w:r>
      </w:hyperlink>
      <w:r>
        <w:rPr>
          <w:b w:val="0"/>
          <w:i w:val="0"/>
        </w:rPr>
        <w:t xml:space="preserve">. Asymmetry: a single person permanently alters the information landscape. Key examples: Christ (teaching insider executed; following self-organised), Meister Eckhart (mystical theology from within the Orders; teaching condemned posthumously), C.S. Lewis (encoded cosmology in Narnia; shield: children's author), Daniel Ellsberg (Pentagon Papers; Gulf of Tonkin), Smedley Butler (Business Plot), George S. Patton (postwar truth-telling from inside the Allied command), Tesla, Vanunu, Webb, Cooper, Bruno. The more direct the exposure, the more severe the response — from Lewis (died natural causes) to Bruno (burned alive). If the good-actor thesis is correct, 9/11 may be the largest antibody operation in modern history. See </w:t>
      </w:r>
      <w:hyperlink r:id="rId708">
        <w:r>
          <w:rPr>
            <w:b w:val="0"/>
            <w:i w:val="0"/>
            <w:color w:val="B8860B"/>
          </w:rPr>
          <w:t>Historical Antibodies: Detailed Profiles</w:t>
        </w:r>
      </w:hyperlink>
      <w:r>
        <w:rPr>
          <w:b w:val="0"/>
          <w:i w:val="0"/>
        </w:rPr>
        <w:t xml:space="preserve"> in the Appendix. </w:t>
      </w:r>
      <w:r>
        <w:rPr>
          <w:b/>
          <w:i w:val="0"/>
        </w:rPr>
        <w:t>Immanuel Velikovsky</w:t>
      </w:r>
      <w:r>
        <w:rPr>
          <w:b w:val="0"/>
          <w:i w:val="0"/>
        </w:rPr>
        <w:t xml:space="preserve"> is not counted here; see the section </w:t>
      </w:r>
      <w:r>
        <w:rPr>
          <w:b w:val="0"/>
          <w:i/>
        </w:rPr>
        <w:t>Velikovsky versus historical antibodies</w:t>
      </w:r>
      <w:r>
        <w:rPr>
          <w:b w:val="0"/>
          <w:i w:val="0"/>
        </w:rPr>
        <w:t xml:space="preserve"> in </w:t>
      </w:r>
      <w:hyperlink r:id="rId55">
        <w:r>
          <w:rPr>
            <w:b w:val="0"/>
            <w:i w:val="0"/>
            <w:color w:val="B8860B"/>
          </w:rPr>
          <w:t>Controlled opposition: managed disclosure</w:t>
        </w:r>
      </w:hyperlink>
      <w:r>
        <w:rPr>
          <w:b w:val="0"/>
          <w:i w:val="0"/>
        </w:rPr>
        <w:t>.</w:t>
      </w:r>
    </w:p>
    <w:p>
      <w:pPr>
        <w:pStyle w:val="Heading2"/>
        <w:keepNext/>
        <w:keepLines/>
      </w:pPr>
      <w:r>
        <w:t>Christ</w:t>
      </w:r>
    </w:p>
    <w:p>
      <w:r>
        <w:rPr>
          <w:b w:val="0"/>
          <w:i w:val="0"/>
        </w:rPr>
        <w:t xml:space="preserve">Scaligerian chronology places the passion in the 1st century CE. Morozov, Fomenko, and the New Chronology school shift the crucifixion into the 11th–12th century CE band (Crusade-era horizon). This section takes that alternate placement as the working timeline for the antibody reading; it does not ask the reader to discard mainstream dating, only to hold both registers. See </w:t>
      </w:r>
      <w:hyperlink r:id="rId608">
        <w:r>
          <w:rPr>
            <w:b w:val="0"/>
            <w:i w:val="0"/>
            <w:color w:val="B8860B"/>
          </w:rPr>
          <w:t>Building the New Chronology</w:t>
        </w:r>
      </w:hyperlink>
      <w:r>
        <w:rPr>
          <w:b w:val="0"/>
          <w:i w:val="0"/>
        </w:rPr>
        <w:t xml:space="preserve">, </w:t>
      </w:r>
      <w:hyperlink r:id="rId47">
        <w:r>
          <w:rPr>
            <w:b w:val="0"/>
            <w:i w:val="0"/>
            <w:color w:val="B8860B"/>
          </w:rPr>
          <w:t>Anatoly Fomenko</w:t>
        </w:r>
      </w:hyperlink>
      <w:r>
        <w:rPr>
          <w:b w:val="0"/>
          <w:i w:val="0"/>
        </w:rPr>
        <w:t xml:space="preserve">, and </w:t>
      </w:r>
      <w:hyperlink r:id="rId54">
        <w:r>
          <w:rPr>
            <w:b w:val="0"/>
            <w:i w:val="0"/>
            <w:color w:val="B8860B"/>
          </w:rPr>
          <w:t>Authors challenging the mainstream timeline</w:t>
        </w:r>
      </w:hyperlink>
      <w:r>
        <w:rPr>
          <w:b w:val="0"/>
          <w:i w:val="0"/>
        </w:rPr>
        <w:t>.</w:t>
      </w:r>
    </w:p>
    <w:p>
      <w:r>
        <w:rPr>
          <w:b w:val="0"/>
          <w:i w:val="0"/>
        </w:rPr>
        <w:t>On this reading, the figure later called Christ was formed inside the very apparatus—temple economy, scribal law, imperial client politics—that claimed to own the covenant. He was trained in its language and ritual, then turned: the teaching named a mercy that undercut blood sacrifice, a kingship that refused the tribute game, and a direct appeal to the marginal that bypassed brokered holiness. The return was not a reform memo; it was a public challenge. The coalition that killed him was the natural immune response of a priestly–imperial infection: remove the voice, preserve the structure.</w:t>
      </w:r>
    </w:p>
    <w:p>
      <w:r>
        <w:rPr>
          <w:b w:val="0"/>
          <w:i w:val="0"/>
        </w:rPr>
        <w:t>Execution did not delete the signal. The likeness—story, icon, remembered words—survived the killing and slowly inverted into a standard against the same classes that had endorsed the cross. What followed was not a campaign planned like a modern party build. The movement spread as antibodies do: many cells, no central press office, each community deciding it needed resistance to the old fever. Centuries later that field had become a world-spanning empire of churches and law—a political outcome far larger than any biography of ambition would predict.</w:t>
      </w:r>
    </w:p>
    <w:p>
      <w:r>
        <w:rPr>
          <w:b w:val="0"/>
          <w:i w:val="0"/>
        </w:rPr>
        <w:t>Local lore at Shingo (Aomori, Japan) claims a long eastern life and burial after the Levantine climax; the timeline records that tradition without certifying it. If it is granted even as parable, it fits the pattern: the public body was destroyed, the private life withdrew, and the symbolic body kept replicating abroad.</w:t>
      </w:r>
    </w:p>
    <w:p>
      <w:r>
        <w:rPr>
          <w:b w:val="0"/>
          <w:i w:val="0"/>
        </w:rPr>
        <w:t>Christ is the extreme antibody case because the following was not pursued as a growth strategy in the narrative preserved here—no census of converts, no staged succession plan matching Roman practice. The gathering happened on its own, out of perceived need to resist the infection. The only durable immortality in this frame is cultural: the arguments, schisms, reforms, and wars that never stop reopening the same wound—humanity still wrestling the priest inside the polis, with his name on every round of the fight.</w:t>
      </w:r>
    </w:p>
    <w:p>
      <w:pPr>
        <w:pStyle w:val="Heading2"/>
        <w:keepNext/>
        <w:keepLines/>
      </w:pPr>
      <w:r>
        <w:t>Meister Eckhart</w:t>
      </w:r>
    </w:p>
    <w:p>
      <w:r>
        <w:rPr>
          <w:b w:val="0"/>
          <w:i w:val="0"/>
        </w:rPr>
        <w:t>Meister Eckhart (c. 1260–1328) belongs in the same column as Christ and Ellsberg: a mind forged entirely inside the institution—in his case Dominican scholasticism and pastoral office in Germany—whose vernacular sermons and Latin treatises pushed the soul’s union with God so far inward that mediating structures (temple economics of merit, fussy jurisdictional holiness, the priest as unavoidable gate) began to look expendable. The antibody is doctrinal: he did not leave the church; he deepened it until its managers flinched.</w:t>
      </w:r>
    </w:p>
    <w:p>
      <w:r>
        <w:rPr>
          <w:b w:val="0"/>
          <w:i w:val="0"/>
        </w:rPr>
        <w:t xml:space="preserve">The hierarchy answered in the only vocabulary it trusts. Proceedings in Avignon faulted propositions drawn from his teaching; Pope John XXII’s bull </w:t>
      </w:r>
      <w:r>
        <w:rPr>
          <w:b w:val="0"/>
          <w:i/>
        </w:rPr>
        <w:t>In agro dominico</w:t>
      </w:r>
      <w:r>
        <w:rPr>
          <w:b w:val="0"/>
          <w:i w:val="0"/>
        </w:rPr>
        <w:t xml:space="preserve"> (27 March 1329) condemned twenty-eight articles as heretical or dangerous. The bull is posthumous—Eckhart had already fallen ill and died (late 1328), having abjured nothing essential in a final defensive statement. Cause of death in the record is ordinary sickness; the sequence still matches the pattern: peak pressure from the curial machine, then silence. What survived was not the man but the texts—copied, disputed, and absorbed into Rhineland mysticism, Protestant radicals, and modern philosophy—another case where killing or burying the carrier fails to kill the antigen. In dialogue from </w:t>
      </w:r>
      <w:r>
        <w:rPr>
          <w:b w:val="0"/>
          <w:i/>
        </w:rPr>
        <w:t>Jacob’s Ladder</w:t>
      </w:r>
      <w:r>
        <w:rPr>
          <w:b w:val="0"/>
          <w:i w:val="0"/>
        </w:rPr>
        <w:t xml:space="preserve"> (1990), Eckhart is quoted:</w:t>
      </w:r>
    </w:p>
    <w:p>
      <w:pPr>
        <w:pStyle w:val="Quote"/>
      </w:pPr>
      <w:r>
        <w:rPr>
          <w:b w:val="0"/>
          <w:i w:val="0"/>
          <w:sz w:val="19"/>
        </w:rPr>
        <w:t>The only thing that burns in hell is the part of you that won't let go of your life: your memories, your attachments.</w:t>
      </w:r>
      <w:r>
        <w:rPr>
          <w:sz w:val="19"/>
        </w:rPr>
        <w:br/>
      </w:r>
      <w:r>
        <w:rPr>
          <w:b w:val="0"/>
          <w:i w:val="0"/>
          <w:sz w:val="19"/>
        </w:rPr>
        <w:t>They burn them all away, but they're not punishing you, they're freeing your soul.</w:t>
      </w:r>
      <w:r>
        <w:rPr>
          <w:sz w:val="19"/>
        </w:rPr>
        <w:br/>
      </w:r>
      <w:r>
        <w:rPr>
          <w:b w:val="0"/>
          <w:i w:val="0"/>
          <w:sz w:val="19"/>
        </w:rPr>
        <w:t>If you're frightened of dying and you're holding on, you'll see devils tearing your life away.</w:t>
      </w:r>
      <w:r>
        <w:rPr>
          <w:sz w:val="19"/>
        </w:rPr>
        <w:br/>
      </w:r>
      <w:r>
        <w:rPr>
          <w:b w:val="0"/>
          <w:i w:val="0"/>
          <w:sz w:val="19"/>
        </w:rPr>
        <w:t>If you've made your peace, then the devils are really angels freeing you from the earth.</w:t>
      </w:r>
    </w:p>
    <w:p>
      <w:r>
        <w:rPr>
          <w:b w:val="0"/>
          <w:i w:val="0"/>
        </w:rPr>
        <w:t xml:space="preserve">The same centuries that brought Avignon’s condemnation of Eckhart were, on this chronology’s reading, the era when the Rus’ imperial layer was forcing cultic plurality and older horizon gods toward a single invisible sovereign—a fight over who owns mediation to the Absolute that does not reproduce in secular modern dress. In the open record, this English wording appears anchored to Rubin’s screenplay alone; whether that silence proves </w:t>
      </w:r>
      <w:r>
        <w:rPr>
          <w:b w:val="0"/>
          <w:i/>
        </w:rPr>
        <w:t>de novo</w:t>
      </w:r>
      <w:r>
        <w:rPr>
          <w:b w:val="0"/>
          <w:i w:val="0"/>
        </w:rPr>
        <w:t xml:space="preserve"> invention or custodial gap is disputed. For the full argument that the substance was magisterially intolerable for reasons deeper than terminological correction, and that archive absence cannot settle the question under redaction assumptions, see </w:t>
      </w:r>
      <w:hyperlink r:id="rId709">
        <w:r>
          <w:rPr>
            <w:b w:val="0"/>
            <w:i w:val="0"/>
            <w:color w:val="B8860B"/>
          </w:rPr>
          <w:t>/influence/suppression/investigations/eckhart-jacobs-ladder-hell-quote-attribution-investigation.md</w:t>
        </w:r>
      </w:hyperlink>
      <w:r>
        <w:rPr>
          <w:b w:val="0"/>
          <w:i w:val="0"/>
        </w:rPr>
        <w:t xml:space="preserve"> (§ X).</w:t>
      </w:r>
    </w:p>
    <w:p>
      <w:pPr>
        <w:pStyle w:val="Heading2"/>
        <w:keepNext/>
        <w:keepLines/>
      </w:pPr>
      <w:r>
        <w:t>George S. Patton</w:t>
      </w:r>
    </w:p>
    <w:p>
      <w:r>
        <w:rPr>
          <w:b w:val="0"/>
          <w:i w:val="0"/>
        </w:rPr>
        <w:t xml:space="preserve">Patton fits the antibody pattern as a uniformed insider who used rank and publicity to contradict the story the alliance was about to freeze into place: punitive dismantling of Germany, enforced denazification as moral theatre, and silence about the Soviet Union as the strategic hinge. He did not leak binders; he gave interviews and orders that named the mismatch between official liberation rhetoric and the partition-and-containment script. Removal from command and his death within weeks of that peak of outspokenness sit on the same gradient as the list above—isolate, then kill when the voice carries too far. For quotations, chronology, and the Reverse Crusade context (including the wrong-enemy reading), see </w:t>
      </w:r>
      <w:hyperlink r:id="rId468">
        <w:r>
          <w:rPr>
            <w:b w:val="0"/>
            <w:i w:val="0"/>
            <w:color w:val="B8860B"/>
          </w:rPr>
          <w:t>World War II: Reverse Crusade III</w:t>
        </w:r>
      </w:hyperlink>
      <w:r>
        <w:rPr>
          <w:b w:val="0"/>
          <w:i w:val="0"/>
        </w:rPr>
        <w:t xml:space="preserve"> (</w:t>
      </w:r>
      <w:r>
        <w:rPr>
          <w:b w:val="0"/>
          <w:i/>
        </w:rPr>
        <w:t>Patton Understood</w:t>
      </w:r>
      <w:r>
        <w:rPr>
          <w:b w:val="0"/>
          <w:i w:val="0"/>
        </w:rPr>
        <w:t xml:space="preserve">). A separate line of argument ties Patton only as echo to later figures; for that biographical inventory, see </w:t>
      </w:r>
      <w:hyperlink r:id="rId710">
        <w:r>
          <w:rPr>
            <w:b w:val="0"/>
            <w:i w:val="0"/>
            <w:color w:val="B8860B"/>
          </w:rPr>
          <w:t>Trump: case study</w:t>
        </w:r>
      </w:hyperlink>
      <w:r>
        <w:rPr>
          <w:b w:val="0"/>
          <w:i w:val="0"/>
        </w:rPr>
        <w:t>—not repeated here.</w:t>
      </w:r>
    </w:p>
    <w:p>
      <w:pPr>
        <w:pStyle w:val="Heading2"/>
        <w:keepNext/>
        <w:keepLines/>
      </w:pPr>
      <w:r>
        <w:t>Daniel Ellsberg</w:t>
      </w:r>
    </w:p>
    <w:p>
      <w:r>
        <w:rPr>
          <w:b w:val="0"/>
          <w:i w:val="0"/>
        </w:rPr>
        <w:t xml:space="preserve">Daniel Ellsberg is the cleanest modern type specimen of a </w:t>
      </w:r>
      <w:r>
        <w:rPr>
          <w:b/>
          <w:i w:val="0"/>
        </w:rPr>
        <w:t>document antibody</w:t>
      </w:r>
      <w:r>
        <w:rPr>
          <w:b w:val="0"/>
          <w:i w:val="0"/>
        </w:rPr>
        <w:t xml:space="preserve">: a cleared insider who copied primary state records and released them wholesale so the public could see continuity of decision-making that officials had denied. As a RAND analyst and Defense Department participant, he had helped craft Vietnam policy; what he leaked in 1971—the </w:t>
      </w:r>
      <w:r>
        <w:rPr>
          <w:b w:val="0"/>
          <w:i/>
        </w:rPr>
        <w:t>Pentagon Papers</w:t>
      </w:r>
      <w:r>
        <w:rPr>
          <w:b w:val="0"/>
          <w:i w:val="0"/>
        </w:rPr>
        <w:t>—showed that successive administrations had expanded the war while misrepresenting aims and prospects to Congress and the electorate. The asymmetry is exact: one person’s act permanently changed what historians and citizens could argue about the war.</w:t>
      </w:r>
    </w:p>
    <w:p>
      <w:r>
        <w:rPr>
          <w:b w:val="0"/>
          <w:i w:val="0"/>
        </w:rPr>
        <w:t xml:space="preserve">The same class of exposure bears on manufactured war triggers. Declassified NSA work (Hanyok) later documented how signals intelligence was misused to sell the second Gulf of Tonkin incident in 1964; Ellsberg had already understood from inside that the public case for escalation was rotten. That places him on a direct line to this project’s interest in </w:t>
      </w:r>
      <w:hyperlink r:id="rId652">
        <w:r>
          <w:rPr>
            <w:b w:val="0"/>
            <w:i w:val="0"/>
            <w:color w:val="B8860B"/>
          </w:rPr>
          <w:t>false-flag architecture</w:t>
        </w:r>
      </w:hyperlink>
      <w:r>
        <w:rPr>
          <w:b w:val="0"/>
          <w:i w:val="0"/>
        </w:rPr>
        <w:t xml:space="preserve"> and in antibodies who strip cover from the narrative layer. Prosecution under the Espionage Act collapsed when the government’s own misconduct (including illegal evidence gathering) poisoned the trial—another marker of how hard the machine pushes back when the leak is real rather than staged.</w:t>
      </w:r>
    </w:p>
    <w:p>
      <w:pPr>
        <w:pStyle w:val="Heading2"/>
        <w:keepNext/>
        <w:keepLines/>
      </w:pPr>
      <w:r>
        <w:t>Benjamin Netanyahu</w:t>
      </w:r>
    </w:p>
    <w:p>
      <w:r>
        <w:rPr>
          <w:b w:val="0"/>
          <w:i w:val="0"/>
        </w:rPr>
        <w:t xml:space="preserve">Counted here as a historical antibody in the </w:t>
      </w:r>
      <w:r>
        <w:rPr>
          <w:b w:val="0"/>
          <w:i/>
        </w:rPr>
        <w:t>state-actor</w:t>
      </w:r>
      <w:r>
        <w:rPr>
          <w:b w:val="0"/>
          <w:i w:val="0"/>
        </w:rPr>
        <w:t xml:space="preserve"> sense: not a document leaker but an executive who treated the survival of Israel as the stake inside a much larger script. The same lattice that </w:t>
      </w:r>
      <w:hyperlink r:id="rId684">
        <w:r>
          <w:rPr>
            <w:b w:val="0"/>
            <w:i w:val="0"/>
            <w:color w:val="B8860B"/>
          </w:rPr>
          <w:t>Trump-era maximalism</w:t>
        </w:r>
      </w:hyperlink>
      <w:r>
        <w:rPr>
          <w:b w:val="0"/>
          <w:i w:val="0"/>
        </w:rPr>
        <w:t xml:space="preserve"> describes—MI6-tended balances and CIA-tended clients steering toward a civilizational holy-war geometry—casts Benjamin Netanyahu (Bibi) as a prime minister who appears, on this reading, to have played the real chessboard against a trajectory in which a threat cultivated in the American intelligence ecosystem could consume Israel first and then widen into a holy war framed by British-era enmity engineering. If that closure looked inevitable and unstoppable under the old wiring, his decades-long prioritization of Iranian capacity, alliances, and timing reads as consistent: shorten and win the flank that was designed to burn longest.</w:t>
      </w:r>
    </w:p>
    <w:p>
      <w:r>
        <w:rPr>
          <w:b w:val="0"/>
          <w:i w:val="0"/>
        </w:rPr>
        <w:t xml:space="preserve">He reportedly told an interviewer that the 11 September 2001 attacks were “very good” for Israel before walking the remark back—language that horrified critics but sits alongside this project’s </w:t>
      </w:r>
      <w:hyperlink r:id="rId698">
        <w:r>
          <w:rPr>
            <w:b w:val="0"/>
            <w:i w:val="0"/>
            <w:color w:val="B8860B"/>
          </w:rPr>
          <w:t>9/11 investigation</w:t>
        </w:r>
      </w:hyperlink>
      <w:r>
        <w:rPr>
          <w:b w:val="0"/>
          <w:i w:val="0"/>
        </w:rPr>
        <w:t xml:space="preserve"> and the </w:t>
      </w:r>
      <w:hyperlink r:id="rId652">
        <w:r>
          <w:rPr>
            <w:b w:val="0"/>
            <w:i w:val="0"/>
            <w:color w:val="B8860B"/>
          </w:rPr>
          <w:t>false-flag architecture</w:t>
        </w:r>
      </w:hyperlink>
      <w:r>
        <w:rPr>
          <w:b w:val="0"/>
          <w:i w:val="0"/>
        </w:rPr>
        <w:t xml:space="preserve"> thesis (good actors pre-empting the slow-burn holy war). The point is not praise of atrocity; it is that the event shifted the board in a direction his camp could treat as strategically favorable to Israeli security institutions and to U.S. forward posture in the region.</w:t>
      </w:r>
    </w:p>
    <w:p>
      <w:r>
        <w:rPr>
          <w:b w:val="0"/>
          <w:i w:val="0"/>
        </w:rPr>
        <w:t xml:space="preserve">For motive and exit logic at the March 2026 rumor window—including why a leader in his position might </w:t>
      </w:r>
      <w:r>
        <w:rPr>
          <w:b w:val="0"/>
          <w:i/>
        </w:rPr>
        <w:t>want</w:t>
      </w:r>
      <w:r>
        <w:rPr>
          <w:b w:val="0"/>
          <w:i w:val="0"/>
        </w:rPr>
        <w:t xml:space="preserve"> a managed disappearance without reversing the Iran narrative if exposed—see </w:t>
      </w:r>
      <w:hyperlink r:id="rId711">
        <w:r>
          <w:rPr>
            <w:b w:val="0"/>
            <w:i w:val="0"/>
            <w:color w:val="B8860B"/>
          </w:rPr>
          <w:t>/events/false_flag/investigations/netanyahu-faked-death-shiva-rumors-investigation.md</w:t>
        </w:r>
      </w:hyperlink>
      <w:r>
        <w:rPr>
          <w:b w:val="0"/>
          <w:i w:val="0"/>
        </w:rPr>
        <w:t>.</w:t>
      </w:r>
    </w:p>
    <w:p>
      <w:pPr>
        <w:pStyle w:val="Heading2"/>
        <w:keepNext/>
        <w:keepLines/>
      </w:pPr>
      <w:r>
        <w:t>References</w:t>
      </w:r>
    </w:p>
    <w:p>
      <w:pPr>
        <w:pStyle w:val="ListBullet"/>
        <w:spacing w:before="20" w:after="20"/>
      </w:pPr>
      <w:r>
        <w:rPr>
          <w:b w:val="0"/>
          <w:i w:val="0"/>
          <w:sz w:val="19"/>
        </w:rPr>
        <w:t xml:space="preserve">Papal bull </w:t>
      </w:r>
      <w:r>
        <w:rPr>
          <w:b w:val="0"/>
          <w:i/>
          <w:sz w:val="19"/>
        </w:rPr>
        <w:t>In agro dominico</w:t>
      </w:r>
      <w:r>
        <w:rPr>
          <w:b w:val="0"/>
          <w:i w:val="0"/>
          <w:sz w:val="19"/>
        </w:rPr>
        <w:t xml:space="preserve"> (John XXII, 1329); Eckhart’s trial record and </w:t>
      </w:r>
      <w:r>
        <w:rPr>
          <w:b w:val="0"/>
          <w:i/>
          <w:sz w:val="19"/>
        </w:rPr>
        <w:t>Defense</w:t>
      </w:r>
      <w:r>
        <w:rPr>
          <w:b w:val="0"/>
          <w:i w:val="0"/>
          <w:sz w:val="19"/>
        </w:rPr>
        <w:t xml:space="preserve"> (critical editions and translations vary by language)</w:t>
      </w:r>
    </w:p>
    <w:p>
      <w:pPr>
        <w:pStyle w:val="ListBullet"/>
        <w:spacing w:before="20" w:after="20"/>
      </w:pPr>
      <w:r>
        <w:rPr>
          <w:b w:val="0"/>
          <w:i w:val="0"/>
          <w:sz w:val="19"/>
        </w:rPr>
        <w:t xml:space="preserve">Rubin, Bruce Joel. </w:t>
      </w:r>
      <w:r>
        <w:rPr>
          <w:b w:val="0"/>
          <w:i/>
          <w:sz w:val="19"/>
        </w:rPr>
        <w:t>Jacob’s Ladder</w:t>
      </w:r>
      <w:r>
        <w:rPr>
          <w:b w:val="0"/>
          <w:i w:val="0"/>
          <w:sz w:val="19"/>
        </w:rPr>
        <w:t xml:space="preserve"> (screenplay, 1990; film dir. Adrian Lyne)</w:t>
      </w:r>
    </w:p>
    <w:p>
      <w:pPr>
        <w:pStyle w:val="ListBullet"/>
        <w:spacing w:before="20" w:after="20"/>
      </w:pPr>
      <w:r>
        <w:rPr>
          <w:b w:val="0"/>
          <w:i w:val="0"/>
          <w:sz w:val="19"/>
        </w:rPr>
        <w:t xml:space="preserve">Patton Papers, Library of Congress (see </w:t>
      </w:r>
      <w:hyperlink r:id="rId468">
        <w:r>
          <w:rPr>
            <w:b w:val="0"/>
            <w:i w:val="0"/>
            <w:color w:val="B8860B"/>
            <w:sz w:val="19"/>
          </w:rPr>
          <w:t>World War II: Reverse Crusade III</w:t>
        </w:r>
      </w:hyperlink>
      <w:r>
        <w:rPr>
          <w:b w:val="0"/>
          <w:i w:val="0"/>
          <w:sz w:val="19"/>
        </w:rPr>
        <w:t xml:space="preserve"> sources)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Trump is read as a </w:t>
      </w:r>
      <w:r>
        <w:rPr>
          <w:b/>
          <w:i w:val="0"/>
          <w:sz w:val="19"/>
        </w:rPr>
        <w:t>sin-eater</w:t>
      </w:r>
      <w:r>
        <w:rPr>
          <w:b w:val="0"/>
          <w:i w:val="0"/>
          <w:sz w:val="19"/>
        </w:rPr>
        <w:t xml:space="preserve"> antibody: absorb impeachment, indictment, and violence so deeper Deep-State wiring surfaces in court politics instead of quiet rot. Late-term “grave sins” cluster toward the end of a term; Israel–Iran pressure and revived imperial talk sit inside a bet on breaking MI6/CIA client lattices without another hollow American century.</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712">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10">
        <w:r>
          <w:rPr>
            <w:b w:val="0"/>
            <w:i w:val="0"/>
            <w:color w:val="B8860B"/>
          </w:rPr>
          <w:t>Trump: Case Study</w:t>
        </w:r>
      </w:hyperlink>
      <w:r>
        <w:rPr>
          <w:b w:val="0"/>
          <w:i w:val="0"/>
        </w:rPr>
        <w:t xml:space="preserve"> in the Appendix.</w:t>
      </w:r>
    </w:p>
    <w:p>
      <w:r>
        <w:rPr>
          <w:b w:val="0"/>
          <w:i w:val="0"/>
        </w:rPr>
        <w:t xml:space="preserve">Not every antibody is created equally. </w:t>
      </w:r>
      <w:hyperlink r:id="rId712">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712">
        <w:r>
          <w:rPr>
            <w:b w:val="0"/>
            <w:i w:val="0"/>
            <w:color w:val="B8860B"/>
            <w:sz w:val="19"/>
          </w:rPr>
          <w:t>Historical Antibodies</w:t>
        </w:r>
      </w:hyperlink>
      <w:r>
        <w:rPr>
          <w:b w:val="0"/>
          <w:i w:val="0"/>
          <w:sz w:val="19"/>
        </w:rPr>
        <w:t xml:space="preserve"> | </w:t>
      </w:r>
      <w:hyperlink r:id="rId708">
        <w:r>
          <w:rPr>
            <w:b w:val="0"/>
            <w:i w:val="0"/>
            <w:color w:val="B8860B"/>
            <w:sz w:val="19"/>
          </w:rPr>
          <w:t>Historical Antibodies: Detailed Profiles</w:t>
        </w:r>
      </w:hyperlink>
      <w:r>
        <w:rPr>
          <w:b w:val="0"/>
          <w:i w:val="0"/>
          <w:sz w:val="19"/>
        </w:rPr>
        <w:t xml:space="preserve"> | </w:t>
      </w:r>
      <w:hyperlink r:id="rId713">
        <w:r>
          <w:rPr>
            <w:b w:val="0"/>
            <w:i w:val="0"/>
            <w:color w:val="B8860B"/>
            <w:sz w:val="19"/>
          </w:rPr>
          <w:t>Historical Antibodies: Profiles</w:t>
        </w:r>
      </w:hyperlink>
    </w:p>
    <w:p>
      <w:pPr>
        <w:pStyle w:val="ListBullet"/>
        <w:spacing w:before="20" w:after="20"/>
      </w:pPr>
      <w:hyperlink r:id="rId710">
        <w:r>
          <w:rPr>
            <w:b w:val="0"/>
            <w:i w:val="0"/>
            <w:color w:val="B8860B"/>
            <w:sz w:val="19"/>
          </w:rPr>
          <w:t>Trump: Case Study (Appendix)</w:t>
        </w:r>
      </w:hyperlink>
    </w:p>
    <w:p>
      <w:pPr>
        <w:pStyle w:val="ListBullet"/>
        <w:spacing w:before="20" w:after="20"/>
      </w:pPr>
      <w:hyperlink r:id="rId55">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Where Do We Go From Here?</w:t>
      </w:r>
    </w:p>
    <w:p>
      <w:pPr>
        <w:pStyle w:val="Quote"/>
      </w:pPr>
      <w:r>
        <w:rPr>
          <w:b w:val="0"/>
          <w:i w:val="0"/>
          <w:sz w:val="19"/>
        </w:rPr>
      </w:r>
      <w:r>
        <w:rPr>
          <w:b/>
          <w:i w:val="0"/>
          <w:sz w:val="19"/>
        </w:rPr>
        <w:t>TL;DR:</w:t>
      </w:r>
      <w:r>
        <w:rPr>
          <w:b w:val="0"/>
          <w:i w:val="0"/>
          <w:sz w:val="19"/>
        </w:rPr>
        <w:t xml:space="preserve"> The future is modeled as custody, not invention: advanced kit stays escrowed while factions fight who may release it; flying-car futures were mocked because the showroom track was never the only pipeline. Moore’s public silicon curve, Taiwan’s fab choke point, Wells–Orwell–Huxley’s blind spot for immune response, and antibody logic together point to sudden slope jumps only after those fights clear—not because physics was absent, but because the planchette had too many hands.</w:t>
      </w: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14">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15">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712">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69">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15">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66">
        <w:r>
          <w:rPr>
            <w:b w:val="0"/>
            <w:i w:val="0"/>
            <w:color w:val="B8860B"/>
            <w:sz w:val="19"/>
          </w:rPr>
          <w:t>Napoleonic Wars — Reverse Crusades</w:t>
        </w:r>
      </w:hyperlink>
    </w:p>
    <w:p>
      <w:pPr>
        <w:pStyle w:val="ListBullet"/>
        <w:spacing w:before="20" w:after="20"/>
      </w:pPr>
      <w:hyperlink r:id="rId716">
        <w:r>
          <w:rPr>
            <w:b w:val="0"/>
            <w:i w:val="0"/>
            <w:color w:val="B8860B"/>
            <w:sz w:val="19"/>
          </w:rPr>
          <w:t>Suppressed Science and Technology: Appendix</w:t>
        </w:r>
      </w:hyperlink>
      <w:r>
        <w:rPr>
          <w:b w:val="0"/>
          <w:i w:val="0"/>
          <w:sz w:val="19"/>
        </w:rPr>
        <w:t xml:space="preserve"> | </w:t>
      </w:r>
      <w:hyperlink r:id="rId620">
        <w:r>
          <w:rPr>
            <w:b w:val="0"/>
            <w:i w:val="0"/>
            <w:color w:val="B8860B"/>
            <w:sz w:val="19"/>
          </w:rPr>
          <w:t>Suppressed Energy Technology</w:t>
        </w:r>
      </w:hyperlink>
    </w:p>
    <w:p>
      <w:pPr>
        <w:pStyle w:val="ListBullet"/>
        <w:spacing w:before="20" w:after="20"/>
      </w:pPr>
      <w:hyperlink r:id="rId684">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712">
        <w:r>
          <w:rPr>
            <w:b w:val="0"/>
            <w:i w:val="0"/>
            <w:color w:val="B8860B"/>
            <w:sz w:val="19"/>
          </w:rPr>
          <w:t>Historical Antibodies</w:t>
        </w:r>
      </w:hyperlink>
      <w:r>
        <w:rPr>
          <w:b w:val="0"/>
          <w:i w:val="0"/>
          <w:sz w:val="19"/>
        </w:rPr>
        <w:t xml:space="preserve"> — immune response pattern</w:t>
      </w:r>
    </w:p>
    <w:p>
      <w:pPr>
        <w:pStyle w:val="ListBullet"/>
        <w:spacing w:before="20" w:after="20"/>
      </w:pPr>
      <w:hyperlink r:id="rId714">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background" TargetMode="External"/><Relationship Id="rId12" Type="http://schemas.openxmlformats.org/officeDocument/2006/relationships/hyperlink" Target="/timeline/evt-challenging-established-physics" TargetMode="External"/><Relationship Id="rId13" Type="http://schemas.openxmlformats.org/officeDocument/2006/relationships/hyperlink" Target="/timeline/evt-4077-bce-the-golden-age" TargetMode="External"/><Relationship Id="rId14" Type="http://schemas.openxmlformats.org/officeDocument/2006/relationships/hyperlink" Target="https://en.wikipedia.org/wiki/Jean_Hardouin" TargetMode="External"/><Relationship Id="rId15" Type="http://schemas.openxmlformats.org/officeDocument/2006/relationships/hyperlink" Target="https://en.wikipedia.org/wiki/Robert_Baldauf" TargetMode="External"/><Relationship Id="rId16" Type="http://schemas.openxmlformats.org/officeDocument/2006/relationships/hyperlink" Target="https://en.wikipedia.org/wiki/Edwin_Johnson_(historian)" TargetMode="External"/><Relationship Id="rId17" Type="http://schemas.openxmlformats.org/officeDocument/2006/relationships/hyperlink" Target="http://alternative.shoutwiki.com/wiki/Chronology" TargetMode="External"/><Relationship Id="rId18" Type="http://schemas.openxmlformats.org/officeDocument/2006/relationships/hyperlink" Target="https://en.wikipedia.org/wiki/Phantom_time_hypothesis" TargetMode="External"/><Relationship Id="rId19" Type="http://schemas.openxmlformats.org/officeDocument/2006/relationships/hyperlink" Target="https://en.wikipedia.org/wiki/Nikolai_Morozov" TargetMode="External"/><Relationship Id="rId20" Type="http://schemas.openxmlformats.org/officeDocument/2006/relationships/hyperlink" Target="https://en.wikipedia.org/wiki/Holy_Roman_Empire" TargetMode="External"/><Relationship Id="rId21" Type="http://schemas.openxmlformats.org/officeDocument/2006/relationships/hyperlink" Target="https://chronologia.org/en/old_books/scaliger_petavius_about.html" TargetMode="External"/><Relationship Id="rId22" Type="http://schemas.openxmlformats.org/officeDocument/2006/relationships/hyperlink" Target="https://www.lindahall.org/about/news/scientist-of-the-day/joseph-justus-scaliger/" TargetMode="External"/><Relationship Id="rId23" Type="http://schemas.openxmlformats.org/officeDocument/2006/relationships/hyperlink" Target="https://en.wikipedia.org/wiki/Anatoly_Fomenko#Historical_revisionism" TargetMode="External"/><Relationship Id="rId24" Type="http://schemas.openxmlformats.org/officeDocument/2006/relationships/hyperlink" Target="https://chronologia.org/en/math_impressions/index.html" TargetMode="External"/><Relationship Id="rId25" Type="http://schemas.openxmlformats.org/officeDocument/2006/relationships/hyperlink" Target="https://en.wikipedia.org/wiki/Joseph_Justus_Scaliger" TargetMode="External"/><Relationship Id="rId26" Type="http://schemas.openxmlformats.org/officeDocument/2006/relationships/hyperlink" Target="https://en.wikipedia.org/wiki/House_of_Romanov" TargetMode="External"/><Relationship Id="rId27" Type="http://schemas.openxmlformats.org/officeDocument/2006/relationships/hyperlink" Target="https://en.wikipedia.org/wiki/New_Testament" TargetMode="External"/><Relationship Id="rId28" Type="http://schemas.openxmlformats.org/officeDocument/2006/relationships/hyperlink" Target="https://en.wikipedia.org/wiki/Biblical_apocrypha" TargetMode="External"/><Relationship Id="rId29" Type="http://schemas.openxmlformats.org/officeDocument/2006/relationships/hyperlink" Target="https://quran.com/en" TargetMode="External"/><Relationship Id="rId30" Type="http://schemas.openxmlformats.org/officeDocument/2006/relationships/hyperlink" Target="https://www.churchofjesuschrist.org/study/scriptures/bofm?lang=eng" TargetMode="External"/><Relationship Id="rId31" Type="http://schemas.openxmlformats.org/officeDocument/2006/relationships/hyperlink" Target="https://en.wikipedia.org/wiki/Maya_peoples" TargetMode="External"/><Relationship Id="rId32" Type="http://schemas.openxmlformats.org/officeDocument/2006/relationships/hyperlink" Target="https://chronologia.org/en/shakespeare/foreword.html" TargetMode="External"/><Relationship Id="rId33" Type="http://schemas.openxmlformats.org/officeDocument/2006/relationships/hyperlink" Target="https://en.wikipedia.org/wiki/New_chronology_(Fomenko)" TargetMode="External"/><Relationship Id="rId34" Type="http://schemas.openxmlformats.org/officeDocument/2006/relationships/hyperlink" Target="https://en.wikipedia.org/wiki/New_chronology_(Fomenko)#Fomenko's_claims" TargetMode="External"/><Relationship Id="rId35" Type="http://schemas.openxmlformats.org/officeDocument/2006/relationships/hyperlink" Target="https://chronologia.org/en/how_it_was/03.html" TargetMode="External"/><Relationship Id="rId36" Type="http://schemas.openxmlformats.org/officeDocument/2006/relationships/hyperlink" Target="https://en.topwar.ru/92613-russko-ordynskaya-imperiya.html" TargetMode="External"/><Relationship Id="rId37" Type="http://schemas.openxmlformats.org/officeDocument/2006/relationships/hyperlink" Target="https://en.wikipedia.org/wiki/Ages_in_Chaos" TargetMode="External"/><Relationship Id="rId38" Type="http://schemas.openxmlformats.org/officeDocument/2006/relationships/hyperlink" Target="https://en.wikipedia.org/wiki/Comparative_mythology" TargetMode="External"/><Relationship Id="rId39" Type="http://schemas.openxmlformats.org/officeDocument/2006/relationships/hyperlink" Target="https://www.velikovsky.info/wal-thornhill/" TargetMode="External"/><Relationship Id="rId40" Type="http://schemas.openxmlformats.org/officeDocument/2006/relationships/hyperlink" Target="https://www.electricuniverse.info/" TargetMode="External"/><Relationship Id="rId41" Type="http://schemas.openxmlformats.org/officeDocument/2006/relationships/hyperlink" Target="https://www.plasmacosmology.net/myth.html" TargetMode="External"/><Relationship Id="rId42" Type="http://schemas.openxmlformats.org/officeDocument/2006/relationships/hyperlink" Target="https://en.wikipedia.org/wiki/Golden_Age#Other_Golden_Ages" TargetMode="External"/><Relationship Id="rId43" Type="http://schemas.openxmlformats.org/officeDocument/2006/relationships/hyperlink" Target="https://en.wikipedia.org/wiki/Alternate_history" TargetMode="External"/><Relationship Id="rId44" Type="http://schemas.openxmlformats.org/officeDocument/2006/relationships/hyperlink" Target="https://www.everythingselectric.com/wallace-thornhill/" TargetMode="External"/><Relationship Id="rId45" Type="http://schemas.openxmlformats.org/officeDocument/2006/relationships/hyperlink" Target="https://chronologia.org/en/how_it_was/index.html"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anatoly-fomenko" TargetMode="External"/><Relationship Id="rId48" Type="http://schemas.openxmlformats.org/officeDocument/2006/relationships/hyperlink" Target="/timeline/evt-gunnar-heinsohn" TargetMode="External"/><Relationship Id="rId49" Type="http://schemas.openxmlformats.org/officeDocument/2006/relationships/hyperlink" Target="/timeline/evt-robert-schoch" TargetMode="External"/><Relationship Id="rId50" Type="http://schemas.openxmlformats.org/officeDocument/2006/relationships/hyperlink" Target="/timeline/evt-graham-hancock" TargetMode="External"/><Relationship Id="rId51" Type="http://schemas.openxmlformats.org/officeDocument/2006/relationships/hyperlink" Target="/timeline/evt-michael-cremo" TargetMode="External"/><Relationship Id="rId52" Type="http://schemas.openxmlformats.org/officeDocument/2006/relationships/hyperlink" Target="/timeline/evt-author-profiles" TargetMode="External"/><Relationship Id="rId53" Type="http://schemas.openxmlformats.org/officeDocument/2006/relationships/hyperlink" Target="/timeline/evt-timeline-synchronization" TargetMode="External"/><Relationship Id="rId54" Type="http://schemas.openxmlformats.org/officeDocument/2006/relationships/hyperlink" Target="/timeline/evt-authors-challenging-chronology" TargetMode="External"/><Relationship Id="rId55" Type="http://schemas.openxmlformats.org/officeDocument/2006/relationships/hyperlink" Target="/timeline/evt-controlled-opposition-managed-disclosure" TargetMode="External"/><Relationship Id="rId56" Type="http://schemas.openxmlformats.org/officeDocument/2006/relationships/hyperlink" Target="/cosmos/cosmology/saturnian/index-safireproject.md" TargetMode="External"/><Relationship Id="rId57" Type="http://schemas.openxmlformats.org/officeDocument/2006/relationships/hyperlink" Target="/timeline/evt-the-mudflood-world-cataclysm" TargetMode="External"/><Relationship Id="rId58" Type="http://schemas.openxmlformats.org/officeDocument/2006/relationships/hyperlink" Target="/timeline/evt-instant-fossilization-electric" TargetMode="External"/><Relationship Id="rId59" Type="http://schemas.openxmlformats.org/officeDocument/2006/relationships/hyperlink" Target="/timeline/evt-other-challenges-to-chronology" TargetMode="External"/><Relationship Id="rId60" Type="http://schemas.openxmlformats.org/officeDocument/2006/relationships/hyperlink" Target="/timeline/evt-the-length-of-a-year-changes-throughout-antiquity" TargetMode="External"/><Relationship Id="rId61" Type="http://schemas.openxmlformats.org/officeDocument/2006/relationships/hyperlink" Target="/timeline/evt-timeline-synchronization-tables" TargetMode="External"/><Relationship Id="rId62" Type="http://schemas.openxmlformats.org/officeDocument/2006/relationships/hyperlink" Target="https://www.nytimes.com/2023/09/02/opinion/cosmos/cosmology-crisis-webb-telescope.html" TargetMode="External"/><Relationship Id="rId63" Type="http://schemas.openxmlformats.org/officeDocument/2006/relationships/hyperlink" Target="https://www.lppfusion.com/science/cosmic-connection/plasma-cosmos/cosmos/cosmology/the-growing-case-against-the-big-bang/" TargetMode="External"/><Relationship Id="rId64" Type="http://schemas.openxmlformats.org/officeDocument/2006/relationships/hyperlink" Target="https://energyeducation.ca/encyclopedia/Nuclear_fusion_in_the_Sun" TargetMode="External"/><Relationship Id="rId65" Type="http://schemas.openxmlformats.org/officeDocument/2006/relationships/hyperlink" Target="https://en.wikipedia.org/wiki/Protoplanet" TargetMode="External"/><Relationship Id="rId66" Type="http://schemas.openxmlformats.org/officeDocument/2006/relationships/hyperlink" Target="https://www.sciencedirect.com/topics/physics-and-astronomy/planetary-magnetic-field" TargetMode="External"/><Relationship Id="rId67" Type="http://schemas.openxmlformats.org/officeDocument/2006/relationships/hyperlink" Target="https://www.bitchute.com/video/qDnih8aLae1w" TargetMode="External"/><Relationship Id="rId68" Type="http://schemas.openxmlformats.org/officeDocument/2006/relationships/hyperlink" Target="https://www.nbcnews.com/id/wbna46725245" TargetMode="External"/><Relationship Id="rId69" Type="http://schemas.openxmlformats.org/officeDocument/2006/relationships/hyperlink" Target="https://science.nasa.gov/planetary-science/focus-areas/outer-solar-system/" TargetMode="External"/><Relationship Id="rId70" Type="http://schemas.openxmlformats.org/officeDocument/2006/relationships/hyperlink" Target="/timeline/evt-before-creation" TargetMode="External"/><Relationship Id="rId71" Type="http://schemas.openxmlformats.org/officeDocument/2006/relationships/hyperlink" Target="https://en.wikipedia.org/wiki/Birkeland_current" TargetMode="External"/><Relationship Id="rId72" Type="http://schemas.openxmlformats.org/officeDocument/2006/relationships/hyperlink" Target="http://qdl.scs-inc.us/2ndParty/Pages/11007.html" TargetMode="External"/><Relationship Id="rId73" Type="http://schemas.openxmlformats.org/officeDocument/2006/relationships/hyperlink" Target="https://www.goodreads.com/en/book/show/632271" TargetMode="External"/><Relationship Id="rId74" Type="http://schemas.openxmlformats.org/officeDocument/2006/relationships/hyperlink" Target="https://en.wikipedia.org/wiki/Big_Rip" TargetMode="External"/><Relationship Id="rId75" Type="http://schemas.openxmlformats.org/officeDocument/2006/relationships/hyperlink" Target="https://www.thunderbolts.info/wp/2012/03/20/the-electric-universe/" TargetMode="External"/><Relationship Id="rId76" Type="http://schemas.openxmlformats.org/officeDocument/2006/relationships/hyperlink" Target="https://www.holoscience.com/wp/electric-universe-predictions/" TargetMode="External"/><Relationship Id="rId77" Type="http://schemas.openxmlformats.org/officeDocument/2006/relationships/hyperlink" Target="https://www.biblegateway.com/passage/?search=Genesis+1&amp;version=KJV" TargetMode="External"/><Relationship Id="rId78" Type="http://schemas.openxmlformats.org/officeDocument/2006/relationships/hyperlink" Target="https://en.wikipedia.org/wiki/Thomas_Chalmers" TargetMode="External"/><Relationship Id="rId79" Type="http://schemas.openxmlformats.org/officeDocument/2006/relationships/hyperlink" Target="https://archive.org/details/earthsearliestag00pembuoft" TargetMode="External"/><Relationship Id="rId80" Type="http://schemas.openxmlformats.org/officeDocument/2006/relationships/hyperlink" Target="https://archive.org/details/holybiblescofield00scof" TargetMode="External"/><Relationship Id="rId81" Type="http://schemas.openxmlformats.org/officeDocument/2006/relationships/header" Target="header2.xml"/><Relationship Id="rId82" Type="http://schemas.openxmlformats.org/officeDocument/2006/relationships/footer" Target="footer2.xml"/><Relationship Id="rId83" Type="http://schemas.openxmlformats.org/officeDocument/2006/relationships/image" Target="media/image1.jpg"/><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absu-layers-surrounded-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www.theguardian.com/artanddesign/2016/feb/11/hieronymus-bosch-review-a-heavenly-host-of-delights-on-the-road-to-hell" TargetMode="External"/><Relationship Id="rId114" Type="http://schemas.openxmlformats.org/officeDocument/2006/relationships/image" Target="media/image2.jpg"/><Relationship Id="rId115" Type="http://schemas.openxmlformats.org/officeDocument/2006/relationships/hyperlink" Target="https://saturniancosmology.org/files/blog/blog-michael1.txt" TargetMode="External"/><Relationship Id="rId116" Type="http://schemas.openxmlformats.org/officeDocument/2006/relationships/hyperlink" Target="https://saturniancosmology.org/files/china/huang-di.txt" TargetMode="External"/><Relationship Id="rId117" Type="http://schemas.openxmlformats.org/officeDocument/2006/relationships/hyperlink" Target="https://en.wikipedia.org/wiki/Fr%C3%B3%C3%B0i" TargetMode="External"/><Relationship Id="rId118" Type="http://schemas.openxmlformats.org/officeDocument/2006/relationships/hyperlink" Target="https://bennettleeross.com/history/intruder-alert-a-fast-approaching-brown-dwarf-star/" TargetMode="External"/><Relationship Id="rId119" Type="http://schemas.openxmlformats.org/officeDocument/2006/relationships/hyperlink" Target="https://saturniancosmology.org/files/blog/originsofmyth.txt" TargetMode="External"/><Relationship Id="rId120" Type="http://schemas.openxmlformats.org/officeDocument/2006/relationships/hyperlink" Target="https://www.youtube.com/watch?v=oophJNlP-fk" TargetMode="External"/><Relationship Id="rId121" Type="http://schemas.openxmlformats.org/officeDocument/2006/relationships/hyperlink" Target="https://web.archive.org/web/20220123213940/http://www.ifiseeu.com/psychological/Sacrifice-Amnesia.htm" TargetMode="External"/><Relationship Id="rId122" Type="http://schemas.openxmlformats.org/officeDocument/2006/relationships/hyperlink" Target="https://en.wikipedia.org/wiki/Series_and_parallel_circuits#Series_circuits" TargetMode="External"/><Relationship Id="rId123" Type="http://schemas.openxmlformats.org/officeDocument/2006/relationships/hyperlink" Target="https://en.wikipedia.org/wiki/Axial_tilt#Solar_System_bodies" TargetMode="External"/><Relationship Id="rId124" Type="http://schemas.openxmlformats.org/officeDocument/2006/relationships/hyperlink" Target="/timeline/evt-seven-days-of-creation" TargetMode="External"/><Relationship Id="rId125" Type="http://schemas.openxmlformats.org/officeDocument/2006/relationships/hyperlink" Target="https://en.wikipedia.org/wiki/Cronus" TargetMode="External"/><Relationship Id="rId126" Type="http://schemas.openxmlformats.org/officeDocument/2006/relationships/hyperlink" Target="/timeline/evt-year-length-calendar-evidence" TargetMode="External"/><Relationship Id="rId127" Type="http://schemas.openxmlformats.org/officeDocument/2006/relationships/hyperlink" Target="/timeline/evt-4077-bce-proto-saturn-joins-sun-orbit" TargetMode="External"/><Relationship Id="rId128" Type="http://schemas.openxmlformats.org/officeDocument/2006/relationships/hyperlink" Target="/timeline/evt-golden-age-earth-started-rotating-visibly" TargetMode="External"/><Relationship Id="rId129" Type="http://schemas.openxmlformats.org/officeDocument/2006/relationships/hyperlink" Target="/timeline/evt-golden-age-mars-venus-changed-positions" TargetMode="External"/><Relationship Id="rId130" Type="http://schemas.openxmlformats.org/officeDocument/2006/relationships/hyperlink" Target="/timeline/evt-golden-age-mars-drew-close-earth-oscillation" TargetMode="External"/><Relationship Id="rId131" Type="http://schemas.openxmlformats.org/officeDocument/2006/relationships/hyperlink" Target="/timeline/evt-golden-age-cataclysm-hit-earth" TargetMode="External"/><Relationship Id="rId132" Type="http://schemas.openxmlformats.org/officeDocument/2006/relationships/hyperlink" Target="/timeline/evt-3147-bce-collinear-configuration-unstable" TargetMode="External"/><Relationship Id="rId133" Type="http://schemas.openxmlformats.org/officeDocument/2006/relationships/hyperlink" Target="/media/02.the-golden-age/chapter-events.svg" TargetMode="External"/><Relationship Id="rId134" Type="http://schemas.openxmlformats.org/officeDocument/2006/relationships/hyperlink" Target="/timeline/evt-golden-age-documentary-sequence-appendix" TargetMode="External"/><Relationship Id="rId135" Type="http://schemas.openxmlformats.org/officeDocument/2006/relationships/hyperlink" Target="/history/chronology/investigations/golden-age-event-dates.md" TargetMode="External"/><Relationship Id="rId136" Type="http://schemas.openxmlformats.org/officeDocument/2006/relationships/hyperlink" Target="https://www.everythingselectric.com/product/the-saturn-myth/" TargetMode="External"/><Relationship Id="rId137" Type="http://schemas.openxmlformats.org/officeDocument/2006/relationships/hyperlink" Target="/timeline/evt-northern-configuration" TargetMode="External"/><Relationship Id="rId138" Type="http://schemas.openxmlformats.org/officeDocument/2006/relationships/hyperlink" Target="/timeline/evt-3-plasmoids-southern-hemisphere" TargetMode="External"/><Relationship Id="rId139" Type="http://schemas.openxmlformats.org/officeDocument/2006/relationships/hyperlink" Target="/timeline/evt-atlantis-and-the-tree-of-knowledge" TargetMode="External"/><Relationship Id="rId140" Type="http://schemas.openxmlformats.org/officeDocument/2006/relationships/image" Target="media/image3.jpg"/><Relationship Id="rId141" Type="http://schemas.openxmlformats.org/officeDocument/2006/relationships/hyperlink" Target="https://books.google.com/books?id=FJst27kSVBgC&amp;pg=PA299" TargetMode="External"/><Relationship Id="rId142" Type="http://schemas.openxmlformats.org/officeDocument/2006/relationships/hyperlink" Target="http://altcosmology.com/The-Sun-is-Electrically-Positively-Charged.php" TargetMode="External"/><Relationship Id="rId143" Type="http://schemas.openxmlformats.org/officeDocument/2006/relationships/hyperlink" Target="https://www.holoscience.com/wp/cassinis-homecoming/" TargetMode="External"/><Relationship Id="rId144" Type="http://schemas.openxmlformats.org/officeDocument/2006/relationships/hyperlink" Target="https://www.instructables.com/The-Forever-Rechargeable-VARIABLE-Super-Capacitor-/" TargetMode="External"/><Relationship Id="rId145" Type="http://schemas.openxmlformats.org/officeDocument/2006/relationships/hyperlink" Target="http://quantavolution.net/vol_03/chaos_creation_08.htm" TargetMode="External"/><Relationship Id="rId146" Type="http://schemas.openxmlformats.org/officeDocument/2006/relationships/hyperlink" Target="https://www.google.com/books/edition/Saturn_Our_First_Son/o4jTDwAAQBAJ?hl=en&amp;gbpv=1&amp;dq=The+violent+flaring+of+Saturn&amp;pg=PA10&amp;printsec=frontcover" TargetMode="External"/><Relationship Id="rId147" Type="http://schemas.openxmlformats.org/officeDocument/2006/relationships/hyperlink" Target="https://saturniancosmology.org/cos.php" TargetMode="External"/><Relationship Id="rId148" Type="http://schemas.openxmlformats.org/officeDocument/2006/relationships/hyperlink" Target="https://en.wikipedia.org/wiki/Firmament" TargetMode="External"/><Relationship Id="rId149" Type="http://schemas.openxmlformats.org/officeDocument/2006/relationships/hyperlink" Target="https://jnocook.net/" TargetMode="External"/><Relationship Id="rId150" Type="http://schemas.openxmlformats.org/officeDocument/2006/relationships/hyperlink" Target="https://en.wikipedia.org/wiki/Star_and_crescent" TargetMode="External"/><Relationship Id="rId151" Type="http://schemas.openxmlformats.org/officeDocument/2006/relationships/hyperlink" Target="https://skjalden.com/nine-realms-in-norse-mythology/" TargetMode="External"/><Relationship Id="rId152" Type="http://schemas.openxmlformats.org/officeDocument/2006/relationships/hyperlink" Target="https://norse-mythology.org/cosmos/cosmology/bifrost/" TargetMode="External"/><Relationship Id="rId153" Type="http://schemas.openxmlformats.org/officeDocument/2006/relationships/hyperlink" Target="https://www.aeonjournal.com/articles/talbott/talbott.html" TargetMode="External"/><Relationship Id="rId154" Type="http://schemas.openxmlformats.org/officeDocument/2006/relationships/hyperlink" Target="https://en.wikipedia.org/wiki/Triple_deity" TargetMode="External"/><Relationship Id="rId155" Type="http://schemas.openxmlformats.org/officeDocument/2006/relationships/hyperlink" Target="http://www.mythsarehistory.com/peratt-column-the.html" TargetMode="External"/><Relationship Id="rId156" Type="http://schemas.openxmlformats.org/officeDocument/2006/relationships/hyperlink" Target="http://mason.gmu.edu/~rutledge/snorra_edda.htm" TargetMode="External"/><Relationship Id="rId157" Type="http://schemas.openxmlformats.org/officeDocument/2006/relationships/hyperlink" Target="http://www.theplasmaverse.com/verse/squatterman-plasmadischarges-petroglyphs.html" TargetMode="External"/><Relationship Id="rId158" Type="http://schemas.openxmlformats.org/officeDocument/2006/relationships/hyperlink" Target="https://en.wikipedia.org/wiki/Phoenix_(mythology)" TargetMode="External"/><Relationship Id="rId159" Type="http://schemas.openxmlformats.org/officeDocument/2006/relationships/hyperlink" Target="https://en.wikipedia.org/wiki/Wicker_man" TargetMode="External"/><Relationship Id="rId160" Type="http://schemas.openxmlformats.org/officeDocument/2006/relationships/hyperlink" Target="https://en.wikipedia.org/wiki/Quetzalcoatl#Myths" TargetMode="External"/><Relationship Id="rId161" Type="http://schemas.openxmlformats.org/officeDocument/2006/relationships/hyperlink" Target="https://zapatopi.net/blog/?post=201407156476.the_lost_continent_of_the_arctic" TargetMode="External"/><Relationship Id="rId162" Type="http://schemas.openxmlformats.org/officeDocument/2006/relationships/hyperlink" Target="https://en.wikipedia.org/wiki/Emerald#Synthetic_emerald" TargetMode="External"/><Relationship Id="rId163" Type="http://schemas.openxmlformats.org/officeDocument/2006/relationships/hyperlink" Target="https://en.wikipedia.org/wiki/Tree_of_the_knowledge_of_good_and_evil" TargetMode="External"/><Relationship Id="rId164" Type="http://schemas.openxmlformats.org/officeDocument/2006/relationships/hyperlink" Target="https://en.wikipedia.org/wiki/Book_of_Giants" TargetMode="External"/><Relationship Id="rId165" Type="http://schemas.openxmlformats.org/officeDocument/2006/relationships/hyperlink" Target="https://en.wikipedia.org/wiki/Helena_Blavatsky" TargetMode="External"/><Relationship Id="rId166" Type="http://schemas.openxmlformats.org/officeDocument/2006/relationships/hyperlink" Target="https://en.wikipedia.org/wiki/Edgar_Cayce" TargetMode="External"/><Relationship Id="rId167" Type="http://schemas.openxmlformats.org/officeDocument/2006/relationships/hyperlink" Target="https://en.wikipedia.org/wiki/Quantum_teleportation" TargetMode="External"/><Relationship Id="rId168" Type="http://schemas.openxmlformats.org/officeDocument/2006/relationships/hyperlink" Target="https://en.wikipedia.org/wiki/Solar_barque" TargetMode="External"/><Relationship Id="rId169" Type="http://schemas.openxmlformats.org/officeDocument/2006/relationships/hyperlink" Target="https://www.reddit.com/r/PastSaturnsRings/comments/iwl8we/the_saturn_stargate/" TargetMode="External"/><Relationship Id="rId170" Type="http://schemas.openxmlformats.org/officeDocument/2006/relationships/header" Target="header4.xml"/><Relationship Id="rId171" Type="http://schemas.openxmlformats.org/officeDocument/2006/relationships/footer" Target="footer4.xml"/><Relationship Id="rId172" Type="http://schemas.openxmlformats.org/officeDocument/2006/relationships/image" Target="media/image4.jpg"/><Relationship Id="rId173" Type="http://schemas.openxmlformats.org/officeDocument/2006/relationships/image" Target="media/image5.jpg"/><Relationship Id="rId174" Type="http://schemas.openxmlformats.org/officeDocument/2006/relationships/hyperlink" Target="/timeline/evt-jupiter-replaces-saturn-as-the-new-saviour" TargetMode="External"/><Relationship Id="rId175" Type="http://schemas.openxmlformats.org/officeDocument/2006/relationships/hyperlink" Target="/timeline/evt-venus-replaces-jupiter-as-the-new-saviour-aka-joshua-lucifer" TargetMode="External"/><Relationship Id="rId176" Type="http://schemas.openxmlformats.org/officeDocument/2006/relationships/hyperlink" Target="/timeline/evt-mars-aka-prometheus-replaces-venus-as-the-new-saviour" TargetMode="External"/><Relationship Id="rId177" Type="http://schemas.openxmlformats.org/officeDocument/2006/relationships/hyperlink" Target="/timeline/evt-sun-replaces-mars-as-new-saviour" TargetMode="External"/><Relationship Id="rId178" Type="http://schemas.openxmlformats.org/officeDocument/2006/relationships/hyperlink" Target="https://en.wikipedia.org/wiki/Series_and_parallel_circuits#Parallel_circuits" TargetMode="External"/><Relationship Id="rId179" Type="http://schemas.openxmlformats.org/officeDocument/2006/relationships/hyperlink" Target="https://www.aaas.org/myths-mayan-long-count-calendar" TargetMode="External"/><Relationship Id="rId180" Type="http://schemas.openxmlformats.org/officeDocument/2006/relationships/hyperlink" Target="https://www.bibleref.com/Revelation/6/Revelation-6-12.html" TargetMode="External"/><Relationship Id="rId181" Type="http://schemas.openxmlformats.org/officeDocument/2006/relationships/hyperlink" Target="https://www.nasa.gov/mission_pages/cassini/media/cassini-20090624.html" TargetMode="External"/><Relationship Id="rId182" Type="http://schemas.openxmlformats.org/officeDocument/2006/relationships/hyperlink" Target="https://www.newworldencyclopedia.org/entry/Great_Flood" TargetMode="External"/><Relationship Id="rId183" Type="http://schemas.openxmlformats.org/officeDocument/2006/relationships/hyperlink" Target="https://atlantipedia.ie/samples/sea-of-kronos/" TargetMode="External"/><Relationship Id="rId184" Type="http://schemas.openxmlformats.org/officeDocument/2006/relationships/hyperlink" Target="https://oceanservice.noaa.gov/facts/riversnotsalty.html" TargetMode="External"/><Relationship Id="rId185" Type="http://schemas.openxmlformats.org/officeDocument/2006/relationships/hyperlink" Target="https://en.wikipedia.org/wiki/Ancient_Greek_flood_myths" TargetMode="External"/><Relationship Id="rId186" Type="http://schemas.openxmlformats.org/officeDocument/2006/relationships/hyperlink" Target="/timeline/evt-september-8-jupiter-disappears" TargetMode="External"/><Relationship Id="rId187" Type="http://schemas.openxmlformats.org/officeDocument/2006/relationships/hyperlink" Target="https://en.wikipedia.org/wiki/Moloch" TargetMode="External"/><Relationship Id="rId188" Type="http://schemas.openxmlformats.org/officeDocument/2006/relationships/hyperlink" Target="https://en.wikipedia.org/wiki/Military_of_ancient_Egypt#Old_and_Middle_Kingdom_armies" TargetMode="External"/><Relationship Id="rId189" Type="http://schemas.openxmlformats.org/officeDocument/2006/relationships/hyperlink" Target="http://www.legendsandchronicles.com/ancient-civilizations/ancient-egypt/ancient-egyptian-education/" TargetMode="External"/><Relationship Id="rId190" Type="http://schemas.openxmlformats.org/officeDocument/2006/relationships/hyperlink" Target="https://en.wikipedia.org/wiki/Slavery_in_ancient_Egypt#Bonded_laborers" TargetMode="External"/><Relationship Id="rId191" Type="http://schemas.openxmlformats.org/officeDocument/2006/relationships/hyperlink" Target="https://academic.oup.com/fordham-scholarship-online/book/21978/chapter-abstract/182031483" TargetMode="External"/><Relationship Id="rId192" Type="http://schemas.openxmlformats.org/officeDocument/2006/relationships/hyperlink" Target="https://www.getty.edu/art/collection/objects/1099/simon-hurtrelle-saturn-devouring-one-of-his-children-french-about-1700/" TargetMode="External"/><Relationship Id="rId193" Type="http://schemas.openxmlformats.org/officeDocument/2006/relationships/hyperlink" Target="https://www.thunderbolts.info/wp/2017/01/22/eu2017-the-cosmic-thunderbolt/" TargetMode="External"/><Relationship Id="rId194" Type="http://schemas.openxmlformats.org/officeDocument/2006/relationships/hyperlink" Target="https://www.ancient.eu/Horus/" TargetMode="External"/><Relationship Id="rId195" Type="http://schemas.openxmlformats.org/officeDocument/2006/relationships/hyperlink" Target="http://www.empirerome.com/wordpress/?page_id=708" TargetMode="External"/><Relationship Id="rId196" Type="http://schemas.openxmlformats.org/officeDocument/2006/relationships/hyperlink" Target="https://en.wikipedia.org/wiki/King_Arthur#Pre-Galfridian_traditions" TargetMode="External"/><Relationship Id="rId197" Type="http://schemas.openxmlformats.org/officeDocument/2006/relationships/hyperlink" Target="/timeline/evt-earth-leaves-last-absu-layer" TargetMode="External"/><Relationship Id="rId198" Type="http://schemas.openxmlformats.org/officeDocument/2006/relationships/hyperlink" Target="https://biblehub.com/deuteronomy/6-15.htm" TargetMode="External"/><Relationship Id="rId199" Type="http://schemas.openxmlformats.org/officeDocument/2006/relationships/hyperlink" Target="https://artifactsjournal.missouri.edu/2015/08/king-arthur-and-his-part-in-the-breaking-of-the-round-table/" TargetMode="External"/><Relationship Id="rId200" Type="http://schemas.openxmlformats.org/officeDocument/2006/relationships/hyperlink" Target="/timeline/evt-pyramids-myths-evidence" TargetMode="External"/><Relationship Id="rId201" Type="http://schemas.openxmlformats.org/officeDocument/2006/relationships/hyperlink" Target="https://paradigmthreat.net/history/common-questions#q4-why-did-the-maya-civilization-collapse-why-was-it-advanced-why-does-the-mainstream-record-say-they-collapsed-over-1000-years-ago" TargetMode="External"/><Relationship Id="rId202" Type="http://schemas.openxmlformats.org/officeDocument/2006/relationships/hyperlink" Target="/timeline/evt-pyramids-myths-vs-reality" TargetMode="External"/><Relationship Id="rId203" Type="http://schemas.openxmlformats.org/officeDocument/2006/relationships/hyperlink" Target="https://saturniancosmology.org" TargetMode="External"/><Relationship Id="rId204" Type="http://schemas.openxmlformats.org/officeDocument/2006/relationships/hyperlink" Target="https://www.saturniancosmology.org/syn.php" TargetMode="External"/><Relationship Id="rId205" Type="http://schemas.openxmlformats.org/officeDocument/2006/relationships/hyperlink" Target="http://www.ifiseeu.com/venus-mars-myth/terrifying-glory.htm" TargetMode="External"/><Relationship Id="rId206" Type="http://schemas.openxmlformats.org/officeDocument/2006/relationships/hyperlink" Target="http://www.plasmacosmology.net/tech.html" TargetMode="External"/><Relationship Id="rId207" Type="http://schemas.openxmlformats.org/officeDocument/2006/relationships/hyperlink" Target="https://en.wikipedia.org/wiki/Akkadian_Empire" TargetMode="External"/><Relationship Id="rId208" Type="http://schemas.openxmlformats.org/officeDocument/2006/relationships/hyperlink" Target="https://en.wikipedia.org/wiki/Burning_bush" TargetMode="External"/><Relationship Id="rId209" Type="http://schemas.openxmlformats.org/officeDocument/2006/relationships/hyperlink" Target="https://www.sacred-texts.com/nam/maya/cbc/cbc15.htm" TargetMode="External"/><Relationship Id="rId210" Type="http://schemas.openxmlformats.org/officeDocument/2006/relationships/hyperlink" Target="https://sites.google.com/a/kent.edu/jwattles/home/comparative-religious-thought/judaism/moses-concept-of-god" TargetMode="External"/><Relationship Id="rId211" Type="http://schemas.openxmlformats.org/officeDocument/2006/relationships/hyperlink" Target="https://en.wikipedia.org/wiki/613_commandments" TargetMode="External"/><Relationship Id="rId212" Type="http://schemas.openxmlformats.org/officeDocument/2006/relationships/hyperlink" Target="https://en.wikipedia.org/wiki/Mosaic_covenant" TargetMode="External"/><Relationship Id="rId213" Type="http://schemas.openxmlformats.org/officeDocument/2006/relationships/hyperlink" Target="https://en.wikipedia.org/wiki/Covenant_of_the_pieces" TargetMode="External"/><Relationship Id="rId214" Type="http://schemas.openxmlformats.org/officeDocument/2006/relationships/hyperlink" Target="https://en.wikipedia.org/wiki/Binding_of_Isaac" TargetMode="External"/><Relationship Id="rId215" Type="http://schemas.openxmlformats.org/officeDocument/2006/relationships/hyperlink" Target="https://www.forbes.com/sites/ericmack/2018/12/04/new-science-suggests-biblical-city-of-sodom-was-smote-by-an-exploding-meteor/?sh=4e66d6a75c67" TargetMode="External"/><Relationship Id="rId216" Type="http://schemas.openxmlformats.org/officeDocument/2006/relationships/hyperlink" Target="https://en.wikipedia.org/wiki/King_James_Version" TargetMode="External"/><Relationship Id="rId217" Type="http://schemas.openxmlformats.org/officeDocument/2006/relationships/hyperlink" Target="https://www.thunderbolts.info/wp/2013/10/06/electric-fossils-and-thundercrabs/" TargetMode="External"/><Relationship Id="rId218" Type="http://schemas.openxmlformats.org/officeDocument/2006/relationships/hyperlink" Target="https://biblehub.com/exodus/29-16.htm" TargetMode="External"/><Relationship Id="rId219" Type="http://schemas.openxmlformats.org/officeDocument/2006/relationships/hyperlink" Target="https://books.google.com/books?id=FJst27kSVBgC&amp;pg=PA189&amp;lpg=PA189&amp;dq=When+Venus+sprang+out+of+Jupiter+as+a+comet"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hyperlink" Target="/timeline/evt-3147-bce-the-dark-ages" TargetMode="External"/><Relationship Id="rId248" Type="http://schemas.openxmlformats.org/officeDocument/2006/relationships/hyperlink" Target="/timeline/evt-march-23-priori-mars-loses-its" TargetMode="External"/><Relationship Id="rId249" Type="http://schemas.openxmlformats.org/officeDocument/2006/relationships/hyperlink" Target="/history/chronology/investigations/wuxing-five-planets-dark-ages.md" TargetMode="External"/><Relationship Id="rId250" Type="http://schemas.openxmlformats.org/officeDocument/2006/relationships/header" Target="header5.xml"/><Relationship Id="rId251" Type="http://schemas.openxmlformats.org/officeDocument/2006/relationships/footer" Target="footer5.xml"/><Relationship Id="rId252" Type="http://schemas.openxmlformats.org/officeDocument/2006/relationships/image" Target="media/image6.jpg"/><Relationship Id="rId253" Type="http://schemas.openxmlformats.org/officeDocument/2006/relationships/image" Target="media/image7.jpg"/><Relationship Id="rId254" Type="http://schemas.openxmlformats.org/officeDocument/2006/relationships/hyperlink" Target="/timeline/evt-3147-bce-the-golden-age-ends-violently" TargetMode="External"/><Relationship Id="rId255" Type="http://schemas.openxmlformats.org/officeDocument/2006/relationships/hyperlink" Target="/timeline/evt-year-of-our-lord-deception" TargetMode="External"/><Relationship Id="rId256" Type="http://schemas.openxmlformats.org/officeDocument/2006/relationships/hyperlink" Target="https://chronologia.org/en/seven/history.html" TargetMode="External"/><Relationship Id="rId257" Type="http://schemas.openxmlformats.org/officeDocument/2006/relationships/hyperlink" Target="/timeline/evt-building-the-new-chronology" TargetMode="External"/><Relationship Id="rId258" Type="http://schemas.openxmlformats.org/officeDocument/2006/relationships/header" Target="header6.xml"/><Relationship Id="rId259" Type="http://schemas.openxmlformats.org/officeDocument/2006/relationships/footer" Target="footer6.xml"/><Relationship Id="rId260" Type="http://schemas.openxmlformats.org/officeDocument/2006/relationships/image" Target="media/image8.jpg"/><Relationship Id="rId261" Type="http://schemas.openxmlformats.org/officeDocument/2006/relationships/hyperlink" Target="https://www.biblegateway.com/passage/?search=Genesis%209%3A8-17&amp;version=NIV" TargetMode="External"/><Relationship Id="rId262" Type="http://schemas.openxmlformats.org/officeDocument/2006/relationships/hyperlink" Target="https://www.forthowardcc.com/blog/post/the-rainbow-covenant-" TargetMode="External"/><Relationship Id="rId263" Type="http://schemas.openxmlformats.org/officeDocument/2006/relationships/hyperlink" Target="https://chronologia.org/en/how_it_was/introduction.html" TargetMode="External"/><Relationship Id="rId264" Type="http://schemas.openxmlformats.org/officeDocument/2006/relationships/hyperlink" Target="https://www.merriam-webster.com/dictionary/in%20the%20year%20of%20our%20Lord" TargetMode="External"/><Relationship Id="rId265" Type="http://schemas.openxmlformats.org/officeDocument/2006/relationships/hyperlink" Target="https://en.wikipedia.org/wiki/Jesuits" TargetMode="External"/><Relationship Id="rId266" Type="http://schemas.openxmlformats.org/officeDocument/2006/relationships/hyperlink" Target="/timeline/evt-deep-state-redacts-christianity-into-jesuit-catholicism" TargetMode="External"/><Relationship Id="rId267" Type="http://schemas.openxmlformats.org/officeDocument/2006/relationships/hyperlink" Target="https://en.wikipedia.org/wiki/Phantom_time_conspiracy_theory" TargetMode="External"/><Relationship Id="rId268" Type="http://schemas.openxmlformats.org/officeDocument/2006/relationships/hyperlink" Target="/timeline/evt-jesuits-missions-convert-asians-to-buddhism" TargetMode="External"/><Relationship Id="rId269" Type="http://schemas.openxmlformats.org/officeDocument/2006/relationships/hyperlink" Target="/timeline/evt-670-bce-the-blip" TargetMode="External"/><Relationship Id="rId270" Type="http://schemas.openxmlformats.org/officeDocument/2006/relationships/hyperlink" Target="https://chronologia.org/en/seven/2N021a-EN.pdf" TargetMode="External"/><Relationship Id="rId271" Type="http://schemas.openxmlformats.org/officeDocument/2006/relationships/hyperlink" Target="/timeline/evt-humanity-was-then-cast-out-of-the" TargetMode="External"/><Relationship Id="rId272" Type="http://schemas.openxmlformats.org/officeDocument/2006/relationships/hyperlink" Target="https://en.wikipedia.org/wiki/Tsargrad" TargetMode="External"/><Relationship Id="rId273" Type="http://schemas.openxmlformats.org/officeDocument/2006/relationships/hyperlink" Target="https://chronologia.org/en/how_it_was/06_07.html" TargetMode="External"/><Relationship Id="rId274" Type="http://schemas.openxmlformats.org/officeDocument/2006/relationships/hyperlink" Target="https://solarsystem.nasa.gov/missions/cassini/science/saturn/hexagon-in-motion/" TargetMode="External"/><Relationship Id="rId275" Type="http://schemas.openxmlformats.org/officeDocument/2006/relationships/hyperlink" Target="https://www.quora.com/Is-there-a-connection-between-Satan-and-Saturn" TargetMode="External"/><Relationship Id="rId276" Type="http://schemas.openxmlformats.org/officeDocument/2006/relationships/hyperlink" Target="/timeline/evt-new-religion-of-constancy" TargetMode="External"/><Relationship Id="rId277" Type="http://schemas.openxmlformats.org/officeDocument/2006/relationships/hyperlink" Target="https://saturniancosmology.org/" TargetMode="External"/><Relationship Id="rId278" Type="http://schemas.openxmlformats.org/officeDocument/2006/relationships/hyperlink" Target="https://en.wikipedia.org/wiki/Constantinople" TargetMode="External"/><Relationship Id="rId279" Type="http://schemas.openxmlformats.org/officeDocument/2006/relationships/hyperlink" Target="https://en.wikipedia.org/wiki/Almanac" TargetMode="External"/><Relationship Id="rId280" Type="http://schemas.openxmlformats.org/officeDocument/2006/relationships/hyperlink" Target="/timeline/evt-1100-ce-12th-century-ce-birth-of-christianity" TargetMode="External"/><Relationship Id="rId281" Type="http://schemas.openxmlformats.org/officeDocument/2006/relationships/hyperlink" Target="/timeline/evt-deep-state-centralize-world" TargetMode="External"/><Relationship Id="rId282" Type="http://schemas.openxmlformats.org/officeDocument/2006/relationships/hyperlink" Target="https://en.wikipedia.org/wiki/Sol_Invictus" TargetMode="External"/><Relationship Id="rId283" Type="http://schemas.openxmlformats.org/officeDocument/2006/relationships/header" Target="header7.xml"/><Relationship Id="rId284" Type="http://schemas.openxmlformats.org/officeDocument/2006/relationships/footer" Target="footer7.xml"/><Relationship Id="rId285" Type="http://schemas.openxmlformats.org/officeDocument/2006/relationships/image" Target="media/image9.jpg"/><Relationship Id="rId286" Type="http://schemas.openxmlformats.org/officeDocument/2006/relationships/image" Target="media/image10.jpg"/><Relationship Id="rId287" Type="http://schemas.openxmlformats.org/officeDocument/2006/relationships/hyperlink" Target="https://en.wikipedia.org/wiki/Andrey_Bogolyubsky" TargetMode="External"/><Relationship Id="rId288" Type="http://schemas.openxmlformats.org/officeDocument/2006/relationships/hyperlink" Target="https://www.youtube.com/watch?v=lP1ryzrzjAU" TargetMode="External"/><Relationship Id="rId289" Type="http://schemas.openxmlformats.org/officeDocument/2006/relationships/hyperlink" Target="https://en.wikipedia.org/wiki/Bigfoot" TargetMode="External"/><Relationship Id="rId290" Type="http://schemas.openxmlformats.org/officeDocument/2006/relationships/hyperlink" Target="https://en.wikipedia.org/wiki/Rostov" TargetMode="External"/><Relationship Id="rId291" Type="http://schemas.openxmlformats.org/officeDocument/2006/relationships/hyperlink" Target="https://en.wikipedia.org/wiki/Cathay" TargetMode="External"/><Relationship Id="rId292" Type="http://schemas.openxmlformats.org/officeDocument/2006/relationships/hyperlink" Target="/timeline/evt-revolution-despite-martyrdom" TargetMode="External"/><Relationship Id="rId293" Type="http://schemas.openxmlformats.org/officeDocument/2006/relationships/hyperlink" Target="/history/chronology/investigations/two-branches-christianity-fomenko-vs-author.md" TargetMode="External"/><Relationship Id="rId294" Type="http://schemas.openxmlformats.org/officeDocument/2006/relationships/hyperlink" Target="https://www.christianity.com/jesus/birth-of-jesus/bethlehem/was-there-really-a-census-at-the-time-of-jesuss-birth.html" TargetMode="External"/><Relationship Id="rId295" Type="http://schemas.openxmlformats.org/officeDocument/2006/relationships/hyperlink" Target="https://redeeminggod.com/egyptian-baptism/" TargetMode="External"/><Relationship Id="rId296" Type="http://schemas.openxmlformats.org/officeDocument/2006/relationships/hyperlink" Target="/timeline/evt-hairy-mary" TargetMode="External"/><Relationship Id="rId297" Type="http://schemas.openxmlformats.org/officeDocument/2006/relationships/hyperlink" Target="https://en.posztukiwania.pl/2018/11/10/hairy-mary-one-more-time/" TargetMode="External"/><Relationship Id="rId298" Type="http://schemas.openxmlformats.org/officeDocument/2006/relationships/hyperlink" Target="https://www.metmuseum.org/art/collection/search/364585" TargetMode="External"/><Relationship Id="rId299" Type="http://schemas.openxmlformats.org/officeDocument/2006/relationships/hyperlink" Target="https://en.posztukiwania.pl/2014/07/22/pregnant-mary-magdalene/" TargetMode="External"/><Relationship Id="rId300" Type="http://schemas.openxmlformats.org/officeDocument/2006/relationships/hyperlink" Target="/timeline/evt-deep-state-the-census-naming" TargetMode="External"/><Relationship Id="rId301" Type="http://schemas.openxmlformats.org/officeDocument/2006/relationships/hyperlink" Target="https://en.posztukiwania.pl/2014/07/19/hairy-mary/" TargetMode="External"/><Relationship Id="rId302" Type="http://schemas.openxmlformats.org/officeDocument/2006/relationships/hyperlink" Target="https://chronologia.org/en/how_it_was/02.html" TargetMode="External"/><Relationship Id="rId303" Type="http://schemas.openxmlformats.org/officeDocument/2006/relationships/hyperlink" Target="https://chronologia.org/en/how_it_was/02_18.html" TargetMode="External"/><Relationship Id="rId304" Type="http://schemas.openxmlformats.org/officeDocument/2006/relationships/hyperlink" Target="https://en.wikipedia.org/wiki/Holy_Lance" TargetMode="External"/><Relationship Id="rId305" Type="http://schemas.openxmlformats.org/officeDocument/2006/relationships/hyperlink" Target="https://en.wikipedia.org/wiki/Holy_Grail" TargetMode="External"/><Relationship Id="rId306" Type="http://schemas.openxmlformats.org/officeDocument/2006/relationships/hyperlink" Target="https://en.wikipedia.org/wiki/Cleansing_of_the_Temple" TargetMode="External"/><Relationship Id="rId307" Type="http://schemas.openxmlformats.org/officeDocument/2006/relationships/hyperlink" Target="https://www.memphistours.com/Egypt/WikiTravel/History-Egypt/wiki/Holy-Family-in-Egypt" TargetMode="External"/><Relationship Id="rId308" Type="http://schemas.openxmlformats.org/officeDocument/2006/relationships/hyperlink" Target="/timeline/evt-christ-is-crucified-in-istanbul" TargetMode="External"/><Relationship Id="rId309" Type="http://schemas.openxmlformats.org/officeDocument/2006/relationships/hyperlink" Target="https://en.wikipedia.org/wiki/Shroud_of_Turin" TargetMode="External"/><Relationship Id="rId310" Type="http://schemas.openxmlformats.org/officeDocument/2006/relationships/hyperlink" Target="https://chronologia.org/en/how_it_was/02_06.html" TargetMode="External"/><Relationship Id="rId311" Type="http://schemas.openxmlformats.org/officeDocument/2006/relationships/hyperlink" Target="/timeline/evt-the-brother-on-the-cross" TargetMode="External"/><Relationship Id="rId312" Type="http://schemas.openxmlformats.org/officeDocument/2006/relationships/hyperlink" Target="https://www.jesus-story.net/descent/" TargetMode="External"/><Relationship Id="rId313" Type="http://schemas.openxmlformats.org/officeDocument/2006/relationships/hyperlink" Target="https://en.wikipedia.org/wiki/Empty_tomb" TargetMode="External"/><Relationship Id="rId314" Type="http://schemas.openxmlformats.org/officeDocument/2006/relationships/hyperlink" Target="https://en.wikipedia.org/wiki/Burial_of_Jesus" TargetMode="External"/><Relationship Id="rId315" Type="http://schemas.openxmlformats.org/officeDocument/2006/relationships/hyperlink" Target="https://rsc.byu.edu/jerusalem-zarahemla/when-did-jesus-visit-americas" TargetMode="External"/><Relationship Id="rId316" Type="http://schemas.openxmlformats.org/officeDocument/2006/relationships/hyperlink" Target="https://en.wikipedia.org/wiki/Tomb_of_Jesus" TargetMode="External"/><Relationship Id="rId317" Type="http://schemas.openxmlformats.org/officeDocument/2006/relationships/hyperlink" Target="/timeline/evt-1258-ce-historical-christ-dies" TargetMode="External"/><Relationship Id="rId318" Type="http://schemas.openxmlformats.org/officeDocument/2006/relationships/hyperlink" Target="https://chronologia.org/en/how_it_was/03_7.html" TargetMode="External"/><Relationship Id="rId319" Type="http://schemas.openxmlformats.org/officeDocument/2006/relationships/hyperlink" Target="https://chronologia.org/en/how_it_was/02_19.html" TargetMode="External"/><Relationship Id="rId320" Type="http://schemas.openxmlformats.org/officeDocument/2006/relationships/hyperlink" Target="https://chronologia.org/en/how_it_was/02_20.html" TargetMode="External"/><Relationship Id="rId321" Type="http://schemas.openxmlformats.org/officeDocument/2006/relationships/hyperlink" Target="/timeline/evt-the-first-crusade-trojan-war" TargetMode="External"/><Relationship Id="rId322" Type="http://schemas.openxmlformats.org/officeDocument/2006/relationships/hyperlink" Target="/timeline/evt-1200-ce-13th-century-ce-the-russian-horde-tartarian-empire-e" TargetMode="External"/><Relationship Id="rId323" Type="http://schemas.openxmlformats.org/officeDocument/2006/relationships/hyperlink" Target="https://en.wikipedia.org/wiki/Children%27s_Crusade" TargetMode="External"/><Relationship Id="rId324" Type="http://schemas.openxmlformats.org/officeDocument/2006/relationships/hyperlink" Target="/timeline/evt-giants-are-defeated-at-the-battle-of" TargetMode="External"/><Relationship Id="rId325" Type="http://schemas.openxmlformats.org/officeDocument/2006/relationships/hyperlink" Target="/timeline/evt-giants-infantry-guerrilla-childrens-crusade-etymology" TargetMode="External"/><Relationship Id="rId326" Type="http://schemas.openxmlformats.org/officeDocument/2006/relationships/hyperlink" Target="/history/chronology/investigations/giants-infantry-guerrilla-etymology-investigation.md" TargetMode="External"/><Relationship Id="rId327" Type="http://schemas.openxmlformats.org/officeDocument/2006/relationships/hyperlink" Target="https://literature.stackexchange.com/questions/17439/what-does-branch-of-ares-mean-in-book-ii-of-the-iliad" TargetMode="External"/><Relationship Id="rId328" Type="http://schemas.openxmlformats.org/officeDocument/2006/relationships/hyperlink" Target="https://en.wikipedia.org/wiki/J%C3%B6tunn" TargetMode="External"/><Relationship Id="rId329" Type="http://schemas.openxmlformats.org/officeDocument/2006/relationships/hyperlink" Target="/timeline/evt-napoleonic-wars-1812-evidence" TargetMode="External"/><Relationship Id="rId330" Type="http://schemas.openxmlformats.org/officeDocument/2006/relationships/header" Target="header8.xml"/><Relationship Id="rId331" Type="http://schemas.openxmlformats.org/officeDocument/2006/relationships/footer" Target="footer8.xml"/><Relationship Id="rId332" Type="http://schemas.openxmlformats.org/officeDocument/2006/relationships/image" Target="media/image11.jpg"/><Relationship Id="rId333" Type="http://schemas.openxmlformats.org/officeDocument/2006/relationships/hyperlink" Target="https://reviews.history.ac.uk/review/1118" TargetMode="External"/><Relationship Id="rId334" Type="http://schemas.openxmlformats.org/officeDocument/2006/relationships/hyperlink" Target="https://www.documentarytube.com/articles/what-is-in-vatican-secret-archives" TargetMode="External"/><Relationship Id="rId335" Type="http://schemas.openxmlformats.org/officeDocument/2006/relationships/hyperlink" Target="https://www.haaretz.com/archaeology/.premium-the-metamorphosis-of-the-sun-god-in-ancient-synagogues-in-israel-1.9157775" TargetMode="External"/><Relationship Id="rId336" Type="http://schemas.openxmlformats.org/officeDocument/2006/relationships/hyperlink" Target="https://chronologia.org/en/how_it_was/06_07.html#the609" TargetMode="External"/><Relationship Id="rId337" Type="http://schemas.openxmlformats.org/officeDocument/2006/relationships/hyperlink" Target="https://www.quora.com/What-does-the-literal-translation-of-Israel-wrestles-with-god-mean" TargetMode="External"/><Relationship Id="rId338" Type="http://schemas.openxmlformats.org/officeDocument/2006/relationships/hyperlink" Target="https://en.wikipedia.org/wiki/Israelites" TargetMode="External"/><Relationship Id="rId339" Type="http://schemas.openxmlformats.org/officeDocument/2006/relationships/hyperlink" Target="https://chronologia.org/en/how_it_was/05.html" TargetMode="External"/><Relationship Id="rId340" Type="http://schemas.openxmlformats.org/officeDocument/2006/relationships/hyperlink" Target="/history/chronology/investigations/rus-horde-english-political-lexicon-speculation.md" TargetMode="External"/><Relationship Id="rId341" Type="http://schemas.openxmlformats.org/officeDocument/2006/relationships/hyperlink" Target="https://chronologia.org/en/how_it_was/03_7.html#uni8" TargetMode="External"/><Relationship Id="rId342" Type="http://schemas.openxmlformats.org/officeDocument/2006/relationships/hyperlink" Target="https://en.wikipedia.org/wiki/Genghis_Khan" TargetMode="External"/><Relationship Id="rId343" Type="http://schemas.openxmlformats.org/officeDocument/2006/relationships/hyperlink" Target="/timeline/evt-1300-ce-14th-century-ce-the-great-expansion-triumph-and-betr" TargetMode="External"/><Relationship Id="rId344" Type="http://schemas.openxmlformats.org/officeDocument/2006/relationships/hyperlink" Target="/timeline/evt-the-masons" TargetMode="External"/><Relationship Id="rId345" Type="http://schemas.openxmlformats.org/officeDocument/2006/relationships/hyperlink" Target="/timeline/evt-1565-ce-romanov-dynasty-stages-the-oprichnina-coup" TargetMode="External"/><Relationship Id="rId346" Type="http://schemas.openxmlformats.org/officeDocument/2006/relationships/hyperlink" Target="/timeline/evt-1600-ce-17th-century-from-empire-to-invisible-government" TargetMode="External"/><Relationship Id="rId347" Type="http://schemas.openxmlformats.org/officeDocument/2006/relationships/hyperlink" Target="/timeline/evt-freemasonry-operative-to-speculative" TargetMode="External"/><Relationship Id="rId348" Type="http://schemas.openxmlformats.org/officeDocument/2006/relationships/hyperlink" Target="/timeline/evt-british-empire-as-deep-state" TargetMode="External"/><Relationship Id="rId349" Type="http://schemas.openxmlformats.org/officeDocument/2006/relationships/hyperlink" Target="https://chronologia.org/en/how_it_was/05_26.html" TargetMode="External"/><Relationship Id="rId350" Type="http://schemas.openxmlformats.org/officeDocument/2006/relationships/hyperlink" Target="https://chronologia.org/en/how_it_was/06_11.html" TargetMode="External"/><Relationship Id="rId351" Type="http://schemas.openxmlformats.org/officeDocument/2006/relationships/hyperlink" Target="https://chronologia.org/en/how_it_was/04_10.html" TargetMode="External"/><Relationship Id="rId352" Type="http://schemas.openxmlformats.org/officeDocument/2006/relationships/hyperlink" Target="/timeline/evt-geopolymer-concrete-horde-secret" TargetMode="External"/><Relationship Id="rId353" Type="http://schemas.openxmlformats.org/officeDocument/2006/relationships/hyperlink" Target="https://chronologia.org/en/how_it_was/07_08.html" TargetMode="External"/><Relationship Id="rId354" Type="http://schemas.openxmlformats.org/officeDocument/2006/relationships/hyperlink" Target="https://chronologia.org/en/how_it_was/07_30.html" TargetMode="External"/><Relationship Id="rId355" Type="http://schemas.openxmlformats.org/officeDocument/2006/relationships/hyperlink" Target="https://chronologia.org/en/how_it_was/06_35.html" TargetMode="External"/><Relationship Id="rId356" Type="http://schemas.openxmlformats.org/officeDocument/2006/relationships/hyperlink" Target="https://chronologia.org/en/how_it_was/04_14.html" TargetMode="External"/><Relationship Id="rId357" Type="http://schemas.openxmlformats.org/officeDocument/2006/relationships/hyperlink" Target="https://chronologia.org/en/how_it_was/06_19.html" TargetMode="External"/><Relationship Id="rId358" Type="http://schemas.openxmlformats.org/officeDocument/2006/relationships/hyperlink" Target="https://en.wikipedia.org/wiki/Codex_Gigas" TargetMode="External"/><Relationship Id="rId359" Type="http://schemas.openxmlformats.org/officeDocument/2006/relationships/hyperlink" Target="/timeline/evt-1773-ce-the-rebellion-of-pugachev" TargetMode="External"/><Relationship Id="rId360" Type="http://schemas.openxmlformats.org/officeDocument/2006/relationships/hyperlink" Target="https://en.wikipedia.org/wiki/Smithsonian_Institution" TargetMode="External"/><Relationship Id="rId361" Type="http://schemas.openxmlformats.org/officeDocument/2006/relationships/hyperlink" Target="https://en.wikipedia.org/wiki/Ainu_people" TargetMode="External"/><Relationship Id="rId362" Type="http://schemas.openxmlformats.org/officeDocument/2006/relationships/hyperlink" Target="https://en.wikipedia.org/wiki/Quinametzin" TargetMode="External"/><Relationship Id="rId363" Type="http://schemas.openxmlformats.org/officeDocument/2006/relationships/hyperlink" Target="https://en.wikipedia.org/wiki/Jentil" TargetMode="External"/><Relationship Id="rId364" Type="http://schemas.openxmlformats.org/officeDocument/2006/relationships/hyperlink" Target="https://en.wikipedia.org/wiki/Nephilim" TargetMode="External"/><Relationship Id="rId365" Type="http://schemas.openxmlformats.org/officeDocument/2006/relationships/hyperlink" Target="https://en.wikipedia.org/wiki/Og" TargetMode="External"/><Relationship Id="rId366" Type="http://schemas.openxmlformats.org/officeDocument/2006/relationships/hyperlink" Target="/timeline/evt-predictive-programming-film-tv-games" TargetMode="External"/><Relationship Id="rId367" Type="http://schemas.openxmlformats.org/officeDocument/2006/relationships/hyperlink" Target="/timeline/evt-european-castles-fortresses-against-giants" TargetMode="External"/><Relationship Id="rId368" Type="http://schemas.openxmlformats.org/officeDocument/2006/relationships/hyperlink" Target="https://www.smithsonianmag.com/history/the-little-known-legend-of-jesus-in-japan-165354242/" TargetMode="External"/><Relationship Id="rId369" Type="http://schemas.openxmlformats.org/officeDocument/2006/relationships/hyperlink" Target="https://en.wikipedia.org/wiki/Shing%C5%8D,_Aomori#%22Tomb_of_Jesus%22" TargetMode="External"/><Relationship Id="rId370" Type="http://schemas.openxmlformats.org/officeDocument/2006/relationships/hyperlink" Target="https://en.wikipedia.org/wiki/Shing%C5%8D,_Aomori" TargetMode="External"/><Relationship Id="rId371" Type="http://schemas.openxmlformats.org/officeDocument/2006/relationships/hyperlink" Target="http://ancientolympics.arts.kuleuven.be/eng/TC013EN.html" TargetMode="External"/><Relationship Id="rId372" Type="http://schemas.openxmlformats.org/officeDocument/2006/relationships/header" Target="header9.xml"/><Relationship Id="rId373" Type="http://schemas.openxmlformats.org/officeDocument/2006/relationships/footer" Target="footer9.xml"/><Relationship Id="rId374" Type="http://schemas.openxmlformats.org/officeDocument/2006/relationships/image" Target="media/image12.jpg"/><Relationship Id="rId375" Type="http://schemas.openxmlformats.org/officeDocument/2006/relationships/hyperlink" Target="https://www.bloomberg.com/news/features/2021-04-27/inside-architecture-s-wildest-conspiracy-theory" TargetMode="External"/><Relationship Id="rId376" Type="http://schemas.openxmlformats.org/officeDocument/2006/relationships/hyperlink" Target="http://www.historyshistories.com/egypt-burial-practices.html" TargetMode="External"/><Relationship Id="rId377" Type="http://schemas.openxmlformats.org/officeDocument/2006/relationships/hyperlink" Target="https://en.wikipedia.org/wiki/Hundred_Years%27_War" TargetMode="External"/><Relationship Id="rId378" Type="http://schemas.openxmlformats.org/officeDocument/2006/relationships/hyperlink" Target="/timeline/evt-1300-ce-european-religious" TargetMode="External"/><Relationship Id="rId379" Type="http://schemas.openxmlformats.org/officeDocument/2006/relationships/hyperlink" Target="/timeline/evt-the-giants-of-the-rus-horde" TargetMode="External"/><Relationship Id="rId380" Type="http://schemas.openxmlformats.org/officeDocument/2006/relationships/hyperlink" Target="https://chronologia.org/en/how_it_was/06_01.html" TargetMode="External"/><Relationship Id="rId381" Type="http://schemas.openxmlformats.org/officeDocument/2006/relationships/hyperlink" Target="/timeline/evt-khazar-rebellion-in-the" TargetMode="External"/><Relationship Id="rId382" Type="http://schemas.openxmlformats.org/officeDocument/2006/relationships/hyperlink" Target="/timeline/evt-1500-ce-16th-century-ce-reformation-and-inquisition" TargetMode="External"/><Relationship Id="rId383" Type="http://schemas.openxmlformats.org/officeDocument/2006/relationships/hyperlink" Target="/timeline/evt-core-concepts" TargetMode="External"/><Relationship Id="rId384" Type="http://schemas.openxmlformats.org/officeDocument/2006/relationships/hyperlink" Target="https://en.wikipedia.org/wiki/Battle_of_Kulikovo" TargetMode="External"/><Relationship Id="rId385" Type="http://schemas.openxmlformats.org/officeDocument/2006/relationships/hyperlink" Target="https://en.wikipedia.org/wiki/Cyclops" TargetMode="External"/><Relationship Id="rId386" Type="http://schemas.openxmlformats.org/officeDocument/2006/relationships/hyperlink" Target="https://en.wikipedia.org/wiki/Castle_Stalker" TargetMode="External"/><Relationship Id="rId387" Type="http://schemas.openxmlformats.org/officeDocument/2006/relationships/hyperlink" Target="https://chronologia.org/en/how_it_was/04_34.html" TargetMode="External"/><Relationship Id="rId388" Type="http://schemas.openxmlformats.org/officeDocument/2006/relationships/hyperlink" Target="/timeline/evt-fomenko-and-the-pyramid-question" TargetMode="External"/><Relationship Id="rId389" Type="http://schemas.openxmlformats.org/officeDocument/2006/relationships/hyperlink" Target="https://chronologia.org/en/chronologia5/empire19_07.html" TargetMode="External"/><Relationship Id="rId390" Type="http://schemas.openxmlformats.org/officeDocument/2006/relationships/hyperlink" Target="https://chronologia.org/en/chronologia5/empire19_06.html" TargetMode="External"/><Relationship Id="rId391" Type="http://schemas.openxmlformats.org/officeDocument/2006/relationships/hyperlink" Target="/timeline/evt-imperial-technology-knowledge" TargetMode="External"/><Relationship Id="rId392" Type="http://schemas.openxmlformats.org/officeDocument/2006/relationships/hyperlink" Target="https://massfreemasonry.org/what-is-freemasonry/history-of-freemasonry/" TargetMode="External"/><Relationship Id="rId393" Type="http://schemas.openxmlformats.org/officeDocument/2006/relationships/header" Target="header10.xml"/><Relationship Id="rId394" Type="http://schemas.openxmlformats.org/officeDocument/2006/relationships/footer" Target="footer10.xml"/><Relationship Id="rId395" Type="http://schemas.openxmlformats.org/officeDocument/2006/relationships/image" Target="media/image13.jpg"/><Relationship Id="rId396" Type="http://schemas.openxmlformats.org/officeDocument/2006/relationships/hyperlink" Target="https://vermiliongoldfishartblog.wordpress.com/2017/06/02/pompeii-pornography-power/" TargetMode="External"/><Relationship Id="rId397" Type="http://schemas.openxmlformats.org/officeDocument/2006/relationships/hyperlink" Target="https://en.wikipedia.org/wiki/Monita_Secreta" TargetMode="External"/><Relationship Id="rId398" Type="http://schemas.openxmlformats.org/officeDocument/2006/relationships/hyperlink" Target="/timeline/evt-1421-ce-meteorite-falls-on-yaroslavl" TargetMode="External"/><Relationship Id="rId399" Type="http://schemas.openxmlformats.org/officeDocument/2006/relationships/hyperlink" Target="/timeline/evt-1580-ce-jeanne-darc-is-executed-in-rouen-france" TargetMode="External"/><Relationship Id="rId400" Type="http://schemas.openxmlformats.org/officeDocument/2006/relationships/hyperlink" Target="https://tmora.org/online-exhibitions/transcendent-art-icons-from-yaroslavl-russia/introduction-yaroslavl-city-of-the-bear/" TargetMode="External"/><Relationship Id="rId401" Type="http://schemas.openxmlformats.org/officeDocument/2006/relationships/hyperlink" Target="https://pegasus-leaders.com/bulat/" TargetMode="External"/><Relationship Id="rId402" Type="http://schemas.openxmlformats.org/officeDocument/2006/relationships/hyperlink" Target="https://chronologia.org/en/how_it_was/05_26.html#the27" TargetMode="External"/><Relationship Id="rId403" Type="http://schemas.openxmlformats.org/officeDocument/2006/relationships/hyperlink" Target="/timeline/evt-1453-ce-fall-of-czar-grad-constantinople" TargetMode="External"/><Relationship Id="rId404" Type="http://schemas.openxmlformats.org/officeDocument/2006/relationships/hyperlink" Target="https://chronologia.org/en/how_it_was/05_15.html" TargetMode="External"/><Relationship Id="rId405" Type="http://schemas.openxmlformats.org/officeDocument/2006/relationships/hyperlink" Target="/timeline/evt-language-of-the-deep-state" TargetMode="External"/><Relationship Id="rId406" Type="http://schemas.openxmlformats.org/officeDocument/2006/relationships/hyperlink" Target="/timeline/evt-1492-ce-the-apocalypse-crusade" TargetMode="External"/><Relationship Id="rId407" Type="http://schemas.openxmlformats.org/officeDocument/2006/relationships/hyperlink" Target="https://solarmythology.com/" TargetMode="External"/><Relationship Id="rId408" Type="http://schemas.openxmlformats.org/officeDocument/2006/relationships/hyperlink" Target="https://www.bl.uk/collection-items/gutenberg-bible" TargetMode="External"/><Relationship Id="rId409" Type="http://schemas.openxmlformats.org/officeDocument/2006/relationships/hyperlink" Target="https://chronologia.org/en/how_it_was/04_4.html" TargetMode="External"/><Relationship Id="rId410" Type="http://schemas.openxmlformats.org/officeDocument/2006/relationships/hyperlink" Target="https://chronologia.org/en/how_it_was/05_30.html" TargetMode="External"/><Relationship Id="rId411" Type="http://schemas.openxmlformats.org/officeDocument/2006/relationships/hyperlink" Target="https://chronologia.org/en/how_it_was/08_21.html" TargetMode="External"/><Relationship Id="rId412" Type="http://schemas.openxmlformats.org/officeDocument/2006/relationships/hyperlink" Target="https://www.cliffsnotes.com/literature/n/new-testament-of-the-bible/summary-and-analysis/the-book-of-revelation" TargetMode="External"/><Relationship Id="rId413" Type="http://schemas.openxmlformats.org/officeDocument/2006/relationships/hyperlink" Target="https://chronologia.org/en/how_it_was/05_38.html" TargetMode="External"/><Relationship Id="rId414" Type="http://schemas.openxmlformats.org/officeDocument/2006/relationships/hyperlink" Target="https://en.wikipedia.org/wiki/Four_Horsemen_of_the_Apocalypse" TargetMode="External"/><Relationship Id="rId415" Type="http://schemas.openxmlformats.org/officeDocument/2006/relationships/hyperlink" Target="https://www.history.com/news/christopher-columbus-ships-caravels" TargetMode="External"/><Relationship Id="rId416" Type="http://schemas.openxmlformats.org/officeDocument/2006/relationships/hyperlink" Target="https://www.counterpunch.org/2022/04/29/revelation-of-the-method/" TargetMode="External"/><Relationship Id="rId417" Type="http://schemas.openxmlformats.org/officeDocument/2006/relationships/hyperlink" Target="https://en.wikipedia.org/wiki/Book_of_Revelation" TargetMode="External"/><Relationship Id="rId418" Type="http://schemas.openxmlformats.org/officeDocument/2006/relationships/hyperlink" Target="https://chronologia.org/en/how_it_was/05_08.html#the9" TargetMode="External"/><Relationship Id="rId419" Type="http://schemas.openxmlformats.org/officeDocument/2006/relationships/hyperlink" Target="https://en.wikipedia.org/wiki/Pompeii" TargetMode="External"/><Relationship Id="rId420" Type="http://schemas.openxmlformats.org/officeDocument/2006/relationships/hyperlink" Target="/timeline/evt-the-reverse-exodus-theory" TargetMode="External"/><Relationship Id="rId421" Type="http://schemas.openxmlformats.org/officeDocument/2006/relationships/hyperlink" Target="https://en.wikipedia.org/wiki/Slavery_in_the_Ottoman_Empire" TargetMode="External"/><Relationship Id="rId422" Type="http://schemas.openxmlformats.org/officeDocument/2006/relationships/hyperlink" Target="https://digitalcommons.georgiasouthern.edu/cgi/viewcontent.cgi?article=1059&amp;context=aujh" TargetMode="External"/><Relationship Id="rId423" Type="http://schemas.openxmlformats.org/officeDocument/2006/relationships/hyperlink" Target="/timeline/evt-cathar-suppression" TargetMode="External"/><Relationship Id="rId424" Type="http://schemas.openxmlformats.org/officeDocument/2006/relationships/hyperlink" Target="/timeline/evt-cathars-are-annihilated-in-a-reversed-holy-crusade-inquisition" TargetMode="External"/><Relationship Id="rId425" Type="http://schemas.openxmlformats.org/officeDocument/2006/relationships/hyperlink" Target="/timeline/evt-revelation-coming-apocalypse" TargetMode="External"/><Relationship Id="rId426" Type="http://schemas.openxmlformats.org/officeDocument/2006/relationships/hyperlink" Target="https://chronologia.org/en/how_it_was/05_15.html#the18" TargetMode="External"/><Relationship Id="rId427" Type="http://schemas.openxmlformats.org/officeDocument/2006/relationships/hyperlink" Target="https://en.wikipedia.org/wiki/Ottoman_Empire" TargetMode="External"/><Relationship Id="rId428" Type="http://schemas.openxmlformats.org/officeDocument/2006/relationships/hyperlink" Target="https://www.israel365news.com/85655/christopher-columbus-jew-led-belief-prophet-isaiah/#HoTDGkY8h4Edbcja.97" TargetMode="External"/><Relationship Id="rId429" Type="http://schemas.openxmlformats.org/officeDocument/2006/relationships/hyperlink" Target="https://en.wikipedia.org/wiki/Origin_theories_of_Christopher_Columbus" TargetMode="External"/><Relationship Id="rId430" Type="http://schemas.openxmlformats.org/officeDocument/2006/relationships/hyperlink" Target="https://chronologia.org/en/how_it_was/05_15.html#the19" TargetMode="External"/><Relationship Id="rId431" Type="http://schemas.openxmlformats.org/officeDocument/2006/relationships/hyperlink" Target="/timeline/evt-passover-of-comet-venus" TargetMode="External"/><Relationship Id="rId432" Type="http://schemas.openxmlformats.org/officeDocument/2006/relationships/hyperlink" Target="https://biblehub.com/isaiah/2-3.htm" TargetMode="External"/><Relationship Id="rId433" Type="http://schemas.openxmlformats.org/officeDocument/2006/relationships/hyperlink" Target="https://biblehub.com/micah/4.htm" TargetMode="External"/><Relationship Id="rId434" Type="http://schemas.openxmlformats.org/officeDocument/2006/relationships/header" Target="header11.xml"/><Relationship Id="rId435" Type="http://schemas.openxmlformats.org/officeDocument/2006/relationships/footer" Target="footer11.xml"/><Relationship Id="rId436" Type="http://schemas.openxmlformats.org/officeDocument/2006/relationships/image" Target="media/image14.jpg"/><Relationship Id="rId437" Type="http://schemas.openxmlformats.org/officeDocument/2006/relationships/image" Target="media/image15.jpg"/><Relationship Id="rId438" Type="http://schemas.openxmlformats.org/officeDocument/2006/relationships/hyperlink" Target="https://www.britannica.com/art/Gothic-architecture" TargetMode="External"/><Relationship Id="rId439" Type="http://schemas.openxmlformats.org/officeDocument/2006/relationships/hyperlink" Target="https://clevertree.github.io/paradigm-threat-files/history/chronology/controlled_opposition" TargetMode="External"/><Relationship Id="rId440" Type="http://schemas.openxmlformats.org/officeDocument/2006/relationships/hyperlink" Target="https://www.luther.de/en/95thesen.html" TargetMode="External"/><Relationship Id="rId441" Type="http://schemas.openxmlformats.org/officeDocument/2006/relationships/hyperlink" Target="https://www.ligonier.org/learn/articles/state-theology-does-sin-deserve-damnation" TargetMode="External"/><Relationship Id="rId442" Type="http://schemas.openxmlformats.org/officeDocument/2006/relationships/hyperlink" Target="https://en.wikipedia.org/wiki/Al-Aqsa_Mosque" TargetMode="External"/><Relationship Id="rId443" Type="http://schemas.openxmlformats.org/officeDocument/2006/relationships/hyperlink" Target="/timeline/evt-jesuit-restoration-mission-pattern" TargetMode="External"/><Relationship Id="rId444" Type="http://schemas.openxmlformats.org/officeDocument/2006/relationships/hyperlink" Target="/influence/conspiracy/celebrities/golda" TargetMode="External"/><Relationship Id="rId445" Type="http://schemas.openxmlformats.org/officeDocument/2006/relationships/hyperlink" Target="/timeline/evt-slave-trades-and-the-horde-fracture" TargetMode="External"/><Relationship Id="rId446" Type="http://schemas.openxmlformats.org/officeDocument/2006/relationships/hyperlink" Target="https://en.wikipedia.org/wiki/Jesuit_reduction" TargetMode="External"/><Relationship Id="rId447" Type="http://schemas.openxmlformats.org/officeDocument/2006/relationships/hyperlink" Target="https://en.wikipedia.org/wiki/Tupinamb%C3%A1_people" TargetMode="External"/><Relationship Id="rId448" Type="http://schemas.openxmlformats.org/officeDocument/2006/relationships/hyperlink" Target="https://en.wikipedia.org/wiki/Don_Luis_de_Velasco_(Native_American)" TargetMode="External"/><Relationship Id="rId449" Type="http://schemas.openxmlformats.org/officeDocument/2006/relationships/hyperlink" Target="/timeline/evt-1627-ce-deep-state-erases-russian-empire-from-all-chronology" TargetMode="External"/><Relationship Id="rId450" Type="http://schemas.openxmlformats.org/officeDocument/2006/relationships/hyperlink" Target="/timeline/evt-1718-ce-secret-society-of-jesus-goes-public" TargetMode="External"/><Relationship Id="rId451" Type="http://schemas.openxmlformats.org/officeDocument/2006/relationships/hyperlink" Target="/timeline/evt-from-missionaries-to-corporations" TargetMode="External"/><Relationship Id="rId452" Type="http://schemas.openxmlformats.org/officeDocument/2006/relationships/hyperlink" Target="https://chronologia.org/en/seven5/empire12_09.html" TargetMode="External"/><Relationship Id="rId453" Type="http://schemas.openxmlformats.org/officeDocument/2006/relationships/hyperlink" Target="/timeline/evt-cathar-khazar-katya-link" TargetMode="External"/><Relationship Id="rId454" Type="http://schemas.openxmlformats.org/officeDocument/2006/relationships/hyperlink" Target="https://en.wikipedia.org/wiki/Persecution_of_Jews" TargetMode="External"/><Relationship Id="rId455" Type="http://schemas.openxmlformats.org/officeDocument/2006/relationships/hyperlink" Target="https://en.wikipedia.org/wiki/Goy" TargetMode="External"/><Relationship Id="rId456" Type="http://schemas.openxmlformats.org/officeDocument/2006/relationships/hyperlink" Target="https://en.wikipedia.org/wiki/Pogrom" TargetMode="External"/><Relationship Id="rId457" Type="http://schemas.openxmlformats.org/officeDocument/2006/relationships/hyperlink" Target="https://en.wikipedia.org/wiki/Catharism" TargetMode="External"/><Relationship Id="rId458" Type="http://schemas.openxmlformats.org/officeDocument/2006/relationships/hyperlink" Target="/timeline/evt-1542-ce-the-holy-inquisition" TargetMode="External"/><Relationship Id="rId459" Type="http://schemas.openxmlformats.org/officeDocument/2006/relationships/hyperlink" Target="https://chronologia.org/en/how_it_was/08_07.html" TargetMode="External"/><Relationship Id="rId460" Type="http://schemas.openxmlformats.org/officeDocument/2006/relationships/hyperlink" Target="/timeline/evt-pentateuch-as-horde-chronicle" TargetMode="External"/><Relationship Id="rId461" Type="http://schemas.openxmlformats.org/officeDocument/2006/relationships/hyperlink" Target="https://chronologia.org/en/how_it_was/06_30.html" TargetMode="External"/><Relationship Id="rId462" Type="http://schemas.openxmlformats.org/officeDocument/2006/relationships/hyperlink" Target="https://en.wikipedia.org/wiki/Khazar_Khaganate" TargetMode="External"/><Relationship Id="rId463" Type="http://schemas.openxmlformats.org/officeDocument/2006/relationships/hyperlink" Target="https://en.wikipedia.org/wiki/Mongol_Empire" TargetMode="External"/><Relationship Id="rId464" Type="http://schemas.openxmlformats.org/officeDocument/2006/relationships/hyperlink" Target="http://saturniancosmology.org/files/vel-unpublished/khazars.txt" TargetMode="External"/><Relationship Id="rId465" Type="http://schemas.openxmlformats.org/officeDocument/2006/relationships/hyperlink" Target="https://www.solarancestor.com/regular-blog-posts/-sol-om-on-a-sun-king" TargetMode="External"/><Relationship Id="rId466" Type="http://schemas.openxmlformats.org/officeDocument/2006/relationships/hyperlink" Target="/timeline/evt-napoleonic-wars-reverse" TargetMode="External"/><Relationship Id="rId467" Type="http://schemas.openxmlformats.org/officeDocument/2006/relationships/hyperlink" Target="/timeline/evt-world-war-i-reverse-crusade-ii" TargetMode="External"/><Relationship Id="rId468" Type="http://schemas.openxmlformats.org/officeDocument/2006/relationships/hyperlink" Target="/timeline/evt-world-war-ii-reverse-crusade-iii" TargetMode="External"/><Relationship Id="rId469" Type="http://schemas.openxmlformats.org/officeDocument/2006/relationships/hyperlink" Target="/timeline/evt-2000-ce-21st-century-the-final-struggle-reverse-crusade-iv" TargetMode="External"/><Relationship Id="rId470" Type="http://schemas.openxmlformats.org/officeDocument/2006/relationships/hyperlink" Target="/timeline/evt-1900-ce-20th-century-the-reverse-crusades-continue" TargetMode="External"/><Relationship Id="rId471" Type="http://schemas.openxmlformats.org/officeDocument/2006/relationships/hyperlink" Target="https://en.wikipedia.org/wiki/Oprichnina" TargetMode="External"/><Relationship Id="rId472" Type="http://schemas.openxmlformats.org/officeDocument/2006/relationships/hyperlink" Target="https://en.wikipedia.org/wiki/Book_of_Esther" TargetMode="External"/><Relationship Id="rId473" Type="http://schemas.openxmlformats.org/officeDocument/2006/relationships/hyperlink" Target="https://en.wikipedia.org/wiki/Book_of_Judith" TargetMode="External"/><Relationship Id="rId474" Type="http://schemas.openxmlformats.org/officeDocument/2006/relationships/hyperlink" Target="/timeline/evt-shakespeare-encodes-the-horde" TargetMode="External"/><Relationship Id="rId475" Type="http://schemas.openxmlformats.org/officeDocument/2006/relationships/hyperlink" Target="https://chronologia.org/en/how_it_was/07_34.html" TargetMode="External"/><Relationship Id="rId476" Type="http://schemas.openxmlformats.org/officeDocument/2006/relationships/hyperlink" Target="https://en.wikipedia.org/wiki/Qingming_Festival" TargetMode="External"/><Relationship Id="rId477" Type="http://schemas.openxmlformats.org/officeDocument/2006/relationships/hyperlink" Target="https://catholicfundamentalism.com/similarities-between-julius-caesar-and-jesus-christ/22546" TargetMode="External"/><Relationship Id="rId478" Type="http://schemas.openxmlformats.org/officeDocument/2006/relationships/header" Target="header12.xml"/><Relationship Id="rId479" Type="http://schemas.openxmlformats.org/officeDocument/2006/relationships/footer" Target="footer12.xml"/><Relationship Id="rId480" Type="http://schemas.openxmlformats.org/officeDocument/2006/relationships/image" Target="media/image16.jpg"/><Relationship Id="rId481" Type="http://schemas.openxmlformats.org/officeDocument/2006/relationships/hyperlink" Target="/timeline/evt-romanov-seizure-fracturing-of" TargetMode="External"/><Relationship Id="rId482" Type="http://schemas.openxmlformats.org/officeDocument/2006/relationships/hyperlink" Target="/timeline/evt-resistance-religious-wars" TargetMode="External"/><Relationship Id="rId483" Type="http://schemas.openxmlformats.org/officeDocument/2006/relationships/hyperlink" Target="/timeline/evt-marfull-framework" TargetMode="External"/><Relationship Id="rId484" Type="http://schemas.openxmlformats.org/officeDocument/2006/relationships/hyperlink" Target="/timeline/evt-london-1664-1694-financial-coup" TargetMode="External"/><Relationship Id="rId485" Type="http://schemas.openxmlformats.org/officeDocument/2006/relationships/hyperlink" Target="/timeline/evt-jesuits-make-pilgrimage-to" TargetMode="External"/><Relationship Id="rId486" Type="http://schemas.openxmlformats.org/officeDocument/2006/relationships/hyperlink" Target="https://chronologia.org/en/how_it_was/07.html" TargetMode="External"/><Relationship Id="rId487" Type="http://schemas.openxmlformats.org/officeDocument/2006/relationships/hyperlink" Target="https://chronologia.org/en/how_it_was/09.html" TargetMode="External"/><Relationship Id="rId488" Type="http://schemas.openxmlformats.org/officeDocument/2006/relationships/hyperlink" Target="https://www.britannica.com/place/United-Kingdom/The-later-Stuarts" TargetMode="External"/><Relationship Id="rId489" Type="http://schemas.openxmlformats.org/officeDocument/2006/relationships/hyperlink" Target="https://chronologia.org/en/marfull_the_chronological_way/inter-religios_disputes.html" TargetMode="External"/><Relationship Id="rId490" Type="http://schemas.openxmlformats.org/officeDocument/2006/relationships/hyperlink" Target="https://www.legislation.gov.uk/aep/Cha2/18-19/11" TargetMode="External"/><Relationship Id="rId491" Type="http://schemas.openxmlformats.org/officeDocument/2006/relationships/hyperlink" Target="https://www.levitt.com/essays/bloodlibel" TargetMode="External"/><Relationship Id="rId492" Type="http://schemas.openxmlformats.org/officeDocument/2006/relationships/hyperlink" Target="/timeline/evt-1613-ce-romanovs-zakharyin-yurievs-dynasty-takes-the-throne" TargetMode="External"/><Relationship Id="rId493" Type="http://schemas.openxmlformats.org/officeDocument/2006/relationships/hyperlink" Target="https://en.wikipedia.org/wiki/Muscovy" TargetMode="External"/><Relationship Id="rId494" Type="http://schemas.openxmlformats.org/officeDocument/2006/relationships/hyperlink" Target="http://scihi.org/scaliger-history/history/chronology/" TargetMode="External"/><Relationship Id="rId495" Type="http://schemas.openxmlformats.org/officeDocument/2006/relationships/hyperlink" Target="https://www.oxfordreference.com/display/10.1093/oi/authority.20110803100319742" TargetMode="External"/><Relationship Id="rId496" Type="http://schemas.openxmlformats.org/officeDocument/2006/relationships/hyperlink" Target="https://books.google.com/books?id=NYhEAAAAcAAJ&amp;printsec=frontcover" TargetMode="External"/><Relationship Id="rId497" Type="http://schemas.openxmlformats.org/officeDocument/2006/relationships/hyperlink" Target="https://en.wikipedia.org/wiki/Index_Librorum_Prohibitorum" TargetMode="External"/><Relationship Id="rId498" Type="http://schemas.openxmlformats.org/officeDocument/2006/relationships/hyperlink" Target="https://chronologia.org/en/how_it_was/02_15.html#chr16" TargetMode="External"/><Relationship Id="rId499" Type="http://schemas.openxmlformats.org/officeDocument/2006/relationships/hyperlink" Target="/timeline/evt-1618-ce-great-fight-in-the-heart-of-western-europe" TargetMode="External"/><Relationship Id="rId500" Type="http://schemas.openxmlformats.org/officeDocument/2006/relationships/hyperlink" Target="/timeline/evt-1642-ce-the-english-revolution-and-civil-wars" TargetMode="External"/><Relationship Id="rId501" Type="http://schemas.openxmlformats.org/officeDocument/2006/relationships/hyperlink" Target="/timeline/evt-1648-ce-cossack-polish-war-begins-ethnic-cleansing-of-russia" TargetMode="External"/><Relationship Id="rId502" Type="http://schemas.openxmlformats.org/officeDocument/2006/relationships/hyperlink" Target="https://en.wikipedia.org/wiki/Catharism#Annihilation" TargetMode="External"/><Relationship Id="rId503" Type="http://schemas.openxmlformats.org/officeDocument/2006/relationships/hyperlink" Target="https://www.catholic.com/magazine/print-edition/what-does-catholic-mean" TargetMode="External"/><Relationship Id="rId504" Type="http://schemas.openxmlformats.org/officeDocument/2006/relationships/hyperlink" Target="https://en.wikipedia.org/wiki/Crypto-Judaism" TargetMode="External"/><Relationship Id="rId505" Type="http://schemas.openxmlformats.org/officeDocument/2006/relationships/hyperlink" Target="https://en.wikipedia.org/wiki/Yahweh" TargetMode="External"/><Relationship Id="rId506" Type="http://schemas.openxmlformats.org/officeDocument/2006/relationships/hyperlink" Target="https://en.wikipedia.org/wiki/Thirty_Years%27_War" TargetMode="External"/><Relationship Id="rId507" Type="http://schemas.openxmlformats.org/officeDocument/2006/relationships/hyperlink" Target="https://en.wikipedia.org/wiki/Defenestration_of_Prague" TargetMode="External"/><Relationship Id="rId508" Type="http://schemas.openxmlformats.org/officeDocument/2006/relationships/hyperlink" Target="https://en.wikipedia.org/wiki/Battle_of_White_Mountain" TargetMode="External"/><Relationship Id="rId509" Type="http://schemas.openxmlformats.org/officeDocument/2006/relationships/hyperlink" Target="https://en.wikipedia.org/wiki/Commonwealth_of_England" TargetMode="External"/><Relationship Id="rId510" Type="http://schemas.openxmlformats.org/officeDocument/2006/relationships/hyperlink" Target="https://en.wikipedia.org/wiki/List_of_regicides_of_Charles_I" TargetMode="External"/><Relationship Id="rId511" Type="http://schemas.openxmlformats.org/officeDocument/2006/relationships/hyperlink" Target="https://chronologia.org/en/how_it_was/07_15.html" TargetMode="External"/><Relationship Id="rId512" Type="http://schemas.openxmlformats.org/officeDocument/2006/relationships/hyperlink" Target="/governance/war/investigations/british-civil-war-investigation.md" TargetMode="External"/><Relationship Id="rId513" Type="http://schemas.openxmlformats.org/officeDocument/2006/relationships/hyperlink" Target="https://en.wikipedia.org/wiki/Pogrom#Historical_background" TargetMode="External"/><Relationship Id="rId514" Type="http://schemas.openxmlformats.org/officeDocument/2006/relationships/hyperlink" Target="https://en.wikipedia.org/wiki/Khmelnytsky_Uprising" TargetMode="External"/><Relationship Id="rId515" Type="http://schemas.openxmlformats.org/officeDocument/2006/relationships/hyperlink" Target="https://en.wikipedia.org/wiki/Privy_chancery" TargetMode="External"/><Relationship Id="rId516" Type="http://schemas.openxmlformats.org/officeDocument/2006/relationships/hyperlink" Target="https://chronologia.org/en/how_it_was/08.html" TargetMode="External"/><Relationship Id="rId517" Type="http://schemas.openxmlformats.org/officeDocument/2006/relationships/hyperlink" Target="/timeline/evt-1633-ce-disputes-against-jews-reemerge" TargetMode="External"/><Relationship Id="rId518" Type="http://schemas.openxmlformats.org/officeDocument/2006/relationships/hyperlink" Target="https://en.wikipedia.org/wiki/Jewish_diaspora" TargetMode="External"/><Relationship Id="rId519" Type="http://schemas.openxmlformats.org/officeDocument/2006/relationships/hyperlink" Target="https://en.wikipedia.org/wiki/Romani_diaspora" TargetMode="External"/><Relationship Id="rId520" Type="http://schemas.openxmlformats.org/officeDocument/2006/relationships/hyperlink" Target="https://en.wikipedia.org/wiki/Monarchies_in_Europe" TargetMode="External"/><Relationship Id="rId521" Type="http://schemas.openxmlformats.org/officeDocument/2006/relationships/hyperlink" Target="https://en.wikipedia.org/wiki/Kashrut" TargetMode="External"/><Relationship Id="rId522" Type="http://schemas.openxmlformats.org/officeDocument/2006/relationships/hyperlink" Target="https://mosaicmagazine.com/observation/history-ideas/2019/06/filthy-lucre-a-look-at-the-history-of-jews-and-money/" TargetMode="External"/><Relationship Id="rId523" Type="http://schemas.openxmlformats.org/officeDocument/2006/relationships/hyperlink" Target="https://en.wikipedia.org/wiki/The_Covetous_Knight" TargetMode="External"/><Relationship Id="rId524" Type="http://schemas.openxmlformats.org/officeDocument/2006/relationships/hyperlink" Target="/timeline/evt-1666-ce-london-burns-to-the-ground-sept-2-6-1666" TargetMode="External"/><Relationship Id="rId525" Type="http://schemas.openxmlformats.org/officeDocument/2006/relationships/hyperlink" Target="/timeline/evt-1668-ce-the-cabal-englands-shadow-cabinet" TargetMode="External"/><Relationship Id="rId526" Type="http://schemas.openxmlformats.org/officeDocument/2006/relationships/hyperlink" Target="/timeline/evt-the-goldsmiths-and-the-death-of-independent-valuation" TargetMode="External"/><Relationship Id="rId527" Type="http://schemas.openxmlformats.org/officeDocument/2006/relationships/hyperlink" Target="/timeline/evt-1666-ce-the-apocalypse-prophecy-of-1666" TargetMode="External"/><Relationship Id="rId528" Type="http://schemas.openxmlformats.org/officeDocument/2006/relationships/hyperlink" Target="https://en.wikipedia.org/wiki/Number_of_the_beast" TargetMode="External"/><Relationship Id="rId529" Type="http://schemas.openxmlformats.org/officeDocument/2006/relationships/hyperlink" Target="https://www.jewishencyclopedia.com/articles/13480-shabbethai-zebi-b-mordecai" TargetMode="External"/><Relationship Id="rId530" Type="http://schemas.openxmlformats.org/officeDocument/2006/relationships/hyperlink" Target="/history/chronology/investigations/wells-crystal-egg-1666-beast-speculation.md" TargetMode="External"/><Relationship Id="rId531" Type="http://schemas.openxmlformats.org/officeDocument/2006/relationships/hyperlink" Target="/investigations/" TargetMode="External"/><Relationship Id="rId532" Type="http://schemas.openxmlformats.org/officeDocument/2006/relationships/hyperlink" Target="https://www.britannica.com/topic/Mithraism" TargetMode="External"/><Relationship Id="rId533" Type="http://schemas.openxmlformats.org/officeDocument/2006/relationships/hyperlink" Target="https://en.wikipedia.org/wiki/Hearth_tax#England" TargetMode="External"/><Relationship Id="rId534" Type="http://schemas.openxmlformats.org/officeDocument/2006/relationships/hyperlink" Target="https://en.wikipedia.org/wiki/Thomas_Clifford,_1st_Baron_Clifford_of_Chudleigh" TargetMode="External"/><Relationship Id="rId535" Type="http://schemas.openxmlformats.org/officeDocument/2006/relationships/hyperlink" Target="https://en.wikipedia.org/wiki/Henry_Bennet,_1st_Earl_of_Arlington" TargetMode="External"/><Relationship Id="rId536" Type="http://schemas.openxmlformats.org/officeDocument/2006/relationships/hyperlink" Target="https://en.wikipedia.org/wiki/George_Villiers,_2nd_Duke_of_Buckingham" TargetMode="External"/><Relationship Id="rId537" Type="http://schemas.openxmlformats.org/officeDocument/2006/relationships/hyperlink" Target="https://en.wikipedia.org/wiki/Anthony_Ashley_Cooper,_1st_Earl_of_Shaftesbury" TargetMode="External"/><Relationship Id="rId538" Type="http://schemas.openxmlformats.org/officeDocument/2006/relationships/hyperlink" Target="https://en.wikipedia.org/wiki/John_Maitland,_1st_Duke_of_Lauderdale" TargetMode="External"/><Relationship Id="rId539" Type="http://schemas.openxmlformats.org/officeDocument/2006/relationships/hyperlink" Target="https://en.wikipedia.org/wiki/Illuminati" TargetMode="External"/><Relationship Id="rId540" Type="http://schemas.openxmlformats.org/officeDocument/2006/relationships/hyperlink" Target="/timeline/evt-british-empire-case-studies" TargetMode="External"/><Relationship Id="rId541" Type="http://schemas.openxmlformats.org/officeDocument/2006/relationships/hyperlink" Target="https://en.wikipedia.org/wiki/City_of_London_Corporation" TargetMode="External"/><Relationship Id="rId542" Type="http://schemas.openxmlformats.org/officeDocument/2006/relationships/hyperlink" Target="https://en.wikipedia.org/wiki/City_Remembrancer" TargetMode="External"/><Relationship Id="rId543" Type="http://schemas.openxmlformats.org/officeDocument/2006/relationships/hyperlink" Target="https://en.wikipedia.org/wiki/Greco-Buddhism" TargetMode="External"/><Relationship Id="rId544" Type="http://schemas.openxmlformats.org/officeDocument/2006/relationships/hyperlink" Target="https://en.wikipedia.org/wiki/Sakoku" TargetMode="External"/><Relationship Id="rId545" Type="http://schemas.openxmlformats.org/officeDocument/2006/relationships/hyperlink" Target="https://en.wikipedia.org/wiki/Francis_Xavier" TargetMode="External"/><Relationship Id="rId546" Type="http://schemas.openxmlformats.org/officeDocument/2006/relationships/hyperlink" Target="https://en.wikipedia.org/wiki/Shimabara_rebellion" TargetMode="External"/><Relationship Id="rId547" Type="http://schemas.openxmlformats.org/officeDocument/2006/relationships/hyperlink" Target="https://en.wikipedia.org/wiki/26_Martyrs_of_Japan" TargetMode="External"/><Relationship Id="rId548" Type="http://schemas.openxmlformats.org/officeDocument/2006/relationships/hyperlink" Target="https://en.wikipedia.org/wiki/Great_Martyrdom" TargetMode="External"/><Relationship Id="rId549" Type="http://schemas.openxmlformats.org/officeDocument/2006/relationships/hyperlink" Target="https://en.wikipedia.org/wiki/Matteo_Ricci" TargetMode="External"/><Relationship Id="rId550" Type="http://schemas.openxmlformats.org/officeDocument/2006/relationships/hyperlink" Target="https://en.wikipedia.org/wiki/Johann_Adam_Schall_von_Bell" TargetMode="External"/><Relationship Id="rId551" Type="http://schemas.openxmlformats.org/officeDocument/2006/relationships/hyperlink" Target="https://en.wikipedia.org/wiki/Ferdinand_Verbiest" TargetMode="External"/><Relationship Id="rId552" Type="http://schemas.openxmlformats.org/officeDocument/2006/relationships/hyperlink" Target="https://en.wikipedia.org/wiki/Chinese_Rites_controversy" TargetMode="External"/><Relationship Id="rId553" Type="http://schemas.openxmlformats.org/officeDocument/2006/relationships/hyperlink" Target="https://en.wikipedia.org/wiki/Yongzheng_Emperor" TargetMode="External"/><Relationship Id="rId554" Type="http://schemas.openxmlformats.org/officeDocument/2006/relationships/hyperlink" Target="https://en.wikipedia.org/wiki/Roberto_de_Nobili" TargetMode="External"/><Relationship Id="rId555" Type="http://schemas.openxmlformats.org/officeDocument/2006/relationships/hyperlink" Target="/timeline/evt-slave-trades-evidence" TargetMode="External"/><Relationship Id="rId556" Type="http://schemas.openxmlformats.org/officeDocument/2006/relationships/header" Target="header13.xml"/><Relationship Id="rId557" Type="http://schemas.openxmlformats.org/officeDocument/2006/relationships/footer" Target="footer13.xml"/><Relationship Id="rId558" Type="http://schemas.openxmlformats.org/officeDocument/2006/relationships/image" Target="media/image17.jpg"/><Relationship Id="rId559" Type="http://schemas.openxmlformats.org/officeDocument/2006/relationships/hyperlink" Target="https://en.wikipedia.org/wiki/Pope_Clement_XIV" TargetMode="External"/><Relationship Id="rId560" Type="http://schemas.openxmlformats.org/officeDocument/2006/relationships/hyperlink" Target="https://en.wikipedia.org/wiki/Dominus_ac_Redemptor" TargetMode="External"/><Relationship Id="rId561" Type="http://schemas.openxmlformats.org/officeDocument/2006/relationships/hyperlink" Target="https://en.wikipedia.org/wiki/Catherine_the_Great" TargetMode="External"/><Relationship Id="rId562" Type="http://schemas.openxmlformats.org/officeDocument/2006/relationships/hyperlink" Target="https://en.wikipedia.org/wiki/American_Revolutionary_War" TargetMode="External"/><Relationship Id="rId563" Type="http://schemas.openxmlformats.org/officeDocument/2006/relationships/hyperlink" Target="/timeline/evt-mudflood-evidence" TargetMode="External"/><Relationship Id="rId564" Type="http://schemas.openxmlformats.org/officeDocument/2006/relationships/hyperlink" Target="https://en.wikipedia.org/wiki/Yemelyan_Pugachev" TargetMode="External"/><Relationship Id="rId565" Type="http://schemas.openxmlformats.org/officeDocument/2006/relationships/hyperlink" Target="/timeline/evt-predictive-programming-literature" TargetMode="External"/><Relationship Id="rId566" Type="http://schemas.openxmlformats.org/officeDocument/2006/relationships/hyperlink" Target="https://en.wikipedia.org/wiki/Directed-energy_weapon" TargetMode="External"/><Relationship Id="rId567" Type="http://schemas.openxmlformats.org/officeDocument/2006/relationships/hyperlink" Target="/timeline/evt-1774-ce-the-mars-catastrophe-brandenburgs-nuclear-evidence" TargetMode="External"/><Relationship Id="rId568" Type="http://schemas.openxmlformats.org/officeDocument/2006/relationships/hyperlink" Target="https://www.youtube.com/watch?v=qzyDm_BegGA" TargetMode="External"/><Relationship Id="rId569" Type="http://schemas.openxmlformats.org/officeDocument/2006/relationships/hyperlink" Target="https://www.youtube.com/watch?v=Wmb0CSXF53w" TargetMode="External"/><Relationship Id="rId570" Type="http://schemas.openxmlformats.org/officeDocument/2006/relationships/hyperlink" Target="https://www.youtube.com/watch?v=5vOMGQTjW9k" TargetMode="External"/><Relationship Id="rId571" Type="http://schemas.openxmlformats.org/officeDocument/2006/relationships/hyperlink" Target="https://es.m.wikipedia.org/wiki/Rex_Bellator" TargetMode="External"/><Relationship Id="rId572" Type="http://schemas.openxmlformats.org/officeDocument/2006/relationships/hyperlink" Target="https://armscontrolcenter.org/fact-sheet-directed-energy-weapons/" TargetMode="External"/><Relationship Id="rId573" Type="http://schemas.openxmlformats.org/officeDocument/2006/relationships/hyperlink" Target="/timeline/evt-1774-ce-the-mars-catastrophe" TargetMode="External"/><Relationship Id="rId574" Type="http://schemas.openxmlformats.org/officeDocument/2006/relationships/hyperlink" Target="/cosmos/mars" TargetMode="External"/><Relationship Id="rId575" Type="http://schemas.openxmlformats.org/officeDocument/2006/relationships/hyperlink" Target="/timeline/evt-mars-literature-as-reclassified-nonfiction" TargetMode="External"/><Relationship Id="rId576" Type="http://schemas.openxmlformats.org/officeDocument/2006/relationships/hyperlink" Target="/timeline/evt-mars-literature-author-profiles" TargetMode="External"/><Relationship Id="rId577" Type="http://schemas.openxmlformats.org/officeDocument/2006/relationships/hyperlink" Target="/governance/war/investigations/american-revolution-investigation.md" TargetMode="External"/><Relationship Id="rId578" Type="http://schemas.openxmlformats.org/officeDocument/2006/relationships/hyperlink" Target="/governance/war/investigations/french-revolution-investigation.md" TargetMode="External"/><Relationship Id="rId579" Type="http://schemas.openxmlformats.org/officeDocument/2006/relationships/hyperlink" Target="/timeline/evt-orphan-trains-trail-of-tears-evidence" TargetMode="External"/><Relationship Id="rId580" Type="http://schemas.openxmlformats.org/officeDocument/2006/relationships/hyperlink" Target="/timeline/evt-19th-century-assault-on-hordian" TargetMode="External"/><Relationship Id="rId581" Type="http://schemas.openxmlformats.org/officeDocument/2006/relationships/hyperlink" Target="/history/orphan_trains/orphan-trains-investigation.md" TargetMode="External"/><Relationship Id="rId582" Type="http://schemas.openxmlformats.org/officeDocument/2006/relationships/header" Target="header14.xml"/><Relationship Id="rId583" Type="http://schemas.openxmlformats.org/officeDocument/2006/relationships/footer" Target="footer14.xml"/><Relationship Id="rId584" Type="http://schemas.openxmlformats.org/officeDocument/2006/relationships/image" Target="media/image18.jpg"/><Relationship Id="rId585" Type="http://schemas.openxmlformats.org/officeDocument/2006/relationships/hyperlink" Target="/timeline/evt-1814-ce-aftermath-of-1812-russian-pursuit-to-paris" TargetMode="External"/><Relationship Id="rId586" Type="http://schemas.openxmlformats.org/officeDocument/2006/relationships/hyperlink" Target="/governance/war/investigations/napoleonic-advanced-artillery-airship-investigation.md" TargetMode="External"/><Relationship Id="rId587" Type="http://schemas.openxmlformats.org/officeDocument/2006/relationships/hyperlink" Target="https://en.wikipedia.org/wiki/Inquisition" TargetMode="External"/><Relationship Id="rId588" Type="http://schemas.openxmlformats.org/officeDocument/2006/relationships/hyperlink" Target="https://en.wikipedia.org/wiki/Continental_System" TargetMode="External"/><Relationship Id="rId589" Type="http://schemas.openxmlformats.org/officeDocument/2006/relationships/hyperlink" Target="https://en.wikipedia.org/wiki/Louisiana_Purchase" TargetMode="External"/><Relationship Id="rId590" Type="http://schemas.openxmlformats.org/officeDocument/2006/relationships/hyperlink" Target="https://en.wikipedia.org/wiki/Battle_of_Trafalgar" TargetMode="External"/><Relationship Id="rId591" Type="http://schemas.openxmlformats.org/officeDocument/2006/relationships/hyperlink" Target="/governance/war/investigations/reverse-crusades-comparison.md" TargetMode="External"/><Relationship Id="rId592" Type="http://schemas.openxmlformats.org/officeDocument/2006/relationships/hyperlink" Target="https://en.wikipedia.org/wiki/Congress_of_Vienna" TargetMode="External"/><Relationship Id="rId593" Type="http://schemas.openxmlformats.org/officeDocument/2006/relationships/hyperlink" Target="https://saturniancosmology.org/flood.php#flood-g34" TargetMode="External"/><Relationship Id="rId594" Type="http://schemas.openxmlformats.org/officeDocument/2006/relationships/hyperlink" Target="https://en.wikipedia.org/wiki/1812_Overture" TargetMode="External"/><Relationship Id="rId595" Type="http://schemas.openxmlformats.org/officeDocument/2006/relationships/hyperlink" Target="https://en.wikipedia.org/wiki/Nadezhda_von_Meck" TargetMode="External"/><Relationship Id="rId596" Type="http://schemas.openxmlformats.org/officeDocument/2006/relationships/hyperlink" Target="https://en.wikipedia.org/wiki/French_Third_Republic" TargetMode="External"/><Relationship Id="rId597" Type="http://schemas.openxmlformats.org/officeDocument/2006/relationships/hyperlink" Target="https://en.wikipedia.org/wiki/Second_French_Empire" TargetMode="External"/><Relationship Id="rId598" Type="http://schemas.openxmlformats.org/officeDocument/2006/relationships/hyperlink" Target="https://en.wikipedia.org/wiki/Gottfried_Kinkel" TargetMode="External"/><Relationship Id="rId599" Type="http://schemas.openxmlformats.org/officeDocument/2006/relationships/hyperlink" Target="https://en.wikipedia.org/wiki/Johanna_Kinkel" TargetMode="External"/><Relationship Id="rId600" Type="http://schemas.openxmlformats.org/officeDocument/2006/relationships/hyperlink" Target="https://en.wikipedia.org/wiki/Carl_Schurz" TargetMode="External"/><Relationship Id="rId601" Type="http://schemas.openxmlformats.org/officeDocument/2006/relationships/hyperlink" Target="http://dx.doi.org/10.1080/09672567.2013.792367" TargetMode="External"/><Relationship Id="rId602" Type="http://schemas.openxmlformats.org/officeDocument/2006/relationships/hyperlink" Target="https://www.researchgate.net/publication/349992474" TargetMode="External"/><Relationship Id="rId603" Type="http://schemas.openxmlformats.org/officeDocument/2006/relationships/hyperlink" Target="/timeline/evt-trail-tears-century-long-erasure" TargetMode="External"/><Relationship Id="rId604" Type="http://schemas.openxmlformats.org/officeDocument/2006/relationships/hyperlink" Target="https://en.wikipedia.org/wiki/Pope_Pius_VII" TargetMode="External"/><Relationship Id="rId605" Type="http://schemas.openxmlformats.org/officeDocument/2006/relationships/hyperlink" Target="/timeline/evt-jesuit-ops-conversion-empire" TargetMode="External"/><Relationship Id="rId606" Type="http://schemas.openxmlformats.org/officeDocument/2006/relationships/hyperlink" Target="https://en.wikipedia.org/wiki/Fall_of_the_Western_Roman_Empire" TargetMode="External"/><Relationship Id="rId607" Type="http://schemas.openxmlformats.org/officeDocument/2006/relationships/hyperlink" Target="https://en.wikipedia.org/wiki/Coronation_of_Charlemagne" TargetMode="External"/><Relationship Id="rId608" Type="http://schemas.openxmlformats.org/officeDocument/2006/relationships/hyperlink" Target="/timeline/evt-building-the-new-chronology-appendix" TargetMode="External"/><Relationship Id="rId609" Type="http://schemas.openxmlformats.org/officeDocument/2006/relationships/hyperlink" Target="https://en.wikipedia.org/wiki/Jesuit_Relations" TargetMode="External"/><Relationship Id="rId610" Type="http://schemas.openxmlformats.org/officeDocument/2006/relationships/hyperlink" Target="/timeline/evt-19th-century-weapons" TargetMode="External"/><Relationship Id="rId611" Type="http://schemas.openxmlformats.org/officeDocument/2006/relationships/hyperlink" Target="/governance/war/investigations/us-civil-war-investigation.md" TargetMode="External"/><Relationship Id="rId612" Type="http://schemas.openxmlformats.org/officeDocument/2006/relationships/hyperlink" Target="https://en.wikipedia.org/wiki/Napoleon%27s_crossing_of_the_Alps" TargetMode="External"/><Relationship Id="rId613" Type="http://schemas.openxmlformats.org/officeDocument/2006/relationships/hyperlink" Target="https://en.wikipedia.org/wiki/Columbiad" TargetMode="External"/><Relationship Id="rId614" Type="http://schemas.openxmlformats.org/officeDocument/2006/relationships/hyperlink" Target="https://en.wikipedia.org/wiki/Depleted_uranium#Ammunition" TargetMode="External"/><Relationship Id="rId615" Type="http://schemas.openxmlformats.org/officeDocument/2006/relationships/hyperlink" Target="/timeline/evt-1861-ce-the-us-civil-war" TargetMode="External"/><Relationship Id="rId616" Type="http://schemas.openxmlformats.org/officeDocument/2006/relationships/hyperlink" Target="/timeline/evt-nuclear-energy-bomb-most" TargetMode="External"/><Relationship Id="rId617" Type="http://schemas.openxmlformats.org/officeDocument/2006/relationships/hyperlink" Target="/science/nukes/investigations/nuke-waste-is-safe-investigation.md" TargetMode="External"/><Relationship Id="rId618" Type="http://schemas.openxmlformats.org/officeDocument/2006/relationships/hyperlink" Target="/science/nukes/investigations/nukes-dont-exist-investigation.md" TargetMode="External"/><Relationship Id="rId619" Type="http://schemas.openxmlformats.org/officeDocument/2006/relationships/hyperlink" Target="/timeline/evt-einstein-1905-aether-theoretical-physics-appendix" TargetMode="External"/><Relationship Id="rId620" Type="http://schemas.openxmlformats.org/officeDocument/2006/relationships/hyperlink" Target="/timeline/evt-suppressed-energy-technology-cross-reference" TargetMode="External"/><Relationship Id="rId621" Type="http://schemas.openxmlformats.org/officeDocument/2006/relationships/hyperlink" Target="/science/maxwell_aether/01-burden-of-proof-debate.md" TargetMode="External"/><Relationship Id="rId622" Type="http://schemas.openxmlformats.org/officeDocument/2006/relationships/hyperlink" Target="/timeline/evt-flexner-report-suppression-of" TargetMode="External"/><Relationship Id="rId623" Type="http://schemas.openxmlformats.org/officeDocument/2006/relationships/hyperlink" Target="/timeline/evt-operation-mockingbird-historical-chain" TargetMode="External"/><Relationship Id="rId624" Type="http://schemas.openxmlformats.org/officeDocument/2006/relationships/hyperlink" Target="/timeline/evt-mars-contacts-timeline" TargetMode="External"/><Relationship Id="rId625" Type="http://schemas.openxmlformats.org/officeDocument/2006/relationships/hyperlink" Target="/timeline/evt-controlled-opposition-thunderbolts-case-study" TargetMode="External"/><Relationship Id="rId626" Type="http://schemas.openxmlformats.org/officeDocument/2006/relationships/hyperlink" Target="/timeline/evt-slow-ecological-collapse-mfee-donner-appendix" TargetMode="External"/><Relationship Id="rId627" Type="http://schemas.openxmlformats.org/officeDocument/2006/relationships/hyperlink" Target="/history/mudflood/investigations/blood-rain-dust-ecological-disasters-investigation.md" TargetMode="External"/><Relationship Id="rId628" Type="http://schemas.openxmlformats.org/officeDocument/2006/relationships/hyperlink" Target="/history/chronology/investigations/slow-ecological-collapse-mfee-through-donner-era.md" TargetMode="External"/><Relationship Id="rId629" Type="http://schemas.openxmlformats.org/officeDocument/2006/relationships/hyperlink" Target="/timeline/evt-1800-ce-19th-century-the-rise-of-communism" TargetMode="External"/><Relationship Id="rId630" Type="http://schemas.openxmlformats.org/officeDocument/2006/relationships/header" Target="header15.xml"/><Relationship Id="rId631" Type="http://schemas.openxmlformats.org/officeDocument/2006/relationships/footer" Target="footer15.xml"/><Relationship Id="rId632" Type="http://schemas.openxmlformats.org/officeDocument/2006/relationships/image" Target="media/image19.jpg"/><Relationship Id="rId633" Type="http://schemas.openxmlformats.org/officeDocument/2006/relationships/image" Target="media/image20.jpg"/><Relationship Id="rId634" Type="http://schemas.openxmlformats.org/officeDocument/2006/relationships/hyperlink" Target="/governance/war/investigations/titanic-sinking-investigation.md" TargetMode="External"/><Relationship Id="rId635" Type="http://schemas.openxmlformats.org/officeDocument/2006/relationships/hyperlink" Target="/timeline/evt-bolshevik-revolution-fulfilment-of" TargetMode="External"/><Relationship Id="rId636" Type="http://schemas.openxmlformats.org/officeDocument/2006/relationships/hyperlink" Target="/timeline/evt-marie-curie-radiography-radiation-narrative" TargetMode="External"/><Relationship Id="rId637" Type="http://schemas.openxmlformats.org/officeDocument/2006/relationships/hyperlink" Target="/science/nukes/investigations/marie-curie-radiation-cures-suppression-speculation.md" TargetMode="External"/><Relationship Id="rId638" Type="http://schemas.openxmlformats.org/officeDocument/2006/relationships/hyperlink" Target="/timeline/evt-suppression-of-maxwell-aether" TargetMode="External"/><Relationship Id="rId639" Type="http://schemas.openxmlformats.org/officeDocument/2006/relationships/hyperlink" Target="/timeline/evt-battle-for-communism-s-soul" TargetMode="External"/><Relationship Id="rId640" Type="http://schemas.openxmlformats.org/officeDocument/2006/relationships/hyperlink" Target="/timeline/evt-soviet-historiography-bogdanov" TargetMode="External"/><Relationship Id="rId641" Type="http://schemas.openxmlformats.org/officeDocument/2006/relationships/hyperlink" Target="https://en.wikipedia.org/wiki/SIL_International" TargetMode="External"/><Relationship Id="rId642" Type="http://schemas.openxmlformats.org/officeDocument/2006/relationships/hyperlink" Target="https://en.wikipedia.org/wiki/Operation_Auca" TargetMode="External"/><Relationship Id="rId643" Type="http://schemas.openxmlformats.org/officeDocument/2006/relationships/hyperlink" Target="https://en.wikipedia.org/wiki/Guatemalan_genocide" TargetMode="External"/><Relationship Id="rId644" Type="http://schemas.openxmlformats.org/officeDocument/2006/relationships/hyperlink" Target="https://en.wikipedia.org/wiki/Internal_conflict_in_Peru" TargetMode="External"/><Relationship Id="rId645" Type="http://schemas.openxmlformats.org/officeDocument/2006/relationships/hyperlink" Target="https://en.wikipedia.org/wiki/Figueiredo_Report" TargetMode="External"/><Relationship Id="rId646" Type="http://schemas.openxmlformats.org/officeDocument/2006/relationships/hyperlink" Target="https://en.wikipedia.org/wiki/1954_Guatemalan_coup_d%27%C3%A9tat" TargetMode="External"/><Relationship Id="rId647" Type="http://schemas.openxmlformats.org/officeDocument/2006/relationships/hyperlink" Target="https://en.wikipedia.org/wiki/Liberation_theology" TargetMode="External"/><Relationship Id="rId648" Type="http://schemas.openxmlformats.org/officeDocument/2006/relationships/hyperlink" Target="https://en.wikipedia.org/wiki/1989_murders_of_Jesuits_in_El_Salvador" TargetMode="External"/><Relationship Id="rId649" Type="http://schemas.openxmlformats.org/officeDocument/2006/relationships/hyperlink" Target="https://en.wikipedia.org/wiki/Operation_Mockingbird" TargetMode="External"/><Relationship Id="rId650" Type="http://schemas.openxmlformats.org/officeDocument/2006/relationships/hyperlink" Target="https://en.wikipedia.org/wiki/Church_Committee" TargetMode="External"/><Relationship Id="rId651" Type="http://schemas.openxmlformats.org/officeDocument/2006/relationships/hyperlink" Target="/timeline/evt-world-war-ii-aftermath" TargetMode="External"/><Relationship Id="rId652" Type="http://schemas.openxmlformats.org/officeDocument/2006/relationships/hyperlink" Target="/timeline/evt-false-flags-architecture-of" TargetMode="External"/><Relationship Id="rId653" Type="http://schemas.openxmlformats.org/officeDocument/2006/relationships/hyperlink" Target="/influence/predictive_programming/fiction_encoding/fiction-presented-as-fact-investigation.md" TargetMode="External"/><Relationship Id="rId654" Type="http://schemas.openxmlformats.org/officeDocument/2006/relationships/hyperlink" Target="https://en.wikipedia.org/wiki/Discovery_of_nuclear_fission" TargetMode="External"/><Relationship Id="rId655" Type="http://schemas.openxmlformats.org/officeDocument/2006/relationships/hyperlink" Target="https://en.wikipedia.org/wiki/Manhattan_Project" TargetMode="External"/><Relationship Id="rId656" Type="http://schemas.openxmlformats.org/officeDocument/2006/relationships/hyperlink" Target="https://www.youtube.com/results?search_query=galen+windsor+nuclear+scare+scam" TargetMode="External"/><Relationship Id="rId657" Type="http://schemas.openxmlformats.org/officeDocument/2006/relationships/hyperlink" Target="https://en.wikipedia.org/wiki/Harold_McCluskey" TargetMode="External"/><Relationship Id="rId658" Type="http://schemas.openxmlformats.org/officeDocument/2006/relationships/hyperlink" Target="https://en.wikipedia.org/wiki/Morris_Operation" TargetMode="External"/><Relationship Id="rId659" Type="http://schemas.openxmlformats.org/officeDocument/2006/relationships/hyperlink" Target="https://en.wikipedia.org/wiki/Depleted_uranium" TargetMode="External"/><Relationship Id="rId660" Type="http://schemas.openxmlformats.org/officeDocument/2006/relationships/hyperlink" Target="/timeline/evt-weather-control-from-martian" TargetMode="External"/><Relationship Id="rId661" Type="http://schemas.openxmlformats.org/officeDocument/2006/relationships/hyperlink" Target="https://www.imdb.com/title/tt38551401/" TargetMode="External"/><Relationship Id="rId662" Type="http://schemas.openxmlformats.org/officeDocument/2006/relationships/hyperlink" Target="https://en.wikipedia.org/wiki/Hanford_Site" TargetMode="External"/><Relationship Id="rId663" Type="http://schemas.openxmlformats.org/officeDocument/2006/relationships/hyperlink" Target="https://en.wikipedia.org/wiki/Operation_Paperclip" TargetMode="External"/><Relationship Id="rId664" Type="http://schemas.openxmlformats.org/officeDocument/2006/relationships/hyperlink" Target="https://en.wikipedia.org/wiki/Operation_Popeye" TargetMode="External"/><Relationship Id="rId665" Type="http://schemas.openxmlformats.org/officeDocument/2006/relationships/hyperlink" Target="/science/geoengineering/investigations/weather-modification-investigation.md" TargetMode="External"/><Relationship Id="rId666" Type="http://schemas.openxmlformats.org/officeDocument/2006/relationships/hyperlink" Target="/science/havana_syndrome/havana-syndrome-investigation.md" TargetMode="External"/><Relationship Id="rId667" Type="http://schemas.openxmlformats.org/officeDocument/2006/relationships/hyperlink" Target="/timeline/evt-jerry-tennant" TargetMode="External"/><Relationship Id="rId668" Type="http://schemas.openxmlformats.org/officeDocument/2006/relationships/hyperlink" Target="/science/health/tennant/index-tennant-healing-voltage.md" TargetMode="External"/><Relationship Id="rId669" Type="http://schemas.openxmlformats.org/officeDocument/2006/relationships/hyperlink" Target="/governance/war/investigations/operation-paperclip-nazi-continuity-and-wwii-narrative-investigation.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21.jpg"/><Relationship Id="rId683" Type="http://schemas.openxmlformats.org/officeDocument/2006/relationships/hyperlink" Target="/timeline/evt-21st-century-geopolitics-extended" TargetMode="External"/><Relationship Id="rId684" Type="http://schemas.openxmlformats.org/officeDocument/2006/relationships/hyperlink" Target="/timeline/evt-trump" TargetMode="External"/><Relationship Id="rId685" Type="http://schemas.openxmlformats.org/officeDocument/2006/relationships/hyperlink" Target="/timeline/evt-population-control-timeline-15th-21st-centuries" TargetMode="External"/><Relationship Id="rId686" Type="http://schemas.openxmlformats.org/officeDocument/2006/relationships/hyperlink" Target="/timeline/evt-russian-intellectual-emigration"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timeline/evt-wuxing-five-planets-five-elements" TargetMode="External"/><Relationship Id="rId696" Type="http://schemas.openxmlformats.org/officeDocument/2006/relationships/hyperlink" Target="/timeline/evt-684-bce-solar-system-becomes-stable" TargetMode="External"/><Relationship Id="rId697" Type="http://schemas.openxmlformats.org/officeDocument/2006/relationships/hyperlink" Target="/timeline/evt-censorship-book-burning-from" TargetMode="External"/><Relationship Id="rId698" Type="http://schemas.openxmlformats.org/officeDocument/2006/relationships/hyperlink" Target="/events/false_flag/investigations/09-11-investigation.md" TargetMode="External"/><Relationship Id="rId699" Type="http://schemas.openxmlformats.org/officeDocument/2006/relationships/hyperlink" Target="/timeline/evt-false-flags-architecture" TargetMode="External"/><Relationship Id="rId700" Type="http://schemas.openxmlformats.org/officeDocument/2006/relationships/hyperlink" Target="/timeline/evt-false-flags-investigation" TargetMode="External"/><Relationship Id="rId701" Type="http://schemas.openxmlformats.org/officeDocument/2006/relationships/hyperlink" Target="https://jamesperloff.net/pearl-harbor-roosevelts-911/" TargetMode="External"/><Relationship Id="rId702" Type="http://schemas.openxmlformats.org/officeDocument/2006/relationships/hyperlink" Target="https://en.wikipedia.org/wiki/Battle_of_Los_Angeles" TargetMode="External"/><Relationship Id="rId703" Type="http://schemas.openxmlformats.org/officeDocument/2006/relationships/hyperlink" Target="https://en.wikipedia.org/wiki/McCollum_memo" TargetMode="External"/><Relationship Id="rId704" Type="http://schemas.openxmlformats.org/officeDocument/2006/relationships/hyperlink" Target="https://www.falseflag.info/pearl-harbor/" TargetMode="External"/><Relationship Id="rId705" Type="http://schemas.openxmlformats.org/officeDocument/2006/relationships/hyperlink" Target="https://hofs.online/the-encyclopedia-of-false-flag-staged-operations/" TargetMode="External"/><Relationship Id="rId706" Type="http://schemas.openxmlformats.org/officeDocument/2006/relationships/hyperlink" Target="/docs/INVESTIGATIVE_STRATEGY.md" TargetMode="External"/><Relationship Id="rId707" Type="http://schemas.openxmlformats.org/officeDocument/2006/relationships/hyperlink" Target="/science/cern_portal/index.md" TargetMode="External"/><Relationship Id="rId708" Type="http://schemas.openxmlformats.org/officeDocument/2006/relationships/hyperlink" Target="/timeline/evt-historical-antibodies-pattern" TargetMode="External"/><Relationship Id="rId709" Type="http://schemas.openxmlformats.org/officeDocument/2006/relationships/hyperlink" Target="/influence/suppression/investigations/eckhart-jacobs-ladder-hell-quote-attribution-investigation.md" TargetMode="External"/><Relationship Id="rId710" Type="http://schemas.openxmlformats.org/officeDocument/2006/relationships/hyperlink" Target="/timeline/evt-trump-case-study-extended" TargetMode="External"/><Relationship Id="rId711" Type="http://schemas.openxmlformats.org/officeDocument/2006/relationships/hyperlink" Target="/events/false_flag/investigations/netanyahu-faked-death-shiva-rumors-investigation.md" TargetMode="External"/><Relationship Id="rId712" Type="http://schemas.openxmlformats.org/officeDocument/2006/relationships/hyperlink" Target="/timeline/evt-historical-antibodies" TargetMode="External"/><Relationship Id="rId713" Type="http://schemas.openxmlformats.org/officeDocument/2006/relationships/hyperlink" Target="/timeline/evt-historical-antibodies-profiles" TargetMode="External"/><Relationship Id="rId714" Type="http://schemas.openxmlformats.org/officeDocument/2006/relationships/hyperlink" Target="/science/microchips/microchips-shrinking-technology-investigation.md" TargetMode="External"/><Relationship Id="rId715" Type="http://schemas.openxmlformats.org/officeDocument/2006/relationships/hyperlink" Target="/timeline/evt-20th-c-predictive-programming" TargetMode="External"/><Relationship Id="rId716"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