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68C" w:rsidRPr="00BD163E" w:rsidRDefault="00D4368C" w:rsidP="00BD163E">
      <w:pPr>
        <w:pStyle w:val="Heading2"/>
        <w:spacing w:line="276" w:lineRule="auto"/>
        <w:jc w:val="left"/>
        <w:rPr>
          <w:rFonts w:ascii="Garamond" w:hAnsi="Garamond"/>
        </w:rPr>
      </w:pPr>
      <w:bookmarkStart w:id="0" w:name="_Toc50132230"/>
      <w:r w:rsidRPr="00BD163E">
        <w:rPr>
          <w:rFonts w:ascii="Garamond" w:hAnsi="Garamond"/>
        </w:rPr>
        <w:t>What Is The Proof That Ramayana Is Related To Yoga?</w:t>
      </w:r>
      <w:bookmarkEnd w:id="0"/>
    </w:p>
    <w:p w:rsidR="00D4368C" w:rsidRDefault="00D4368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Valmiki’s purpose in writing Ramayana was to </w:t>
      </w:r>
      <w:r w:rsidR="00D206E4" w:rsidRPr="006D5A9B">
        <w:rPr>
          <w:rFonts w:ascii="Garamond" w:hAnsi="Garamond"/>
          <w:b/>
          <w:bCs/>
          <w:sz w:val="22"/>
          <w:szCs w:val="22"/>
        </w:rPr>
        <w:t>give</w:t>
      </w:r>
      <w:r w:rsidRPr="006D5A9B">
        <w:rPr>
          <w:rFonts w:ascii="Garamond" w:hAnsi="Garamond"/>
          <w:b/>
          <w:bCs/>
          <w:sz w:val="22"/>
          <w:szCs w:val="22"/>
        </w:rPr>
        <w:t xml:space="preserve"> the knowledge of Yoga to </w:t>
      </w:r>
      <w:r w:rsidR="009048E3" w:rsidRPr="006D5A9B">
        <w:rPr>
          <w:rFonts w:ascii="Garamond" w:hAnsi="Garamond"/>
          <w:b/>
          <w:bCs/>
          <w:sz w:val="22"/>
          <w:szCs w:val="22"/>
        </w:rPr>
        <w:t>simple-minded</w:t>
      </w:r>
      <w:r w:rsidRPr="006D5A9B">
        <w:rPr>
          <w:rFonts w:ascii="Garamond" w:hAnsi="Garamond"/>
          <w:b/>
          <w:bCs/>
          <w:sz w:val="22"/>
          <w:szCs w:val="22"/>
        </w:rPr>
        <w:t xml:space="preserve"> people in a story format.</w:t>
      </w:r>
      <w:r w:rsidRPr="006D5A9B">
        <w:rPr>
          <w:rFonts w:ascii="Garamond" w:hAnsi="Garamond"/>
          <w:sz w:val="22"/>
          <w:szCs w:val="22"/>
        </w:rPr>
        <w:t xml:space="preserve"> He avoided making it a Yoga text book. However, he tactfully </w:t>
      </w:r>
      <w:r w:rsidR="009048E3" w:rsidRPr="006D5A9B">
        <w:rPr>
          <w:rFonts w:ascii="Garamond" w:hAnsi="Garamond"/>
          <w:sz w:val="22"/>
          <w:szCs w:val="22"/>
        </w:rPr>
        <w:t>showed</w:t>
      </w:r>
      <w:r w:rsidRPr="006D5A9B">
        <w:rPr>
          <w:rFonts w:ascii="Garamond" w:hAnsi="Garamond"/>
          <w:sz w:val="22"/>
          <w:szCs w:val="22"/>
        </w:rPr>
        <w:t xml:space="preserve"> that he is explaining Yoga to us. Let us see </w:t>
      </w:r>
      <w:r w:rsidR="009048E3" w:rsidRPr="006D5A9B">
        <w:rPr>
          <w:rFonts w:ascii="Garamond" w:hAnsi="Garamond"/>
          <w:sz w:val="22"/>
          <w:szCs w:val="22"/>
        </w:rPr>
        <w:t>a few</w:t>
      </w:r>
      <w:r w:rsidRPr="006D5A9B">
        <w:rPr>
          <w:rFonts w:ascii="Garamond" w:hAnsi="Garamond"/>
          <w:sz w:val="22"/>
          <w:szCs w:val="22"/>
        </w:rPr>
        <w:t xml:space="preserve"> verses </w:t>
      </w:r>
      <w:r w:rsidR="001E2EB8" w:rsidRPr="006D5A9B">
        <w:rPr>
          <w:rFonts w:ascii="Garamond" w:hAnsi="Garamond"/>
          <w:sz w:val="22"/>
          <w:szCs w:val="22"/>
        </w:rPr>
        <w:t xml:space="preserve">from </w:t>
      </w:r>
      <w:r w:rsidRPr="006D5A9B">
        <w:rPr>
          <w:rFonts w:ascii="Garamond" w:hAnsi="Garamond"/>
          <w:sz w:val="22"/>
          <w:szCs w:val="22"/>
        </w:rPr>
        <w:t xml:space="preserve">Valmiki Ramayana that relate to Yoga. Later, we will </w:t>
      </w:r>
      <w:r w:rsidR="001E2EB8" w:rsidRPr="006D5A9B">
        <w:rPr>
          <w:rFonts w:ascii="Garamond" w:hAnsi="Garamond"/>
          <w:sz w:val="22"/>
          <w:szCs w:val="22"/>
        </w:rPr>
        <w:t>review</w:t>
      </w:r>
      <w:r w:rsidRPr="006D5A9B">
        <w:rPr>
          <w:rFonts w:ascii="Garamond" w:hAnsi="Garamond"/>
          <w:sz w:val="22"/>
          <w:szCs w:val="22"/>
        </w:rPr>
        <w:t xml:space="preserve"> hundreds of verses explaining a specific topic in Yoga.</w:t>
      </w:r>
    </w:p>
    <w:p w:rsidR="00267E2E" w:rsidRPr="006D5A9B" w:rsidRDefault="00267E2E" w:rsidP="000306D1">
      <w:pPr>
        <w:spacing w:after="0" w:line="276" w:lineRule="auto"/>
        <w:ind w:firstLine="288"/>
        <w:jc w:val="both"/>
        <w:rPr>
          <w:rFonts w:ascii="Garamond" w:hAnsi="Garamond"/>
          <w:sz w:val="22"/>
          <w:szCs w:val="22"/>
        </w:rPr>
      </w:pP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b/>
          <w:bCs/>
          <w:sz w:val="22"/>
          <w:szCs w:val="22"/>
        </w:rPr>
        <w:t>Sage Valmiki mentions in the verse 1-4-6 that his purpose of writing Ramayana is to explain Veda.</w:t>
      </w:r>
      <w:r w:rsidRPr="002D57C5">
        <w:rPr>
          <w:rFonts w:ascii="Garamond" w:hAnsi="Garamond"/>
          <w:sz w:val="22"/>
          <w:szCs w:val="22"/>
        </w:rPr>
        <w:t xml:space="preserve"> We know </w:t>
      </w:r>
      <w:r w:rsidR="00B91674" w:rsidRPr="002D57C5">
        <w:rPr>
          <w:rFonts w:ascii="Garamond" w:hAnsi="Garamond"/>
          <w:sz w:val="22"/>
          <w:szCs w:val="22"/>
        </w:rPr>
        <w:t xml:space="preserve">that </w:t>
      </w:r>
      <w:r w:rsidRPr="002D57C5">
        <w:rPr>
          <w:rFonts w:ascii="Garamond" w:hAnsi="Garamond"/>
          <w:sz w:val="22"/>
          <w:szCs w:val="22"/>
        </w:rPr>
        <w:t xml:space="preserve">the Veda </w:t>
      </w:r>
      <w:r w:rsidR="009048E3" w:rsidRPr="002D57C5">
        <w:rPr>
          <w:rFonts w:ascii="Garamond" w:hAnsi="Garamond"/>
          <w:sz w:val="22"/>
          <w:szCs w:val="22"/>
        </w:rPr>
        <w:t>has</w:t>
      </w:r>
      <w:r w:rsidRPr="002D57C5">
        <w:rPr>
          <w:rFonts w:ascii="Garamond" w:hAnsi="Garamond"/>
          <w:sz w:val="22"/>
          <w:szCs w:val="22"/>
        </w:rPr>
        <w:t xml:space="preserve"> a vast scope. Verse 1-4-6 narrows our scope, but it is not sufficient. </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From verses 1-2-33 and 34, we learn that this is a story about the plight of Sita</w:t>
      </w:r>
      <w:r w:rsidR="00FB1699" w:rsidRPr="002D57C5">
        <w:rPr>
          <w:rFonts w:ascii="Garamond" w:hAnsi="Garamond"/>
          <w:sz w:val="22"/>
          <w:szCs w:val="22"/>
        </w:rPr>
        <w:t xml:space="preserve"> </w:t>
      </w:r>
      <w:r w:rsidR="009048E3" w:rsidRPr="002D57C5">
        <w:rPr>
          <w:rFonts w:ascii="Garamond" w:hAnsi="Garamond"/>
          <w:sz w:val="22"/>
          <w:szCs w:val="22"/>
        </w:rPr>
        <w:t>–</w:t>
      </w:r>
      <w:r w:rsidR="00FB1699" w:rsidRPr="002D57C5">
        <w:rPr>
          <w:rFonts w:ascii="Garamond" w:hAnsi="Garamond"/>
          <w:sz w:val="22"/>
          <w:szCs w:val="22"/>
        </w:rPr>
        <w:t xml:space="preserve"> </w:t>
      </w:r>
      <w:r w:rsidRPr="002D57C5">
        <w:rPr>
          <w:rFonts w:ascii="Garamond" w:hAnsi="Garamond"/>
          <w:sz w:val="22"/>
          <w:szCs w:val="22"/>
        </w:rPr>
        <w:t>compared to a wailing bird</w:t>
      </w:r>
      <w:r w:rsidR="0011531B" w:rsidRPr="002D57C5">
        <w:rPr>
          <w:rFonts w:ascii="Garamond" w:hAnsi="Garamond"/>
          <w:sz w:val="22"/>
          <w:szCs w:val="22"/>
        </w:rPr>
        <w:t xml:space="preserve"> </w:t>
      </w:r>
      <w:r w:rsidR="009048E3" w:rsidRPr="002D57C5">
        <w:rPr>
          <w:rFonts w:ascii="Garamond" w:hAnsi="Garamond"/>
          <w:sz w:val="22"/>
          <w:szCs w:val="22"/>
        </w:rPr>
        <w:t>–</w:t>
      </w:r>
      <w:r w:rsidR="0011531B" w:rsidRPr="002D57C5">
        <w:rPr>
          <w:rFonts w:ascii="Garamond" w:hAnsi="Garamond"/>
          <w:sz w:val="22"/>
          <w:szCs w:val="22"/>
        </w:rPr>
        <w:t xml:space="preserve"> </w:t>
      </w:r>
      <w:r w:rsidRPr="002D57C5">
        <w:rPr>
          <w:rFonts w:ascii="Garamond" w:hAnsi="Garamond"/>
          <w:sz w:val="22"/>
          <w:szCs w:val="22"/>
        </w:rPr>
        <w:t xml:space="preserve">and her rescue by Shri Ram. </w:t>
      </w:r>
      <w:r w:rsidRPr="002D57C5">
        <w:rPr>
          <w:rFonts w:ascii="Garamond" w:hAnsi="Garamond"/>
          <w:b/>
          <w:bCs/>
          <w:sz w:val="22"/>
          <w:szCs w:val="22"/>
        </w:rPr>
        <w:t>Do you remember the beginning of Ramayana, where the female bird was in terrible agony over separation from the male bird?</w:t>
      </w:r>
      <w:r w:rsidRPr="002D57C5">
        <w:rPr>
          <w:rFonts w:ascii="Garamond" w:hAnsi="Garamond"/>
          <w:sz w:val="22"/>
          <w:szCs w:val="22"/>
        </w:rPr>
        <w:t xml:space="preserve"> This agony is the same agony the </w:t>
      </w:r>
      <w:r w:rsidR="00CA3019" w:rsidRPr="002D57C5">
        <w:rPr>
          <w:rFonts w:ascii="Garamond" w:hAnsi="Garamond"/>
          <w:sz w:val="22"/>
          <w:szCs w:val="22"/>
        </w:rPr>
        <w:t>E</w:t>
      </w:r>
      <w:r w:rsidRPr="002D57C5">
        <w:rPr>
          <w:rFonts w:ascii="Garamond" w:hAnsi="Garamond"/>
          <w:sz w:val="22"/>
          <w:szCs w:val="22"/>
        </w:rPr>
        <w:t xml:space="preserve">nergy feels over the separation from the </w:t>
      </w:r>
      <w:r w:rsidR="00C15A6F" w:rsidRPr="002D57C5">
        <w:rPr>
          <w:rFonts w:ascii="Garamond" w:hAnsi="Garamond"/>
          <w:sz w:val="22"/>
          <w:szCs w:val="22"/>
        </w:rPr>
        <w:t>Consciousness</w:t>
      </w:r>
      <w:r w:rsidRPr="002D57C5">
        <w:rPr>
          <w:rFonts w:ascii="Garamond" w:hAnsi="Garamond"/>
          <w:sz w:val="22"/>
          <w:szCs w:val="22"/>
        </w:rPr>
        <w:t>.</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 xml:space="preserve">Verse 5-16-30 says, “Sita was in the same pitiable condition as a female </w:t>
      </w:r>
      <w:r w:rsidR="009048E3" w:rsidRPr="002D57C5">
        <w:rPr>
          <w:rFonts w:ascii="Garamond" w:hAnsi="Garamond"/>
          <w:sz w:val="22"/>
          <w:szCs w:val="22"/>
        </w:rPr>
        <w:t>bird</w:t>
      </w:r>
      <w:r w:rsidRPr="002D57C5">
        <w:rPr>
          <w:rFonts w:ascii="Garamond" w:hAnsi="Garamond"/>
          <w:sz w:val="22"/>
          <w:szCs w:val="22"/>
        </w:rPr>
        <w:t xml:space="preserve"> which has lost her companion male bird.” The female bird’s weeping reminded sage Valmiki of </w:t>
      </w:r>
      <w:r w:rsidR="00CA3019" w:rsidRPr="002D57C5">
        <w:rPr>
          <w:rFonts w:ascii="Garamond" w:hAnsi="Garamond"/>
          <w:sz w:val="22"/>
          <w:szCs w:val="22"/>
        </w:rPr>
        <w:t>E</w:t>
      </w:r>
      <w:r w:rsidRPr="002D57C5">
        <w:rPr>
          <w:rFonts w:ascii="Garamond" w:hAnsi="Garamond"/>
          <w:sz w:val="22"/>
          <w:szCs w:val="22"/>
        </w:rPr>
        <w:t xml:space="preserve">nergy’s plight in captivity of </w:t>
      </w:r>
      <w:r w:rsidR="00A37151" w:rsidRPr="002D57C5">
        <w:rPr>
          <w:rFonts w:ascii="Garamond" w:hAnsi="Garamond"/>
          <w:sz w:val="22"/>
          <w:szCs w:val="22"/>
        </w:rPr>
        <w:t>Ahamkara</w:t>
      </w:r>
      <w:r w:rsidR="00896754" w:rsidRPr="002D57C5">
        <w:rPr>
          <w:rFonts w:ascii="Garamond" w:hAnsi="Garamond"/>
          <w:sz w:val="22"/>
          <w:szCs w:val="22"/>
        </w:rPr>
        <w:t xml:space="preserve"> in the Muladhara </w:t>
      </w:r>
      <w:r w:rsidR="00BD4DB9" w:rsidRPr="002D57C5">
        <w:rPr>
          <w:rFonts w:ascii="Garamond" w:hAnsi="Garamond"/>
          <w:sz w:val="22"/>
          <w:szCs w:val="22"/>
        </w:rPr>
        <w:t>Chakra</w:t>
      </w:r>
      <w:r w:rsidRPr="002D57C5">
        <w:rPr>
          <w:rFonts w:ascii="Garamond" w:hAnsi="Garamond"/>
          <w:sz w:val="22"/>
          <w:szCs w:val="22"/>
        </w:rPr>
        <w:t>. There are several verses that describe Sita in same words as Kundalini Shakti</w:t>
      </w:r>
      <w:r w:rsidR="00A37151" w:rsidRPr="002D57C5">
        <w:rPr>
          <w:rFonts w:ascii="Garamond" w:hAnsi="Garamond"/>
          <w:sz w:val="22"/>
          <w:szCs w:val="22"/>
        </w:rPr>
        <w:t xml:space="preserve"> </w:t>
      </w:r>
      <w:r w:rsidRPr="002D57C5">
        <w:rPr>
          <w:rFonts w:ascii="Garamond" w:hAnsi="Garamond"/>
          <w:sz w:val="22"/>
          <w:szCs w:val="22"/>
        </w:rPr>
        <w:t>/</w:t>
      </w:r>
      <w:r w:rsidR="00A37151" w:rsidRPr="002D57C5">
        <w:rPr>
          <w:rFonts w:ascii="Garamond" w:hAnsi="Garamond"/>
          <w:sz w:val="22"/>
          <w:szCs w:val="22"/>
        </w:rPr>
        <w:t xml:space="preserve"> E</w:t>
      </w:r>
      <w:r w:rsidRPr="002D57C5">
        <w:rPr>
          <w:rFonts w:ascii="Garamond" w:hAnsi="Garamond"/>
          <w:sz w:val="22"/>
          <w:szCs w:val="22"/>
        </w:rPr>
        <w:t>nergy trapped in Muladhara</w:t>
      </w:r>
      <w:r w:rsidR="00896754" w:rsidRPr="002D57C5">
        <w:rPr>
          <w:rFonts w:ascii="Garamond" w:hAnsi="Garamond"/>
          <w:sz w:val="22"/>
          <w:szCs w:val="22"/>
        </w:rPr>
        <w:t xml:space="preserve"> </w:t>
      </w:r>
      <w:r w:rsidR="00BD4DB9" w:rsidRPr="002D57C5">
        <w:rPr>
          <w:rFonts w:ascii="Garamond" w:hAnsi="Garamond"/>
          <w:sz w:val="22"/>
          <w:szCs w:val="22"/>
        </w:rPr>
        <w:t>Chakra</w:t>
      </w:r>
      <w:r w:rsidRPr="002D57C5">
        <w:rPr>
          <w:rFonts w:ascii="Garamond" w:hAnsi="Garamond"/>
          <w:sz w:val="22"/>
          <w:szCs w:val="22"/>
        </w:rPr>
        <w:t xml:space="preserve">. </w:t>
      </w:r>
    </w:p>
    <w:p w:rsidR="00D4368C"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Valmiki Ramayana</w:t>
      </w:r>
      <w:r w:rsidRPr="002D57C5">
        <w:rPr>
          <w:rFonts w:ascii="Garamond" w:hAnsi="Garamond"/>
          <w:bCs/>
          <w:sz w:val="22"/>
          <w:szCs w:val="22"/>
        </w:rPr>
        <w:t xml:space="preserve"> verse 6-117-20 tells </w:t>
      </w:r>
      <w:r w:rsidRPr="002D57C5">
        <w:rPr>
          <w:rFonts w:ascii="Garamond" w:hAnsi="Garamond"/>
          <w:bCs/>
          <w:noProof/>
          <w:sz w:val="22"/>
          <w:szCs w:val="22"/>
        </w:rPr>
        <w:t>us</w:t>
      </w:r>
      <w:r w:rsidRPr="002D57C5">
        <w:rPr>
          <w:rFonts w:ascii="Garamond" w:hAnsi="Garamond"/>
          <w:bCs/>
          <w:sz w:val="22"/>
          <w:szCs w:val="22"/>
        </w:rPr>
        <w:t xml:space="preserve"> “Shri Ram is AUM.” </w:t>
      </w:r>
      <w:r w:rsidRPr="002D57C5">
        <w:rPr>
          <w:rFonts w:ascii="Garamond" w:hAnsi="Garamond"/>
          <w:sz w:val="22"/>
          <w:szCs w:val="22"/>
        </w:rPr>
        <w:t xml:space="preserve"> </w:t>
      </w:r>
    </w:p>
    <w:p w:rsidR="00267E2E" w:rsidRPr="002D57C5" w:rsidRDefault="00267E2E" w:rsidP="000306D1">
      <w:pPr>
        <w:pStyle w:val="ListParagraph"/>
        <w:spacing w:after="0" w:line="276" w:lineRule="auto"/>
        <w:ind w:left="360"/>
        <w:jc w:val="both"/>
        <w:rPr>
          <w:rFonts w:ascii="Garamond" w:hAnsi="Garamond"/>
          <w:sz w:val="22"/>
          <w:szCs w:val="22"/>
        </w:rPr>
      </w:pPr>
    </w:p>
    <w:p w:rsidR="003A5F8E" w:rsidRDefault="003A5F8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D4368C" w:rsidRPr="006D5A9B">
        <w:rPr>
          <w:rFonts w:ascii="Garamond" w:hAnsi="Garamond"/>
          <w:b/>
          <w:bCs/>
          <w:sz w:val="22"/>
          <w:szCs w:val="22"/>
        </w:rPr>
        <w:t xml:space="preserve">Sage Valmiki wrote Ramayana to </w:t>
      </w:r>
      <w:r w:rsidR="009048E3" w:rsidRPr="006D5A9B">
        <w:rPr>
          <w:rFonts w:ascii="Garamond" w:hAnsi="Garamond"/>
          <w:b/>
          <w:bCs/>
          <w:sz w:val="22"/>
          <w:szCs w:val="22"/>
        </w:rPr>
        <w:t xml:space="preserve">guide </w:t>
      </w:r>
      <w:r w:rsidR="00D4368C" w:rsidRPr="006D5A9B">
        <w:rPr>
          <w:rFonts w:ascii="Garamond" w:hAnsi="Garamond"/>
          <w:b/>
          <w:bCs/>
          <w:sz w:val="22"/>
          <w:szCs w:val="22"/>
        </w:rPr>
        <w:t xml:space="preserve">and help the </w:t>
      </w:r>
      <w:r w:rsidR="00486B64" w:rsidRPr="006D5A9B">
        <w:rPr>
          <w:rFonts w:ascii="Garamond" w:hAnsi="Garamond"/>
          <w:b/>
          <w:bCs/>
          <w:sz w:val="22"/>
          <w:szCs w:val="22"/>
        </w:rPr>
        <w:t>E</w:t>
      </w:r>
      <w:r w:rsidR="00D4368C" w:rsidRPr="006D5A9B">
        <w:rPr>
          <w:rFonts w:ascii="Garamond" w:hAnsi="Garamond"/>
          <w:b/>
          <w:bCs/>
          <w:sz w:val="22"/>
          <w:szCs w:val="22"/>
        </w:rPr>
        <w:t xml:space="preserve">nergy and the </w:t>
      </w:r>
      <w:r w:rsidR="00486B64" w:rsidRPr="006D5A9B">
        <w:rPr>
          <w:rFonts w:ascii="Garamond" w:hAnsi="Garamond"/>
          <w:b/>
          <w:bCs/>
          <w:sz w:val="22"/>
          <w:szCs w:val="22"/>
        </w:rPr>
        <w:t>C</w:t>
      </w:r>
      <w:r w:rsidR="00D4368C" w:rsidRPr="006D5A9B">
        <w:rPr>
          <w:rFonts w:ascii="Garamond" w:hAnsi="Garamond"/>
          <w:b/>
          <w:bCs/>
          <w:sz w:val="22"/>
          <w:szCs w:val="22"/>
        </w:rPr>
        <w:t>onsciousness reunite within us.</w:t>
      </w:r>
      <w:r w:rsidR="00D4368C" w:rsidRPr="006D5A9B">
        <w:rPr>
          <w:rFonts w:ascii="Garamond" w:hAnsi="Garamond"/>
          <w:sz w:val="22"/>
          <w:szCs w:val="22"/>
        </w:rPr>
        <w:t xml:space="preserve"> It offers immense help and guidance to </w:t>
      </w:r>
      <w:r w:rsidR="009048E3" w:rsidRPr="006D5A9B">
        <w:rPr>
          <w:rFonts w:ascii="Garamond" w:hAnsi="Garamond"/>
          <w:sz w:val="22"/>
          <w:szCs w:val="22"/>
        </w:rPr>
        <w:t>anyone</w:t>
      </w:r>
      <w:r w:rsidR="00D4368C" w:rsidRPr="006D5A9B">
        <w:rPr>
          <w:rFonts w:ascii="Garamond" w:hAnsi="Garamond"/>
          <w:sz w:val="22"/>
          <w:szCs w:val="22"/>
        </w:rPr>
        <w:t xml:space="preserve"> who is searching for the </w:t>
      </w:r>
      <w:r w:rsidR="00486B64" w:rsidRPr="006D5A9B">
        <w:rPr>
          <w:rFonts w:ascii="Garamond" w:hAnsi="Garamond"/>
          <w:sz w:val="22"/>
          <w:szCs w:val="22"/>
        </w:rPr>
        <w:t>E</w:t>
      </w:r>
      <w:r w:rsidR="00D4368C" w:rsidRPr="006D5A9B">
        <w:rPr>
          <w:rFonts w:ascii="Garamond" w:hAnsi="Garamond"/>
          <w:sz w:val="22"/>
          <w:szCs w:val="22"/>
        </w:rPr>
        <w:t xml:space="preserve">nergy or the </w:t>
      </w:r>
      <w:r w:rsidR="00486B64" w:rsidRPr="006D5A9B">
        <w:rPr>
          <w:rFonts w:ascii="Garamond" w:hAnsi="Garamond"/>
          <w:sz w:val="22"/>
          <w:szCs w:val="22"/>
        </w:rPr>
        <w:t>C</w:t>
      </w:r>
      <w:r w:rsidR="00D4368C" w:rsidRPr="006D5A9B">
        <w:rPr>
          <w:rFonts w:ascii="Garamond" w:hAnsi="Garamond"/>
          <w:sz w:val="22"/>
          <w:szCs w:val="22"/>
        </w:rPr>
        <w:t xml:space="preserve">onsciousness. When we see Ramayana from lenses of Yoga, it becomes a map or a travel guide that leads a Yogi to the </w:t>
      </w:r>
      <w:r w:rsidR="00486B64" w:rsidRPr="006D5A9B">
        <w:rPr>
          <w:rFonts w:ascii="Garamond" w:hAnsi="Garamond"/>
          <w:sz w:val="22"/>
          <w:szCs w:val="22"/>
        </w:rPr>
        <w:t>H</w:t>
      </w:r>
      <w:r w:rsidR="00D4368C" w:rsidRPr="006D5A9B">
        <w:rPr>
          <w:rFonts w:ascii="Garamond" w:hAnsi="Garamond"/>
          <w:sz w:val="22"/>
          <w:szCs w:val="22"/>
        </w:rPr>
        <w:t xml:space="preserve">igher </w:t>
      </w:r>
      <w:r w:rsidRPr="006D5A9B">
        <w:rPr>
          <w:rFonts w:ascii="Garamond" w:hAnsi="Garamond"/>
          <w:sz w:val="22"/>
          <w:szCs w:val="22"/>
        </w:rPr>
        <w:t>C</w:t>
      </w:r>
      <w:r w:rsidR="00D4368C" w:rsidRPr="006D5A9B">
        <w:rPr>
          <w:rFonts w:ascii="Garamond" w:hAnsi="Garamond"/>
          <w:sz w:val="22"/>
          <w:szCs w:val="22"/>
        </w:rPr>
        <w:t>onsciousness</w:t>
      </w:r>
      <w:r w:rsidR="00D4368C" w:rsidRPr="006D5A9B">
        <w:rPr>
          <w:rFonts w:ascii="Garamond" w:hAnsi="Garamond"/>
          <w:b/>
          <w:bCs/>
          <w:sz w:val="22"/>
          <w:szCs w:val="22"/>
        </w:rPr>
        <w:t xml:space="preserve">. It offers several warning signs and guidance instructions to a Yogi. </w:t>
      </w:r>
    </w:p>
    <w:p w:rsidR="000F0A97" w:rsidRPr="006D5A9B" w:rsidRDefault="000F0A97" w:rsidP="000306D1">
      <w:pPr>
        <w:spacing w:after="0" w:line="276" w:lineRule="auto"/>
        <w:ind w:firstLine="288"/>
        <w:jc w:val="both"/>
        <w:rPr>
          <w:rFonts w:ascii="Garamond" w:hAnsi="Garamond"/>
          <w:b/>
          <w:bCs/>
          <w:sz w:val="22"/>
          <w:szCs w:val="22"/>
        </w:rPr>
      </w:pPr>
    </w:p>
    <w:p w:rsidR="00E672CD" w:rsidRPr="00BD163E" w:rsidRDefault="00972704" w:rsidP="000306D1">
      <w:pPr>
        <w:pStyle w:val="Heading2"/>
        <w:spacing w:line="276" w:lineRule="auto"/>
        <w:jc w:val="left"/>
        <w:rPr>
          <w:rFonts w:ascii="Garamond" w:hAnsi="Garamond"/>
        </w:rPr>
      </w:pPr>
      <w:bookmarkStart w:id="1" w:name="_Toc50132231"/>
      <w:r w:rsidRPr="00BD163E">
        <w:rPr>
          <w:rFonts w:ascii="Garamond" w:hAnsi="Garamond"/>
        </w:rPr>
        <w:t xml:space="preserve">How </w:t>
      </w:r>
      <w:r w:rsidR="00432213" w:rsidRPr="00BD163E">
        <w:rPr>
          <w:rFonts w:ascii="Garamond" w:hAnsi="Garamond"/>
        </w:rPr>
        <w:t>Can We Address Q</w:t>
      </w:r>
      <w:r w:rsidR="0027398A" w:rsidRPr="00BD163E">
        <w:rPr>
          <w:rFonts w:ascii="Garamond" w:hAnsi="Garamond"/>
        </w:rPr>
        <w:t xml:space="preserve">uestions </w:t>
      </w:r>
      <w:r w:rsidR="000F0A97">
        <w:rPr>
          <w:rFonts w:ascii="Garamond" w:hAnsi="Garamond"/>
        </w:rPr>
        <w:t>about</w:t>
      </w:r>
      <w:r w:rsidR="00A37151" w:rsidRPr="00BD163E">
        <w:rPr>
          <w:rFonts w:ascii="Garamond" w:hAnsi="Garamond"/>
        </w:rPr>
        <w:t xml:space="preserve"> Ramayana</w:t>
      </w:r>
      <w:r w:rsidR="00432213" w:rsidRPr="00BD163E">
        <w:rPr>
          <w:rFonts w:ascii="Garamond" w:hAnsi="Garamond"/>
        </w:rPr>
        <w:t>?</w:t>
      </w:r>
      <w:bookmarkEnd w:id="1"/>
    </w:p>
    <w:p w:rsidR="00B634D9" w:rsidRPr="006D5A9B" w:rsidRDefault="00B634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see that </w:t>
      </w:r>
      <w:r w:rsidR="009048E3" w:rsidRPr="006D5A9B">
        <w:rPr>
          <w:rFonts w:ascii="Garamond" w:hAnsi="Garamond"/>
          <w:sz w:val="22"/>
          <w:szCs w:val="22"/>
        </w:rPr>
        <w:t>some</w:t>
      </w:r>
      <w:r w:rsidRPr="006D5A9B">
        <w:rPr>
          <w:rFonts w:ascii="Garamond" w:hAnsi="Garamond"/>
          <w:sz w:val="22"/>
          <w:szCs w:val="22"/>
        </w:rPr>
        <w:t xml:space="preserve"> events or character’s choice in Ramayana </w:t>
      </w:r>
      <w:r w:rsidR="009048E3" w:rsidRPr="006D5A9B">
        <w:rPr>
          <w:rFonts w:ascii="Garamond" w:hAnsi="Garamond"/>
          <w:sz w:val="22"/>
          <w:szCs w:val="22"/>
        </w:rPr>
        <w:t>makes little</w:t>
      </w:r>
      <w:r w:rsidRPr="006D5A9B">
        <w:rPr>
          <w:rFonts w:ascii="Garamond" w:hAnsi="Garamond"/>
          <w:sz w:val="22"/>
          <w:szCs w:val="22"/>
        </w:rPr>
        <w:t xml:space="preserve"> sense to us. When we read Ramayana and Yoga books side by side, the knowledge of Yoga helps us explain why characters of Ramayana behave the way they do. Let us see few examples.</w:t>
      </w:r>
    </w:p>
    <w:p w:rsidR="001618BE" w:rsidRPr="006D5A9B" w:rsidRDefault="001618B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771"/>
        <w:gridCol w:w="4131"/>
      </w:tblGrid>
      <w:tr w:rsidR="00E672CD" w:rsidRPr="006D5A9B" w:rsidTr="007F4193">
        <w:tc>
          <w:tcPr>
            <w:tcW w:w="3955" w:type="dxa"/>
          </w:tcPr>
          <w:p w:rsidR="00E672CD" w:rsidRPr="003903EA" w:rsidRDefault="00E672CD" w:rsidP="003903EA">
            <w:pPr>
              <w:spacing w:after="0" w:line="276" w:lineRule="auto"/>
              <w:rPr>
                <w:rFonts w:ascii="Garamond" w:hAnsi="Garamond"/>
                <w:b/>
                <w:bCs/>
                <w:sz w:val="20"/>
              </w:rPr>
            </w:pPr>
            <w:r w:rsidRPr="003903EA">
              <w:rPr>
                <w:rFonts w:ascii="Garamond" w:hAnsi="Garamond"/>
                <w:b/>
                <w:bCs/>
                <w:sz w:val="20"/>
              </w:rPr>
              <w:t>Ramayana Question</w:t>
            </w:r>
          </w:p>
        </w:tc>
        <w:tc>
          <w:tcPr>
            <w:tcW w:w="6115" w:type="dxa"/>
          </w:tcPr>
          <w:p w:rsidR="00E672CD" w:rsidRPr="003903EA" w:rsidRDefault="005B74AF" w:rsidP="003903EA">
            <w:pPr>
              <w:spacing w:after="0" w:line="276" w:lineRule="auto"/>
              <w:rPr>
                <w:rFonts w:ascii="Garamond" w:hAnsi="Garamond"/>
                <w:b/>
                <w:bCs/>
                <w:sz w:val="20"/>
              </w:rPr>
            </w:pPr>
            <w:r w:rsidRPr="003903EA">
              <w:rPr>
                <w:rFonts w:ascii="Garamond" w:hAnsi="Garamond"/>
                <w:b/>
                <w:bCs/>
                <w:sz w:val="20"/>
              </w:rPr>
              <w:t xml:space="preserve">Explanation using </w:t>
            </w:r>
            <w:r w:rsidR="00E672CD" w:rsidRPr="003903EA">
              <w:rPr>
                <w:rFonts w:ascii="Garamond" w:hAnsi="Garamond"/>
                <w:b/>
                <w:bCs/>
                <w:sz w:val="20"/>
              </w:rPr>
              <w:t>Yoga Concept</w:t>
            </w:r>
          </w:p>
        </w:tc>
      </w:tr>
      <w:tr w:rsidR="00E672CD" w:rsidRPr="006D5A9B" w:rsidTr="007F4193">
        <w:tc>
          <w:tcPr>
            <w:tcW w:w="3955" w:type="dxa"/>
          </w:tcPr>
          <w:p w:rsidR="00E672CD" w:rsidRPr="003903EA" w:rsidRDefault="00E672CD" w:rsidP="003903EA">
            <w:pPr>
              <w:spacing w:after="0" w:line="276" w:lineRule="auto"/>
              <w:rPr>
                <w:rFonts w:ascii="Garamond" w:hAnsi="Garamond"/>
                <w:sz w:val="20"/>
              </w:rPr>
            </w:pPr>
            <w:r w:rsidRPr="003903EA">
              <w:rPr>
                <w:rFonts w:ascii="Garamond" w:hAnsi="Garamond"/>
                <w:sz w:val="20"/>
              </w:rPr>
              <w:lastRenderedPageBreak/>
              <w:t xml:space="preserve">King </w:t>
            </w:r>
            <w:r w:rsidR="00CF590E" w:rsidRPr="003903EA">
              <w:rPr>
                <w:rFonts w:ascii="Garamond" w:hAnsi="Garamond"/>
                <w:sz w:val="20"/>
              </w:rPr>
              <w:t>Janaka</w:t>
            </w:r>
            <w:r w:rsidRPr="003903EA">
              <w:rPr>
                <w:rFonts w:ascii="Garamond" w:hAnsi="Garamond"/>
                <w:sz w:val="20"/>
              </w:rPr>
              <w:t xml:space="preserve"> found a box with a baby inside while tilling the land</w:t>
            </w:r>
            <w:r w:rsidR="005B74AF" w:rsidRPr="003903EA">
              <w:rPr>
                <w:rFonts w:ascii="Garamond" w:hAnsi="Garamond"/>
                <w:sz w:val="20"/>
              </w:rPr>
              <w:t>. Is it possible to find a live baby in the untitled land?</w:t>
            </w:r>
          </w:p>
        </w:tc>
        <w:tc>
          <w:tcPr>
            <w:tcW w:w="6115" w:type="dxa"/>
          </w:tcPr>
          <w:p w:rsidR="00E672CD" w:rsidRPr="003903EA" w:rsidRDefault="00E672CD" w:rsidP="003903EA">
            <w:pPr>
              <w:spacing w:after="0" w:line="276" w:lineRule="auto"/>
              <w:rPr>
                <w:rFonts w:ascii="Garamond" w:hAnsi="Garamond"/>
                <w:sz w:val="20"/>
              </w:rPr>
            </w:pPr>
            <w:r w:rsidRPr="003903EA">
              <w:rPr>
                <w:rFonts w:ascii="Garamond" w:hAnsi="Garamond"/>
                <w:sz w:val="20"/>
              </w:rPr>
              <w:t xml:space="preserve">Tilling of land and finding a live baby cannot happen at the same time. Sita represents </w:t>
            </w:r>
            <w:r w:rsidR="00486B64" w:rsidRPr="003903EA">
              <w:rPr>
                <w:rFonts w:ascii="Garamond" w:hAnsi="Garamond"/>
                <w:sz w:val="20"/>
              </w:rPr>
              <w:t>the</w:t>
            </w:r>
            <w:r w:rsidRPr="003903EA">
              <w:rPr>
                <w:rFonts w:ascii="Garamond" w:hAnsi="Garamond"/>
                <w:sz w:val="20"/>
              </w:rPr>
              <w:t xml:space="preserve"> </w:t>
            </w:r>
            <w:r w:rsidR="00972704" w:rsidRPr="003903EA">
              <w:rPr>
                <w:rFonts w:ascii="Garamond" w:hAnsi="Garamond"/>
                <w:sz w:val="20"/>
              </w:rPr>
              <w:t>E</w:t>
            </w:r>
            <w:r w:rsidRPr="003903EA">
              <w:rPr>
                <w:rFonts w:ascii="Garamond" w:hAnsi="Garamond"/>
                <w:sz w:val="20"/>
              </w:rPr>
              <w:t>nergy. She was not born normally</w:t>
            </w:r>
            <w:r w:rsidR="00C93E02" w:rsidRPr="003903EA">
              <w:rPr>
                <w:rFonts w:ascii="Garamond" w:hAnsi="Garamond"/>
                <w:sz w:val="20"/>
              </w:rPr>
              <w:t>. It</w:t>
            </w:r>
            <w:r w:rsidRPr="003903EA">
              <w:rPr>
                <w:rFonts w:ascii="Garamond" w:hAnsi="Garamond"/>
                <w:sz w:val="20"/>
              </w:rPr>
              <w:t xml:space="preserve"> matches Newton’s law of </w:t>
            </w:r>
            <w:r w:rsidR="009048E3" w:rsidRPr="003903EA">
              <w:rPr>
                <w:rFonts w:ascii="Garamond" w:hAnsi="Garamond"/>
                <w:sz w:val="20"/>
              </w:rPr>
              <w:t>Energy</w:t>
            </w:r>
            <w:r w:rsidRPr="003903EA">
              <w:rPr>
                <w:rFonts w:ascii="Garamond" w:hAnsi="Garamond"/>
                <w:sz w:val="20"/>
              </w:rPr>
              <w:t xml:space="preserve">. Both agree that we cannot create </w:t>
            </w:r>
            <w:r w:rsidR="00972704" w:rsidRPr="003903EA">
              <w:rPr>
                <w:rFonts w:ascii="Garamond" w:hAnsi="Garamond"/>
                <w:sz w:val="20"/>
              </w:rPr>
              <w:t>E</w:t>
            </w:r>
            <w:r w:rsidRPr="003903EA">
              <w:rPr>
                <w:rFonts w:ascii="Garamond" w:hAnsi="Garamond"/>
                <w:sz w:val="20"/>
              </w:rPr>
              <w:t>nergy.</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Why </w:t>
            </w:r>
            <w:r w:rsidR="00E672CD" w:rsidRPr="003903EA">
              <w:rPr>
                <w:rFonts w:ascii="Garamond" w:hAnsi="Garamond"/>
                <w:sz w:val="20"/>
              </w:rPr>
              <w:t>Urmila, Laxman’s wife, did not go to jungle with him</w:t>
            </w:r>
            <w:r w:rsidRPr="003903EA">
              <w:rPr>
                <w:rFonts w:ascii="Garamond" w:hAnsi="Garamond"/>
                <w:sz w:val="20"/>
              </w:rPr>
              <w:t>?</w:t>
            </w:r>
            <w:r w:rsidR="001E1803" w:rsidRPr="003903EA">
              <w:rPr>
                <w:rFonts w:ascii="Garamond" w:hAnsi="Garamond"/>
                <w:sz w:val="20"/>
              </w:rPr>
              <w:t xml:space="preserve"> She is Sita’s sister. They must have </w:t>
            </w:r>
            <w:r w:rsidR="00181E29" w:rsidRPr="003903EA">
              <w:rPr>
                <w:rFonts w:ascii="Garamond" w:hAnsi="Garamond"/>
                <w:sz w:val="20"/>
              </w:rPr>
              <w:t>the same</w:t>
            </w:r>
            <w:r w:rsidR="001E1803" w:rsidRPr="003903EA">
              <w:rPr>
                <w:rFonts w:ascii="Garamond" w:hAnsi="Garamond"/>
                <w:sz w:val="20"/>
              </w:rPr>
              <w:t xml:space="preserve"> idea of </w:t>
            </w:r>
            <w:r w:rsidR="00181E29" w:rsidRPr="003903EA">
              <w:rPr>
                <w:rFonts w:ascii="Garamond" w:hAnsi="Garamond"/>
                <w:sz w:val="20"/>
              </w:rPr>
              <w:t>an ideal</w:t>
            </w:r>
            <w:r w:rsidR="001E1803" w:rsidRPr="003903EA">
              <w:rPr>
                <w:rFonts w:ascii="Garamond" w:hAnsi="Garamond"/>
                <w:sz w:val="20"/>
              </w:rPr>
              <w:t xml:space="preserve"> wife. When Sita went to jungle with her husband, why Urmila stayed back in </w:t>
            </w:r>
            <w:r w:rsidR="00181E29" w:rsidRPr="003903EA">
              <w:rPr>
                <w:rFonts w:ascii="Garamond" w:hAnsi="Garamond"/>
                <w:sz w:val="20"/>
              </w:rPr>
              <w:t>the palace</w:t>
            </w:r>
            <w:r w:rsidR="001E1803" w:rsidRPr="003903EA">
              <w:rPr>
                <w:rFonts w:ascii="Garamond" w:hAnsi="Garamond"/>
                <w:sz w:val="20"/>
              </w:rPr>
              <w:t>?</w:t>
            </w:r>
            <w:r w:rsidR="00C93E02" w:rsidRPr="003903EA">
              <w:rPr>
                <w:rFonts w:ascii="Garamond" w:hAnsi="Garamond"/>
                <w:sz w:val="20"/>
              </w:rPr>
              <w:t xml:space="preserve"> Valmiki Ramayana does not mention a reason.</w:t>
            </w:r>
          </w:p>
        </w:tc>
        <w:tc>
          <w:tcPr>
            <w:tcW w:w="6115" w:type="dxa"/>
          </w:tcPr>
          <w:p w:rsidR="00E672CD" w:rsidRPr="003903EA" w:rsidRDefault="009048E3" w:rsidP="003903EA">
            <w:pPr>
              <w:spacing w:after="0" w:line="276" w:lineRule="auto"/>
              <w:rPr>
                <w:rFonts w:ascii="Garamond" w:hAnsi="Garamond"/>
                <w:sz w:val="20"/>
              </w:rPr>
            </w:pPr>
            <w:r w:rsidRPr="003903EA">
              <w:rPr>
                <w:rFonts w:ascii="Garamond" w:hAnsi="Garamond"/>
                <w:sz w:val="20"/>
              </w:rPr>
              <w:t>“</w:t>
            </w:r>
            <w:r w:rsidR="00E672CD" w:rsidRPr="003903EA">
              <w:rPr>
                <w:rFonts w:ascii="Garamond" w:hAnsi="Garamond"/>
                <w:sz w:val="20"/>
              </w:rPr>
              <w:t xml:space="preserve">Urmila” means “waves of passion,” whereas “Laxman” means “devoted mind.” </w:t>
            </w:r>
            <w:r w:rsidRPr="003903EA">
              <w:rPr>
                <w:rFonts w:ascii="Garamond" w:hAnsi="Garamond"/>
                <w:sz w:val="20"/>
              </w:rPr>
              <w:t>They</w:t>
            </w:r>
            <w:r w:rsidR="00E672CD" w:rsidRPr="003903EA">
              <w:rPr>
                <w:rFonts w:ascii="Garamond" w:hAnsi="Garamond"/>
                <w:sz w:val="20"/>
              </w:rPr>
              <w:t xml:space="preserve"> are quite the opposite qualities of the mind. Laxman focuses on serving Shri Ram, as he represents a mind devoted to</w:t>
            </w:r>
            <w:r w:rsidR="00F12ADA" w:rsidRPr="003903EA">
              <w:rPr>
                <w:rFonts w:ascii="Garamond" w:hAnsi="Garamond"/>
                <w:sz w:val="20"/>
              </w:rPr>
              <w:t xml:space="preserve"> god. Urmila represents passion</w:t>
            </w:r>
            <w:r w:rsidR="00A820C9" w:rsidRPr="003903EA">
              <w:rPr>
                <w:rFonts w:ascii="Garamond" w:hAnsi="Garamond"/>
                <w:sz w:val="20"/>
              </w:rPr>
              <w:t>;</w:t>
            </w:r>
            <w:r w:rsidR="00E672CD" w:rsidRPr="003903EA">
              <w:rPr>
                <w:rFonts w:ascii="Garamond" w:hAnsi="Garamond"/>
                <w:sz w:val="20"/>
              </w:rPr>
              <w:t xml:space="preserve"> </w:t>
            </w:r>
            <w:r w:rsidR="00A820C9" w:rsidRPr="003903EA">
              <w:rPr>
                <w:rFonts w:ascii="Garamond" w:hAnsi="Garamond"/>
                <w:sz w:val="20"/>
              </w:rPr>
              <w:t>it</w:t>
            </w:r>
            <w:r w:rsidR="00E672CD" w:rsidRPr="003903EA">
              <w:rPr>
                <w:rFonts w:ascii="Garamond" w:hAnsi="Garamond"/>
                <w:sz w:val="20"/>
              </w:rPr>
              <w:t xml:space="preserve"> </w:t>
            </w:r>
            <w:r w:rsidR="00FA67F5" w:rsidRPr="003903EA">
              <w:rPr>
                <w:rFonts w:ascii="Garamond" w:hAnsi="Garamond"/>
                <w:sz w:val="20"/>
              </w:rPr>
              <w:t>cannot co</w:t>
            </w:r>
            <w:r w:rsidR="00A820C9" w:rsidRPr="003903EA">
              <w:rPr>
                <w:rFonts w:ascii="Garamond" w:hAnsi="Garamond"/>
                <w:sz w:val="20"/>
              </w:rPr>
              <w:t>exist</w:t>
            </w:r>
            <w:r w:rsidR="00E672CD" w:rsidRPr="003903EA">
              <w:rPr>
                <w:rFonts w:ascii="Garamond" w:hAnsi="Garamond"/>
                <w:sz w:val="20"/>
              </w:rPr>
              <w:t xml:space="preserve"> with the devoted mind. </w:t>
            </w:r>
            <w:r w:rsidR="005B74AF" w:rsidRPr="003903EA">
              <w:rPr>
                <w:rFonts w:ascii="Garamond" w:hAnsi="Garamond"/>
                <w:sz w:val="20"/>
              </w:rPr>
              <w:t xml:space="preserve">This is an example of guidance from </w:t>
            </w:r>
            <w:r w:rsidRPr="003903EA">
              <w:rPr>
                <w:rFonts w:ascii="Garamond" w:hAnsi="Garamond"/>
                <w:sz w:val="20"/>
              </w:rPr>
              <w:t>Ramayana.</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How did Sita go through fire after Shri Ram defeats </w:t>
            </w:r>
            <w:r w:rsidR="00BA67C1" w:rsidRPr="003903EA">
              <w:rPr>
                <w:rFonts w:ascii="Garamond" w:hAnsi="Garamond"/>
                <w:sz w:val="20"/>
              </w:rPr>
              <w:t xml:space="preserve">Ravana </w:t>
            </w:r>
            <w:r w:rsidRPr="003903EA">
              <w:rPr>
                <w:rFonts w:ascii="Garamond" w:hAnsi="Garamond"/>
                <w:sz w:val="20"/>
              </w:rPr>
              <w:t>and come out unharmed?</w:t>
            </w:r>
            <w:r w:rsidR="004053AD" w:rsidRPr="003903EA">
              <w:rPr>
                <w:rFonts w:ascii="Garamond" w:hAnsi="Garamond"/>
                <w:sz w:val="20"/>
              </w:rPr>
              <w:t xml:space="preserve"> Why did Shri Ram allow his beloved wife, rescued after a long struggle, to go through fire?</w:t>
            </w:r>
          </w:p>
        </w:tc>
        <w:tc>
          <w:tcPr>
            <w:tcW w:w="611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What can go into the fire and come out unaffected? The answer is fire itself. Fire cannot burn fire; one fire can pass through another fire. </w:t>
            </w:r>
            <w:r w:rsidR="004053AD" w:rsidRPr="003903EA">
              <w:rPr>
                <w:rFonts w:ascii="Garamond" w:hAnsi="Garamond"/>
                <w:sz w:val="20"/>
              </w:rPr>
              <w:t xml:space="preserve">Sita represents the </w:t>
            </w:r>
            <w:r w:rsidR="00972704" w:rsidRPr="003903EA">
              <w:rPr>
                <w:rFonts w:ascii="Garamond" w:hAnsi="Garamond"/>
                <w:sz w:val="20"/>
              </w:rPr>
              <w:t>E</w:t>
            </w:r>
            <w:r w:rsidR="004053AD" w:rsidRPr="003903EA">
              <w:rPr>
                <w:rFonts w:ascii="Garamond" w:hAnsi="Garamond"/>
                <w:sz w:val="20"/>
              </w:rPr>
              <w:t>nergy.</w:t>
            </w:r>
            <w:r w:rsidRPr="003903EA">
              <w:rPr>
                <w:rFonts w:ascii="Garamond" w:hAnsi="Garamond"/>
                <w:sz w:val="20"/>
              </w:rPr>
              <w:t xml:space="preserve"> </w:t>
            </w:r>
            <w:r w:rsidR="004053AD" w:rsidRPr="003903EA">
              <w:rPr>
                <w:rFonts w:ascii="Garamond" w:hAnsi="Garamond"/>
                <w:sz w:val="20"/>
              </w:rPr>
              <w:t>F</w:t>
            </w:r>
            <w:r w:rsidRPr="003903EA">
              <w:rPr>
                <w:rFonts w:ascii="Garamond" w:hAnsi="Garamond"/>
                <w:sz w:val="20"/>
              </w:rPr>
              <w:t xml:space="preserve">ire is just one </w:t>
            </w:r>
            <w:r w:rsidR="009048E3" w:rsidRPr="003903EA">
              <w:rPr>
                <w:rFonts w:ascii="Garamond" w:hAnsi="Garamond"/>
                <w:sz w:val="20"/>
              </w:rPr>
              <w:t>manifestation</w:t>
            </w:r>
            <w:r w:rsidRPr="003903EA">
              <w:rPr>
                <w:rFonts w:ascii="Garamond" w:hAnsi="Garamond"/>
                <w:sz w:val="20"/>
              </w:rPr>
              <w:t xml:space="preserve"> of </w:t>
            </w:r>
            <w:r w:rsidR="00972704" w:rsidRPr="003903EA">
              <w:rPr>
                <w:rFonts w:ascii="Garamond" w:hAnsi="Garamond"/>
                <w:sz w:val="20"/>
              </w:rPr>
              <w:t>E</w:t>
            </w:r>
            <w:r w:rsidRPr="003903EA">
              <w:rPr>
                <w:rFonts w:ascii="Garamond" w:hAnsi="Garamond"/>
                <w:sz w:val="20"/>
              </w:rPr>
              <w:t>nergy.</w:t>
            </w:r>
            <w:r w:rsidR="004053AD" w:rsidRPr="003903EA">
              <w:rPr>
                <w:rFonts w:ascii="Garamond" w:hAnsi="Garamond"/>
                <w:sz w:val="20"/>
              </w:rPr>
              <w:t xml:space="preserve"> Shri Ram knows her very well. Hence, he puts her through fire, knowing very well that fire cannot possibly harm her.</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Shri Ram sent Sita back to the jungle again</w:t>
            </w:r>
            <w:r w:rsidR="008F370A" w:rsidRPr="003903EA">
              <w:rPr>
                <w:rFonts w:ascii="Garamond" w:hAnsi="Garamond"/>
                <w:sz w:val="20"/>
              </w:rPr>
              <w:t xml:space="preserve">. </w:t>
            </w:r>
            <w:r w:rsidR="0022376B" w:rsidRPr="003903EA">
              <w:rPr>
                <w:rFonts w:ascii="Garamond" w:hAnsi="Garamond"/>
                <w:sz w:val="20"/>
              </w:rPr>
              <w:t>She</w:t>
            </w:r>
            <w:r w:rsidRPr="003903EA">
              <w:rPr>
                <w:rFonts w:ascii="Garamond" w:hAnsi="Garamond"/>
                <w:sz w:val="20"/>
              </w:rPr>
              <w:t xml:space="preserve"> was pregnant. Sita is in agreement with Shri Ram’s decision to send her away forever.</w:t>
            </w:r>
            <w:r w:rsidR="0029313C" w:rsidRPr="003903EA">
              <w:rPr>
                <w:rFonts w:ascii="Garamond" w:hAnsi="Garamond"/>
                <w:sz w:val="20"/>
              </w:rPr>
              <w:t xml:space="preserve"> Why do they separate?</w:t>
            </w:r>
          </w:p>
        </w:tc>
        <w:tc>
          <w:tcPr>
            <w:tcW w:w="6115" w:type="dxa"/>
          </w:tcPr>
          <w:p w:rsidR="00E672CD" w:rsidRPr="003903EA" w:rsidRDefault="007F4193" w:rsidP="003903EA">
            <w:pPr>
              <w:spacing w:after="0" w:line="276" w:lineRule="auto"/>
              <w:rPr>
                <w:rFonts w:ascii="Garamond" w:hAnsi="Garamond"/>
                <w:sz w:val="20"/>
              </w:rPr>
            </w:pPr>
            <w:r w:rsidRPr="003903EA">
              <w:rPr>
                <w:rFonts w:ascii="Garamond" w:hAnsi="Garamond"/>
                <w:sz w:val="20"/>
              </w:rPr>
              <w:t>Universal Consciousness had a wish</w:t>
            </w:r>
            <w:r w:rsidR="004053AD" w:rsidRPr="003903EA">
              <w:rPr>
                <w:rFonts w:ascii="Garamond" w:hAnsi="Garamond"/>
                <w:sz w:val="20"/>
              </w:rPr>
              <w:t xml:space="preserve"> to be many from one and be in multiple forms. To honor that wish, the </w:t>
            </w:r>
            <w:r w:rsidR="0020407C" w:rsidRPr="003903EA">
              <w:rPr>
                <w:rFonts w:ascii="Garamond" w:hAnsi="Garamond"/>
                <w:sz w:val="20"/>
              </w:rPr>
              <w:t>E</w:t>
            </w:r>
            <w:r w:rsidR="004053AD" w:rsidRPr="003903EA">
              <w:rPr>
                <w:rFonts w:ascii="Garamond" w:hAnsi="Garamond"/>
                <w:sz w:val="20"/>
              </w:rPr>
              <w:t xml:space="preserve">nergy separated from it and created multitudes of names and forms. If it were not for that wish, there would have been no separation, and therefore, no creation. </w:t>
            </w:r>
            <w:r w:rsidR="0020407C" w:rsidRPr="003903EA">
              <w:rPr>
                <w:rFonts w:ascii="Garamond" w:hAnsi="Garamond"/>
                <w:sz w:val="20"/>
              </w:rPr>
              <w:t xml:space="preserve">Similarly, </w:t>
            </w:r>
            <w:r w:rsidR="004053AD" w:rsidRPr="003903EA">
              <w:rPr>
                <w:rFonts w:ascii="Garamond" w:hAnsi="Garamond"/>
                <w:sz w:val="20"/>
              </w:rPr>
              <w:t>Sita accepted going back to the jungle. It was to honor Shri Ram’s wish and to give birth to his children. When they ar</w:t>
            </w:r>
            <w:r w:rsidR="00F12ADA" w:rsidRPr="003903EA">
              <w:rPr>
                <w:rFonts w:ascii="Garamond" w:hAnsi="Garamond"/>
                <w:sz w:val="20"/>
              </w:rPr>
              <w:t>e together, there is only bliss.</w:t>
            </w:r>
            <w:r w:rsidR="004053AD" w:rsidRPr="003903EA">
              <w:rPr>
                <w:rFonts w:ascii="Garamond" w:hAnsi="Garamond"/>
                <w:sz w:val="20"/>
              </w:rPr>
              <w:t xml:space="preserve"> </w:t>
            </w:r>
            <w:r w:rsidR="00F12ADA" w:rsidRPr="003903EA">
              <w:rPr>
                <w:rFonts w:ascii="Garamond" w:hAnsi="Garamond"/>
                <w:sz w:val="20"/>
              </w:rPr>
              <w:t>T</w:t>
            </w:r>
            <w:r w:rsidR="004053AD" w:rsidRPr="003903EA">
              <w:rPr>
                <w:rFonts w:ascii="Garamond" w:hAnsi="Garamond"/>
                <w:sz w:val="20"/>
              </w:rPr>
              <w:t>here can be no creation, or no children.</w:t>
            </w:r>
          </w:p>
        </w:tc>
      </w:tr>
    </w:tbl>
    <w:p w:rsidR="00E672CD" w:rsidRPr="006D5A9B" w:rsidRDefault="00E672CD" w:rsidP="000306D1">
      <w:pPr>
        <w:spacing w:after="0" w:line="276" w:lineRule="auto"/>
        <w:ind w:firstLine="288"/>
        <w:jc w:val="both"/>
        <w:rPr>
          <w:rFonts w:ascii="Garamond" w:hAnsi="Garamond"/>
          <w:sz w:val="22"/>
          <w:szCs w:val="22"/>
        </w:rPr>
      </w:pPr>
    </w:p>
    <w:p w:rsidR="00906F66" w:rsidRPr="006D5A9B" w:rsidRDefault="00E672C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1E1803" w:rsidRPr="006D5A9B">
        <w:rPr>
          <w:rFonts w:ascii="Garamond" w:hAnsi="Garamond"/>
          <w:sz w:val="22"/>
          <w:szCs w:val="22"/>
        </w:rPr>
        <w:tab/>
      </w:r>
      <w:r w:rsidR="00CD78B3" w:rsidRPr="006D5A9B">
        <w:rPr>
          <w:rFonts w:ascii="Garamond" w:hAnsi="Garamond"/>
          <w:sz w:val="22"/>
          <w:szCs w:val="22"/>
        </w:rPr>
        <w:t xml:space="preserve"> </w:t>
      </w:r>
      <w:r w:rsidR="001E1803" w:rsidRPr="006D5A9B">
        <w:rPr>
          <w:rFonts w:ascii="Garamond" w:hAnsi="Garamond"/>
          <w:sz w:val="22"/>
          <w:szCs w:val="22"/>
        </w:rPr>
        <w:t xml:space="preserve">As you can see, </w:t>
      </w:r>
      <w:r w:rsidR="00106885" w:rsidRPr="006D5A9B">
        <w:rPr>
          <w:rFonts w:ascii="Garamond" w:hAnsi="Garamond"/>
          <w:sz w:val="22"/>
          <w:szCs w:val="22"/>
        </w:rPr>
        <w:t xml:space="preserve">the reason behind the choices of characters or events comes from Yoga concepts. </w:t>
      </w:r>
      <w:r w:rsidR="00141065" w:rsidRPr="006D5A9B">
        <w:rPr>
          <w:rFonts w:ascii="Garamond" w:hAnsi="Garamond"/>
          <w:sz w:val="22"/>
          <w:szCs w:val="22"/>
        </w:rPr>
        <w:t xml:space="preserve">These questions are </w:t>
      </w:r>
      <w:r w:rsidR="0022376B" w:rsidRPr="006D5A9B">
        <w:rPr>
          <w:rFonts w:ascii="Garamond" w:hAnsi="Garamond"/>
          <w:sz w:val="22"/>
          <w:szCs w:val="22"/>
        </w:rPr>
        <w:t>precious</w:t>
      </w:r>
      <w:r w:rsidR="00141065" w:rsidRPr="006D5A9B">
        <w:rPr>
          <w:rFonts w:ascii="Garamond" w:hAnsi="Garamond"/>
          <w:sz w:val="22"/>
          <w:szCs w:val="22"/>
        </w:rPr>
        <w:t xml:space="preserve">. It is very important that we ask the question. When we read </w:t>
      </w:r>
      <w:r w:rsidR="003741D8" w:rsidRPr="006D5A9B">
        <w:rPr>
          <w:rFonts w:ascii="Garamond" w:hAnsi="Garamond"/>
          <w:sz w:val="22"/>
          <w:szCs w:val="22"/>
        </w:rPr>
        <w:t xml:space="preserve">Ramayana carefully and see that </w:t>
      </w:r>
      <w:r w:rsidR="00141065" w:rsidRPr="006D5A9B">
        <w:rPr>
          <w:rFonts w:ascii="Garamond" w:hAnsi="Garamond"/>
          <w:sz w:val="22"/>
          <w:szCs w:val="22"/>
        </w:rPr>
        <w:t xml:space="preserve">a character making a choice </w:t>
      </w:r>
      <w:r w:rsidR="003741D8" w:rsidRPr="006D5A9B">
        <w:rPr>
          <w:rFonts w:ascii="Garamond" w:hAnsi="Garamond"/>
          <w:sz w:val="22"/>
          <w:szCs w:val="22"/>
        </w:rPr>
        <w:t xml:space="preserve">that </w:t>
      </w:r>
      <w:r w:rsidR="00141065" w:rsidRPr="006D5A9B">
        <w:rPr>
          <w:rFonts w:ascii="Garamond" w:hAnsi="Garamond"/>
          <w:sz w:val="22"/>
          <w:szCs w:val="22"/>
        </w:rPr>
        <w:t xml:space="preserve">we do not understand, we get a question. </w:t>
      </w:r>
      <w:r w:rsidR="00141065" w:rsidRPr="006D5A9B">
        <w:rPr>
          <w:rFonts w:ascii="Garamond" w:hAnsi="Garamond"/>
          <w:b/>
          <w:bCs/>
          <w:sz w:val="22"/>
          <w:szCs w:val="22"/>
        </w:rPr>
        <w:t>This question has actual relevance to you because they originate from your intelligence</w:t>
      </w:r>
      <w:r w:rsidR="00083CF6" w:rsidRPr="006D5A9B">
        <w:rPr>
          <w:rFonts w:ascii="Garamond" w:hAnsi="Garamond"/>
          <w:b/>
          <w:bCs/>
          <w:sz w:val="22"/>
          <w:szCs w:val="22"/>
        </w:rPr>
        <w:t xml:space="preserve"> and experience</w:t>
      </w:r>
      <w:r w:rsidR="00141065" w:rsidRPr="006D5A9B">
        <w:rPr>
          <w:rFonts w:ascii="Garamond" w:hAnsi="Garamond"/>
          <w:b/>
          <w:bCs/>
          <w:sz w:val="22"/>
          <w:szCs w:val="22"/>
        </w:rPr>
        <w:t>.</w:t>
      </w:r>
      <w:r w:rsidR="00141065" w:rsidRPr="006D5A9B">
        <w:rPr>
          <w:rFonts w:ascii="Garamond" w:hAnsi="Garamond"/>
          <w:sz w:val="22"/>
          <w:szCs w:val="22"/>
        </w:rPr>
        <w:t xml:space="preserve"> </w:t>
      </w:r>
      <w:r w:rsidR="00C842E0" w:rsidRPr="006D5A9B">
        <w:rPr>
          <w:rFonts w:ascii="Garamond" w:hAnsi="Garamond"/>
          <w:sz w:val="22"/>
          <w:szCs w:val="22"/>
        </w:rPr>
        <w:t>It</w:t>
      </w:r>
      <w:r w:rsidR="00141065" w:rsidRPr="006D5A9B">
        <w:rPr>
          <w:rFonts w:ascii="Garamond" w:hAnsi="Garamond"/>
          <w:sz w:val="22"/>
          <w:szCs w:val="22"/>
        </w:rPr>
        <w:t xml:space="preserve"> lead</w:t>
      </w:r>
      <w:r w:rsidR="00C842E0" w:rsidRPr="006D5A9B">
        <w:rPr>
          <w:rFonts w:ascii="Garamond" w:hAnsi="Garamond"/>
          <w:sz w:val="22"/>
          <w:szCs w:val="22"/>
        </w:rPr>
        <w:t>s</w:t>
      </w:r>
      <w:r w:rsidR="00141065" w:rsidRPr="006D5A9B">
        <w:rPr>
          <w:rFonts w:ascii="Garamond" w:hAnsi="Garamond"/>
          <w:sz w:val="22"/>
          <w:szCs w:val="22"/>
        </w:rPr>
        <w:t xml:space="preserve"> you straight towards a concept of Yoga. Once you understand that </w:t>
      </w:r>
      <w:r w:rsidR="00C842E0" w:rsidRPr="006D5A9B">
        <w:rPr>
          <w:rFonts w:ascii="Garamond" w:hAnsi="Garamond"/>
          <w:sz w:val="22"/>
          <w:szCs w:val="22"/>
        </w:rPr>
        <w:t>answer</w:t>
      </w:r>
      <w:r w:rsidR="00141065" w:rsidRPr="006D5A9B">
        <w:rPr>
          <w:rFonts w:ascii="Garamond" w:hAnsi="Garamond"/>
          <w:sz w:val="22"/>
          <w:szCs w:val="22"/>
        </w:rPr>
        <w:t>, it be</w:t>
      </w:r>
      <w:r w:rsidR="00C842E0" w:rsidRPr="006D5A9B">
        <w:rPr>
          <w:rFonts w:ascii="Garamond" w:hAnsi="Garamond"/>
          <w:sz w:val="22"/>
          <w:szCs w:val="22"/>
        </w:rPr>
        <w:t>comes your point-of-entry</w:t>
      </w:r>
      <w:r w:rsidR="00093445" w:rsidRPr="006D5A9B">
        <w:rPr>
          <w:rFonts w:ascii="Garamond" w:hAnsi="Garamond"/>
          <w:sz w:val="22"/>
          <w:szCs w:val="22"/>
        </w:rPr>
        <w:t xml:space="preserve"> into Ramayana</w:t>
      </w:r>
      <w:r w:rsidR="00C842E0" w:rsidRPr="006D5A9B">
        <w:rPr>
          <w:rFonts w:ascii="Garamond" w:hAnsi="Garamond"/>
          <w:sz w:val="22"/>
          <w:szCs w:val="22"/>
        </w:rPr>
        <w:t xml:space="preserve">. From that </w:t>
      </w:r>
      <w:r w:rsidR="00C842E0" w:rsidRPr="006D5A9B">
        <w:rPr>
          <w:rFonts w:ascii="Garamond" w:hAnsi="Garamond"/>
          <w:sz w:val="22"/>
          <w:szCs w:val="22"/>
        </w:rPr>
        <w:lastRenderedPageBreak/>
        <w:t xml:space="preserve">point, you can interpret Ramayana all by yourself. Now, it becomes “your” Ramayana. </w:t>
      </w:r>
      <w:r w:rsidR="00093445" w:rsidRPr="006D5A9B">
        <w:rPr>
          <w:rFonts w:ascii="Garamond" w:hAnsi="Garamond"/>
          <w:sz w:val="22"/>
          <w:szCs w:val="22"/>
        </w:rPr>
        <w:t xml:space="preserve">It will not be same as “my interpretation of Ramayana”. We may differ in our </w:t>
      </w:r>
      <w:r w:rsidR="00181E29" w:rsidRPr="006D5A9B">
        <w:rPr>
          <w:rFonts w:ascii="Garamond" w:hAnsi="Garamond"/>
          <w:sz w:val="22"/>
          <w:szCs w:val="22"/>
        </w:rPr>
        <w:t>views,</w:t>
      </w:r>
      <w:r w:rsidR="00093445" w:rsidRPr="006D5A9B">
        <w:rPr>
          <w:rFonts w:ascii="Garamond" w:hAnsi="Garamond"/>
          <w:sz w:val="22"/>
          <w:szCs w:val="22"/>
        </w:rPr>
        <w:t xml:space="preserve"> and that is okay. </w:t>
      </w:r>
      <w:r w:rsidR="00093445" w:rsidRPr="006D5A9B">
        <w:rPr>
          <w:rFonts w:ascii="Garamond" w:hAnsi="Garamond"/>
          <w:b/>
          <w:bCs/>
          <w:sz w:val="22"/>
          <w:szCs w:val="22"/>
        </w:rPr>
        <w:t xml:space="preserve">Our roads can be different, but </w:t>
      </w:r>
      <w:r w:rsidR="0022376B" w:rsidRPr="006D5A9B">
        <w:rPr>
          <w:rFonts w:ascii="Garamond" w:hAnsi="Garamond"/>
          <w:b/>
          <w:bCs/>
          <w:sz w:val="22"/>
          <w:szCs w:val="22"/>
        </w:rPr>
        <w:t>our</w:t>
      </w:r>
      <w:r w:rsidR="00093445" w:rsidRPr="006D5A9B">
        <w:rPr>
          <w:rFonts w:ascii="Garamond" w:hAnsi="Garamond"/>
          <w:b/>
          <w:bCs/>
          <w:sz w:val="22"/>
          <w:szCs w:val="22"/>
        </w:rPr>
        <w:t xml:space="preserve"> destination is same.</w:t>
      </w:r>
      <w:r w:rsidR="00093445" w:rsidRPr="006D5A9B">
        <w:rPr>
          <w:rFonts w:ascii="Garamond" w:hAnsi="Garamond"/>
          <w:sz w:val="22"/>
          <w:szCs w:val="22"/>
        </w:rPr>
        <w:t xml:space="preserve"> </w:t>
      </w:r>
    </w:p>
    <w:p w:rsidR="00C842E0" w:rsidRDefault="00C842E0"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There are several such </w:t>
      </w:r>
      <w:r w:rsidR="0022376B" w:rsidRPr="006D5A9B">
        <w:rPr>
          <w:rFonts w:ascii="Garamond" w:hAnsi="Garamond"/>
          <w:sz w:val="22"/>
          <w:szCs w:val="22"/>
        </w:rPr>
        <w:t>questions</w:t>
      </w:r>
      <w:r w:rsidRPr="006D5A9B">
        <w:rPr>
          <w:rFonts w:ascii="Garamond" w:hAnsi="Garamond"/>
          <w:sz w:val="22"/>
          <w:szCs w:val="22"/>
        </w:rPr>
        <w:t xml:space="preserve"> about Ramayana. They all work as a secret message sent in your name. </w:t>
      </w:r>
      <w:r w:rsidR="00A437BA" w:rsidRPr="006D5A9B">
        <w:rPr>
          <w:rFonts w:ascii="Garamond" w:hAnsi="Garamond"/>
          <w:sz w:val="22"/>
          <w:szCs w:val="22"/>
        </w:rPr>
        <w:t>Y</w:t>
      </w:r>
      <w:r w:rsidRPr="006D5A9B">
        <w:rPr>
          <w:rFonts w:ascii="Garamond" w:hAnsi="Garamond"/>
          <w:sz w:val="22"/>
          <w:szCs w:val="22"/>
        </w:rPr>
        <w:t>ou need to answer</w:t>
      </w:r>
      <w:r w:rsidR="00A437BA" w:rsidRPr="006D5A9B">
        <w:rPr>
          <w:rFonts w:ascii="Garamond" w:hAnsi="Garamond"/>
          <w:sz w:val="22"/>
          <w:szCs w:val="22"/>
        </w:rPr>
        <w:t xml:space="preserve"> only</w:t>
      </w:r>
      <w:r w:rsidRPr="006D5A9B">
        <w:rPr>
          <w:rFonts w:ascii="Garamond" w:hAnsi="Garamond"/>
          <w:sz w:val="22"/>
          <w:szCs w:val="22"/>
        </w:rPr>
        <w:t xml:space="preserve"> one question on your own. It will establish a link between the sender and you. The sender will know that you are interested in Him. </w:t>
      </w:r>
      <w:r w:rsidRPr="006D5A9B">
        <w:rPr>
          <w:rFonts w:ascii="Garamond" w:hAnsi="Garamond"/>
          <w:b/>
          <w:bCs/>
          <w:sz w:val="22"/>
          <w:szCs w:val="22"/>
        </w:rPr>
        <w:t>With a faint smile, He will start pulling you towards Him.</w:t>
      </w:r>
      <w:r w:rsidR="00093445" w:rsidRPr="006D5A9B">
        <w:rPr>
          <w:rFonts w:ascii="Garamond" w:hAnsi="Garamond"/>
          <w:b/>
          <w:bCs/>
          <w:sz w:val="22"/>
          <w:szCs w:val="22"/>
        </w:rPr>
        <w:t xml:space="preserve"> </w:t>
      </w:r>
    </w:p>
    <w:p w:rsidR="00671CD1" w:rsidRPr="006D5A9B" w:rsidRDefault="00671CD1" w:rsidP="000306D1">
      <w:pPr>
        <w:spacing w:after="0" w:line="276" w:lineRule="auto"/>
        <w:ind w:firstLine="288"/>
        <w:jc w:val="both"/>
        <w:rPr>
          <w:rFonts w:ascii="Garamond" w:hAnsi="Garamond"/>
          <w:b/>
          <w:bCs/>
          <w:sz w:val="22"/>
          <w:szCs w:val="22"/>
        </w:rPr>
      </w:pPr>
    </w:p>
    <w:p w:rsidR="00D86092" w:rsidRPr="00BD163E" w:rsidRDefault="00D86092" w:rsidP="000306D1">
      <w:pPr>
        <w:pStyle w:val="Heading2"/>
        <w:spacing w:line="276" w:lineRule="auto"/>
        <w:jc w:val="left"/>
        <w:rPr>
          <w:rFonts w:ascii="Garamond" w:hAnsi="Garamond"/>
        </w:rPr>
      </w:pPr>
      <w:bookmarkStart w:id="2" w:name="_Toc50132232"/>
      <w:r w:rsidRPr="00BD163E">
        <w:rPr>
          <w:rFonts w:ascii="Garamond" w:hAnsi="Garamond"/>
        </w:rPr>
        <w:t>Why Should I Learn About Yoga From Ramayana?</w:t>
      </w:r>
      <w:bookmarkEnd w:id="2"/>
    </w:p>
    <w:p w:rsidR="00D86092" w:rsidRDefault="00D206E4"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It is correct that Ramayana teaches us about paths of Karma and Bhakti. </w:t>
      </w:r>
      <w:r w:rsidR="00486B64" w:rsidRPr="006D5A9B">
        <w:rPr>
          <w:rFonts w:ascii="Garamond" w:hAnsi="Garamond"/>
          <w:sz w:val="22"/>
          <w:szCs w:val="22"/>
        </w:rPr>
        <w:t xml:space="preserve">Ramayana teaches us about Shri Ram and other characters as great and ideal people. Through them, it teaches us about duty and right action, which is </w:t>
      </w:r>
      <w:r w:rsidR="0022376B" w:rsidRPr="006D5A9B">
        <w:rPr>
          <w:rFonts w:ascii="Garamond" w:hAnsi="Garamond"/>
          <w:sz w:val="22"/>
          <w:szCs w:val="22"/>
        </w:rPr>
        <w:t>the path</w:t>
      </w:r>
      <w:r w:rsidR="00486B64" w:rsidRPr="006D5A9B">
        <w:rPr>
          <w:rFonts w:ascii="Garamond" w:hAnsi="Garamond"/>
          <w:sz w:val="22"/>
          <w:szCs w:val="22"/>
        </w:rPr>
        <w:t xml:space="preserve"> of Karma. </w:t>
      </w:r>
      <w:r w:rsidR="00D86092" w:rsidRPr="006D5A9B">
        <w:rPr>
          <w:rFonts w:ascii="Garamond" w:hAnsi="Garamond"/>
          <w:b/>
          <w:bCs/>
          <w:sz w:val="22"/>
          <w:szCs w:val="22"/>
        </w:rPr>
        <w:t xml:space="preserve">In fact, Ramayana teaches us about four different paths, not just about Karma and Bhakti. Please read the story </w:t>
      </w:r>
      <w:r w:rsidR="006750ED" w:rsidRPr="006D5A9B">
        <w:rPr>
          <w:rFonts w:ascii="Garamond" w:hAnsi="Garamond"/>
          <w:b/>
          <w:bCs/>
          <w:sz w:val="22"/>
          <w:szCs w:val="22"/>
        </w:rPr>
        <w:t>below told to us by Saint Tulsidas.</w:t>
      </w:r>
    </w:p>
    <w:p w:rsidR="00671CD1" w:rsidRPr="006D5A9B" w:rsidRDefault="00671CD1" w:rsidP="000306D1">
      <w:pPr>
        <w:spacing w:after="0" w:line="276" w:lineRule="auto"/>
        <w:ind w:firstLine="288"/>
        <w:jc w:val="both"/>
        <w:rPr>
          <w:rFonts w:ascii="Garamond" w:hAnsi="Garamond"/>
          <w:b/>
          <w:bCs/>
          <w:sz w:val="22"/>
          <w:szCs w:val="22"/>
        </w:rPr>
      </w:pPr>
    </w:p>
    <w:p w:rsidR="00671CD1" w:rsidRPr="00BD163E" w:rsidRDefault="00BA67C1" w:rsidP="000306D1">
      <w:pPr>
        <w:pStyle w:val="Heading2"/>
        <w:spacing w:line="276" w:lineRule="auto"/>
        <w:jc w:val="left"/>
        <w:rPr>
          <w:rFonts w:ascii="Garamond" w:hAnsi="Garamond"/>
        </w:rPr>
      </w:pPr>
      <w:bookmarkStart w:id="3" w:name="_Toc518313125"/>
      <w:bookmarkStart w:id="4" w:name="_Toc50132233"/>
      <w:r w:rsidRPr="00BD163E">
        <w:rPr>
          <w:rFonts w:ascii="Garamond" w:hAnsi="Garamond"/>
        </w:rPr>
        <w:t>Story:</w:t>
      </w:r>
      <w:r w:rsidR="006750ED" w:rsidRPr="00BD163E">
        <w:rPr>
          <w:rFonts w:ascii="Garamond" w:hAnsi="Garamond"/>
        </w:rPr>
        <w:t xml:space="preserve"> Four Views of </w:t>
      </w:r>
      <w:r w:rsidR="00B924B8" w:rsidRPr="00BD163E">
        <w:rPr>
          <w:rFonts w:ascii="Garamond" w:hAnsi="Garamond"/>
        </w:rPr>
        <w:t>Shri Ram</w:t>
      </w:r>
      <w:r w:rsidR="006750ED" w:rsidRPr="00BD163E">
        <w:rPr>
          <w:rFonts w:ascii="Garamond" w:hAnsi="Garamond"/>
        </w:rPr>
        <w:t xml:space="preserve"> Based on Four Types of People</w:t>
      </w:r>
      <w:bookmarkEnd w:id="3"/>
      <w:bookmarkEnd w:id="4"/>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first assembly hall is for </w:t>
      </w:r>
      <w:r w:rsidR="00BF76E3" w:rsidRPr="006D5A9B">
        <w:rPr>
          <w:rFonts w:ascii="Garamond" w:hAnsi="Garamond"/>
          <w:b/>
          <w:sz w:val="22"/>
          <w:szCs w:val="22"/>
        </w:rPr>
        <w:t>people</w:t>
      </w:r>
      <w:r w:rsidRPr="006D5A9B">
        <w:rPr>
          <w:rFonts w:ascii="Garamond" w:hAnsi="Garamond"/>
          <w:b/>
          <w:sz w:val="22"/>
          <w:szCs w:val="22"/>
        </w:rPr>
        <w:t xml:space="preserve"> who seek direct knowledge of “who am I”. </w:t>
      </w:r>
      <w:r w:rsidRPr="006D5A9B">
        <w:rPr>
          <w:rFonts w:ascii="Garamond" w:hAnsi="Garamond"/>
          <w:sz w:val="22"/>
          <w:szCs w:val="22"/>
        </w:rPr>
        <w:t xml:space="preserve">It leads them directly to the experience of our true nature. We will use the term Universal Consciousness to refer to our true nature. Lord Shiva is the speaker and Goddess Parvati is the listener. Lord Shiva is explaining how Shri Ram is our true nature or Universal Consciousness.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second assembly hall is for </w:t>
      </w:r>
      <w:r w:rsidR="00BF76E3" w:rsidRPr="006D5A9B">
        <w:rPr>
          <w:rFonts w:ascii="Garamond" w:hAnsi="Garamond"/>
          <w:b/>
          <w:sz w:val="22"/>
          <w:szCs w:val="22"/>
        </w:rPr>
        <w:t>people</w:t>
      </w:r>
      <w:r w:rsidRPr="006D5A9B">
        <w:rPr>
          <w:rFonts w:ascii="Garamond" w:hAnsi="Garamond"/>
          <w:b/>
          <w:sz w:val="22"/>
          <w:szCs w:val="22"/>
        </w:rPr>
        <w:t xml:space="preserve"> who are dedicated to Right Action (Karma).</w:t>
      </w:r>
      <w:r w:rsidR="00BF76E3" w:rsidRPr="006D5A9B">
        <w:rPr>
          <w:rFonts w:ascii="Garamond" w:hAnsi="Garamond"/>
          <w:sz w:val="22"/>
          <w:szCs w:val="22"/>
        </w:rPr>
        <w:t xml:space="preserve"> These people</w:t>
      </w:r>
      <w:r w:rsidRPr="006D5A9B">
        <w:rPr>
          <w:rFonts w:ascii="Garamond" w:hAnsi="Garamond"/>
          <w:sz w:val="22"/>
          <w:szCs w:val="22"/>
        </w:rPr>
        <w:t xml:space="preserve"> focus on good actions and cultivating good habits. They adore </w:t>
      </w:r>
      <w:r w:rsidR="006C372F" w:rsidRPr="006D5A9B">
        <w:rPr>
          <w:rFonts w:ascii="Garamond" w:hAnsi="Garamond"/>
          <w:sz w:val="22"/>
          <w:szCs w:val="22"/>
        </w:rPr>
        <w:t>prominent people</w:t>
      </w:r>
      <w:r w:rsidRPr="006D5A9B">
        <w:rPr>
          <w:rFonts w:ascii="Garamond" w:hAnsi="Garamond"/>
          <w:sz w:val="22"/>
          <w:szCs w:val="22"/>
        </w:rPr>
        <w:t>, ideals, values</w:t>
      </w:r>
      <w:r w:rsidR="006C372F" w:rsidRPr="006D5A9B">
        <w:rPr>
          <w:rFonts w:ascii="Garamond" w:hAnsi="Garamond"/>
          <w:sz w:val="22"/>
          <w:szCs w:val="22"/>
        </w:rPr>
        <w:t>,</w:t>
      </w:r>
      <w:r w:rsidR="00BF76E3" w:rsidRPr="006D5A9B">
        <w:rPr>
          <w:rFonts w:ascii="Garamond" w:hAnsi="Garamond"/>
          <w:sz w:val="22"/>
          <w:szCs w:val="22"/>
        </w:rPr>
        <w:t xml:space="preserve"> and</w:t>
      </w:r>
      <w:r w:rsidRPr="006D5A9B">
        <w:rPr>
          <w:rFonts w:ascii="Garamond" w:hAnsi="Garamond"/>
          <w:sz w:val="22"/>
          <w:szCs w:val="22"/>
        </w:rPr>
        <w:t xml:space="preserve"> live a very honest life. </w:t>
      </w:r>
      <w:r w:rsidR="006C372F" w:rsidRPr="006D5A9B">
        <w:rPr>
          <w:rFonts w:ascii="Garamond" w:hAnsi="Garamond"/>
          <w:b/>
          <w:sz w:val="22"/>
          <w:szCs w:val="22"/>
        </w:rPr>
        <w:t>The</w:t>
      </w:r>
      <w:r w:rsidR="00CA43B6" w:rsidRPr="006D5A9B">
        <w:rPr>
          <w:rFonts w:ascii="Garamond" w:hAnsi="Garamond"/>
          <w:b/>
          <w:sz w:val="22"/>
          <w:szCs w:val="22"/>
        </w:rPr>
        <w:t>y</w:t>
      </w:r>
      <w:r w:rsidRPr="006D5A9B">
        <w:rPr>
          <w:rFonts w:ascii="Garamond" w:hAnsi="Garamond"/>
          <w:b/>
          <w:sz w:val="22"/>
          <w:szCs w:val="22"/>
        </w:rPr>
        <w:t xml:space="preserve"> do not see any necessity of God, </w:t>
      </w:r>
      <w:proofErr w:type="spellStart"/>
      <w:r w:rsidR="00D206E4" w:rsidRPr="006D5A9B">
        <w:rPr>
          <w:rFonts w:ascii="Garamond" w:hAnsi="Garamond"/>
          <w:b/>
          <w:sz w:val="22"/>
          <w:szCs w:val="22"/>
        </w:rPr>
        <w:t>G</w:t>
      </w:r>
      <w:r w:rsidRPr="006D5A9B">
        <w:rPr>
          <w:rFonts w:ascii="Garamond" w:hAnsi="Garamond"/>
          <w:b/>
          <w:sz w:val="22"/>
          <w:szCs w:val="22"/>
        </w:rPr>
        <w:t>odness</w:t>
      </w:r>
      <w:proofErr w:type="spellEnd"/>
      <w:r w:rsidRPr="006D5A9B">
        <w:rPr>
          <w:rFonts w:ascii="Garamond" w:hAnsi="Garamond"/>
          <w:b/>
          <w:sz w:val="22"/>
          <w:szCs w:val="22"/>
        </w:rPr>
        <w:t xml:space="preserve">, or Universal Consciousness to </w:t>
      </w:r>
      <w:r w:rsidR="006C372F" w:rsidRPr="006D5A9B">
        <w:rPr>
          <w:rFonts w:ascii="Garamond" w:hAnsi="Garamond"/>
          <w:b/>
          <w:sz w:val="22"/>
          <w:szCs w:val="22"/>
        </w:rPr>
        <w:t xml:space="preserve">perform the </w:t>
      </w:r>
      <w:r w:rsidRPr="006D5A9B">
        <w:rPr>
          <w:rFonts w:ascii="Garamond" w:hAnsi="Garamond"/>
          <w:b/>
          <w:sz w:val="22"/>
          <w:szCs w:val="22"/>
        </w:rPr>
        <w:t>right actions.</w:t>
      </w:r>
      <w:r w:rsidRPr="006D5A9B">
        <w:rPr>
          <w:rFonts w:ascii="Garamond" w:hAnsi="Garamond"/>
          <w:sz w:val="22"/>
          <w:szCs w:val="22"/>
        </w:rPr>
        <w:t xml:space="preserve"> </w:t>
      </w:r>
      <w:r w:rsidR="006C372F" w:rsidRPr="006D5A9B">
        <w:rPr>
          <w:rFonts w:ascii="Garamond" w:hAnsi="Garamond"/>
          <w:sz w:val="22"/>
          <w:szCs w:val="22"/>
        </w:rPr>
        <w:t>They</w:t>
      </w:r>
      <w:r w:rsidRPr="006D5A9B">
        <w:rPr>
          <w:rFonts w:ascii="Garamond" w:hAnsi="Garamond"/>
          <w:sz w:val="22"/>
          <w:szCs w:val="22"/>
        </w:rPr>
        <w:t xml:space="preserve"> gain experience and knowledge of Universal Consciousness, indirectly by performing proper action. They see Shri Ram as </w:t>
      </w:r>
      <w:r w:rsidR="00AD451C" w:rsidRPr="006D5A9B">
        <w:rPr>
          <w:rFonts w:ascii="Garamond" w:hAnsi="Garamond"/>
          <w:sz w:val="22"/>
          <w:szCs w:val="22"/>
        </w:rPr>
        <w:t xml:space="preserve">an </w:t>
      </w:r>
      <w:r w:rsidR="00AD451C" w:rsidRPr="006D5A9B">
        <w:rPr>
          <w:rFonts w:ascii="Garamond" w:hAnsi="Garamond"/>
          <w:sz w:val="22"/>
          <w:szCs w:val="22"/>
        </w:rPr>
        <w:lastRenderedPageBreak/>
        <w:t>ideal</w:t>
      </w:r>
      <w:r w:rsidRPr="006D5A9B">
        <w:rPr>
          <w:rFonts w:ascii="Garamond" w:hAnsi="Garamond"/>
          <w:sz w:val="22"/>
          <w:szCs w:val="22"/>
        </w:rPr>
        <w:t xml:space="preserve"> human being, who is dedicated to right action and adheres to great moral values. Sage Yadnavalkya is the speaker in this hall and </w:t>
      </w:r>
      <w:r w:rsidR="00AD451C" w:rsidRPr="006D5A9B">
        <w:rPr>
          <w:rFonts w:ascii="Garamond" w:hAnsi="Garamond"/>
          <w:sz w:val="22"/>
          <w:szCs w:val="22"/>
        </w:rPr>
        <w:t>s</w:t>
      </w:r>
      <w:r w:rsidRPr="006D5A9B">
        <w:rPr>
          <w:rFonts w:ascii="Garamond" w:hAnsi="Garamond"/>
          <w:sz w:val="22"/>
          <w:szCs w:val="22"/>
        </w:rPr>
        <w:t xml:space="preserve">age Bhardwaj is </w:t>
      </w:r>
      <w:r w:rsidR="00AD451C" w:rsidRPr="006D5A9B">
        <w:rPr>
          <w:rFonts w:ascii="Garamond" w:hAnsi="Garamond"/>
          <w:sz w:val="22"/>
          <w:szCs w:val="22"/>
        </w:rPr>
        <w:t xml:space="preserve">a </w:t>
      </w:r>
      <w:r w:rsidRPr="006D5A9B">
        <w:rPr>
          <w:rFonts w:ascii="Garamond" w:hAnsi="Garamond"/>
          <w:sz w:val="22"/>
          <w:szCs w:val="22"/>
        </w:rPr>
        <w:t xml:space="preserve">listener, along with few other people.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third assembly hall is for </w:t>
      </w:r>
      <w:r w:rsidR="00AD451C" w:rsidRPr="006D5A9B">
        <w:rPr>
          <w:rFonts w:ascii="Garamond" w:hAnsi="Garamond"/>
          <w:b/>
          <w:sz w:val="22"/>
          <w:szCs w:val="22"/>
        </w:rPr>
        <w:t>people</w:t>
      </w:r>
      <w:r w:rsidRPr="006D5A9B">
        <w:rPr>
          <w:rFonts w:ascii="Garamond" w:hAnsi="Garamond"/>
          <w:b/>
          <w:sz w:val="22"/>
          <w:szCs w:val="22"/>
        </w:rPr>
        <w:t xml:space="preserve"> who take </w:t>
      </w:r>
      <w:r w:rsidR="00AD451C" w:rsidRPr="006D5A9B">
        <w:rPr>
          <w:rFonts w:ascii="Garamond" w:hAnsi="Garamond"/>
          <w:b/>
          <w:sz w:val="22"/>
          <w:szCs w:val="22"/>
        </w:rPr>
        <w:t>the path</w:t>
      </w:r>
      <w:r w:rsidRPr="006D5A9B">
        <w:rPr>
          <w:rFonts w:ascii="Garamond" w:hAnsi="Garamond"/>
          <w:b/>
          <w:sz w:val="22"/>
          <w:szCs w:val="22"/>
        </w:rPr>
        <w:t xml:space="preserve"> of Devotion (Bhakti). </w:t>
      </w:r>
      <w:r w:rsidRPr="006D5A9B">
        <w:rPr>
          <w:rFonts w:ascii="Garamond" w:hAnsi="Garamond"/>
          <w:sz w:val="22"/>
          <w:szCs w:val="22"/>
        </w:rPr>
        <w:t xml:space="preserve">They have a faith that there is a higher power in form of God. They believe </w:t>
      </w:r>
      <w:r w:rsidR="00AD451C" w:rsidRPr="006D5A9B">
        <w:rPr>
          <w:rFonts w:ascii="Garamond" w:hAnsi="Garamond"/>
          <w:sz w:val="22"/>
          <w:szCs w:val="22"/>
        </w:rPr>
        <w:t>God creates that world</w:t>
      </w:r>
      <w:r w:rsidRPr="006D5A9B">
        <w:rPr>
          <w:rFonts w:ascii="Garamond" w:hAnsi="Garamond"/>
          <w:sz w:val="22"/>
          <w:szCs w:val="22"/>
        </w:rPr>
        <w:t>. The</w:t>
      </w:r>
      <w:r w:rsidR="00CA43B6" w:rsidRPr="006D5A9B">
        <w:rPr>
          <w:rFonts w:ascii="Garamond" w:hAnsi="Garamond"/>
          <w:sz w:val="22"/>
          <w:szCs w:val="22"/>
        </w:rPr>
        <w:t>ir</w:t>
      </w:r>
      <w:r w:rsidRPr="006D5A9B">
        <w:rPr>
          <w:rFonts w:ascii="Garamond" w:hAnsi="Garamond"/>
          <w:sz w:val="22"/>
          <w:szCs w:val="22"/>
        </w:rPr>
        <w:t xml:space="preserve"> logic is “if there is a pot, there must be a potter”. If science tells them </w:t>
      </w:r>
      <w:r w:rsidR="00AD451C" w:rsidRPr="006D5A9B">
        <w:rPr>
          <w:rFonts w:ascii="Garamond" w:hAnsi="Garamond"/>
          <w:sz w:val="22"/>
          <w:szCs w:val="22"/>
        </w:rPr>
        <w:t>Big Bang created that universe</w:t>
      </w:r>
      <w:r w:rsidRPr="006D5A9B">
        <w:rPr>
          <w:rFonts w:ascii="Garamond" w:hAnsi="Garamond"/>
          <w:sz w:val="22"/>
          <w:szCs w:val="22"/>
        </w:rPr>
        <w:t xml:space="preserve">, then they ask who created Big Bang? </w:t>
      </w:r>
      <w:r w:rsidRPr="006D5A9B">
        <w:rPr>
          <w:rFonts w:ascii="Garamond" w:hAnsi="Garamond"/>
          <w:b/>
          <w:sz w:val="22"/>
          <w:szCs w:val="22"/>
        </w:rPr>
        <w:t xml:space="preserve">They devote themselves completely to God. </w:t>
      </w:r>
      <w:r w:rsidRPr="006D5A9B">
        <w:rPr>
          <w:rFonts w:ascii="Garamond" w:hAnsi="Garamond"/>
          <w:sz w:val="22"/>
          <w:szCs w:val="22"/>
        </w:rPr>
        <w:t xml:space="preserve">They believe that the God keeps the track of their good actions. They also believe that God returns the results of good action to them, when they need the most. God as an ideal human being is not sufficient to them. </w:t>
      </w:r>
      <w:r w:rsidRPr="006D5A9B">
        <w:rPr>
          <w:rFonts w:ascii="Garamond" w:hAnsi="Garamond"/>
          <w:b/>
          <w:sz w:val="22"/>
          <w:szCs w:val="22"/>
        </w:rPr>
        <w:t>They need a personal relationship with God.</w:t>
      </w:r>
      <w:r w:rsidRPr="006D5A9B">
        <w:rPr>
          <w:rFonts w:ascii="Garamond" w:hAnsi="Garamond"/>
          <w:sz w:val="22"/>
          <w:szCs w:val="22"/>
        </w:rPr>
        <w:t xml:space="preserve"> They see God in human form (Saguna). They will gain experience and knowledge of Universal Consciousness, indirectly by their faith. They see Shri Ram as a God, whom they can establish a personal connection by being his devotee. In this hall, a great devotee of God, Sage Kakabhushubdi is the speaker and Garuda, the Eagle, and many others are the listeners.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w:t>
      </w:r>
      <w:r w:rsidR="00F54AAE" w:rsidRPr="006D5A9B">
        <w:rPr>
          <w:rFonts w:ascii="Garamond" w:hAnsi="Garamond"/>
          <w:b/>
          <w:sz w:val="22"/>
          <w:szCs w:val="22"/>
        </w:rPr>
        <w:t>fourth</w:t>
      </w:r>
      <w:r w:rsidRPr="006D5A9B">
        <w:rPr>
          <w:rFonts w:ascii="Garamond" w:hAnsi="Garamond"/>
          <w:b/>
          <w:sz w:val="22"/>
          <w:szCs w:val="22"/>
        </w:rPr>
        <w:t xml:space="preserve"> assembly hall is for </w:t>
      </w:r>
      <w:r w:rsidR="00F54AAE" w:rsidRPr="006D5A9B">
        <w:rPr>
          <w:rFonts w:ascii="Garamond" w:hAnsi="Garamond"/>
          <w:b/>
          <w:sz w:val="22"/>
          <w:szCs w:val="22"/>
        </w:rPr>
        <w:t>people</w:t>
      </w:r>
      <w:r w:rsidRPr="006D5A9B">
        <w:rPr>
          <w:rFonts w:ascii="Garamond" w:hAnsi="Garamond"/>
          <w:b/>
          <w:sz w:val="22"/>
          <w:szCs w:val="22"/>
        </w:rPr>
        <w:t xml:space="preserve"> who surrender to God.</w:t>
      </w:r>
      <w:r w:rsidRPr="006D5A9B">
        <w:rPr>
          <w:rFonts w:ascii="Garamond" w:hAnsi="Garamond"/>
          <w:sz w:val="22"/>
          <w:szCs w:val="22"/>
        </w:rPr>
        <w:t xml:space="preserve"> Their belief about God is same as the people in </w:t>
      </w:r>
      <w:r w:rsidR="00F54AAE" w:rsidRPr="006D5A9B">
        <w:rPr>
          <w:rFonts w:ascii="Garamond" w:hAnsi="Garamond"/>
          <w:sz w:val="22"/>
          <w:szCs w:val="22"/>
        </w:rPr>
        <w:t>the third</w:t>
      </w:r>
      <w:r w:rsidRPr="006D5A9B">
        <w:rPr>
          <w:rFonts w:ascii="Garamond" w:hAnsi="Garamond"/>
          <w:sz w:val="22"/>
          <w:szCs w:val="22"/>
        </w:rPr>
        <w:t xml:space="preserve"> hall. They seek help from God. They want God to rescue them from their troubles. </w:t>
      </w:r>
      <w:r w:rsidRPr="006D5A9B">
        <w:rPr>
          <w:rFonts w:ascii="Garamond" w:hAnsi="Garamond"/>
          <w:b/>
          <w:sz w:val="22"/>
          <w:szCs w:val="22"/>
        </w:rPr>
        <w:t xml:space="preserve">They do not think they can change their situation without God’s help. </w:t>
      </w:r>
      <w:r w:rsidRPr="006D5A9B">
        <w:rPr>
          <w:rFonts w:ascii="Garamond" w:hAnsi="Garamond"/>
          <w:sz w:val="22"/>
          <w:szCs w:val="22"/>
        </w:rPr>
        <w:t xml:space="preserve">They know that sometimes they are sinners. They seek forgiveness from God for their sins. They believe that </w:t>
      </w:r>
      <w:r w:rsidR="00D206E4" w:rsidRPr="006D5A9B">
        <w:rPr>
          <w:rFonts w:ascii="Garamond" w:hAnsi="Garamond"/>
          <w:sz w:val="22"/>
          <w:szCs w:val="22"/>
        </w:rPr>
        <w:t>G</w:t>
      </w:r>
      <w:r w:rsidRPr="006D5A9B">
        <w:rPr>
          <w:rFonts w:ascii="Garamond" w:hAnsi="Garamond"/>
          <w:sz w:val="22"/>
          <w:szCs w:val="22"/>
        </w:rPr>
        <w:t xml:space="preserve">od forgives them and absolves them from their sins. God as a strict accountant of good </w:t>
      </w:r>
      <w:r w:rsidR="00F54AAE" w:rsidRPr="006D5A9B">
        <w:rPr>
          <w:rFonts w:ascii="Garamond" w:hAnsi="Garamond"/>
          <w:sz w:val="22"/>
          <w:szCs w:val="22"/>
        </w:rPr>
        <w:t>or</w:t>
      </w:r>
      <w:r w:rsidRPr="006D5A9B">
        <w:rPr>
          <w:rFonts w:ascii="Garamond" w:hAnsi="Garamond"/>
          <w:sz w:val="22"/>
          <w:szCs w:val="22"/>
        </w:rPr>
        <w:t xml:space="preserve"> bad deeds does not work for them. They will gain experience and knowledge of Universal Consciousness indirectly through surrender. They see Shri Ram as someone who </w:t>
      </w:r>
      <w:r w:rsidR="00F54AAE" w:rsidRPr="006D5A9B">
        <w:rPr>
          <w:rFonts w:ascii="Garamond" w:hAnsi="Garamond"/>
          <w:sz w:val="22"/>
          <w:szCs w:val="22"/>
        </w:rPr>
        <w:t>helps</w:t>
      </w:r>
      <w:r w:rsidRPr="006D5A9B">
        <w:rPr>
          <w:rFonts w:ascii="Garamond" w:hAnsi="Garamond"/>
          <w:sz w:val="22"/>
          <w:szCs w:val="22"/>
        </w:rPr>
        <w:t xml:space="preserve"> them in their need, </w:t>
      </w:r>
      <w:r w:rsidR="008E0108" w:rsidRPr="006D5A9B">
        <w:rPr>
          <w:rFonts w:ascii="Garamond" w:hAnsi="Garamond"/>
          <w:sz w:val="22"/>
          <w:szCs w:val="22"/>
        </w:rPr>
        <w:t>gives</w:t>
      </w:r>
      <w:r w:rsidRPr="006D5A9B">
        <w:rPr>
          <w:rFonts w:ascii="Garamond" w:hAnsi="Garamond"/>
          <w:sz w:val="22"/>
          <w:szCs w:val="22"/>
        </w:rPr>
        <w:t xml:space="preserve"> them strength to go on, and he absolves them from their sins. Saint Tulsidas is the speaker in this assembly </w:t>
      </w:r>
      <w:r w:rsidR="00F54AAE" w:rsidRPr="006D5A9B">
        <w:rPr>
          <w:rFonts w:ascii="Garamond" w:hAnsi="Garamond"/>
          <w:sz w:val="22"/>
          <w:szCs w:val="22"/>
        </w:rPr>
        <w:t>hall,</w:t>
      </w:r>
      <w:r w:rsidRPr="006D5A9B">
        <w:rPr>
          <w:rFonts w:ascii="Garamond" w:hAnsi="Garamond"/>
          <w:sz w:val="22"/>
          <w:szCs w:val="22"/>
        </w:rPr>
        <w:t xml:space="preserve"> and common people are the listeners. </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Pr="006D5A9B">
        <w:rPr>
          <w:rFonts w:ascii="Garamond" w:hAnsi="Garamond"/>
          <w:sz w:val="22"/>
          <w:szCs w:val="22"/>
        </w:rPr>
        <w:t xml:space="preserve">This story explains that four types of people can see Ramayana form four </w:t>
      </w:r>
      <w:r w:rsidR="001E4ACC" w:rsidRPr="006D5A9B">
        <w:rPr>
          <w:rFonts w:ascii="Garamond" w:hAnsi="Garamond"/>
          <w:sz w:val="22"/>
          <w:szCs w:val="22"/>
        </w:rPr>
        <w:t xml:space="preserve">different angles. </w:t>
      </w:r>
      <w:r w:rsidR="00F54AAE" w:rsidRPr="006D5A9B">
        <w:rPr>
          <w:rFonts w:ascii="Garamond" w:hAnsi="Garamond"/>
          <w:sz w:val="22"/>
          <w:szCs w:val="22"/>
        </w:rPr>
        <w:t>Despite</w:t>
      </w:r>
      <w:r w:rsidRPr="006D5A9B">
        <w:rPr>
          <w:rFonts w:ascii="Garamond" w:hAnsi="Garamond"/>
          <w:sz w:val="22"/>
          <w:szCs w:val="22"/>
        </w:rPr>
        <w:t xml:space="preserve"> being so different, they get the correct guidance from it.  Understanding this alone makes Ramayana a beautiful, inte</w:t>
      </w:r>
      <w:r w:rsidR="00C44ADD" w:rsidRPr="006D5A9B">
        <w:rPr>
          <w:rFonts w:ascii="Garamond" w:hAnsi="Garamond"/>
          <w:sz w:val="22"/>
          <w:szCs w:val="22"/>
        </w:rPr>
        <w:t>resting, and amazing story!</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t>In this book, we are adding one more angle to Ramayana, without changing a word of Valmiki Ramayana.</w:t>
      </w:r>
      <w:r w:rsidRPr="006D5A9B">
        <w:rPr>
          <w:rFonts w:ascii="Garamond" w:hAnsi="Garamond"/>
          <w:sz w:val="22"/>
          <w:szCs w:val="22"/>
        </w:rPr>
        <w:t xml:space="preserve"> We see that we can learn Yoga from it. We will see few examples of guidance Ramayana offers to a Yogi. </w:t>
      </w:r>
    </w:p>
    <w:p w:rsidR="0067405B" w:rsidRDefault="00D86092"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Reading Ramayana as a guide of Yoga does not negate its importance to other paths. In fact, it may help us in learning about other paths. The key concepts of Yoga, like Energy and Consciousness etc. come from Samkhya. When we are </w:t>
      </w:r>
      <w:r w:rsidRPr="006D5A9B">
        <w:rPr>
          <w:rFonts w:ascii="Garamond" w:hAnsi="Garamond"/>
          <w:sz w:val="22"/>
          <w:szCs w:val="22"/>
        </w:rPr>
        <w:lastRenderedPageBreak/>
        <w:t>learning about Yoga, we are indirectly learning about Samkhya.</w:t>
      </w:r>
      <w:r w:rsidRPr="006D5A9B">
        <w:rPr>
          <w:rFonts w:ascii="Garamond" w:hAnsi="Garamond"/>
          <w:b/>
          <w:bCs/>
          <w:sz w:val="22"/>
          <w:szCs w:val="22"/>
        </w:rPr>
        <w:t xml:space="preserve"> Samkhya is common to all the paths of spirituality.</w:t>
      </w:r>
      <w:r w:rsidRPr="006D5A9B">
        <w:rPr>
          <w:rFonts w:ascii="Garamond" w:hAnsi="Garamond"/>
          <w:sz w:val="22"/>
          <w:szCs w:val="22"/>
        </w:rPr>
        <w:t xml:space="preserve"> </w:t>
      </w:r>
      <w:r w:rsidRPr="006D5A9B">
        <w:rPr>
          <w:rFonts w:ascii="Garamond" w:hAnsi="Garamond"/>
          <w:b/>
          <w:bCs/>
          <w:sz w:val="22"/>
          <w:szCs w:val="22"/>
        </w:rPr>
        <w:t xml:space="preserve">Hence, learning about the key concepts of Samkhya with help of Ramayana is useful </w:t>
      </w:r>
      <w:r w:rsidR="006479CC" w:rsidRPr="006D5A9B">
        <w:rPr>
          <w:rFonts w:ascii="Garamond" w:hAnsi="Garamond"/>
          <w:b/>
          <w:bCs/>
          <w:sz w:val="22"/>
          <w:szCs w:val="22"/>
        </w:rPr>
        <w:t>information on all the paths of spirituality</w:t>
      </w:r>
      <w:r w:rsidRPr="006D5A9B">
        <w:rPr>
          <w:rFonts w:ascii="Garamond" w:hAnsi="Garamond"/>
          <w:b/>
          <w:bCs/>
          <w:sz w:val="22"/>
          <w:szCs w:val="22"/>
        </w:rPr>
        <w:t xml:space="preserve">. </w:t>
      </w:r>
      <w:r w:rsidR="0067405B" w:rsidRPr="006D5A9B">
        <w:rPr>
          <w:rFonts w:ascii="Garamond" w:hAnsi="Garamond"/>
          <w:sz w:val="22"/>
          <w:szCs w:val="22"/>
        </w:rPr>
        <w:t>Defeat of Ahamkara is a common goal across all the paths.</w:t>
      </w:r>
      <w:r w:rsidR="007F3A76" w:rsidRPr="006D5A9B">
        <w:rPr>
          <w:rFonts w:ascii="Garamond" w:hAnsi="Garamond"/>
          <w:sz w:val="22"/>
          <w:szCs w:val="22"/>
        </w:rPr>
        <w:t xml:space="preserve"> </w:t>
      </w:r>
      <w:r w:rsidR="0067405B" w:rsidRPr="006D5A9B">
        <w:rPr>
          <w:rFonts w:ascii="Garamond" w:hAnsi="Garamond"/>
          <w:sz w:val="22"/>
          <w:szCs w:val="22"/>
        </w:rPr>
        <w:t>For this reason, we will study entire Yuddha</w:t>
      </w:r>
      <w:r w:rsidR="004030DC" w:rsidRPr="006D5A9B">
        <w:rPr>
          <w:rFonts w:ascii="Garamond" w:hAnsi="Garamond"/>
          <w:sz w:val="22"/>
          <w:szCs w:val="22"/>
        </w:rPr>
        <w:t>-</w:t>
      </w:r>
      <w:r w:rsidR="0067405B" w:rsidRPr="006D5A9B">
        <w:rPr>
          <w:rFonts w:ascii="Garamond" w:hAnsi="Garamond"/>
          <w:sz w:val="22"/>
          <w:szCs w:val="22"/>
        </w:rPr>
        <w:t xml:space="preserve">Kanda </w:t>
      </w:r>
      <w:r w:rsidR="004030DC" w:rsidRPr="006D5A9B">
        <w:rPr>
          <w:rFonts w:ascii="Garamond" w:hAnsi="Garamond"/>
          <w:sz w:val="22"/>
          <w:szCs w:val="22"/>
        </w:rPr>
        <w:t xml:space="preserve">by reading it </w:t>
      </w:r>
      <w:r w:rsidR="0067405B" w:rsidRPr="006D5A9B">
        <w:rPr>
          <w:rFonts w:ascii="Garamond" w:hAnsi="Garamond"/>
          <w:sz w:val="22"/>
          <w:szCs w:val="22"/>
        </w:rPr>
        <w:t>line by line.</w:t>
      </w:r>
    </w:p>
    <w:p w:rsidR="00671CD1" w:rsidRDefault="00671CD1" w:rsidP="000306D1">
      <w:pPr>
        <w:spacing w:line="276" w:lineRule="auto"/>
      </w:pPr>
    </w:p>
    <w:p w:rsidR="00486B64" w:rsidRPr="00BD163E" w:rsidRDefault="00486B64" w:rsidP="000306D1">
      <w:pPr>
        <w:pStyle w:val="Heading2"/>
        <w:spacing w:line="276" w:lineRule="auto"/>
        <w:jc w:val="left"/>
        <w:rPr>
          <w:rFonts w:ascii="Garamond" w:hAnsi="Garamond"/>
        </w:rPr>
      </w:pPr>
      <w:bookmarkStart w:id="5" w:name="_Toc50132234"/>
      <w:r w:rsidRPr="00BD163E">
        <w:rPr>
          <w:rFonts w:ascii="Garamond" w:hAnsi="Garamond"/>
        </w:rPr>
        <w:t xml:space="preserve">Which </w:t>
      </w:r>
      <w:r w:rsidR="00FC3A16" w:rsidRPr="00BD163E">
        <w:rPr>
          <w:rFonts w:ascii="Garamond" w:hAnsi="Garamond"/>
        </w:rPr>
        <w:t>V</w:t>
      </w:r>
      <w:r w:rsidRPr="00BD163E">
        <w:rPr>
          <w:rFonts w:ascii="Garamond" w:hAnsi="Garamond"/>
        </w:rPr>
        <w:t xml:space="preserve">ersion </w:t>
      </w:r>
      <w:r w:rsidR="00396F2F">
        <w:rPr>
          <w:rFonts w:ascii="Garamond" w:hAnsi="Garamond"/>
        </w:rPr>
        <w:t xml:space="preserve">of Ramayana </w:t>
      </w:r>
      <w:r w:rsidRPr="00BD163E">
        <w:rPr>
          <w:rFonts w:ascii="Garamond" w:hAnsi="Garamond"/>
        </w:rPr>
        <w:t xml:space="preserve">do </w:t>
      </w:r>
      <w:r w:rsidR="00FC3A16" w:rsidRPr="00BD163E">
        <w:rPr>
          <w:rFonts w:ascii="Garamond" w:hAnsi="Garamond"/>
        </w:rPr>
        <w:t>W</w:t>
      </w:r>
      <w:r w:rsidRPr="00BD163E">
        <w:rPr>
          <w:rFonts w:ascii="Garamond" w:hAnsi="Garamond"/>
        </w:rPr>
        <w:t xml:space="preserve">e </w:t>
      </w:r>
      <w:r w:rsidR="00FC3A16" w:rsidRPr="00BD163E">
        <w:rPr>
          <w:rFonts w:ascii="Garamond" w:hAnsi="Garamond"/>
        </w:rPr>
        <w:t>R</w:t>
      </w:r>
      <w:r w:rsidRPr="00BD163E">
        <w:rPr>
          <w:rFonts w:ascii="Garamond" w:hAnsi="Garamond"/>
        </w:rPr>
        <w:t>efer</w:t>
      </w:r>
      <w:r w:rsidR="00B13484" w:rsidRPr="00BD163E">
        <w:rPr>
          <w:rFonts w:ascii="Garamond" w:hAnsi="Garamond"/>
        </w:rPr>
        <w:t>?</w:t>
      </w:r>
      <w:r w:rsidRPr="00BD163E">
        <w:rPr>
          <w:rFonts w:ascii="Garamond" w:hAnsi="Garamond"/>
        </w:rPr>
        <w:t xml:space="preserve"> </w:t>
      </w:r>
      <w:r w:rsidR="00B13484" w:rsidRPr="00BD163E">
        <w:rPr>
          <w:rFonts w:ascii="Garamond" w:hAnsi="Garamond"/>
        </w:rPr>
        <w:t>Why?</w:t>
      </w:r>
      <w:bookmarkEnd w:id="5"/>
      <w:r w:rsidR="00B13484" w:rsidRPr="00BD163E">
        <w:rPr>
          <w:rFonts w:ascii="Garamond" w:hAnsi="Garamond"/>
        </w:rPr>
        <w:t xml:space="preserve"> </w:t>
      </w:r>
    </w:p>
    <w:p w:rsidR="00486B64" w:rsidRPr="006D5A9B" w:rsidRDefault="00486B64"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sidRPr="006D5A9B">
        <w:rPr>
          <w:rFonts w:ascii="Garamond" w:hAnsi="Garamond"/>
          <w:b/>
          <w:bCs/>
          <w:sz w:val="22"/>
          <w:szCs w:val="22"/>
        </w:rPr>
        <w:t xml:space="preserve">It is available on the website https://www.valmikiramayan.net. </w:t>
      </w:r>
    </w:p>
    <w:p w:rsidR="00B13484" w:rsidRPr="006D5A9B" w:rsidRDefault="00486B64" w:rsidP="000306D1">
      <w:pPr>
        <w:spacing w:after="0" w:line="276" w:lineRule="auto"/>
        <w:ind w:firstLine="288"/>
        <w:jc w:val="both"/>
        <w:rPr>
          <w:rFonts w:ascii="Garamond" w:hAnsi="Garamond"/>
          <w:sz w:val="22"/>
          <w:szCs w:val="22"/>
        </w:rPr>
      </w:pPr>
      <w:r w:rsidRPr="006D5A9B">
        <w:rPr>
          <w:rFonts w:ascii="Garamond" w:hAnsi="Garamond"/>
          <w:sz w:val="22"/>
          <w:szCs w:val="22"/>
        </w:rPr>
        <w:tab/>
        <w:t>We will use this website as a reference source for Valmiki Ramayana</w:t>
      </w:r>
      <w:r w:rsidR="006750ED" w:rsidRPr="006D5A9B">
        <w:rPr>
          <w:rFonts w:ascii="Garamond" w:hAnsi="Garamond"/>
          <w:sz w:val="22"/>
          <w:szCs w:val="22"/>
        </w:rPr>
        <w:t>.</w:t>
      </w:r>
      <w:r w:rsidR="006D6958" w:rsidRPr="006D5A9B">
        <w:rPr>
          <w:rFonts w:ascii="Garamond" w:hAnsi="Garamond"/>
          <w:sz w:val="22"/>
          <w:szCs w:val="22"/>
        </w:rPr>
        <w:t xml:space="preserve"> </w:t>
      </w:r>
      <w:r w:rsidR="007E66AD" w:rsidRPr="006D5A9B">
        <w:rPr>
          <w:rFonts w:ascii="Garamond" w:hAnsi="Garamond"/>
          <w:sz w:val="22"/>
          <w:szCs w:val="22"/>
        </w:rPr>
        <w:t>O</w:t>
      </w:r>
      <w:r w:rsidR="006D6958" w:rsidRPr="006D5A9B">
        <w:rPr>
          <w:rFonts w:ascii="Garamond" w:hAnsi="Garamond"/>
          <w:sz w:val="22"/>
          <w:szCs w:val="22"/>
        </w:rPr>
        <w:t xml:space="preserve">ther versions of Ramayana may have </w:t>
      </w:r>
      <w:r w:rsidR="00377FD6" w:rsidRPr="006D5A9B">
        <w:rPr>
          <w:rFonts w:ascii="Garamond" w:hAnsi="Garamond"/>
          <w:sz w:val="22"/>
          <w:szCs w:val="22"/>
        </w:rPr>
        <w:t>the effect</w:t>
      </w:r>
      <w:r w:rsidR="006D6958" w:rsidRPr="006D5A9B">
        <w:rPr>
          <w:rFonts w:ascii="Garamond" w:hAnsi="Garamond"/>
          <w:sz w:val="22"/>
          <w:szCs w:val="22"/>
        </w:rPr>
        <w:t xml:space="preserve"> of spiritual practices of that time. For example, Adhyatma Ramayana, which Saint </w:t>
      </w:r>
      <w:r w:rsidR="00377FD6" w:rsidRPr="006D5A9B">
        <w:rPr>
          <w:rFonts w:ascii="Garamond" w:hAnsi="Garamond"/>
          <w:sz w:val="22"/>
          <w:szCs w:val="22"/>
        </w:rPr>
        <w:t>Tulsidas</w:t>
      </w:r>
      <w:r w:rsidR="006D6958" w:rsidRPr="006D5A9B">
        <w:rPr>
          <w:rFonts w:ascii="Garamond" w:hAnsi="Garamond"/>
          <w:sz w:val="22"/>
          <w:szCs w:val="22"/>
        </w:rPr>
        <w:t xml:space="preserve"> </w:t>
      </w:r>
      <w:r w:rsidR="00377FD6" w:rsidRPr="006D5A9B">
        <w:rPr>
          <w:rFonts w:ascii="Garamond" w:hAnsi="Garamond"/>
          <w:sz w:val="22"/>
          <w:szCs w:val="22"/>
        </w:rPr>
        <w:t>wrote,</w:t>
      </w:r>
      <w:r w:rsidR="006D6958" w:rsidRPr="006D5A9B">
        <w:rPr>
          <w:rFonts w:ascii="Garamond" w:hAnsi="Garamond"/>
          <w:sz w:val="22"/>
          <w:szCs w:val="22"/>
        </w:rPr>
        <w:t xml:space="preserve"> has </w:t>
      </w:r>
      <w:r w:rsidR="00377FD6" w:rsidRPr="006D5A9B">
        <w:rPr>
          <w:rFonts w:ascii="Garamond" w:hAnsi="Garamond"/>
          <w:sz w:val="22"/>
          <w:szCs w:val="22"/>
        </w:rPr>
        <w:t>significant impressions</w:t>
      </w:r>
      <w:r w:rsidR="006D6958" w:rsidRPr="006D5A9B">
        <w:rPr>
          <w:rFonts w:ascii="Garamond" w:hAnsi="Garamond"/>
          <w:sz w:val="22"/>
          <w:szCs w:val="22"/>
        </w:rPr>
        <w:t xml:space="preserve"> of Bhakti movement. It adds many stories </w:t>
      </w:r>
      <w:r w:rsidR="00B13484" w:rsidRPr="006D5A9B">
        <w:rPr>
          <w:rFonts w:ascii="Garamond" w:hAnsi="Garamond"/>
          <w:sz w:val="22"/>
          <w:szCs w:val="22"/>
        </w:rPr>
        <w:t>in</w:t>
      </w:r>
      <w:r w:rsidR="006D6958" w:rsidRPr="006D5A9B">
        <w:rPr>
          <w:rFonts w:ascii="Garamond" w:hAnsi="Garamond"/>
          <w:sz w:val="22"/>
          <w:szCs w:val="22"/>
        </w:rPr>
        <w:t xml:space="preserve"> Ramayana from Bhakti side of spirituality. </w:t>
      </w:r>
    </w:p>
    <w:p w:rsidR="00BD163E" w:rsidRDefault="00B13484" w:rsidP="00BD163E">
      <w:pPr>
        <w:spacing w:after="0" w:line="276" w:lineRule="auto"/>
        <w:ind w:firstLine="288"/>
        <w:jc w:val="both"/>
        <w:rPr>
          <w:rFonts w:ascii="Garamond" w:hAnsi="Garamond"/>
          <w:sz w:val="22"/>
          <w:szCs w:val="22"/>
        </w:rPr>
      </w:pPr>
      <w:r w:rsidRPr="006D5A9B">
        <w:rPr>
          <w:rFonts w:ascii="Garamond" w:hAnsi="Garamond"/>
          <w:sz w:val="22"/>
          <w:szCs w:val="22"/>
        </w:rPr>
        <w:tab/>
      </w:r>
      <w:r w:rsidR="006D6958" w:rsidRPr="006D5A9B">
        <w:rPr>
          <w:rFonts w:ascii="Garamond" w:hAnsi="Garamond"/>
          <w:sz w:val="22"/>
          <w:szCs w:val="22"/>
        </w:rPr>
        <w:t>Our purpose here is to see the Valmiki Ramayana from Yoga side of spirituality.</w:t>
      </w:r>
      <w:r w:rsidRPr="006D5A9B">
        <w:rPr>
          <w:rFonts w:ascii="Garamond" w:hAnsi="Garamond"/>
          <w:sz w:val="22"/>
          <w:szCs w:val="22"/>
        </w:rPr>
        <w:t xml:space="preserve"> As you see in this book, the original Ramayana, the Valmiki Ramayana was written from Yoga side of spirituality. </w:t>
      </w:r>
      <w:r w:rsidR="00513194" w:rsidRPr="006D5A9B">
        <w:rPr>
          <w:rFonts w:ascii="Garamond" w:hAnsi="Garamond"/>
          <w:sz w:val="22"/>
          <w:szCs w:val="22"/>
        </w:rPr>
        <w:t xml:space="preserve">It predates </w:t>
      </w:r>
      <w:r w:rsidR="00377FD6" w:rsidRPr="006D5A9B">
        <w:rPr>
          <w:rFonts w:ascii="Garamond" w:hAnsi="Garamond"/>
          <w:sz w:val="22"/>
          <w:szCs w:val="22"/>
        </w:rPr>
        <w:t>s</w:t>
      </w:r>
      <w:r w:rsidR="00513194" w:rsidRPr="006D5A9B">
        <w:rPr>
          <w:rFonts w:ascii="Garamond" w:hAnsi="Garamond"/>
          <w:sz w:val="22"/>
          <w:szCs w:val="22"/>
        </w:rPr>
        <w:t>age Patanjali who wrote Yoga Sutra</w:t>
      </w:r>
      <w:r w:rsidR="00377FD6" w:rsidRPr="006D5A9B">
        <w:rPr>
          <w:rFonts w:ascii="Garamond" w:hAnsi="Garamond"/>
          <w:sz w:val="22"/>
          <w:szCs w:val="22"/>
        </w:rPr>
        <w:t>, sage Kapila who wrote Samkhya-</w:t>
      </w:r>
      <w:r w:rsidR="00513194" w:rsidRPr="006D5A9B">
        <w:rPr>
          <w:rFonts w:ascii="Garamond" w:hAnsi="Garamond"/>
          <w:sz w:val="22"/>
          <w:szCs w:val="22"/>
        </w:rPr>
        <w:t xml:space="preserve">Karika and </w:t>
      </w:r>
      <w:r w:rsidR="00377FD6" w:rsidRPr="006D5A9B">
        <w:rPr>
          <w:rFonts w:ascii="Garamond" w:hAnsi="Garamond"/>
          <w:sz w:val="22"/>
          <w:szCs w:val="22"/>
        </w:rPr>
        <w:t>s</w:t>
      </w:r>
      <w:r w:rsidR="00513194" w:rsidRPr="006D5A9B">
        <w:rPr>
          <w:rFonts w:ascii="Garamond" w:hAnsi="Garamond"/>
          <w:sz w:val="22"/>
          <w:szCs w:val="22"/>
        </w:rPr>
        <w:t>age Vyasa who wrote Mahabharata. In this book, we will see how Ramayana explains Samkhya and Yoga.</w:t>
      </w:r>
    </w:p>
    <w:p w:rsidR="00890707" w:rsidRDefault="00890707" w:rsidP="003661BB"/>
    <w:p w:rsidR="0010379E" w:rsidRPr="00BD163E" w:rsidRDefault="0010379E" w:rsidP="00BD163E">
      <w:pPr>
        <w:pStyle w:val="Heading2"/>
        <w:spacing w:line="276" w:lineRule="auto"/>
        <w:jc w:val="left"/>
        <w:rPr>
          <w:rFonts w:ascii="Garamond" w:hAnsi="Garamond"/>
          <w:sz w:val="22"/>
          <w:szCs w:val="22"/>
        </w:rPr>
      </w:pPr>
      <w:bookmarkStart w:id="6" w:name="_Toc50132235"/>
      <w:r w:rsidRPr="00BD163E">
        <w:rPr>
          <w:rFonts w:ascii="Garamond" w:hAnsi="Garamond"/>
        </w:rPr>
        <w:t xml:space="preserve">Is </w:t>
      </w:r>
      <w:r w:rsidR="00041295">
        <w:rPr>
          <w:rFonts w:ascii="Garamond" w:hAnsi="Garamond"/>
        </w:rPr>
        <w:t>T</w:t>
      </w:r>
      <w:r w:rsidRPr="00BD163E">
        <w:rPr>
          <w:rFonts w:ascii="Garamond" w:hAnsi="Garamond"/>
        </w:rPr>
        <w:t xml:space="preserve">here </w:t>
      </w:r>
      <w:r w:rsidR="00041295">
        <w:rPr>
          <w:rFonts w:ascii="Garamond" w:hAnsi="Garamond"/>
        </w:rPr>
        <w:t>A</w:t>
      </w:r>
      <w:r w:rsidRPr="00BD163E">
        <w:rPr>
          <w:rFonts w:ascii="Garamond" w:hAnsi="Garamond"/>
        </w:rPr>
        <w:t xml:space="preserve">ny </w:t>
      </w:r>
      <w:r w:rsidR="00041295">
        <w:rPr>
          <w:rFonts w:ascii="Garamond" w:hAnsi="Garamond"/>
        </w:rPr>
        <w:t>W</w:t>
      </w:r>
      <w:r w:rsidRPr="00BD163E">
        <w:rPr>
          <w:rFonts w:ascii="Garamond" w:hAnsi="Garamond"/>
        </w:rPr>
        <w:t xml:space="preserve">ay to </w:t>
      </w:r>
      <w:r w:rsidR="00041295">
        <w:rPr>
          <w:rFonts w:ascii="Garamond" w:hAnsi="Garamond"/>
        </w:rPr>
        <w:t>K</w:t>
      </w:r>
      <w:r w:rsidRPr="00BD163E">
        <w:rPr>
          <w:rFonts w:ascii="Garamond" w:hAnsi="Garamond"/>
        </w:rPr>
        <w:t>now Valmiki Ramayana</w:t>
      </w:r>
      <w:r w:rsidR="00890707">
        <w:rPr>
          <w:rFonts w:ascii="Garamond" w:hAnsi="Garamond"/>
        </w:rPr>
        <w:t xml:space="preserve"> </w:t>
      </w:r>
      <w:proofErr w:type="gramStart"/>
      <w:r w:rsidR="00041295">
        <w:rPr>
          <w:rFonts w:ascii="Garamond" w:hAnsi="Garamond"/>
        </w:rPr>
        <w:t>W</w:t>
      </w:r>
      <w:r w:rsidR="00890707">
        <w:rPr>
          <w:rFonts w:ascii="Garamond" w:hAnsi="Garamond"/>
        </w:rPr>
        <w:t>ithout</w:t>
      </w:r>
      <w:proofErr w:type="gramEnd"/>
      <w:r w:rsidR="00890707">
        <w:rPr>
          <w:rFonts w:ascii="Garamond" w:hAnsi="Garamond"/>
        </w:rPr>
        <w:t xml:space="preserve"> </w:t>
      </w:r>
      <w:r w:rsidR="00041295">
        <w:rPr>
          <w:rFonts w:ascii="Garamond" w:hAnsi="Garamond"/>
        </w:rPr>
        <w:t>R</w:t>
      </w:r>
      <w:r w:rsidR="00890707">
        <w:rPr>
          <w:rFonts w:ascii="Garamond" w:hAnsi="Garamond"/>
        </w:rPr>
        <w:t>eading it</w:t>
      </w:r>
      <w:r w:rsidRPr="00BD163E">
        <w:rPr>
          <w:rFonts w:ascii="Garamond" w:hAnsi="Garamond"/>
        </w:rPr>
        <w:t>?</w:t>
      </w:r>
      <w:bookmarkEnd w:id="6"/>
    </w:p>
    <w:p w:rsidR="006E3762" w:rsidRPr="006D5A9B"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In case reader does not have time or resources to read the Valmiki Ramayana, then the next best source is the YouTube movie: Ramayana - The Legend of Prince Ram (1992). It is available in English and other languages. It is not exactly the same as Valmiki Ramayana, but i</w:t>
      </w:r>
      <w:r w:rsidR="00BA11D1" w:rsidRPr="006D5A9B">
        <w:rPr>
          <w:rFonts w:ascii="Garamond" w:hAnsi="Garamond"/>
          <w:sz w:val="22"/>
          <w:szCs w:val="22"/>
        </w:rPr>
        <w:t>t</w:t>
      </w:r>
      <w:r w:rsidRPr="006D5A9B">
        <w:rPr>
          <w:rFonts w:ascii="Garamond" w:hAnsi="Garamond"/>
          <w:sz w:val="22"/>
          <w:szCs w:val="22"/>
        </w:rPr>
        <w:t xml:space="preserve"> is the closest movie we have.</w:t>
      </w:r>
    </w:p>
    <w:p w:rsidR="0010379E"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0379E" w:rsidRPr="006D5A9B">
        <w:rPr>
          <w:rFonts w:ascii="Garamond" w:hAnsi="Garamond"/>
          <w:sz w:val="22"/>
          <w:szCs w:val="22"/>
        </w:rPr>
        <w:t xml:space="preserve">Most of us know Ramayana from watching TV series. Even those who read </w:t>
      </w:r>
      <w:r w:rsidRPr="006D5A9B">
        <w:rPr>
          <w:rFonts w:ascii="Garamond" w:hAnsi="Garamond"/>
          <w:sz w:val="22"/>
          <w:szCs w:val="22"/>
        </w:rPr>
        <w:t>Ramayana</w:t>
      </w:r>
      <w:r w:rsidR="0010379E" w:rsidRPr="006D5A9B">
        <w:rPr>
          <w:rFonts w:ascii="Garamond" w:hAnsi="Garamond"/>
          <w:sz w:val="22"/>
          <w:szCs w:val="22"/>
        </w:rPr>
        <w:t xml:space="preserve"> may have read other versions of Ramayana. </w:t>
      </w:r>
      <w:r w:rsidRPr="006D5A9B">
        <w:rPr>
          <w:rFonts w:ascii="Garamond" w:hAnsi="Garamond"/>
          <w:sz w:val="22"/>
          <w:szCs w:val="22"/>
        </w:rPr>
        <w:t>These are secondary sources. They are useful as they keep story of Ramayana going. But they are not much useful for a spiritual aspirant who must know the original source. No one should rely on Entertainment Industry to provide them any kind of knowledge.</w:t>
      </w:r>
    </w:p>
    <w:p w:rsidR="00E27FDF" w:rsidRDefault="00E27FDF" w:rsidP="000306D1">
      <w:pPr>
        <w:spacing w:line="276" w:lineRule="auto"/>
      </w:pPr>
    </w:p>
    <w:p w:rsidR="00664D78" w:rsidRPr="00C548BC" w:rsidRDefault="00664D78" w:rsidP="000306D1">
      <w:pPr>
        <w:pStyle w:val="Heading2"/>
        <w:spacing w:line="276" w:lineRule="auto"/>
        <w:jc w:val="left"/>
        <w:rPr>
          <w:rFonts w:ascii="Garamond" w:hAnsi="Garamond"/>
        </w:rPr>
      </w:pPr>
      <w:bookmarkStart w:id="7" w:name="_Toc50132236"/>
      <w:r w:rsidRPr="00C548BC">
        <w:rPr>
          <w:rFonts w:ascii="Garamond" w:hAnsi="Garamond"/>
        </w:rPr>
        <w:lastRenderedPageBreak/>
        <w:t xml:space="preserve">Why </w:t>
      </w:r>
      <w:r w:rsidR="00407E63" w:rsidRPr="00C548BC">
        <w:rPr>
          <w:rFonts w:ascii="Garamond" w:hAnsi="Garamond"/>
        </w:rPr>
        <w:t>T</w:t>
      </w:r>
      <w:r w:rsidRPr="00C548BC">
        <w:rPr>
          <w:rFonts w:ascii="Garamond" w:hAnsi="Garamond"/>
        </w:rPr>
        <w:t xml:space="preserve">his </w:t>
      </w:r>
      <w:r w:rsidR="00407E63" w:rsidRPr="00C548BC">
        <w:rPr>
          <w:rFonts w:ascii="Garamond" w:hAnsi="Garamond"/>
        </w:rPr>
        <w:t>B</w:t>
      </w:r>
      <w:r w:rsidRPr="00C548BC">
        <w:rPr>
          <w:rFonts w:ascii="Garamond" w:hAnsi="Garamond"/>
        </w:rPr>
        <w:t xml:space="preserve">ook is </w:t>
      </w:r>
      <w:r w:rsidR="00F46887" w:rsidRPr="00C548BC">
        <w:rPr>
          <w:rFonts w:ascii="Garamond" w:hAnsi="Garamond"/>
        </w:rPr>
        <w:t>c</w:t>
      </w:r>
      <w:r w:rsidRPr="00C548BC">
        <w:rPr>
          <w:rFonts w:ascii="Garamond" w:hAnsi="Garamond"/>
        </w:rPr>
        <w:t>alled Short Version of Yoga Ramayana?</w:t>
      </w:r>
      <w:bookmarkEnd w:id="7"/>
    </w:p>
    <w:p w:rsidR="00624468" w:rsidRPr="006D5A9B" w:rsidRDefault="00664D7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March 2015, I </w:t>
      </w:r>
      <w:r w:rsidR="00785C87" w:rsidRPr="006D5A9B">
        <w:rPr>
          <w:rFonts w:ascii="Garamond" w:hAnsi="Garamond"/>
          <w:sz w:val="22"/>
          <w:szCs w:val="22"/>
        </w:rPr>
        <w:t>self-published</w:t>
      </w:r>
      <w:r w:rsidRPr="006D5A9B">
        <w:rPr>
          <w:rFonts w:ascii="Garamond" w:hAnsi="Garamond"/>
          <w:sz w:val="22"/>
          <w:szCs w:val="22"/>
        </w:rPr>
        <w:t xml:space="preserve"> the </w:t>
      </w:r>
      <w:r w:rsidR="006479CC" w:rsidRPr="006D5A9B">
        <w:rPr>
          <w:rFonts w:ascii="Garamond" w:hAnsi="Garamond"/>
          <w:sz w:val="22"/>
          <w:szCs w:val="22"/>
        </w:rPr>
        <w:t>e-</w:t>
      </w:r>
      <w:r w:rsidRPr="006D5A9B">
        <w:rPr>
          <w:rFonts w:ascii="Garamond" w:hAnsi="Garamond"/>
          <w:sz w:val="22"/>
          <w:szCs w:val="22"/>
        </w:rPr>
        <w:t xml:space="preserve">book Yoga Ramayana. In that book, I included </w:t>
      </w:r>
      <w:r w:rsidR="006479CC" w:rsidRPr="006D5A9B">
        <w:rPr>
          <w:rFonts w:ascii="Garamond" w:hAnsi="Garamond"/>
          <w:sz w:val="22"/>
          <w:szCs w:val="22"/>
        </w:rPr>
        <w:t xml:space="preserve">explanations of </w:t>
      </w:r>
      <w:r w:rsidRPr="006D5A9B">
        <w:rPr>
          <w:rFonts w:ascii="Garamond" w:hAnsi="Garamond"/>
          <w:sz w:val="22"/>
          <w:szCs w:val="22"/>
        </w:rPr>
        <w:t xml:space="preserve">all the </w:t>
      </w:r>
      <w:r w:rsidR="003F49B2" w:rsidRPr="006D5A9B">
        <w:rPr>
          <w:rFonts w:ascii="Garamond" w:hAnsi="Garamond"/>
          <w:sz w:val="22"/>
          <w:szCs w:val="22"/>
        </w:rPr>
        <w:t>unfamiliar concepts</w:t>
      </w:r>
      <w:r w:rsidRPr="006D5A9B">
        <w:rPr>
          <w:rFonts w:ascii="Garamond" w:hAnsi="Garamond"/>
          <w:sz w:val="22"/>
          <w:szCs w:val="22"/>
        </w:rPr>
        <w:t xml:space="preserve"> of Yoga and their relationships to Ramayana. Hence, the book became too big to read</w:t>
      </w:r>
      <w:r w:rsidR="006479CC" w:rsidRPr="006D5A9B">
        <w:rPr>
          <w:rFonts w:ascii="Garamond" w:hAnsi="Garamond"/>
          <w:sz w:val="22"/>
          <w:szCs w:val="22"/>
        </w:rPr>
        <w:t xml:space="preserve">. </w:t>
      </w:r>
      <w:r w:rsidR="009D1E70" w:rsidRPr="006D5A9B">
        <w:rPr>
          <w:rFonts w:ascii="Garamond" w:hAnsi="Garamond"/>
          <w:sz w:val="22"/>
          <w:szCs w:val="22"/>
        </w:rPr>
        <w:t>Because of</w:t>
      </w:r>
      <w:r w:rsidR="006479CC" w:rsidRPr="006D5A9B">
        <w:rPr>
          <w:rFonts w:ascii="Garamond" w:hAnsi="Garamond"/>
          <w:sz w:val="22"/>
          <w:szCs w:val="22"/>
        </w:rPr>
        <w:t xml:space="preserve"> </w:t>
      </w:r>
      <w:r w:rsidR="00E1209C" w:rsidRPr="006D5A9B">
        <w:rPr>
          <w:rFonts w:ascii="Garamond" w:hAnsi="Garamond"/>
          <w:sz w:val="22"/>
          <w:szCs w:val="22"/>
        </w:rPr>
        <w:t>the large</w:t>
      </w:r>
      <w:r w:rsidR="009D1E70" w:rsidRPr="006D5A9B">
        <w:rPr>
          <w:rFonts w:ascii="Garamond" w:hAnsi="Garamond"/>
          <w:sz w:val="22"/>
          <w:szCs w:val="22"/>
        </w:rPr>
        <w:t xml:space="preserve"> page count</w:t>
      </w:r>
      <w:r w:rsidR="006479CC" w:rsidRPr="006D5A9B">
        <w:rPr>
          <w:rFonts w:ascii="Garamond" w:hAnsi="Garamond"/>
          <w:sz w:val="22"/>
          <w:szCs w:val="22"/>
        </w:rPr>
        <w:t>, I could not publish</w:t>
      </w:r>
      <w:r w:rsidR="00624468" w:rsidRPr="006D5A9B">
        <w:rPr>
          <w:rFonts w:ascii="Garamond" w:hAnsi="Garamond"/>
          <w:sz w:val="22"/>
          <w:szCs w:val="22"/>
        </w:rPr>
        <w:t xml:space="preserve"> it</w:t>
      </w:r>
      <w:r w:rsidR="006479CC" w:rsidRPr="006D5A9B">
        <w:rPr>
          <w:rFonts w:ascii="Garamond" w:hAnsi="Garamond"/>
          <w:sz w:val="22"/>
          <w:szCs w:val="22"/>
        </w:rPr>
        <w:t xml:space="preserve"> in print</w:t>
      </w:r>
      <w:r w:rsidRPr="006D5A9B">
        <w:rPr>
          <w:rFonts w:ascii="Garamond" w:hAnsi="Garamond"/>
          <w:sz w:val="22"/>
          <w:szCs w:val="22"/>
        </w:rPr>
        <w:t xml:space="preserve">. </w:t>
      </w:r>
      <w:r w:rsidR="006479CC" w:rsidRPr="006D5A9B">
        <w:rPr>
          <w:rFonts w:ascii="Garamond" w:hAnsi="Garamond"/>
          <w:sz w:val="22"/>
          <w:szCs w:val="22"/>
        </w:rPr>
        <w:t>The e-</w:t>
      </w:r>
      <w:r w:rsidR="009D1E70" w:rsidRPr="006D5A9B">
        <w:rPr>
          <w:rFonts w:ascii="Garamond" w:hAnsi="Garamond"/>
          <w:sz w:val="22"/>
          <w:szCs w:val="22"/>
        </w:rPr>
        <w:t xml:space="preserve">book is hard to access. Therefore, </w:t>
      </w:r>
      <w:r w:rsidR="006479CC" w:rsidRPr="006D5A9B">
        <w:rPr>
          <w:rFonts w:ascii="Garamond" w:hAnsi="Garamond"/>
          <w:sz w:val="22"/>
          <w:szCs w:val="22"/>
        </w:rPr>
        <w:t xml:space="preserve">it did not sell. </w:t>
      </w:r>
    </w:p>
    <w:p w:rsidR="00165EEB" w:rsidRDefault="00624468" w:rsidP="000306D1">
      <w:pPr>
        <w:spacing w:after="0" w:line="276" w:lineRule="auto"/>
        <w:ind w:firstLine="288"/>
        <w:jc w:val="both"/>
        <w:rPr>
          <w:rFonts w:ascii="Garamond" w:hAnsi="Garamond"/>
          <w:sz w:val="22"/>
          <w:szCs w:val="22"/>
        </w:rPr>
      </w:pPr>
      <w:r w:rsidRPr="006D5A9B">
        <w:rPr>
          <w:rFonts w:ascii="Garamond" w:hAnsi="Garamond"/>
          <w:sz w:val="22"/>
          <w:szCs w:val="22"/>
        </w:rPr>
        <w:tab/>
        <w:t>To reach the readers</w:t>
      </w:r>
      <w:r w:rsidR="006479CC" w:rsidRPr="006D5A9B">
        <w:rPr>
          <w:rFonts w:ascii="Garamond" w:hAnsi="Garamond"/>
          <w:sz w:val="22"/>
          <w:szCs w:val="22"/>
        </w:rPr>
        <w:t xml:space="preserve">, I created a </w:t>
      </w:r>
      <w:r w:rsidR="00BA67C1" w:rsidRPr="006D5A9B">
        <w:rPr>
          <w:rFonts w:ascii="Garamond" w:hAnsi="Garamond"/>
          <w:sz w:val="22"/>
          <w:szCs w:val="22"/>
        </w:rPr>
        <w:t>Facebook</w:t>
      </w:r>
      <w:r w:rsidR="006479CC" w:rsidRPr="006D5A9B">
        <w:rPr>
          <w:rFonts w:ascii="Garamond" w:hAnsi="Garamond"/>
          <w:sz w:val="22"/>
          <w:szCs w:val="22"/>
        </w:rPr>
        <w:t xml:space="preserve"> page </w:t>
      </w:r>
      <w:hyperlink r:id="rId9" w:history="1">
        <w:r w:rsidR="006479CC" w:rsidRPr="006D5A9B">
          <w:rPr>
            <w:rStyle w:val="Hyperlink"/>
            <w:rFonts w:ascii="Garamond" w:hAnsi="Garamond"/>
            <w:sz w:val="22"/>
            <w:szCs w:val="22"/>
          </w:rPr>
          <w:t>https://</w:t>
        </w:r>
        <w:proofErr w:type="spellStart"/>
        <w:r w:rsidR="006479CC" w:rsidRPr="006D5A9B">
          <w:rPr>
            <w:rStyle w:val="Hyperlink"/>
            <w:rFonts w:ascii="Garamond" w:hAnsi="Garamond"/>
            <w:sz w:val="22"/>
            <w:szCs w:val="22"/>
          </w:rPr>
          <w:t>www.facebook.com</w:t>
        </w:r>
        <w:proofErr w:type="spellEnd"/>
        <w:r w:rsidR="006479CC" w:rsidRPr="006D5A9B">
          <w:rPr>
            <w:rStyle w:val="Hyperlink"/>
            <w:rFonts w:ascii="Garamond" w:hAnsi="Garamond"/>
            <w:sz w:val="22"/>
            <w:szCs w:val="22"/>
          </w:rPr>
          <w:t>/</w:t>
        </w:r>
        <w:proofErr w:type="spellStart"/>
        <w:r w:rsidR="006479CC" w:rsidRPr="006D5A9B">
          <w:rPr>
            <w:rStyle w:val="Hyperlink"/>
            <w:rFonts w:ascii="Garamond" w:hAnsi="Garamond"/>
            <w:sz w:val="22"/>
            <w:szCs w:val="22"/>
          </w:rPr>
          <w:t>YogaRamayana</w:t>
        </w:r>
        <w:proofErr w:type="spellEnd"/>
        <w:r w:rsidR="006479CC" w:rsidRPr="006D5A9B">
          <w:rPr>
            <w:rStyle w:val="Hyperlink"/>
            <w:rFonts w:ascii="Garamond" w:hAnsi="Garamond"/>
            <w:sz w:val="22"/>
            <w:szCs w:val="22"/>
          </w:rPr>
          <w:t>/</w:t>
        </w:r>
      </w:hyperlink>
      <w:r w:rsidR="006479CC" w:rsidRPr="006D5A9B">
        <w:rPr>
          <w:rFonts w:ascii="Garamond" w:hAnsi="Garamond"/>
          <w:sz w:val="22"/>
          <w:szCs w:val="22"/>
        </w:rPr>
        <w:t xml:space="preserve"> and posted several of </w:t>
      </w:r>
      <w:r w:rsidR="00E1209C" w:rsidRPr="006D5A9B">
        <w:rPr>
          <w:rFonts w:ascii="Garamond" w:hAnsi="Garamond"/>
          <w:sz w:val="22"/>
          <w:szCs w:val="22"/>
        </w:rPr>
        <w:t>the chapters</w:t>
      </w:r>
      <w:r w:rsidR="006479CC" w:rsidRPr="006D5A9B">
        <w:rPr>
          <w:rFonts w:ascii="Garamond" w:hAnsi="Garamond"/>
          <w:sz w:val="22"/>
          <w:szCs w:val="22"/>
        </w:rPr>
        <w:t xml:space="preserve"> from the book. I got over million likes</w:t>
      </w:r>
      <w:r w:rsidRPr="006D5A9B">
        <w:rPr>
          <w:rFonts w:ascii="Garamond" w:hAnsi="Garamond"/>
          <w:sz w:val="22"/>
          <w:szCs w:val="22"/>
        </w:rPr>
        <w:t xml:space="preserve"> and thousands of comments</w:t>
      </w:r>
      <w:r w:rsidR="006479CC" w:rsidRPr="006D5A9B">
        <w:rPr>
          <w:rFonts w:ascii="Garamond" w:hAnsi="Garamond"/>
          <w:sz w:val="22"/>
          <w:szCs w:val="22"/>
        </w:rPr>
        <w:t xml:space="preserve">. It gave me confidence that everyone liked the </w:t>
      </w:r>
      <w:r w:rsidR="008F0E83" w:rsidRPr="006D5A9B">
        <w:rPr>
          <w:rFonts w:ascii="Garamond" w:hAnsi="Garamond"/>
          <w:sz w:val="22"/>
          <w:szCs w:val="22"/>
        </w:rPr>
        <w:t>fundamental concept</w:t>
      </w:r>
      <w:r w:rsidR="006479CC" w:rsidRPr="006D5A9B">
        <w:rPr>
          <w:rFonts w:ascii="Garamond" w:hAnsi="Garamond"/>
          <w:sz w:val="22"/>
          <w:szCs w:val="22"/>
        </w:rPr>
        <w:t xml:space="preserve"> of the book. </w:t>
      </w:r>
      <w:r w:rsidR="00785C87" w:rsidRPr="00901800">
        <w:rPr>
          <w:rFonts w:ascii="Garamond" w:hAnsi="Garamond"/>
          <w:b/>
          <w:bCs/>
          <w:sz w:val="22"/>
          <w:szCs w:val="22"/>
        </w:rPr>
        <w:t>Hence, I am rewriting</w:t>
      </w:r>
      <w:r w:rsidR="00664D78" w:rsidRPr="00901800">
        <w:rPr>
          <w:rFonts w:ascii="Garamond" w:hAnsi="Garamond"/>
          <w:b/>
          <w:bCs/>
          <w:sz w:val="22"/>
          <w:szCs w:val="22"/>
        </w:rPr>
        <w:t xml:space="preserve"> this book</w:t>
      </w:r>
      <w:r w:rsidR="00116786" w:rsidRPr="00901800">
        <w:rPr>
          <w:rFonts w:ascii="Garamond" w:hAnsi="Garamond"/>
          <w:b/>
          <w:bCs/>
          <w:sz w:val="22"/>
          <w:szCs w:val="22"/>
        </w:rPr>
        <w:t xml:space="preserve"> to make it sh</w:t>
      </w:r>
      <w:r w:rsidR="00930C0E" w:rsidRPr="00901800">
        <w:rPr>
          <w:rFonts w:ascii="Garamond" w:hAnsi="Garamond"/>
          <w:b/>
          <w:bCs/>
          <w:sz w:val="22"/>
          <w:szCs w:val="22"/>
        </w:rPr>
        <w:t>ort</w:t>
      </w:r>
      <w:r w:rsidR="006479CC" w:rsidRPr="00901800">
        <w:rPr>
          <w:rFonts w:ascii="Garamond" w:hAnsi="Garamond"/>
          <w:b/>
          <w:bCs/>
          <w:sz w:val="22"/>
          <w:szCs w:val="22"/>
        </w:rPr>
        <w:t xml:space="preserve"> and printable</w:t>
      </w:r>
      <w:r w:rsidR="00785C87" w:rsidRPr="00901800">
        <w:rPr>
          <w:rFonts w:ascii="Garamond" w:hAnsi="Garamond"/>
          <w:b/>
          <w:bCs/>
          <w:sz w:val="22"/>
          <w:szCs w:val="22"/>
        </w:rPr>
        <w:t>.</w:t>
      </w:r>
      <w:r w:rsidR="00664D78" w:rsidRPr="00901800">
        <w:rPr>
          <w:rFonts w:ascii="Garamond" w:hAnsi="Garamond"/>
          <w:b/>
          <w:bCs/>
          <w:sz w:val="22"/>
          <w:szCs w:val="22"/>
        </w:rPr>
        <w:t xml:space="preserve"> </w:t>
      </w:r>
    </w:p>
    <w:p w:rsidR="00E7231E" w:rsidRDefault="00664D78" w:rsidP="00165EEB">
      <w:pPr>
        <w:spacing w:after="0" w:line="276" w:lineRule="auto"/>
        <w:ind w:firstLine="288"/>
        <w:jc w:val="both"/>
        <w:rPr>
          <w:rFonts w:ascii="Garamond" w:hAnsi="Garamond"/>
          <w:sz w:val="22"/>
          <w:szCs w:val="22"/>
        </w:rPr>
      </w:pPr>
      <w:r w:rsidRPr="006D5A9B">
        <w:rPr>
          <w:rFonts w:ascii="Garamond" w:hAnsi="Garamond"/>
          <w:sz w:val="22"/>
          <w:szCs w:val="22"/>
        </w:rPr>
        <w:tab/>
      </w:r>
      <w:r w:rsidR="000F388D">
        <w:rPr>
          <w:rFonts w:ascii="Garamond" w:hAnsi="Garamond"/>
          <w:sz w:val="22"/>
          <w:szCs w:val="22"/>
        </w:rPr>
        <w:t xml:space="preserve">To make the book short and printable, </w:t>
      </w:r>
      <w:r w:rsidRPr="006D5A9B">
        <w:rPr>
          <w:rFonts w:ascii="Garamond" w:hAnsi="Garamond"/>
          <w:sz w:val="22"/>
          <w:szCs w:val="22"/>
        </w:rPr>
        <w:t xml:space="preserve">I did not include the </w:t>
      </w:r>
      <w:r w:rsidR="003F49B2" w:rsidRPr="006D5A9B">
        <w:rPr>
          <w:rFonts w:ascii="Garamond" w:hAnsi="Garamond"/>
          <w:sz w:val="22"/>
          <w:szCs w:val="22"/>
        </w:rPr>
        <w:t>explanations</w:t>
      </w:r>
      <w:r w:rsidRPr="006D5A9B">
        <w:rPr>
          <w:rFonts w:ascii="Garamond" w:hAnsi="Garamond"/>
          <w:sz w:val="22"/>
          <w:szCs w:val="22"/>
        </w:rPr>
        <w:t xml:space="preserve"> of Yoga concepts</w:t>
      </w:r>
      <w:r w:rsidR="000F388D">
        <w:rPr>
          <w:rFonts w:ascii="Garamond" w:hAnsi="Garamond"/>
          <w:sz w:val="22"/>
          <w:szCs w:val="22"/>
        </w:rPr>
        <w:t xml:space="preserve"> in this book</w:t>
      </w:r>
      <w:r w:rsidRPr="006D5A9B">
        <w:rPr>
          <w:rFonts w:ascii="Garamond" w:hAnsi="Garamond"/>
          <w:sz w:val="22"/>
          <w:szCs w:val="22"/>
        </w:rPr>
        <w:t>. In addition</w:t>
      </w:r>
      <w:r w:rsidR="00930C0E">
        <w:rPr>
          <w:rFonts w:ascii="Garamond" w:hAnsi="Garamond"/>
          <w:sz w:val="22"/>
          <w:szCs w:val="22"/>
        </w:rPr>
        <w:t xml:space="preserve">, </w:t>
      </w:r>
      <w:r w:rsidRPr="006D5A9B">
        <w:rPr>
          <w:rFonts w:ascii="Garamond" w:hAnsi="Garamond"/>
          <w:sz w:val="22"/>
          <w:szCs w:val="22"/>
        </w:rPr>
        <w:t xml:space="preserve">we are not going line by line of Valmiki Ramayana. </w:t>
      </w:r>
      <w:r w:rsidR="003F49B2" w:rsidRPr="006D5A9B">
        <w:rPr>
          <w:rFonts w:ascii="Garamond" w:hAnsi="Garamond"/>
          <w:sz w:val="22"/>
          <w:szCs w:val="22"/>
        </w:rPr>
        <w:t xml:space="preserve">I </w:t>
      </w:r>
      <w:r w:rsidR="00930C0E">
        <w:rPr>
          <w:rFonts w:ascii="Garamond" w:hAnsi="Garamond"/>
          <w:sz w:val="22"/>
          <w:szCs w:val="22"/>
        </w:rPr>
        <w:t xml:space="preserve">have </w:t>
      </w:r>
      <w:r w:rsidR="003F49B2" w:rsidRPr="006D5A9B">
        <w:rPr>
          <w:rFonts w:ascii="Garamond" w:hAnsi="Garamond"/>
          <w:sz w:val="22"/>
          <w:szCs w:val="22"/>
        </w:rPr>
        <w:t>arrange</w:t>
      </w:r>
      <w:r w:rsidR="00624468" w:rsidRPr="006D5A9B">
        <w:rPr>
          <w:rFonts w:ascii="Garamond" w:hAnsi="Garamond"/>
          <w:sz w:val="22"/>
          <w:szCs w:val="22"/>
        </w:rPr>
        <w:t>d</w:t>
      </w:r>
      <w:r w:rsidR="003F49B2" w:rsidRPr="006D5A9B">
        <w:rPr>
          <w:rFonts w:ascii="Garamond" w:hAnsi="Garamond"/>
          <w:sz w:val="22"/>
          <w:szCs w:val="22"/>
        </w:rPr>
        <w:t xml:space="preserve"> this book</w:t>
      </w:r>
      <w:r w:rsidRPr="006D5A9B">
        <w:rPr>
          <w:rFonts w:ascii="Garamond" w:hAnsi="Garamond"/>
          <w:sz w:val="22"/>
          <w:szCs w:val="22"/>
        </w:rPr>
        <w:t xml:space="preserve"> in</w:t>
      </w:r>
      <w:r w:rsidR="00E7231E">
        <w:rPr>
          <w:rFonts w:ascii="Garamond" w:hAnsi="Garamond"/>
          <w:sz w:val="22"/>
          <w:szCs w:val="22"/>
        </w:rPr>
        <w:t xml:space="preserve"> small, easy-to-read sections.</w:t>
      </w:r>
    </w:p>
    <w:p w:rsidR="00165EEB" w:rsidRDefault="00664D78" w:rsidP="00165EEB">
      <w:pPr>
        <w:spacing w:after="0" w:line="276" w:lineRule="auto"/>
        <w:ind w:firstLine="288"/>
        <w:jc w:val="both"/>
        <w:rPr>
          <w:rFonts w:ascii="Garamond" w:hAnsi="Garamond"/>
          <w:sz w:val="22"/>
          <w:szCs w:val="22"/>
        </w:rPr>
      </w:pPr>
      <w:r w:rsidRPr="006D5A9B">
        <w:rPr>
          <w:rFonts w:ascii="Garamond" w:hAnsi="Garamond"/>
          <w:sz w:val="22"/>
          <w:szCs w:val="22"/>
        </w:rPr>
        <w:t>In case the reader wants to read the original Yoga Ramayana book, it is available on Amazon Kindle format.</w:t>
      </w:r>
      <w:r w:rsidR="00165EEB" w:rsidRPr="00165EEB">
        <w:rPr>
          <w:rFonts w:ascii="Garamond" w:hAnsi="Garamond"/>
          <w:sz w:val="22"/>
          <w:szCs w:val="22"/>
        </w:rPr>
        <w:t xml:space="preserve"> </w:t>
      </w:r>
    </w:p>
    <w:p w:rsidR="00165EEB" w:rsidRPr="006D5A9B" w:rsidRDefault="00165EEB" w:rsidP="00165EEB">
      <w:pPr>
        <w:spacing w:after="0" w:line="276" w:lineRule="auto"/>
        <w:ind w:firstLine="288"/>
        <w:jc w:val="both"/>
        <w:rPr>
          <w:rFonts w:ascii="Garamond" w:hAnsi="Garamond"/>
          <w:sz w:val="22"/>
          <w:szCs w:val="22"/>
        </w:rPr>
      </w:pPr>
      <w:r w:rsidRPr="006D5A9B">
        <w:rPr>
          <w:rFonts w:ascii="Garamond" w:hAnsi="Garamond"/>
          <w:sz w:val="22"/>
          <w:szCs w:val="22"/>
        </w:rPr>
        <w:t>This my third</w:t>
      </w:r>
      <w:r>
        <w:rPr>
          <w:rFonts w:ascii="Garamond" w:hAnsi="Garamond"/>
          <w:sz w:val="22"/>
          <w:szCs w:val="22"/>
        </w:rPr>
        <w:t xml:space="preserve"> and final</w:t>
      </w:r>
      <w:r w:rsidRPr="006D5A9B">
        <w:rPr>
          <w:rFonts w:ascii="Garamond" w:hAnsi="Garamond"/>
          <w:sz w:val="22"/>
          <w:szCs w:val="22"/>
        </w:rPr>
        <w:t xml:space="preserve"> attempt in last 15 years to convey the same message. </w:t>
      </w:r>
      <w:r>
        <w:rPr>
          <w:rFonts w:ascii="Garamond" w:hAnsi="Garamond"/>
          <w:sz w:val="22"/>
          <w:szCs w:val="22"/>
        </w:rPr>
        <w:t>Honestly, rewriting this book has become a time-consuming and very expensive project for me. Without getting support from readers, it is not possible for me to spend more time and money in conveying this message to readers.</w:t>
      </w:r>
    </w:p>
    <w:p w:rsidR="00664D78" w:rsidRPr="00901800" w:rsidRDefault="006B69A1" w:rsidP="000306D1">
      <w:pPr>
        <w:spacing w:after="0" w:line="276" w:lineRule="auto"/>
        <w:ind w:firstLine="288"/>
        <w:jc w:val="both"/>
        <w:rPr>
          <w:rFonts w:ascii="Garamond" w:hAnsi="Garamond"/>
          <w:b/>
          <w:bCs/>
          <w:sz w:val="22"/>
          <w:szCs w:val="22"/>
        </w:rPr>
      </w:pPr>
      <w:r>
        <w:rPr>
          <w:rFonts w:ascii="Garamond" w:hAnsi="Garamond"/>
          <w:sz w:val="22"/>
          <w:szCs w:val="22"/>
        </w:rPr>
        <w:t>Since this book is about Ramayana, which is considered a “religious document”, Amazon will not allow me to advertise the book. Therefore, there is no way for me to reach the readers.</w:t>
      </w:r>
      <w:r w:rsidR="00664D78" w:rsidRPr="00901800">
        <w:rPr>
          <w:rFonts w:ascii="Garamond" w:hAnsi="Garamond"/>
          <w:b/>
          <w:bCs/>
          <w:sz w:val="22"/>
          <w:szCs w:val="22"/>
        </w:rPr>
        <w:t xml:space="preserve"> </w:t>
      </w:r>
      <w:r w:rsidR="00930C0E" w:rsidRPr="00901800">
        <w:rPr>
          <w:rFonts w:ascii="Garamond" w:hAnsi="Garamond"/>
          <w:b/>
          <w:bCs/>
          <w:sz w:val="22"/>
          <w:szCs w:val="22"/>
        </w:rPr>
        <w:t xml:space="preserve">If you like the concept of the book, please post review or the comments. </w:t>
      </w:r>
      <w:r w:rsidRPr="00901800">
        <w:rPr>
          <w:rFonts w:ascii="Garamond" w:hAnsi="Garamond"/>
          <w:b/>
          <w:bCs/>
          <w:sz w:val="22"/>
          <w:szCs w:val="22"/>
        </w:rPr>
        <w:t xml:space="preserve">The word of mouth is the only way this content can reach to </w:t>
      </w:r>
      <w:r w:rsidR="004D3F16" w:rsidRPr="00901800">
        <w:rPr>
          <w:rFonts w:ascii="Garamond" w:hAnsi="Garamond"/>
          <w:b/>
          <w:bCs/>
          <w:sz w:val="22"/>
          <w:szCs w:val="22"/>
        </w:rPr>
        <w:t>other</w:t>
      </w:r>
      <w:r w:rsidRPr="00901800">
        <w:rPr>
          <w:rFonts w:ascii="Garamond" w:hAnsi="Garamond"/>
          <w:b/>
          <w:bCs/>
          <w:sz w:val="22"/>
          <w:szCs w:val="22"/>
        </w:rPr>
        <w:t xml:space="preserve"> readers.</w:t>
      </w:r>
    </w:p>
    <w:p w:rsidR="0067405B" w:rsidRPr="00E44B3B" w:rsidRDefault="00045BB2" w:rsidP="000306D1">
      <w:pPr>
        <w:spacing w:after="0" w:line="276" w:lineRule="auto"/>
        <w:ind w:firstLine="288"/>
        <w:jc w:val="both"/>
        <w:rPr>
          <w:rFonts w:ascii="Garamond" w:hAnsi="Garamond"/>
          <w:sz w:val="22"/>
          <w:szCs w:val="22"/>
        </w:rPr>
      </w:pPr>
      <w:r>
        <w:rPr>
          <w:rFonts w:ascii="Garamond" w:hAnsi="Garamond"/>
          <w:sz w:val="22"/>
          <w:szCs w:val="22"/>
        </w:rPr>
        <w:t>For a normal reader, it will take roughly 4 hours to read this book. A 9</w:t>
      </w:r>
      <w:r w:rsidRPr="00045BB2">
        <w:rPr>
          <w:rFonts w:ascii="Garamond" w:hAnsi="Garamond"/>
          <w:sz w:val="22"/>
          <w:szCs w:val="22"/>
          <w:vertAlign w:val="superscript"/>
        </w:rPr>
        <w:t>th</w:t>
      </w:r>
      <w:r>
        <w:rPr>
          <w:rFonts w:ascii="Garamond" w:hAnsi="Garamond"/>
          <w:sz w:val="22"/>
          <w:szCs w:val="22"/>
        </w:rPr>
        <w:t xml:space="preserve"> grade student can </w:t>
      </w:r>
      <w:r w:rsidR="00165EEB">
        <w:rPr>
          <w:rFonts w:ascii="Garamond" w:hAnsi="Garamond"/>
          <w:sz w:val="22"/>
          <w:szCs w:val="22"/>
        </w:rPr>
        <w:t xml:space="preserve">easily </w:t>
      </w:r>
      <w:r>
        <w:rPr>
          <w:rFonts w:ascii="Garamond" w:hAnsi="Garamond"/>
          <w:sz w:val="22"/>
          <w:szCs w:val="22"/>
        </w:rPr>
        <w:t xml:space="preserve">understand it. </w:t>
      </w:r>
      <w:r w:rsidRPr="00901800">
        <w:rPr>
          <w:rFonts w:ascii="Garamond" w:hAnsi="Garamond"/>
          <w:b/>
          <w:bCs/>
          <w:sz w:val="22"/>
          <w:szCs w:val="22"/>
        </w:rPr>
        <w:t>If you give me 4 hours of your time, I will show you a different side of Ramayana, without changing a line.</w:t>
      </w:r>
      <w:r>
        <w:rPr>
          <w:rFonts w:ascii="Garamond" w:hAnsi="Garamond"/>
          <w:sz w:val="22"/>
          <w:szCs w:val="22"/>
        </w:rPr>
        <w:t xml:space="preserve"> I hope you like this book.</w:t>
      </w:r>
      <w:r w:rsidR="00E44B3B">
        <w:rPr>
          <w:rFonts w:ascii="Garamond" w:hAnsi="Garamond"/>
          <w:sz w:val="22"/>
          <w:szCs w:val="22"/>
        </w:rPr>
        <w:t xml:space="preserve"> Welcome to the wonderful and mysterious world of Valmiki Ramayana!</w:t>
      </w:r>
      <w:r w:rsidR="0067405B" w:rsidRPr="006D5A9B">
        <w:rPr>
          <w:rFonts w:ascii="Garamond" w:hAnsi="Garamond"/>
          <w:sz w:val="22"/>
          <w:szCs w:val="22"/>
        </w:rPr>
        <w:br w:type="page"/>
      </w:r>
      <w:bookmarkStart w:id="8" w:name="_GoBack"/>
      <w:bookmarkEnd w:id="8"/>
    </w:p>
    <w:sectPr w:rsidR="0067405B" w:rsidRPr="00E44B3B" w:rsidSect="0022074D">
      <w:headerReference w:type="even" r:id="rId10"/>
      <w:headerReference w:type="default" r:id="rId11"/>
      <w:footerReference w:type="even" r:id="rId12"/>
      <w:footerReference w:type="default" r:id="rId13"/>
      <w:headerReference w:type="first" r:id="rId14"/>
      <w:footerReference w:type="first" r:id="rId15"/>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5F6" w:rsidRDefault="004E25F6">
      <w:r>
        <w:separator/>
      </w:r>
    </w:p>
  </w:endnote>
  <w:endnote w:type="continuationSeparator" w:id="0">
    <w:p w:rsidR="004E25F6" w:rsidRDefault="004E2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BF736B">
      <w:rPr>
        <w:rFonts w:ascii="Garamond" w:hAnsi="Garamond"/>
        <w:noProof/>
        <w:sz w:val="16"/>
        <w:szCs w:val="16"/>
      </w:rPr>
      <w:t>6</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BF736B">
      <w:rPr>
        <w:rFonts w:ascii="Garamond" w:hAnsi="Garamond"/>
        <w:noProof/>
        <w:sz w:val="16"/>
        <w:szCs w:val="16"/>
      </w:rPr>
      <w:t>7</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5F6" w:rsidRDefault="004E25F6">
      <w:r>
        <w:separator/>
      </w:r>
    </w:p>
  </w:footnote>
  <w:footnote w:type="continuationSeparator" w:id="0">
    <w:p w:rsidR="004E25F6" w:rsidRDefault="004E25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BF736B">
      <w:rPr>
        <w:rFonts w:ascii="Garamond" w:hAnsi="Garamond"/>
        <w:sz w:val="16"/>
        <w:szCs w:val="16"/>
      </w:rPr>
      <w:fldChar w:fldCharType="separate"/>
    </w:r>
    <w:r w:rsidR="00BF736B">
      <w:rPr>
        <w:rFonts w:ascii="Garamond" w:hAnsi="Garamond"/>
        <w:b/>
        <w:bCs/>
        <w:noProof/>
        <w:sz w:val="16"/>
        <w:szCs w:val="16"/>
      </w:rPr>
      <w:t>Error! No text of specified style in document.</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5F6"/>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2785B"/>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6B"/>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facebook.com/YogaRamayana/"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8E2A394C-99D4-4630-ABA7-FF812C5D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0</TotalTime>
  <Pages>7</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13954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2</cp:revision>
  <cp:lastPrinted>2017-05-13T12:01:00Z</cp:lastPrinted>
  <dcterms:created xsi:type="dcterms:W3CDTF">2020-09-09T17:22:00Z</dcterms:created>
  <dcterms:modified xsi:type="dcterms:W3CDTF">2020-09-09T17:22:00Z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