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F15" w:rsidRPr="00C548BC" w:rsidRDefault="004311FC" w:rsidP="000306D1">
      <w:pPr>
        <w:pStyle w:val="Heading2"/>
        <w:spacing w:line="276" w:lineRule="auto"/>
        <w:jc w:val="left"/>
        <w:rPr>
          <w:rFonts w:ascii="Garamond" w:hAnsi="Garamond"/>
        </w:rPr>
      </w:pPr>
      <w:bookmarkStart w:id="0" w:name="_Toc50132257"/>
      <w:r w:rsidRPr="00C548BC">
        <w:rPr>
          <w:rFonts w:ascii="Garamond" w:hAnsi="Garamond"/>
        </w:rPr>
        <w:t>Hard to Understand</w:t>
      </w:r>
      <w:r w:rsidR="007E4F15" w:rsidRPr="00C548BC">
        <w:rPr>
          <w:rFonts w:ascii="Garamond" w:hAnsi="Garamond"/>
        </w:rPr>
        <w:t xml:space="preserve"> Character # 1: Parashuram</w:t>
      </w:r>
      <w:r w:rsidR="007459C4" w:rsidRPr="00C548BC">
        <w:rPr>
          <w:rFonts w:ascii="Garamond" w:hAnsi="Garamond"/>
        </w:rPr>
        <w:t>a</w:t>
      </w:r>
      <w:bookmarkEnd w:id="0"/>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all the avatar stories, a character from the </w:t>
      </w:r>
      <w:r w:rsidR="00B9714F" w:rsidRPr="006D5A9B">
        <w:rPr>
          <w:rFonts w:ascii="Garamond" w:hAnsi="Garamond"/>
          <w:sz w:val="22"/>
          <w:szCs w:val="22"/>
        </w:rPr>
        <w:t>preceding</w:t>
      </w:r>
      <w:r w:rsidRPr="006D5A9B">
        <w:rPr>
          <w:rFonts w:ascii="Garamond" w:hAnsi="Garamond"/>
          <w:sz w:val="22"/>
          <w:szCs w:val="22"/>
        </w:rPr>
        <w:t xml:space="preserve"> story appears in the next story and thus connects the stories to each other. For example, demon Hiranyaksh</w:t>
      </w:r>
      <w:r w:rsidR="007459C4" w:rsidRPr="006D5A9B">
        <w:rPr>
          <w:rFonts w:ascii="Garamond" w:hAnsi="Garamond"/>
          <w:sz w:val="22"/>
          <w:szCs w:val="22"/>
        </w:rPr>
        <w:t>a</w:t>
      </w:r>
      <w:r w:rsidRPr="006D5A9B">
        <w:rPr>
          <w:rFonts w:ascii="Garamond" w:hAnsi="Garamond"/>
          <w:sz w:val="22"/>
          <w:szCs w:val="22"/>
        </w:rPr>
        <w:t xml:space="preserve">, who is in the third avatar story, has a brother, demon Hiranyakshipu, who appears in the fourth avatar story. This </w:t>
      </w:r>
      <w:r w:rsidR="00B9714F" w:rsidRPr="006D5A9B">
        <w:rPr>
          <w:rFonts w:ascii="Garamond" w:hAnsi="Garamond"/>
          <w:sz w:val="22"/>
          <w:szCs w:val="22"/>
        </w:rPr>
        <w:t>arrangement</w:t>
      </w:r>
      <w:r w:rsidRPr="006D5A9B">
        <w:rPr>
          <w:rFonts w:ascii="Garamond" w:hAnsi="Garamond"/>
          <w:sz w:val="22"/>
          <w:szCs w:val="22"/>
        </w:rPr>
        <w:t xml:space="preserve"> establishes continuity in these stories.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we </w:t>
      </w:r>
      <w:r w:rsidR="00B9714F" w:rsidRPr="006D5A9B">
        <w:rPr>
          <w:rFonts w:ascii="Garamond" w:hAnsi="Garamond"/>
          <w:sz w:val="22"/>
          <w:szCs w:val="22"/>
        </w:rPr>
        <w:t>accept the above logic, Ramayana</w:t>
      </w:r>
      <w:r w:rsidRPr="006D5A9B">
        <w:rPr>
          <w:rFonts w:ascii="Garamond" w:hAnsi="Garamond"/>
          <w:sz w:val="22"/>
          <w:szCs w:val="22"/>
        </w:rPr>
        <w:t xml:space="preserve"> as the story of the seventh avatar, </w:t>
      </w:r>
      <w:r w:rsidR="00B9714F" w:rsidRPr="006D5A9B">
        <w:rPr>
          <w:rFonts w:ascii="Garamond" w:hAnsi="Garamond"/>
          <w:sz w:val="22"/>
          <w:szCs w:val="22"/>
        </w:rPr>
        <w:t>requires</w:t>
      </w:r>
      <w:r w:rsidRPr="006D5A9B">
        <w:rPr>
          <w:rFonts w:ascii="Garamond" w:hAnsi="Garamond"/>
          <w:sz w:val="22"/>
          <w:szCs w:val="22"/>
        </w:rPr>
        <w:t xml:space="preserve"> </w:t>
      </w:r>
      <w:r w:rsidR="00B9714F" w:rsidRPr="006D5A9B">
        <w:rPr>
          <w:rFonts w:ascii="Garamond" w:hAnsi="Garamond"/>
          <w:sz w:val="22"/>
          <w:szCs w:val="22"/>
        </w:rPr>
        <w:t>a link</w:t>
      </w:r>
      <w:r w:rsidRPr="006D5A9B">
        <w:rPr>
          <w:rFonts w:ascii="Garamond" w:hAnsi="Garamond"/>
          <w:sz w:val="22"/>
          <w:szCs w:val="22"/>
        </w:rPr>
        <w:t xml:space="preserve"> to the sixth avatar story of Parashuram</w:t>
      </w:r>
      <w:r w:rsidR="007459C4" w:rsidRPr="006D5A9B">
        <w:rPr>
          <w:rFonts w:ascii="Garamond" w:hAnsi="Garamond"/>
          <w:sz w:val="22"/>
          <w:szCs w:val="22"/>
        </w:rPr>
        <w:t>a</w:t>
      </w:r>
      <w:r w:rsidRPr="006D5A9B">
        <w:rPr>
          <w:rFonts w:ascii="Garamond" w:hAnsi="Garamond"/>
          <w:sz w:val="22"/>
          <w:szCs w:val="22"/>
        </w:rPr>
        <w:t xml:space="preserve">. Please read the chapter “Levels of the Consciousness – From Normal to Beyond” </w:t>
      </w:r>
      <w:r w:rsidR="007459C4" w:rsidRPr="006D5A9B">
        <w:rPr>
          <w:rFonts w:ascii="Garamond" w:hAnsi="Garamond"/>
          <w:sz w:val="22"/>
          <w:szCs w:val="22"/>
        </w:rPr>
        <w:t>from Yoga Ramayana</w:t>
      </w:r>
      <w:r w:rsidRPr="006D5A9B">
        <w:rPr>
          <w:rFonts w:ascii="Garamond" w:hAnsi="Garamond"/>
          <w:sz w:val="22"/>
          <w:szCs w:val="22"/>
        </w:rPr>
        <w:t xml:space="preserve"> book for details of avatar stories. In that chapter, we saw that Parashuram</w:t>
      </w:r>
      <w:r w:rsidR="007459C4" w:rsidRPr="006D5A9B">
        <w:rPr>
          <w:rFonts w:ascii="Garamond" w:hAnsi="Garamond"/>
          <w:sz w:val="22"/>
          <w:szCs w:val="22"/>
        </w:rPr>
        <w:t>a</w:t>
      </w:r>
      <w:r w:rsidRPr="006D5A9B">
        <w:rPr>
          <w:rFonts w:ascii="Garamond" w:hAnsi="Garamond"/>
          <w:sz w:val="22"/>
          <w:szCs w:val="22"/>
        </w:rPr>
        <w:t xml:space="preserve"> level of </w:t>
      </w:r>
      <w:r w:rsidR="00C15A6F" w:rsidRPr="006D5A9B">
        <w:rPr>
          <w:rFonts w:ascii="Garamond" w:hAnsi="Garamond"/>
          <w:sz w:val="22"/>
          <w:szCs w:val="22"/>
        </w:rPr>
        <w:t>Consciousness</w:t>
      </w:r>
      <w:r w:rsidRPr="006D5A9B">
        <w:rPr>
          <w:rFonts w:ascii="Garamond" w:hAnsi="Garamond"/>
          <w:sz w:val="22"/>
          <w:szCs w:val="22"/>
        </w:rPr>
        <w:t xml:space="preserve"> is a rather crude level of </w:t>
      </w:r>
      <w:r w:rsidR="00C15A6F" w:rsidRPr="006D5A9B">
        <w:rPr>
          <w:rFonts w:ascii="Garamond" w:hAnsi="Garamond"/>
          <w:sz w:val="22"/>
          <w:szCs w:val="22"/>
        </w:rPr>
        <w:t>Consciousness</w:t>
      </w:r>
      <w:r w:rsidRPr="006D5A9B">
        <w:rPr>
          <w:rFonts w:ascii="Garamond" w:hAnsi="Garamond"/>
          <w:sz w:val="22"/>
          <w:szCs w:val="22"/>
        </w:rPr>
        <w:t>. We also saw the story of Lord Ganesh and Parashuram</w:t>
      </w:r>
      <w:r w:rsidR="007459C4" w:rsidRPr="006D5A9B">
        <w:rPr>
          <w:rFonts w:ascii="Garamond" w:hAnsi="Garamond"/>
          <w:sz w:val="22"/>
          <w:szCs w:val="22"/>
        </w:rPr>
        <w:t>a</w:t>
      </w:r>
      <w:r w:rsidRPr="006D5A9B">
        <w:rPr>
          <w:rFonts w:ascii="Garamond" w:hAnsi="Garamond"/>
          <w:sz w:val="22"/>
          <w:szCs w:val="22"/>
        </w:rPr>
        <w:t xml:space="preserve">, where </w:t>
      </w:r>
      <w:r w:rsidR="00A17154" w:rsidRPr="006D5A9B">
        <w:rPr>
          <w:rFonts w:ascii="Garamond" w:hAnsi="Garamond"/>
          <w:sz w:val="22"/>
          <w:szCs w:val="22"/>
        </w:rPr>
        <w:t xml:space="preserve">Lord </w:t>
      </w:r>
      <w:r w:rsidRPr="006D5A9B">
        <w:rPr>
          <w:rFonts w:ascii="Garamond" w:hAnsi="Garamond"/>
          <w:sz w:val="22"/>
          <w:szCs w:val="22"/>
        </w:rPr>
        <w:t>Ganesh blocked Parashuram</w:t>
      </w:r>
      <w:r w:rsidR="007459C4" w:rsidRPr="006D5A9B">
        <w:rPr>
          <w:rFonts w:ascii="Garamond" w:hAnsi="Garamond"/>
          <w:sz w:val="22"/>
          <w:szCs w:val="22"/>
        </w:rPr>
        <w:t>a</w:t>
      </w:r>
      <w:r w:rsidRPr="006D5A9B">
        <w:rPr>
          <w:rFonts w:ascii="Garamond" w:hAnsi="Garamond"/>
          <w:sz w:val="22"/>
          <w:szCs w:val="22"/>
        </w:rPr>
        <w:t xml:space="preserve"> from </w:t>
      </w:r>
      <w:r w:rsidR="00B9714F" w:rsidRPr="006D5A9B">
        <w:rPr>
          <w:rFonts w:ascii="Garamond" w:hAnsi="Garamond"/>
          <w:sz w:val="22"/>
          <w:szCs w:val="22"/>
        </w:rPr>
        <w:t>visiting</w:t>
      </w:r>
      <w:r w:rsidRPr="006D5A9B">
        <w:rPr>
          <w:rFonts w:ascii="Garamond" w:hAnsi="Garamond"/>
          <w:sz w:val="22"/>
          <w:szCs w:val="22"/>
        </w:rPr>
        <w:t xml:space="preserve"> Lord Shiva. It </w:t>
      </w:r>
      <w:r w:rsidR="00B9714F" w:rsidRPr="006D5A9B">
        <w:rPr>
          <w:rFonts w:ascii="Garamond" w:hAnsi="Garamond"/>
          <w:sz w:val="22"/>
          <w:szCs w:val="22"/>
        </w:rPr>
        <w:t>demonstrated</w:t>
      </w:r>
      <w:r w:rsidRPr="006D5A9B">
        <w:rPr>
          <w:rFonts w:ascii="Garamond" w:hAnsi="Garamond"/>
          <w:sz w:val="22"/>
          <w:szCs w:val="22"/>
        </w:rPr>
        <w:t xml:space="preserve"> the limits of the Parashuram</w:t>
      </w:r>
      <w:r w:rsidR="007459C4" w:rsidRPr="006D5A9B">
        <w:rPr>
          <w:rFonts w:ascii="Garamond" w:hAnsi="Garamond"/>
          <w:sz w:val="22"/>
          <w:szCs w:val="22"/>
        </w:rPr>
        <w:t>a</w:t>
      </w:r>
      <w:r w:rsidRPr="006D5A9B">
        <w:rPr>
          <w:rFonts w:ascii="Garamond" w:hAnsi="Garamond"/>
          <w:sz w:val="22"/>
          <w:szCs w:val="22"/>
        </w:rPr>
        <w:t xml:space="preserve"> level of </w:t>
      </w:r>
      <w:r w:rsidR="00C15A6F" w:rsidRPr="006D5A9B">
        <w:rPr>
          <w:rFonts w:ascii="Garamond" w:hAnsi="Garamond"/>
          <w:sz w:val="22"/>
          <w:szCs w:val="22"/>
        </w:rPr>
        <w:t>Consciousness</w:t>
      </w:r>
      <w:r w:rsidRPr="006D5A9B">
        <w:rPr>
          <w:rFonts w:ascii="Garamond" w:hAnsi="Garamond"/>
          <w:sz w:val="22"/>
          <w:szCs w:val="22"/>
        </w:rPr>
        <w:t xml:space="preserve">.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Refinement from </w:t>
      </w:r>
      <w:r w:rsidR="00B9714F" w:rsidRPr="006D5A9B">
        <w:rPr>
          <w:rFonts w:ascii="Garamond" w:hAnsi="Garamond"/>
          <w:sz w:val="22"/>
          <w:szCs w:val="22"/>
        </w:rPr>
        <w:t>a comparatively</w:t>
      </w:r>
      <w:r w:rsidRPr="006D5A9B">
        <w:rPr>
          <w:rFonts w:ascii="Garamond" w:hAnsi="Garamond"/>
          <w:sz w:val="22"/>
          <w:szCs w:val="22"/>
        </w:rPr>
        <w:t xml:space="preserve"> </w:t>
      </w:r>
      <w:r w:rsidR="00B9714F" w:rsidRPr="006D5A9B">
        <w:rPr>
          <w:rFonts w:ascii="Garamond" w:hAnsi="Garamond"/>
          <w:sz w:val="22"/>
          <w:szCs w:val="22"/>
        </w:rPr>
        <w:t>coarse</w:t>
      </w:r>
      <w:r w:rsidRPr="006D5A9B">
        <w:rPr>
          <w:rFonts w:ascii="Garamond" w:hAnsi="Garamond"/>
          <w:sz w:val="22"/>
          <w:szCs w:val="22"/>
        </w:rPr>
        <w:t xml:space="preserve"> level of the </w:t>
      </w:r>
      <w:r w:rsidR="00C15A6F" w:rsidRPr="006D5A9B">
        <w:rPr>
          <w:rFonts w:ascii="Garamond" w:hAnsi="Garamond"/>
          <w:sz w:val="22"/>
          <w:szCs w:val="22"/>
        </w:rPr>
        <w:t>Consciousness</w:t>
      </w:r>
      <w:r w:rsidRPr="006D5A9B">
        <w:rPr>
          <w:rFonts w:ascii="Garamond" w:hAnsi="Garamond"/>
          <w:sz w:val="22"/>
          <w:szCs w:val="22"/>
        </w:rPr>
        <w:t xml:space="preserve"> to a finer level means the </w:t>
      </w:r>
      <w:r w:rsidR="00B9714F" w:rsidRPr="006D5A9B">
        <w:rPr>
          <w:rFonts w:ascii="Garamond" w:hAnsi="Garamond"/>
          <w:sz w:val="22"/>
          <w:szCs w:val="22"/>
        </w:rPr>
        <w:t xml:space="preserve">coarse </w:t>
      </w:r>
      <w:r w:rsidRPr="006D5A9B">
        <w:rPr>
          <w:rFonts w:ascii="Garamond" w:hAnsi="Garamond"/>
          <w:sz w:val="22"/>
          <w:szCs w:val="22"/>
        </w:rPr>
        <w:t xml:space="preserve">level has to make way for the finer level of the </w:t>
      </w:r>
      <w:r w:rsidR="00C15A6F" w:rsidRPr="006D5A9B">
        <w:rPr>
          <w:rFonts w:ascii="Garamond" w:hAnsi="Garamond"/>
          <w:sz w:val="22"/>
          <w:szCs w:val="22"/>
        </w:rPr>
        <w:t>Consciousness</w:t>
      </w:r>
      <w:r w:rsidRPr="006D5A9B">
        <w:rPr>
          <w:rFonts w:ascii="Garamond" w:hAnsi="Garamond"/>
          <w:sz w:val="22"/>
          <w:szCs w:val="22"/>
        </w:rPr>
        <w:t xml:space="preserve">. </w:t>
      </w:r>
      <w:r w:rsidR="007C50C6" w:rsidRPr="006D5A9B">
        <w:rPr>
          <w:rFonts w:ascii="Garamond" w:hAnsi="Garamond"/>
          <w:sz w:val="22"/>
          <w:szCs w:val="22"/>
        </w:rPr>
        <w:t>The</w:t>
      </w:r>
      <w:r w:rsidRPr="006D5A9B">
        <w:rPr>
          <w:rFonts w:ascii="Garamond" w:hAnsi="Garamond"/>
          <w:sz w:val="22"/>
          <w:szCs w:val="22"/>
        </w:rPr>
        <w:t xml:space="preserve"> </w:t>
      </w:r>
      <w:r w:rsidR="00B9714F" w:rsidRPr="006D5A9B">
        <w:rPr>
          <w:rFonts w:ascii="Garamond" w:hAnsi="Garamond"/>
          <w:sz w:val="22"/>
          <w:szCs w:val="22"/>
        </w:rPr>
        <w:t xml:space="preserve">coarse </w:t>
      </w:r>
      <w:r w:rsidRPr="006D5A9B">
        <w:rPr>
          <w:rFonts w:ascii="Garamond" w:hAnsi="Garamond"/>
          <w:sz w:val="22"/>
          <w:szCs w:val="22"/>
        </w:rPr>
        <w:t xml:space="preserve">level of the </w:t>
      </w:r>
      <w:r w:rsidR="00C15A6F" w:rsidRPr="006D5A9B">
        <w:rPr>
          <w:rFonts w:ascii="Garamond" w:hAnsi="Garamond"/>
          <w:sz w:val="22"/>
          <w:szCs w:val="22"/>
        </w:rPr>
        <w:t>Consciousness</w:t>
      </w:r>
      <w:r w:rsidRPr="006D5A9B">
        <w:rPr>
          <w:rFonts w:ascii="Garamond" w:hAnsi="Garamond"/>
          <w:sz w:val="22"/>
          <w:szCs w:val="22"/>
        </w:rPr>
        <w:t xml:space="preserve"> has to </w:t>
      </w:r>
      <w:r w:rsidR="00B9714F" w:rsidRPr="006D5A9B">
        <w:rPr>
          <w:rFonts w:ascii="Garamond" w:hAnsi="Garamond"/>
          <w:sz w:val="22"/>
          <w:szCs w:val="22"/>
        </w:rPr>
        <w:t>finish</w:t>
      </w:r>
      <w:r w:rsidRPr="006D5A9B">
        <w:rPr>
          <w:rFonts w:ascii="Garamond" w:hAnsi="Garamond"/>
          <w:sz w:val="22"/>
          <w:szCs w:val="22"/>
        </w:rPr>
        <w:t xml:space="preserve">, so that the next level of the </w:t>
      </w:r>
      <w:r w:rsidR="00C15A6F" w:rsidRPr="006D5A9B">
        <w:rPr>
          <w:rFonts w:ascii="Garamond" w:hAnsi="Garamond"/>
          <w:sz w:val="22"/>
          <w:szCs w:val="22"/>
        </w:rPr>
        <w:t>Consciousness</w:t>
      </w:r>
      <w:r w:rsidRPr="006D5A9B">
        <w:rPr>
          <w:rFonts w:ascii="Garamond" w:hAnsi="Garamond"/>
          <w:sz w:val="22"/>
          <w:szCs w:val="22"/>
        </w:rPr>
        <w:t xml:space="preserve"> can establish its foothold.</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For this reason, we read in Ramayana that Parashuram</w:t>
      </w:r>
      <w:r w:rsidR="007459C4" w:rsidRPr="006D5A9B">
        <w:rPr>
          <w:rFonts w:ascii="Garamond" w:hAnsi="Garamond"/>
          <w:sz w:val="22"/>
          <w:szCs w:val="22"/>
        </w:rPr>
        <w:t>a</w:t>
      </w:r>
      <w:r w:rsidRPr="006D5A9B">
        <w:rPr>
          <w:rFonts w:ascii="Garamond" w:hAnsi="Garamond"/>
          <w:sz w:val="22"/>
          <w:szCs w:val="22"/>
        </w:rPr>
        <w:t xml:space="preserve"> and Shri Ram – both incarnations of Lord Vishnu</w:t>
      </w:r>
      <w:r w:rsidR="003F49B2" w:rsidRPr="006D5A9B">
        <w:rPr>
          <w:rFonts w:ascii="Garamond" w:hAnsi="Garamond"/>
          <w:sz w:val="22"/>
          <w:szCs w:val="22"/>
        </w:rPr>
        <w:t xml:space="preserve"> - </w:t>
      </w:r>
      <w:r w:rsidR="00B9714F" w:rsidRPr="006D5A9B">
        <w:rPr>
          <w:rFonts w:ascii="Garamond" w:hAnsi="Garamond"/>
          <w:sz w:val="22"/>
          <w:szCs w:val="22"/>
        </w:rPr>
        <w:t>start</w:t>
      </w:r>
      <w:r w:rsidRPr="006D5A9B">
        <w:rPr>
          <w:rFonts w:ascii="Garamond" w:hAnsi="Garamond"/>
          <w:sz w:val="22"/>
          <w:szCs w:val="22"/>
        </w:rPr>
        <w:t xml:space="preserve"> a </w:t>
      </w:r>
      <w:r w:rsidR="00B9714F" w:rsidRPr="006D5A9B">
        <w:rPr>
          <w:rFonts w:ascii="Garamond" w:hAnsi="Garamond"/>
          <w:sz w:val="22"/>
          <w:szCs w:val="22"/>
        </w:rPr>
        <w:t>big</w:t>
      </w:r>
      <w:r w:rsidRPr="006D5A9B">
        <w:rPr>
          <w:rFonts w:ascii="Garamond" w:hAnsi="Garamond"/>
          <w:sz w:val="22"/>
          <w:szCs w:val="22"/>
        </w:rPr>
        <w:t xml:space="preserve"> conflict. In verse 1-75-27, we read that Parashuram</w:t>
      </w:r>
      <w:r w:rsidR="007459C4" w:rsidRPr="006D5A9B">
        <w:rPr>
          <w:rFonts w:ascii="Garamond" w:hAnsi="Garamond"/>
          <w:sz w:val="22"/>
          <w:szCs w:val="22"/>
        </w:rPr>
        <w:t>a</w:t>
      </w:r>
      <w:r w:rsidRPr="006D5A9B">
        <w:rPr>
          <w:rFonts w:ascii="Garamond" w:hAnsi="Garamond"/>
          <w:sz w:val="22"/>
          <w:szCs w:val="22"/>
        </w:rPr>
        <w:t xml:space="preserve"> challenges Shri Ram to pick up the bow of Lord Vishnu and engage with him in battle. Shri Ram takes up the challenge, picks up Lord Vishnu’s bow, and mounts an arrow on to it. He had picked up Lord Shiva’s bow earlier, so this event is a duplication, except that the bow does not break. Shri Ram mounts a powerful arrow, aims it at Parashuram</w:t>
      </w:r>
      <w:r w:rsidR="007459C4" w:rsidRPr="006D5A9B">
        <w:rPr>
          <w:rFonts w:ascii="Garamond" w:hAnsi="Garamond"/>
          <w:sz w:val="22"/>
          <w:szCs w:val="22"/>
        </w:rPr>
        <w:t>a</w:t>
      </w:r>
      <w:r w:rsidRPr="006D5A9B">
        <w:rPr>
          <w:rFonts w:ascii="Garamond" w:hAnsi="Garamond"/>
          <w:sz w:val="22"/>
          <w:szCs w:val="22"/>
        </w:rPr>
        <w:t>, but does not release it. There is a duplication of this event l</w:t>
      </w:r>
      <w:r w:rsidR="008E0108" w:rsidRPr="006D5A9B">
        <w:rPr>
          <w:rFonts w:ascii="Garamond" w:hAnsi="Garamond"/>
          <w:sz w:val="22"/>
          <w:szCs w:val="22"/>
        </w:rPr>
        <w:t xml:space="preserve">ater on, when Shri Ram points </w:t>
      </w:r>
      <w:r w:rsidRPr="006D5A9B">
        <w:rPr>
          <w:rFonts w:ascii="Garamond" w:hAnsi="Garamond"/>
          <w:sz w:val="22"/>
          <w:szCs w:val="22"/>
        </w:rPr>
        <w:t>yet another powerful arrow at the ocean. Shri Ram does not kill Parashuram</w:t>
      </w:r>
      <w:r w:rsidR="007459C4" w:rsidRPr="006D5A9B">
        <w:rPr>
          <w:rFonts w:ascii="Garamond" w:hAnsi="Garamond"/>
          <w:sz w:val="22"/>
          <w:szCs w:val="22"/>
        </w:rPr>
        <w:t>a</w:t>
      </w:r>
      <w:r w:rsidRPr="006D5A9B">
        <w:rPr>
          <w:rFonts w:ascii="Garamond" w:hAnsi="Garamond"/>
          <w:sz w:val="22"/>
          <w:szCs w:val="22"/>
        </w:rPr>
        <w:t>, because Parashuram</w:t>
      </w:r>
      <w:r w:rsidR="007459C4" w:rsidRPr="006D5A9B">
        <w:rPr>
          <w:rFonts w:ascii="Garamond" w:hAnsi="Garamond"/>
          <w:sz w:val="22"/>
          <w:szCs w:val="22"/>
        </w:rPr>
        <w:t>a</w:t>
      </w:r>
      <w:r w:rsidRPr="006D5A9B">
        <w:rPr>
          <w:rFonts w:ascii="Garamond" w:hAnsi="Garamond"/>
          <w:sz w:val="22"/>
          <w:szCs w:val="22"/>
        </w:rPr>
        <w:t xml:space="preserve"> and Shri Ram are not different from each other. They both represent the </w:t>
      </w:r>
      <w:r w:rsidR="00C15A6F" w:rsidRPr="006D5A9B">
        <w:rPr>
          <w:rFonts w:ascii="Garamond" w:hAnsi="Garamond"/>
          <w:sz w:val="22"/>
          <w:szCs w:val="22"/>
        </w:rPr>
        <w:t>Consciousness</w:t>
      </w:r>
      <w:r w:rsidRPr="006D5A9B">
        <w:rPr>
          <w:rFonts w:ascii="Garamond" w:hAnsi="Garamond"/>
          <w:sz w:val="22"/>
          <w:szCs w:val="22"/>
        </w:rPr>
        <w:t xml:space="preserve"> of a person at different, but adjacent levels. </w:t>
      </w:r>
    </w:p>
    <w:p w:rsidR="007E4F15"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Shri Ram releases arrow in such a way that Parashuram</w:t>
      </w:r>
      <w:r w:rsidR="007459C4" w:rsidRPr="006D5A9B">
        <w:rPr>
          <w:rFonts w:ascii="Garamond" w:hAnsi="Garamond"/>
          <w:sz w:val="22"/>
          <w:szCs w:val="22"/>
        </w:rPr>
        <w:t>a</w:t>
      </w:r>
      <w:r w:rsidRPr="006D5A9B">
        <w:rPr>
          <w:rFonts w:ascii="Garamond" w:hAnsi="Garamond"/>
          <w:sz w:val="22"/>
          <w:szCs w:val="22"/>
        </w:rPr>
        <w:t xml:space="preserve"> loses all his powers. He retires, and his role as an avatar of Lord Vishnu ends. Logically, this means that from here on, Shri Ram’s role as an avatar of Lord Vishnu begins. If you see both of them as the continuation of levels of </w:t>
      </w:r>
      <w:r w:rsidR="00C15A6F" w:rsidRPr="006D5A9B">
        <w:rPr>
          <w:rFonts w:ascii="Garamond" w:hAnsi="Garamond"/>
          <w:sz w:val="22"/>
          <w:szCs w:val="22"/>
        </w:rPr>
        <w:t>Consciousness</w:t>
      </w:r>
      <w:r w:rsidRPr="006D5A9B">
        <w:rPr>
          <w:rFonts w:ascii="Garamond" w:hAnsi="Garamond"/>
          <w:sz w:val="22"/>
          <w:szCs w:val="22"/>
        </w:rPr>
        <w:t xml:space="preserve">, the </w:t>
      </w:r>
      <w:r w:rsidR="00B9714F" w:rsidRPr="006D5A9B">
        <w:rPr>
          <w:rFonts w:ascii="Garamond" w:hAnsi="Garamond"/>
          <w:sz w:val="22"/>
          <w:szCs w:val="22"/>
        </w:rPr>
        <w:t xml:space="preserve">coarse </w:t>
      </w:r>
      <w:r w:rsidRPr="006D5A9B">
        <w:rPr>
          <w:rFonts w:ascii="Garamond" w:hAnsi="Garamond"/>
          <w:sz w:val="22"/>
          <w:szCs w:val="22"/>
        </w:rPr>
        <w:t xml:space="preserve">level retires and the refined level replaces it. Note that these events happen right after Sita and Shri Ram marry. It </w:t>
      </w:r>
      <w:r w:rsidR="00273062" w:rsidRPr="006D5A9B">
        <w:rPr>
          <w:rFonts w:ascii="Garamond" w:hAnsi="Garamond"/>
          <w:sz w:val="22"/>
          <w:szCs w:val="22"/>
        </w:rPr>
        <w:t>shows</w:t>
      </w:r>
      <w:r w:rsidRPr="006D5A9B">
        <w:rPr>
          <w:rFonts w:ascii="Garamond" w:hAnsi="Garamond"/>
          <w:sz w:val="22"/>
          <w:szCs w:val="22"/>
        </w:rPr>
        <w:t xml:space="preserve"> that the actual power of Shri Ram’s level of </w:t>
      </w:r>
      <w:r w:rsidR="00C15A6F" w:rsidRPr="006D5A9B">
        <w:rPr>
          <w:rFonts w:ascii="Garamond" w:hAnsi="Garamond"/>
          <w:sz w:val="22"/>
          <w:szCs w:val="22"/>
        </w:rPr>
        <w:t>Consciousness</w:t>
      </w:r>
      <w:r w:rsidRPr="006D5A9B">
        <w:rPr>
          <w:rFonts w:ascii="Garamond" w:hAnsi="Garamond"/>
          <w:sz w:val="22"/>
          <w:szCs w:val="22"/>
        </w:rPr>
        <w:t xml:space="preserve"> </w:t>
      </w:r>
      <w:r w:rsidR="00B9714F" w:rsidRPr="006D5A9B">
        <w:rPr>
          <w:rFonts w:ascii="Garamond" w:hAnsi="Garamond"/>
          <w:sz w:val="22"/>
          <w:szCs w:val="22"/>
        </w:rPr>
        <w:t>reveals</w:t>
      </w:r>
      <w:r w:rsidRPr="006D5A9B">
        <w:rPr>
          <w:rFonts w:ascii="Garamond" w:hAnsi="Garamond"/>
          <w:sz w:val="22"/>
          <w:szCs w:val="22"/>
        </w:rPr>
        <w:t xml:space="preserve"> itself only after his union with </w:t>
      </w:r>
      <w:r w:rsidR="00C15A6F" w:rsidRPr="006D5A9B">
        <w:rPr>
          <w:rFonts w:ascii="Garamond" w:hAnsi="Garamond"/>
          <w:sz w:val="22"/>
          <w:szCs w:val="22"/>
        </w:rPr>
        <w:t>En</w:t>
      </w:r>
      <w:r w:rsidR="007459C4" w:rsidRPr="006D5A9B">
        <w:rPr>
          <w:rFonts w:ascii="Garamond" w:hAnsi="Garamond"/>
          <w:sz w:val="22"/>
          <w:szCs w:val="22"/>
        </w:rPr>
        <w:t>ergy</w:t>
      </w:r>
      <w:r w:rsidRPr="006D5A9B">
        <w:rPr>
          <w:rFonts w:ascii="Garamond" w:hAnsi="Garamond"/>
          <w:sz w:val="22"/>
          <w:szCs w:val="22"/>
        </w:rPr>
        <w:t xml:space="preserve">. </w:t>
      </w:r>
    </w:p>
    <w:p w:rsidR="00D82ACE" w:rsidRPr="006D5A9B" w:rsidRDefault="00D82ACE" w:rsidP="000306D1">
      <w:pPr>
        <w:spacing w:after="0" w:line="276" w:lineRule="auto"/>
        <w:ind w:firstLine="288"/>
        <w:jc w:val="both"/>
        <w:rPr>
          <w:rFonts w:ascii="Garamond" w:hAnsi="Garamond"/>
          <w:sz w:val="22"/>
          <w:szCs w:val="22"/>
        </w:rPr>
      </w:pPr>
    </w:p>
    <w:p w:rsidR="00134186" w:rsidRPr="00C548BC" w:rsidRDefault="004311FC" w:rsidP="000306D1">
      <w:pPr>
        <w:pStyle w:val="Heading2"/>
        <w:spacing w:line="276" w:lineRule="auto"/>
        <w:jc w:val="left"/>
        <w:rPr>
          <w:rFonts w:ascii="Garamond" w:hAnsi="Garamond"/>
        </w:rPr>
      </w:pPr>
      <w:bookmarkStart w:id="1" w:name="_Toc50132258"/>
      <w:r w:rsidRPr="00C548BC">
        <w:rPr>
          <w:rFonts w:ascii="Garamond" w:hAnsi="Garamond"/>
        </w:rPr>
        <w:lastRenderedPageBreak/>
        <w:t xml:space="preserve">Hard to Understand </w:t>
      </w:r>
      <w:r w:rsidR="00A10D54" w:rsidRPr="00C548BC">
        <w:rPr>
          <w:rFonts w:ascii="Garamond" w:hAnsi="Garamond"/>
        </w:rPr>
        <w:t>Character #</w:t>
      </w:r>
      <w:r w:rsidR="00C50483" w:rsidRPr="00C548BC">
        <w:rPr>
          <w:rFonts w:ascii="Garamond" w:hAnsi="Garamond"/>
        </w:rPr>
        <w:t xml:space="preserve"> 2</w:t>
      </w:r>
      <w:r w:rsidR="00A10D54" w:rsidRPr="00C548BC">
        <w:rPr>
          <w:rFonts w:ascii="Garamond" w:hAnsi="Garamond"/>
        </w:rPr>
        <w:t>:</w:t>
      </w:r>
      <w:r w:rsidR="00134186" w:rsidRPr="00C548BC">
        <w:rPr>
          <w:rFonts w:ascii="Garamond" w:hAnsi="Garamond"/>
        </w:rPr>
        <w:t xml:space="preserve"> </w:t>
      </w:r>
      <w:bookmarkStart w:id="2" w:name="_Toc418306772"/>
      <w:r w:rsidR="00134186" w:rsidRPr="00C548BC">
        <w:rPr>
          <w:rFonts w:ascii="Garamond" w:hAnsi="Garamond"/>
        </w:rPr>
        <w:t>Ahalya</w:t>
      </w:r>
      <w:bookmarkEnd w:id="1"/>
      <w:bookmarkEnd w:id="2"/>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In chapters 1-48 and 1-49 of Ramayan</w:t>
      </w:r>
      <w:r w:rsidR="00C50483" w:rsidRPr="006D5A9B">
        <w:rPr>
          <w:rFonts w:ascii="Garamond" w:hAnsi="Garamond"/>
          <w:sz w:val="22"/>
          <w:szCs w:val="22"/>
        </w:rPr>
        <w:t>a</w:t>
      </w:r>
      <w:r w:rsidRPr="006D5A9B">
        <w:rPr>
          <w:rFonts w:ascii="Garamond" w:hAnsi="Garamond"/>
          <w:sz w:val="22"/>
          <w:szCs w:val="22"/>
        </w:rPr>
        <w:t xml:space="preserve">, we read </w:t>
      </w:r>
      <w:r w:rsidR="001A29CF" w:rsidRPr="006D5A9B">
        <w:rPr>
          <w:rFonts w:ascii="Garamond" w:hAnsi="Garamond"/>
          <w:sz w:val="22"/>
          <w:szCs w:val="22"/>
        </w:rPr>
        <w:t>a fascinating</w:t>
      </w:r>
      <w:r w:rsidRPr="006D5A9B">
        <w:rPr>
          <w:rFonts w:ascii="Garamond" w:hAnsi="Garamond"/>
          <w:sz w:val="22"/>
          <w:szCs w:val="22"/>
        </w:rPr>
        <w:t xml:space="preserve"> story involving Ahalya, her husband</w:t>
      </w:r>
      <w:r w:rsidR="00273062" w:rsidRPr="006D5A9B">
        <w:rPr>
          <w:rFonts w:ascii="Garamond" w:hAnsi="Garamond"/>
          <w:sz w:val="22"/>
          <w:szCs w:val="22"/>
        </w:rPr>
        <w:t xml:space="preserve">, </w:t>
      </w:r>
      <w:r w:rsidRPr="006D5A9B">
        <w:rPr>
          <w:rFonts w:ascii="Garamond" w:hAnsi="Garamond"/>
          <w:sz w:val="22"/>
          <w:szCs w:val="22"/>
        </w:rPr>
        <w:t>sage Gautam</w:t>
      </w:r>
      <w:r w:rsidR="00C50483" w:rsidRPr="006D5A9B">
        <w:rPr>
          <w:rFonts w:ascii="Garamond" w:hAnsi="Garamond"/>
          <w:sz w:val="22"/>
          <w:szCs w:val="22"/>
        </w:rPr>
        <w:t>a</w:t>
      </w:r>
      <w:r w:rsidRPr="006D5A9B">
        <w:rPr>
          <w:rFonts w:ascii="Garamond" w:hAnsi="Garamond"/>
          <w:sz w:val="22"/>
          <w:szCs w:val="22"/>
        </w:rPr>
        <w:t>, and Indr</w:t>
      </w:r>
      <w:r w:rsidR="00C50483" w:rsidRPr="006D5A9B">
        <w:rPr>
          <w:rFonts w:ascii="Garamond" w:hAnsi="Garamond"/>
          <w:sz w:val="22"/>
          <w:szCs w:val="22"/>
        </w:rPr>
        <w:t>a</w:t>
      </w:r>
      <w:r w:rsidRPr="006D5A9B">
        <w:rPr>
          <w:rFonts w:ascii="Garamond" w:hAnsi="Garamond"/>
          <w:sz w:val="22"/>
          <w:szCs w:val="22"/>
        </w:rPr>
        <w:t xml:space="preserve"> – the king of heaven. The </w:t>
      </w:r>
      <w:r w:rsidR="001A29CF" w:rsidRPr="006D5A9B">
        <w:rPr>
          <w:rFonts w:ascii="Garamond" w:hAnsi="Garamond"/>
          <w:sz w:val="22"/>
          <w:szCs w:val="22"/>
        </w:rPr>
        <w:t>essence</w:t>
      </w:r>
      <w:r w:rsidRPr="006D5A9B">
        <w:rPr>
          <w:rFonts w:ascii="Garamond" w:hAnsi="Garamond"/>
          <w:sz w:val="22"/>
          <w:szCs w:val="22"/>
        </w:rPr>
        <w:t xml:space="preserve"> of the story is that Indr</w:t>
      </w:r>
      <w:r w:rsidR="00C50483" w:rsidRPr="006D5A9B">
        <w:rPr>
          <w:rFonts w:ascii="Garamond" w:hAnsi="Garamond"/>
          <w:sz w:val="22"/>
          <w:szCs w:val="22"/>
        </w:rPr>
        <w:t>a</w:t>
      </w:r>
      <w:r w:rsidRPr="006D5A9B">
        <w:rPr>
          <w:rFonts w:ascii="Garamond" w:hAnsi="Garamond"/>
          <w:sz w:val="22"/>
          <w:szCs w:val="22"/>
        </w:rPr>
        <w:t xml:space="preserve"> falls for Ahalya. Tempted </w:t>
      </w:r>
      <w:r w:rsidR="00273062" w:rsidRPr="006D5A9B">
        <w:rPr>
          <w:rFonts w:ascii="Garamond" w:hAnsi="Garamond"/>
          <w:sz w:val="22"/>
          <w:szCs w:val="22"/>
        </w:rPr>
        <w:t>because</w:t>
      </w:r>
      <w:r w:rsidRPr="006D5A9B">
        <w:rPr>
          <w:rFonts w:ascii="Garamond" w:hAnsi="Garamond"/>
          <w:sz w:val="22"/>
          <w:szCs w:val="22"/>
        </w:rPr>
        <w:t xml:space="preserve"> no less than the king of gods has fallen for her, Ahalya cheats on her husband. The</w:t>
      </w:r>
      <w:r w:rsidR="001A29CF" w:rsidRPr="006D5A9B">
        <w:rPr>
          <w:rFonts w:ascii="Garamond" w:hAnsi="Garamond"/>
          <w:sz w:val="22"/>
          <w:szCs w:val="22"/>
        </w:rPr>
        <w:t xml:space="preserve"> story is</w:t>
      </w:r>
      <w:r w:rsidRPr="006D5A9B">
        <w:rPr>
          <w:rFonts w:ascii="Garamond" w:hAnsi="Garamond"/>
          <w:sz w:val="22"/>
          <w:szCs w:val="22"/>
        </w:rPr>
        <w:t xml:space="preserve"> </w:t>
      </w:r>
      <w:r w:rsidR="001A29CF" w:rsidRPr="006D5A9B">
        <w:rPr>
          <w:rFonts w:ascii="Garamond" w:hAnsi="Garamond"/>
          <w:sz w:val="22"/>
          <w:szCs w:val="22"/>
        </w:rPr>
        <w:t>extraordinary,</w:t>
      </w:r>
      <w:r w:rsidRPr="006D5A9B">
        <w:rPr>
          <w:rFonts w:ascii="Garamond" w:hAnsi="Garamond"/>
          <w:sz w:val="22"/>
          <w:szCs w:val="22"/>
        </w:rPr>
        <w:t xml:space="preserve"> </w:t>
      </w:r>
      <w:r w:rsidR="001A29CF" w:rsidRPr="006D5A9B">
        <w:rPr>
          <w:rFonts w:ascii="Garamond" w:hAnsi="Garamond"/>
          <w:sz w:val="22"/>
          <w:szCs w:val="22"/>
        </w:rPr>
        <w:t xml:space="preserve">but </w:t>
      </w:r>
      <w:r w:rsidRPr="006D5A9B">
        <w:rPr>
          <w:rFonts w:ascii="Garamond" w:hAnsi="Garamond"/>
          <w:sz w:val="22"/>
          <w:szCs w:val="22"/>
        </w:rPr>
        <w:t>we wonder why this story is included in Ramayan</w:t>
      </w:r>
      <w:r w:rsidR="00C50483" w:rsidRPr="006D5A9B">
        <w:rPr>
          <w:rFonts w:ascii="Garamond" w:hAnsi="Garamond"/>
          <w:sz w:val="22"/>
          <w:szCs w:val="22"/>
        </w:rPr>
        <w:t>a</w:t>
      </w:r>
      <w:r w:rsidRPr="006D5A9B">
        <w:rPr>
          <w:rFonts w:ascii="Garamond" w:hAnsi="Garamond"/>
          <w:sz w:val="22"/>
          <w:szCs w:val="22"/>
        </w:rPr>
        <w:t>?</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we can expect, this story is a puzzle for us, and sage Valmiki gives secret clues in the </w:t>
      </w:r>
      <w:r w:rsidR="00FA5319" w:rsidRPr="006D5A9B">
        <w:rPr>
          <w:rFonts w:ascii="Garamond" w:hAnsi="Garamond"/>
          <w:sz w:val="22"/>
          <w:szCs w:val="22"/>
        </w:rPr>
        <w:t>trivial</w:t>
      </w:r>
      <w:r w:rsidRPr="006D5A9B">
        <w:rPr>
          <w:rFonts w:ascii="Garamond" w:hAnsi="Garamond"/>
          <w:sz w:val="22"/>
          <w:szCs w:val="22"/>
        </w:rPr>
        <w:t xml:space="preserve"> details of the story. </w:t>
      </w:r>
      <w:r w:rsidRPr="006D5A9B">
        <w:rPr>
          <w:rFonts w:ascii="Garamond" w:hAnsi="Garamond"/>
          <w:b/>
          <w:bCs/>
          <w:sz w:val="22"/>
          <w:szCs w:val="22"/>
        </w:rPr>
        <w:t>When Indr</w:t>
      </w:r>
      <w:r w:rsidR="00C50483" w:rsidRPr="006D5A9B">
        <w:rPr>
          <w:rFonts w:ascii="Garamond" w:hAnsi="Garamond"/>
          <w:b/>
          <w:bCs/>
          <w:sz w:val="22"/>
          <w:szCs w:val="22"/>
        </w:rPr>
        <w:t>a</w:t>
      </w:r>
      <w:r w:rsidRPr="006D5A9B">
        <w:rPr>
          <w:rFonts w:ascii="Garamond" w:hAnsi="Garamond"/>
          <w:b/>
          <w:bCs/>
          <w:sz w:val="22"/>
          <w:szCs w:val="22"/>
        </w:rPr>
        <w:t xml:space="preserve"> approaches Ahalya, he disguises himself as her husband. Ahalya knows that he is Indr</w:t>
      </w:r>
      <w:r w:rsidR="00C50483" w:rsidRPr="006D5A9B">
        <w:rPr>
          <w:rFonts w:ascii="Garamond" w:hAnsi="Garamond"/>
          <w:b/>
          <w:bCs/>
          <w:sz w:val="22"/>
          <w:szCs w:val="22"/>
        </w:rPr>
        <w:t>a</w:t>
      </w:r>
      <w:r w:rsidRPr="006D5A9B">
        <w:rPr>
          <w:rFonts w:ascii="Garamond" w:hAnsi="Garamond"/>
          <w:b/>
          <w:bCs/>
          <w:sz w:val="22"/>
          <w:szCs w:val="22"/>
        </w:rPr>
        <w:t xml:space="preserve"> and not her husband, although they both look the same.</w:t>
      </w:r>
      <w:r w:rsidRPr="006D5A9B">
        <w:rPr>
          <w:rFonts w:ascii="Garamond" w:hAnsi="Garamond"/>
          <w:sz w:val="22"/>
          <w:szCs w:val="22"/>
        </w:rPr>
        <w:t xml:space="preserve"> Thus, Ahalya cheats </w:t>
      </w:r>
      <w:r w:rsidR="00FA5319" w:rsidRPr="006D5A9B">
        <w:rPr>
          <w:rFonts w:ascii="Garamond" w:hAnsi="Garamond"/>
          <w:sz w:val="22"/>
          <w:szCs w:val="22"/>
        </w:rPr>
        <w:t>on her husband, with someone</w:t>
      </w:r>
      <w:r w:rsidRPr="006D5A9B">
        <w:rPr>
          <w:rFonts w:ascii="Garamond" w:hAnsi="Garamond"/>
          <w:sz w:val="22"/>
          <w:szCs w:val="22"/>
        </w:rPr>
        <w:t xml:space="preserve"> who looks </w:t>
      </w:r>
      <w:r w:rsidR="001A29CF" w:rsidRPr="006D5A9B">
        <w:rPr>
          <w:rFonts w:ascii="Garamond" w:hAnsi="Garamond"/>
          <w:sz w:val="22"/>
          <w:szCs w:val="22"/>
        </w:rPr>
        <w:t>just</w:t>
      </w:r>
      <w:r w:rsidRPr="006D5A9B">
        <w:rPr>
          <w:rFonts w:ascii="Garamond" w:hAnsi="Garamond"/>
          <w:sz w:val="22"/>
          <w:szCs w:val="22"/>
        </w:rPr>
        <w:t xml:space="preserve"> like him. What is it that Ahalya could </w:t>
      </w:r>
      <w:r w:rsidR="00FA5319" w:rsidRPr="006D5A9B">
        <w:rPr>
          <w:rFonts w:ascii="Garamond" w:hAnsi="Garamond"/>
          <w:sz w:val="22"/>
          <w:szCs w:val="22"/>
        </w:rPr>
        <w:t>benefit</w:t>
      </w:r>
      <w:r w:rsidRPr="006D5A9B">
        <w:rPr>
          <w:rFonts w:ascii="Garamond" w:hAnsi="Garamond"/>
          <w:sz w:val="22"/>
          <w:szCs w:val="22"/>
        </w:rPr>
        <w:t xml:space="preserve"> from this cheating – replacing her husband by his replica – given that she risked losing everything?</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If you </w:t>
      </w:r>
      <w:r w:rsidR="00FA5319" w:rsidRPr="006D5A9B">
        <w:rPr>
          <w:rFonts w:ascii="Garamond" w:hAnsi="Garamond"/>
          <w:sz w:val="22"/>
          <w:szCs w:val="22"/>
        </w:rPr>
        <w:t>detect</w:t>
      </w:r>
      <w:r w:rsidRPr="006D5A9B">
        <w:rPr>
          <w:rFonts w:ascii="Garamond" w:hAnsi="Garamond"/>
          <w:sz w:val="22"/>
          <w:szCs w:val="22"/>
        </w:rPr>
        <w:t xml:space="preserve"> that something is illogical here, it is time to turn the puzzle card over and see the real meaning behind it. </w:t>
      </w:r>
      <w:r w:rsidRPr="006D5A9B">
        <w:rPr>
          <w:rFonts w:ascii="Garamond" w:hAnsi="Garamond"/>
          <w:b/>
          <w:bCs/>
          <w:sz w:val="22"/>
          <w:szCs w:val="22"/>
        </w:rPr>
        <w:t>Ahalya’s husband, Gautam</w:t>
      </w:r>
      <w:r w:rsidR="00C50483" w:rsidRPr="006D5A9B">
        <w:rPr>
          <w:rFonts w:ascii="Garamond" w:hAnsi="Garamond"/>
          <w:b/>
          <w:bCs/>
          <w:sz w:val="22"/>
          <w:szCs w:val="22"/>
        </w:rPr>
        <w:t>a</w:t>
      </w:r>
      <w:r w:rsidRPr="006D5A9B">
        <w:rPr>
          <w:rFonts w:ascii="Garamond" w:hAnsi="Garamond"/>
          <w:b/>
          <w:bCs/>
          <w:sz w:val="22"/>
          <w:szCs w:val="22"/>
        </w:rPr>
        <w:t>, is a sage and represents devotion to god. Indr</w:t>
      </w:r>
      <w:r w:rsidR="00C50483" w:rsidRPr="006D5A9B">
        <w:rPr>
          <w:rFonts w:ascii="Garamond" w:hAnsi="Garamond"/>
          <w:b/>
          <w:bCs/>
          <w:sz w:val="22"/>
          <w:szCs w:val="22"/>
        </w:rPr>
        <w:t>a</w:t>
      </w:r>
      <w:r w:rsidRPr="006D5A9B">
        <w:rPr>
          <w:rFonts w:ascii="Garamond" w:hAnsi="Garamond"/>
          <w:b/>
          <w:bCs/>
          <w:sz w:val="22"/>
          <w:szCs w:val="22"/>
        </w:rPr>
        <w:t xml:space="preserve"> represents the “indriyas,” which means “sense organs.”</w:t>
      </w:r>
      <w:r w:rsidRPr="006D5A9B">
        <w:rPr>
          <w:rFonts w:ascii="Garamond" w:hAnsi="Garamond"/>
          <w:sz w:val="22"/>
          <w:szCs w:val="22"/>
        </w:rPr>
        <w:t xml:space="preserve"> “Ahalya” translates </w:t>
      </w:r>
      <w:r w:rsidR="00CE2DB6" w:rsidRPr="006D5A9B">
        <w:rPr>
          <w:rFonts w:ascii="Garamond" w:hAnsi="Garamond"/>
          <w:sz w:val="22"/>
          <w:szCs w:val="22"/>
        </w:rPr>
        <w:t>into “one without ugliness.” I</w:t>
      </w:r>
      <w:r w:rsidRPr="006D5A9B">
        <w:rPr>
          <w:rFonts w:ascii="Garamond" w:hAnsi="Garamond"/>
          <w:sz w:val="22"/>
          <w:szCs w:val="22"/>
        </w:rPr>
        <w:t>f we use the word “hal” in her name to mean “plough,” we can interpret Ahalya as “barren land.”</w:t>
      </w:r>
    </w:p>
    <w:p w:rsidR="00134186" w:rsidRPr="006D5A9B" w:rsidRDefault="00134186"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Let us </w:t>
      </w:r>
      <w:r w:rsidR="00273062" w:rsidRPr="006D5A9B">
        <w:rPr>
          <w:rFonts w:ascii="Garamond" w:hAnsi="Garamond"/>
          <w:b/>
          <w:bCs/>
          <w:sz w:val="22"/>
          <w:szCs w:val="22"/>
        </w:rPr>
        <w:t>inspect</w:t>
      </w:r>
      <w:r w:rsidRPr="006D5A9B">
        <w:rPr>
          <w:rFonts w:ascii="Garamond" w:hAnsi="Garamond"/>
          <w:b/>
          <w:bCs/>
          <w:sz w:val="22"/>
          <w:szCs w:val="22"/>
        </w:rPr>
        <w:t xml:space="preserve"> the choice Ahalya makes – she chooses Indr</w:t>
      </w:r>
      <w:r w:rsidR="00C50483" w:rsidRPr="006D5A9B">
        <w:rPr>
          <w:rFonts w:ascii="Garamond" w:hAnsi="Garamond"/>
          <w:b/>
          <w:bCs/>
          <w:sz w:val="22"/>
          <w:szCs w:val="22"/>
        </w:rPr>
        <w:t>a</w:t>
      </w:r>
      <w:r w:rsidRPr="006D5A9B">
        <w:rPr>
          <w:rFonts w:ascii="Garamond" w:hAnsi="Garamond"/>
          <w:b/>
          <w:bCs/>
          <w:sz w:val="22"/>
          <w:szCs w:val="22"/>
        </w:rPr>
        <w:t xml:space="preserve">, who </w:t>
      </w:r>
      <w:r w:rsidR="00634CB6" w:rsidRPr="006D5A9B">
        <w:rPr>
          <w:rFonts w:ascii="Garamond" w:hAnsi="Garamond"/>
          <w:b/>
          <w:bCs/>
          <w:sz w:val="22"/>
          <w:szCs w:val="22"/>
        </w:rPr>
        <w:t>shows up</w:t>
      </w:r>
      <w:r w:rsidRPr="006D5A9B">
        <w:rPr>
          <w:rFonts w:ascii="Garamond" w:hAnsi="Garamond"/>
          <w:b/>
          <w:bCs/>
          <w:sz w:val="22"/>
          <w:szCs w:val="22"/>
        </w:rPr>
        <w:t xml:space="preserve"> in the disguise of her husband, over her husband.</w:t>
      </w:r>
      <w:r w:rsidRPr="006D5A9B">
        <w:rPr>
          <w:rFonts w:ascii="Garamond" w:hAnsi="Garamond"/>
          <w:sz w:val="22"/>
          <w:szCs w:val="22"/>
        </w:rPr>
        <w:t xml:space="preserve"> </w:t>
      </w:r>
      <w:r w:rsidR="00273062" w:rsidRPr="006D5A9B">
        <w:rPr>
          <w:rFonts w:ascii="Garamond" w:hAnsi="Garamond"/>
          <w:b/>
          <w:bCs/>
          <w:sz w:val="22"/>
          <w:szCs w:val="22"/>
        </w:rPr>
        <w:t>She</w:t>
      </w:r>
      <w:r w:rsidRPr="006D5A9B">
        <w:rPr>
          <w:rFonts w:ascii="Garamond" w:hAnsi="Garamond"/>
          <w:b/>
          <w:bCs/>
          <w:sz w:val="22"/>
          <w:szCs w:val="22"/>
        </w:rPr>
        <w:t xml:space="preserve"> chooses sensual </w:t>
      </w:r>
      <w:r w:rsidR="00634CB6" w:rsidRPr="006D5A9B">
        <w:rPr>
          <w:rFonts w:ascii="Garamond" w:hAnsi="Garamond"/>
          <w:b/>
          <w:bCs/>
          <w:sz w:val="22"/>
          <w:szCs w:val="22"/>
        </w:rPr>
        <w:t>gratifications</w:t>
      </w:r>
      <w:r w:rsidRPr="006D5A9B">
        <w:rPr>
          <w:rFonts w:ascii="Garamond" w:hAnsi="Garamond"/>
          <w:b/>
          <w:bCs/>
          <w:sz w:val="22"/>
          <w:szCs w:val="22"/>
        </w:rPr>
        <w:t xml:space="preserve">, which </w:t>
      </w:r>
      <w:r w:rsidR="00C6678D" w:rsidRPr="006D5A9B">
        <w:rPr>
          <w:rFonts w:ascii="Garamond" w:hAnsi="Garamond"/>
          <w:b/>
          <w:bCs/>
          <w:sz w:val="22"/>
          <w:szCs w:val="22"/>
        </w:rPr>
        <w:t>appears</w:t>
      </w:r>
      <w:r w:rsidRPr="006D5A9B">
        <w:rPr>
          <w:rFonts w:ascii="Garamond" w:hAnsi="Garamond"/>
          <w:b/>
          <w:bCs/>
          <w:sz w:val="22"/>
          <w:szCs w:val="22"/>
        </w:rPr>
        <w:t xml:space="preserve"> in the form of devotion, instead of pure devotion to god.</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Ahalya, for lack of a better word, represents a weak or unsure faith, which </w:t>
      </w:r>
      <w:r w:rsidR="00634CB6" w:rsidRPr="006D5A9B">
        <w:rPr>
          <w:rFonts w:ascii="Garamond" w:hAnsi="Garamond"/>
          <w:sz w:val="22"/>
          <w:szCs w:val="22"/>
        </w:rPr>
        <w:t>appears</w:t>
      </w:r>
      <w:r w:rsidRPr="006D5A9B">
        <w:rPr>
          <w:rFonts w:ascii="Garamond" w:hAnsi="Garamond"/>
          <w:sz w:val="22"/>
          <w:szCs w:val="22"/>
        </w:rPr>
        <w:t xml:space="preserve"> to be </w:t>
      </w:r>
      <w:r w:rsidR="00634CB6" w:rsidRPr="006D5A9B">
        <w:rPr>
          <w:rFonts w:ascii="Garamond" w:hAnsi="Garamond"/>
          <w:sz w:val="22"/>
          <w:szCs w:val="22"/>
        </w:rPr>
        <w:t>present</w:t>
      </w:r>
      <w:r w:rsidRPr="006D5A9B">
        <w:rPr>
          <w:rFonts w:ascii="Garamond" w:hAnsi="Garamond"/>
          <w:sz w:val="22"/>
          <w:szCs w:val="22"/>
        </w:rPr>
        <w:t xml:space="preserve">, but on </w:t>
      </w:r>
      <w:r w:rsidR="00634CB6" w:rsidRPr="006D5A9B">
        <w:rPr>
          <w:rFonts w:ascii="Garamond" w:hAnsi="Garamond"/>
          <w:sz w:val="22"/>
          <w:szCs w:val="22"/>
        </w:rPr>
        <w:t xml:space="preserve">close </w:t>
      </w:r>
      <w:r w:rsidRPr="006D5A9B">
        <w:rPr>
          <w:rFonts w:ascii="Garamond" w:hAnsi="Garamond"/>
          <w:sz w:val="22"/>
          <w:szCs w:val="22"/>
        </w:rPr>
        <w:t xml:space="preserve">scrutiny, it is not there. It is a type of faith, where we engage in devotional activities, rituals, or customs, without understanding them. </w:t>
      </w:r>
      <w:r w:rsidR="00634CB6" w:rsidRPr="006D5A9B">
        <w:rPr>
          <w:rFonts w:ascii="Garamond" w:hAnsi="Garamond"/>
          <w:sz w:val="22"/>
          <w:szCs w:val="22"/>
        </w:rPr>
        <w:t xml:space="preserve">The weak or unsure faith </w:t>
      </w:r>
      <w:r w:rsidRPr="006D5A9B">
        <w:rPr>
          <w:rFonts w:ascii="Garamond" w:hAnsi="Garamond"/>
          <w:sz w:val="22"/>
          <w:szCs w:val="22"/>
        </w:rPr>
        <w:t>claims belief and devotio</w:t>
      </w:r>
      <w:r w:rsidR="00634CB6" w:rsidRPr="006D5A9B">
        <w:rPr>
          <w:rFonts w:ascii="Garamond" w:hAnsi="Garamond"/>
          <w:sz w:val="22"/>
          <w:szCs w:val="22"/>
        </w:rPr>
        <w:t>n to god and</w:t>
      </w:r>
      <w:r w:rsidRPr="006D5A9B">
        <w:rPr>
          <w:rFonts w:ascii="Garamond" w:hAnsi="Garamond"/>
          <w:sz w:val="22"/>
          <w:szCs w:val="22"/>
        </w:rPr>
        <w:t xml:space="preserve"> engages in devotional activities. Faith and devotion are present in some dormant form, but they do not have a foundation of </w:t>
      </w:r>
      <w:r w:rsidR="00634CB6" w:rsidRPr="006D5A9B">
        <w:rPr>
          <w:rFonts w:ascii="Garamond" w:hAnsi="Garamond"/>
          <w:sz w:val="22"/>
          <w:szCs w:val="22"/>
        </w:rPr>
        <w:t xml:space="preserve">an </w:t>
      </w:r>
      <w:r w:rsidRPr="006D5A9B">
        <w:rPr>
          <w:rFonts w:ascii="Garamond" w:hAnsi="Garamond"/>
          <w:sz w:val="22"/>
          <w:szCs w:val="22"/>
        </w:rPr>
        <w:t>experience. Please read the Weak or</w:t>
      </w:r>
      <w:r w:rsidR="007459C4" w:rsidRPr="006D5A9B">
        <w:rPr>
          <w:rFonts w:ascii="Garamond" w:hAnsi="Garamond"/>
          <w:sz w:val="22"/>
          <w:szCs w:val="22"/>
        </w:rPr>
        <w:t xml:space="preserve"> Unsure Faith chapter from Yoga Ramayana book </w:t>
      </w:r>
      <w:r w:rsidRPr="006D5A9B">
        <w:rPr>
          <w:rFonts w:ascii="Garamond" w:hAnsi="Garamond"/>
          <w:sz w:val="22"/>
          <w:szCs w:val="22"/>
        </w:rPr>
        <w:t xml:space="preserve">to </w:t>
      </w:r>
      <w:r w:rsidR="0020378E" w:rsidRPr="006D5A9B">
        <w:rPr>
          <w:rFonts w:ascii="Garamond" w:hAnsi="Garamond"/>
          <w:sz w:val="22"/>
          <w:szCs w:val="22"/>
        </w:rPr>
        <w:t>read</w:t>
      </w:r>
      <w:r w:rsidRPr="006D5A9B">
        <w:rPr>
          <w:rFonts w:ascii="Garamond" w:hAnsi="Garamond"/>
          <w:sz w:val="22"/>
          <w:szCs w:val="22"/>
        </w:rPr>
        <w:t xml:space="preserve"> more about it.</w:t>
      </w:r>
    </w:p>
    <w:p w:rsidR="0020378E" w:rsidRPr="006D5A9B" w:rsidRDefault="00C50483" w:rsidP="000306D1">
      <w:pPr>
        <w:spacing w:after="0" w:line="276" w:lineRule="auto"/>
        <w:ind w:firstLine="288"/>
        <w:jc w:val="both"/>
        <w:rPr>
          <w:rFonts w:ascii="Garamond" w:hAnsi="Garamond"/>
          <w:sz w:val="22"/>
          <w:szCs w:val="22"/>
        </w:rPr>
      </w:pPr>
      <w:r w:rsidRPr="006D5A9B">
        <w:rPr>
          <w:rFonts w:ascii="Garamond" w:hAnsi="Garamond"/>
          <w:b/>
          <w:bCs/>
          <w:sz w:val="22"/>
          <w:szCs w:val="22"/>
        </w:rPr>
        <w:t>T</w:t>
      </w:r>
      <w:r w:rsidR="00134186" w:rsidRPr="006D5A9B">
        <w:rPr>
          <w:rFonts w:ascii="Garamond" w:hAnsi="Garamond"/>
          <w:b/>
          <w:bCs/>
          <w:sz w:val="22"/>
          <w:szCs w:val="22"/>
        </w:rPr>
        <w:t xml:space="preserve">he weak or unsure faith leads a person to </w:t>
      </w:r>
      <w:r w:rsidR="0020378E" w:rsidRPr="006D5A9B">
        <w:rPr>
          <w:rFonts w:ascii="Garamond" w:hAnsi="Garamond"/>
          <w:b/>
          <w:bCs/>
          <w:sz w:val="22"/>
          <w:szCs w:val="22"/>
        </w:rPr>
        <w:t>seek</w:t>
      </w:r>
      <w:r w:rsidR="00134186" w:rsidRPr="006D5A9B">
        <w:rPr>
          <w:rFonts w:ascii="Garamond" w:hAnsi="Garamond"/>
          <w:b/>
          <w:bCs/>
          <w:sz w:val="22"/>
          <w:szCs w:val="22"/>
        </w:rPr>
        <w:t xml:space="preserve"> for some profit from devotional activities. Since solid foundation of faith is not there, the person’s mind </w:t>
      </w:r>
      <w:r w:rsidR="0020378E" w:rsidRPr="006D5A9B">
        <w:rPr>
          <w:rFonts w:ascii="Garamond" w:hAnsi="Garamond"/>
          <w:b/>
          <w:bCs/>
          <w:sz w:val="22"/>
          <w:szCs w:val="22"/>
        </w:rPr>
        <w:t>accepts</w:t>
      </w:r>
      <w:r w:rsidR="00134186" w:rsidRPr="006D5A9B">
        <w:rPr>
          <w:rFonts w:ascii="Garamond" w:hAnsi="Garamond"/>
          <w:b/>
          <w:bCs/>
          <w:sz w:val="22"/>
          <w:szCs w:val="22"/>
        </w:rPr>
        <w:t xml:space="preserve"> whatever pleasure or profit it can </w:t>
      </w:r>
      <w:r w:rsidR="0020378E" w:rsidRPr="006D5A9B">
        <w:rPr>
          <w:rFonts w:ascii="Garamond" w:hAnsi="Garamond"/>
          <w:b/>
          <w:bCs/>
          <w:sz w:val="22"/>
          <w:szCs w:val="22"/>
        </w:rPr>
        <w:t>earn</w:t>
      </w:r>
      <w:r w:rsidR="00134186" w:rsidRPr="006D5A9B">
        <w:rPr>
          <w:rFonts w:ascii="Garamond" w:hAnsi="Garamond"/>
          <w:b/>
          <w:bCs/>
          <w:sz w:val="22"/>
          <w:szCs w:val="22"/>
        </w:rPr>
        <w:t xml:space="preserve"> from these activities</w:t>
      </w:r>
      <w:r w:rsidR="00134186" w:rsidRPr="006D5A9B">
        <w:rPr>
          <w:rFonts w:ascii="Garamond" w:hAnsi="Garamond"/>
          <w:sz w:val="22"/>
          <w:szCs w:val="22"/>
        </w:rPr>
        <w:t xml:space="preserve">. </w:t>
      </w:r>
      <w:r w:rsidR="0020378E" w:rsidRPr="006D5A9B">
        <w:rPr>
          <w:rFonts w:ascii="Garamond" w:hAnsi="Garamond"/>
          <w:sz w:val="22"/>
          <w:szCs w:val="22"/>
        </w:rPr>
        <w:t>This point is difficult to understand. So, let us look at few examples as how a person with a weak faith uses spiritual activities to gain benefit from them.</w:t>
      </w:r>
    </w:p>
    <w:p w:rsidR="00C50483" w:rsidRPr="006D5A9B" w:rsidRDefault="0020378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I</w:t>
      </w:r>
      <w:r w:rsidR="00C50483" w:rsidRPr="006D5A9B">
        <w:rPr>
          <w:rFonts w:ascii="Garamond" w:hAnsi="Garamond"/>
          <w:sz w:val="22"/>
          <w:szCs w:val="22"/>
        </w:rPr>
        <w:t xml:space="preserve">f </w:t>
      </w:r>
      <w:r w:rsidRPr="006D5A9B">
        <w:rPr>
          <w:rFonts w:ascii="Garamond" w:hAnsi="Garamond"/>
          <w:sz w:val="22"/>
          <w:szCs w:val="22"/>
        </w:rPr>
        <w:t>a</w:t>
      </w:r>
      <w:r w:rsidR="00CE2DB6" w:rsidRPr="006D5A9B">
        <w:rPr>
          <w:rFonts w:ascii="Garamond" w:hAnsi="Garamond"/>
          <w:sz w:val="22"/>
          <w:szCs w:val="22"/>
        </w:rPr>
        <w:t xml:space="preserve"> person </w:t>
      </w:r>
      <w:r w:rsidRPr="006D5A9B">
        <w:rPr>
          <w:rFonts w:ascii="Garamond" w:hAnsi="Garamond"/>
          <w:sz w:val="22"/>
          <w:szCs w:val="22"/>
        </w:rPr>
        <w:t>wishes</w:t>
      </w:r>
      <w:r w:rsidR="00CE2DB6" w:rsidRPr="006D5A9B">
        <w:rPr>
          <w:rFonts w:ascii="Garamond" w:hAnsi="Garamond"/>
          <w:sz w:val="22"/>
          <w:szCs w:val="22"/>
        </w:rPr>
        <w:t xml:space="preserve"> to impress someone</w:t>
      </w:r>
      <w:r w:rsidR="00C50483" w:rsidRPr="006D5A9B">
        <w:rPr>
          <w:rFonts w:ascii="Garamond" w:hAnsi="Garamond"/>
          <w:sz w:val="22"/>
          <w:szCs w:val="22"/>
        </w:rPr>
        <w:t xml:space="preserve">, then </w:t>
      </w:r>
      <w:r w:rsidRPr="006D5A9B">
        <w:rPr>
          <w:rFonts w:ascii="Garamond" w:hAnsi="Garamond"/>
          <w:sz w:val="22"/>
          <w:szCs w:val="22"/>
        </w:rPr>
        <w:t xml:space="preserve">his </w:t>
      </w:r>
      <w:r w:rsidR="00C50483" w:rsidRPr="006D5A9B">
        <w:rPr>
          <w:rFonts w:ascii="Garamond" w:hAnsi="Garamond"/>
          <w:sz w:val="22"/>
          <w:szCs w:val="22"/>
        </w:rPr>
        <w:t>prayers go on a little longer! W</w:t>
      </w:r>
      <w:r w:rsidR="00134186" w:rsidRPr="006D5A9B">
        <w:rPr>
          <w:rFonts w:ascii="Garamond" w:hAnsi="Garamond"/>
          <w:sz w:val="22"/>
          <w:szCs w:val="22"/>
        </w:rPr>
        <w:t>henever</w:t>
      </w:r>
      <w:r w:rsidR="00C50483" w:rsidRPr="006D5A9B">
        <w:rPr>
          <w:rFonts w:ascii="Garamond" w:hAnsi="Garamond"/>
          <w:sz w:val="22"/>
          <w:szCs w:val="22"/>
        </w:rPr>
        <w:t xml:space="preserve"> a person</w:t>
      </w:r>
      <w:r w:rsidR="00134186" w:rsidRPr="006D5A9B">
        <w:rPr>
          <w:rFonts w:ascii="Garamond" w:hAnsi="Garamond"/>
          <w:sz w:val="22"/>
          <w:szCs w:val="22"/>
        </w:rPr>
        <w:t xml:space="preserve"> donate money, </w:t>
      </w:r>
      <w:r w:rsidR="00C50483" w:rsidRPr="006D5A9B">
        <w:rPr>
          <w:rFonts w:ascii="Garamond" w:hAnsi="Garamond"/>
          <w:sz w:val="22"/>
          <w:szCs w:val="22"/>
        </w:rPr>
        <w:t>they mak</w:t>
      </w:r>
      <w:r w:rsidR="00134186" w:rsidRPr="006D5A9B">
        <w:rPr>
          <w:rFonts w:ascii="Garamond" w:hAnsi="Garamond"/>
          <w:sz w:val="22"/>
          <w:szCs w:val="22"/>
        </w:rPr>
        <w:t xml:space="preserve">e </w:t>
      </w:r>
      <w:r w:rsidRPr="006D5A9B">
        <w:rPr>
          <w:rFonts w:ascii="Garamond" w:hAnsi="Garamond"/>
          <w:sz w:val="22"/>
          <w:szCs w:val="22"/>
        </w:rPr>
        <w:t>certain</w:t>
      </w:r>
      <w:r w:rsidR="00134186" w:rsidRPr="006D5A9B">
        <w:rPr>
          <w:rFonts w:ascii="Garamond" w:hAnsi="Garamond"/>
          <w:sz w:val="22"/>
          <w:szCs w:val="22"/>
        </w:rPr>
        <w:t xml:space="preserve"> that </w:t>
      </w:r>
      <w:r w:rsidRPr="006D5A9B">
        <w:rPr>
          <w:rFonts w:ascii="Garamond" w:hAnsi="Garamond"/>
          <w:sz w:val="22"/>
          <w:szCs w:val="22"/>
        </w:rPr>
        <w:t>the coins mad</w:t>
      </w:r>
      <w:r w:rsidR="00134186" w:rsidRPr="006D5A9B">
        <w:rPr>
          <w:rFonts w:ascii="Garamond" w:hAnsi="Garamond"/>
          <w:sz w:val="22"/>
          <w:szCs w:val="22"/>
        </w:rPr>
        <w:t xml:space="preserve">e a sound </w:t>
      </w:r>
      <w:r w:rsidR="00C50483" w:rsidRPr="006D5A9B">
        <w:rPr>
          <w:rFonts w:ascii="Garamond" w:hAnsi="Garamond"/>
          <w:sz w:val="22"/>
          <w:szCs w:val="22"/>
        </w:rPr>
        <w:t>of being dropped</w:t>
      </w:r>
      <w:r w:rsidR="00134186" w:rsidRPr="006D5A9B">
        <w:rPr>
          <w:rFonts w:ascii="Garamond" w:hAnsi="Garamond"/>
          <w:sz w:val="22"/>
          <w:szCs w:val="22"/>
        </w:rPr>
        <w:t xml:space="preserve"> in the drop-box. </w:t>
      </w:r>
      <w:r w:rsidR="00C50483" w:rsidRPr="006D5A9B">
        <w:rPr>
          <w:rFonts w:ascii="Garamond" w:hAnsi="Garamond"/>
          <w:sz w:val="22"/>
          <w:szCs w:val="22"/>
        </w:rPr>
        <w:t>They have</w:t>
      </w:r>
      <w:r w:rsidR="00134186" w:rsidRPr="006D5A9B">
        <w:rPr>
          <w:rFonts w:ascii="Garamond" w:hAnsi="Garamond"/>
          <w:sz w:val="22"/>
          <w:szCs w:val="22"/>
        </w:rPr>
        <w:t xml:space="preserve"> the intention to donate money, but </w:t>
      </w:r>
      <w:r w:rsidR="00C50483" w:rsidRPr="006D5A9B">
        <w:rPr>
          <w:rFonts w:ascii="Garamond" w:hAnsi="Garamond"/>
          <w:sz w:val="22"/>
          <w:szCs w:val="22"/>
        </w:rPr>
        <w:t xml:space="preserve">they are </w:t>
      </w:r>
      <w:r w:rsidR="00134186" w:rsidRPr="006D5A9B">
        <w:rPr>
          <w:rFonts w:ascii="Garamond" w:hAnsi="Garamond"/>
          <w:sz w:val="22"/>
          <w:szCs w:val="22"/>
        </w:rPr>
        <w:t>also interested in making sure that others notice</w:t>
      </w:r>
      <w:r w:rsidR="00C50483" w:rsidRPr="006D5A9B">
        <w:rPr>
          <w:rFonts w:ascii="Garamond" w:hAnsi="Garamond"/>
          <w:sz w:val="22"/>
          <w:szCs w:val="22"/>
        </w:rPr>
        <w:t xml:space="preserve"> it</w:t>
      </w:r>
      <w:r w:rsidR="00134186" w:rsidRPr="006D5A9B">
        <w:rPr>
          <w:rFonts w:ascii="Garamond" w:hAnsi="Garamond"/>
          <w:sz w:val="22"/>
          <w:szCs w:val="22"/>
        </w:rPr>
        <w:t xml:space="preserve">. </w:t>
      </w:r>
    </w:p>
    <w:p w:rsidR="008A3E37" w:rsidRPr="006D5A9B" w:rsidRDefault="00134186"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For the people</w:t>
      </w:r>
      <w:r w:rsidR="0020378E" w:rsidRPr="006D5A9B">
        <w:rPr>
          <w:rFonts w:ascii="Garamond" w:hAnsi="Garamond"/>
          <w:b/>
          <w:bCs/>
          <w:sz w:val="22"/>
          <w:szCs w:val="22"/>
        </w:rPr>
        <w:t xml:space="preserve"> around such a person</w:t>
      </w:r>
      <w:r w:rsidRPr="006D5A9B">
        <w:rPr>
          <w:rFonts w:ascii="Garamond" w:hAnsi="Garamond"/>
          <w:b/>
          <w:bCs/>
          <w:sz w:val="22"/>
          <w:szCs w:val="22"/>
        </w:rPr>
        <w:t xml:space="preserve">, there </w:t>
      </w:r>
      <w:r w:rsidR="0079396C" w:rsidRPr="006D5A9B">
        <w:rPr>
          <w:rFonts w:ascii="Garamond" w:hAnsi="Garamond"/>
          <w:b/>
          <w:bCs/>
          <w:sz w:val="22"/>
          <w:szCs w:val="22"/>
        </w:rPr>
        <w:t>is</w:t>
      </w:r>
      <w:r w:rsidRPr="006D5A9B">
        <w:rPr>
          <w:rFonts w:ascii="Garamond" w:hAnsi="Garamond"/>
          <w:b/>
          <w:bCs/>
          <w:sz w:val="22"/>
          <w:szCs w:val="22"/>
        </w:rPr>
        <w:t xml:space="preserve"> no way to distinguish between </w:t>
      </w:r>
      <w:r w:rsidR="0020378E" w:rsidRPr="006D5A9B">
        <w:rPr>
          <w:rFonts w:ascii="Garamond" w:hAnsi="Garamond"/>
          <w:b/>
          <w:bCs/>
          <w:sz w:val="22"/>
          <w:szCs w:val="22"/>
        </w:rPr>
        <w:t xml:space="preserve">the </w:t>
      </w:r>
      <w:r w:rsidRPr="006D5A9B">
        <w:rPr>
          <w:rFonts w:ascii="Garamond" w:hAnsi="Garamond"/>
          <w:b/>
          <w:bCs/>
          <w:sz w:val="22"/>
          <w:szCs w:val="22"/>
        </w:rPr>
        <w:t xml:space="preserve">activities and the </w:t>
      </w:r>
      <w:r w:rsidR="00273062" w:rsidRPr="006D5A9B">
        <w:rPr>
          <w:rFonts w:ascii="Garamond" w:hAnsi="Garamond"/>
          <w:b/>
          <w:bCs/>
          <w:sz w:val="22"/>
          <w:szCs w:val="22"/>
        </w:rPr>
        <w:t>actual intentions</w:t>
      </w:r>
      <w:r w:rsidRPr="006D5A9B">
        <w:rPr>
          <w:rFonts w:ascii="Garamond" w:hAnsi="Garamond"/>
          <w:b/>
          <w:bCs/>
          <w:sz w:val="22"/>
          <w:szCs w:val="22"/>
        </w:rPr>
        <w:t xml:space="preserve"> behind them.</w:t>
      </w:r>
      <w:r w:rsidRPr="006D5A9B">
        <w:rPr>
          <w:rFonts w:ascii="Garamond" w:hAnsi="Garamond"/>
          <w:sz w:val="22"/>
          <w:szCs w:val="22"/>
        </w:rPr>
        <w:t xml:space="preserve"> </w:t>
      </w:r>
      <w:r w:rsidRPr="006D5A9B">
        <w:rPr>
          <w:rFonts w:ascii="Garamond" w:hAnsi="Garamond"/>
          <w:b/>
          <w:bCs/>
          <w:sz w:val="22"/>
          <w:szCs w:val="22"/>
        </w:rPr>
        <w:t>A person may appear to be doing prayers, but if the hidden intention behind those prayers is to impress someone, the person is treading the wrong path. A person may engage in what seems to be devotional activities or path leading to god</w:t>
      </w:r>
      <w:r w:rsidR="0020378E" w:rsidRPr="006D5A9B">
        <w:rPr>
          <w:rFonts w:ascii="Garamond" w:hAnsi="Garamond"/>
          <w:b/>
          <w:bCs/>
          <w:sz w:val="22"/>
          <w:szCs w:val="22"/>
        </w:rPr>
        <w:t>, y</w:t>
      </w:r>
      <w:r w:rsidRPr="006D5A9B">
        <w:rPr>
          <w:rFonts w:ascii="Garamond" w:hAnsi="Garamond"/>
          <w:b/>
          <w:bCs/>
          <w:sz w:val="22"/>
          <w:szCs w:val="22"/>
        </w:rPr>
        <w:t xml:space="preserve">et, the reality may just be the opposite. </w:t>
      </w:r>
      <w:r w:rsidR="008A3E37" w:rsidRPr="006D5A9B">
        <w:rPr>
          <w:rFonts w:ascii="Garamond" w:hAnsi="Garamond"/>
          <w:b/>
          <w:bCs/>
          <w:sz w:val="22"/>
          <w:szCs w:val="22"/>
        </w:rPr>
        <w:t>An outsider cannot differentiate between these two choices.</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interpreted the name Ahalya as “barren land,” which </w:t>
      </w:r>
      <w:r w:rsidR="00C6678D" w:rsidRPr="006D5A9B">
        <w:rPr>
          <w:rFonts w:ascii="Garamond" w:hAnsi="Garamond"/>
          <w:sz w:val="22"/>
          <w:szCs w:val="22"/>
        </w:rPr>
        <w:t>means</w:t>
      </w:r>
      <w:r w:rsidRPr="006D5A9B">
        <w:rPr>
          <w:rFonts w:ascii="Garamond" w:hAnsi="Garamond"/>
          <w:sz w:val="22"/>
          <w:szCs w:val="22"/>
        </w:rPr>
        <w:t xml:space="preserve"> any seeds we plant in this land will not grow. </w:t>
      </w:r>
      <w:r w:rsidR="00273062" w:rsidRPr="006D5A9B">
        <w:rPr>
          <w:rFonts w:ascii="Garamond" w:hAnsi="Garamond"/>
          <w:sz w:val="22"/>
          <w:szCs w:val="22"/>
        </w:rPr>
        <w:t>No</w:t>
      </w:r>
      <w:r w:rsidRPr="006D5A9B">
        <w:rPr>
          <w:rFonts w:ascii="Garamond" w:hAnsi="Garamond"/>
          <w:sz w:val="22"/>
          <w:szCs w:val="22"/>
        </w:rPr>
        <w:t xml:space="preserve"> actions done with weak or unsure faith will give </w:t>
      </w:r>
      <w:r w:rsidR="0020378E" w:rsidRPr="006D5A9B">
        <w:rPr>
          <w:rFonts w:ascii="Garamond" w:hAnsi="Garamond"/>
          <w:sz w:val="22"/>
          <w:szCs w:val="22"/>
        </w:rPr>
        <w:t>good</w:t>
      </w:r>
      <w:r w:rsidR="00273062" w:rsidRPr="006D5A9B">
        <w:rPr>
          <w:rFonts w:ascii="Garamond" w:hAnsi="Garamond"/>
          <w:sz w:val="22"/>
          <w:szCs w:val="22"/>
        </w:rPr>
        <w:t xml:space="preserve"> results</w:t>
      </w:r>
      <w:r w:rsidRPr="006D5A9B">
        <w:rPr>
          <w:rFonts w:ascii="Garamond" w:hAnsi="Garamond"/>
          <w:sz w:val="22"/>
          <w:szCs w:val="22"/>
        </w:rPr>
        <w:t>.</w:t>
      </w:r>
    </w:p>
    <w:p w:rsidR="00134186" w:rsidRPr="006D5A9B" w:rsidRDefault="008A3E37" w:rsidP="000306D1">
      <w:pPr>
        <w:spacing w:after="0" w:line="276" w:lineRule="auto"/>
        <w:ind w:firstLine="288"/>
        <w:jc w:val="both"/>
        <w:rPr>
          <w:rFonts w:ascii="Garamond" w:hAnsi="Garamond"/>
          <w:sz w:val="22"/>
          <w:szCs w:val="22"/>
        </w:rPr>
      </w:pPr>
      <w:r w:rsidRPr="006D5A9B">
        <w:rPr>
          <w:rFonts w:ascii="Garamond" w:hAnsi="Garamond"/>
          <w:b/>
          <w:bCs/>
          <w:sz w:val="22"/>
          <w:szCs w:val="22"/>
        </w:rPr>
        <w:t>When a</w:t>
      </w:r>
      <w:r w:rsidR="00134186" w:rsidRPr="006D5A9B">
        <w:rPr>
          <w:rFonts w:ascii="Garamond" w:hAnsi="Garamond"/>
          <w:b/>
          <w:bCs/>
          <w:sz w:val="22"/>
          <w:szCs w:val="22"/>
        </w:rPr>
        <w:t xml:space="preserve"> p</w:t>
      </w:r>
      <w:r w:rsidR="00CE2DB6" w:rsidRPr="006D5A9B">
        <w:rPr>
          <w:rFonts w:ascii="Garamond" w:hAnsi="Garamond"/>
          <w:b/>
          <w:bCs/>
          <w:sz w:val="22"/>
          <w:szCs w:val="22"/>
        </w:rPr>
        <w:t xml:space="preserve">erson chooses sensual </w:t>
      </w:r>
      <w:r w:rsidR="003A66A4" w:rsidRPr="006D5A9B">
        <w:rPr>
          <w:rFonts w:ascii="Garamond" w:hAnsi="Garamond"/>
          <w:b/>
          <w:bCs/>
          <w:sz w:val="22"/>
          <w:szCs w:val="22"/>
        </w:rPr>
        <w:t>gratifications</w:t>
      </w:r>
      <w:r w:rsidR="00CE2DB6" w:rsidRPr="006D5A9B">
        <w:rPr>
          <w:rFonts w:ascii="Garamond" w:hAnsi="Garamond"/>
          <w:b/>
          <w:bCs/>
          <w:sz w:val="22"/>
          <w:szCs w:val="22"/>
        </w:rPr>
        <w:t xml:space="preserve">, </w:t>
      </w:r>
      <w:r w:rsidR="00273062" w:rsidRPr="006D5A9B">
        <w:rPr>
          <w:rFonts w:ascii="Garamond" w:hAnsi="Garamond"/>
          <w:b/>
          <w:bCs/>
          <w:sz w:val="22"/>
          <w:szCs w:val="22"/>
        </w:rPr>
        <w:t>while faking a</w:t>
      </w:r>
      <w:r w:rsidRPr="006D5A9B">
        <w:rPr>
          <w:rFonts w:ascii="Garamond" w:hAnsi="Garamond"/>
          <w:b/>
          <w:bCs/>
          <w:sz w:val="22"/>
          <w:szCs w:val="22"/>
        </w:rPr>
        <w:t xml:space="preserve"> devotional </w:t>
      </w:r>
      <w:r w:rsidR="00273062" w:rsidRPr="006D5A9B">
        <w:rPr>
          <w:rFonts w:ascii="Garamond" w:hAnsi="Garamond"/>
          <w:b/>
          <w:bCs/>
          <w:sz w:val="22"/>
          <w:szCs w:val="22"/>
        </w:rPr>
        <w:t xml:space="preserve">activity, </w:t>
      </w:r>
      <w:r w:rsidR="00134186" w:rsidRPr="006D5A9B">
        <w:rPr>
          <w:rFonts w:ascii="Garamond" w:hAnsi="Garamond"/>
          <w:b/>
          <w:bCs/>
          <w:sz w:val="22"/>
          <w:szCs w:val="22"/>
        </w:rPr>
        <w:t xml:space="preserve">only he knows </w:t>
      </w:r>
      <w:r w:rsidR="003A66A4" w:rsidRPr="006D5A9B">
        <w:rPr>
          <w:rFonts w:ascii="Garamond" w:hAnsi="Garamond"/>
          <w:b/>
          <w:bCs/>
          <w:sz w:val="22"/>
          <w:szCs w:val="22"/>
        </w:rPr>
        <w:t>that</w:t>
      </w:r>
      <w:r w:rsidR="00273062" w:rsidRPr="006D5A9B">
        <w:rPr>
          <w:rFonts w:ascii="Garamond" w:hAnsi="Garamond"/>
          <w:b/>
          <w:bCs/>
          <w:sz w:val="22"/>
          <w:szCs w:val="22"/>
        </w:rPr>
        <w:t xml:space="preserve"> he is faking a devotional activity</w:t>
      </w:r>
      <w:r w:rsidR="00134186" w:rsidRPr="006D5A9B">
        <w:rPr>
          <w:rFonts w:ascii="Garamond" w:hAnsi="Garamond"/>
          <w:b/>
          <w:bCs/>
          <w:sz w:val="22"/>
          <w:szCs w:val="22"/>
        </w:rPr>
        <w:t xml:space="preserve">, </w:t>
      </w:r>
      <w:r w:rsidR="00273062" w:rsidRPr="006D5A9B">
        <w:rPr>
          <w:rFonts w:ascii="Garamond" w:hAnsi="Garamond"/>
          <w:b/>
          <w:bCs/>
          <w:sz w:val="22"/>
          <w:szCs w:val="22"/>
        </w:rPr>
        <w:t>with no</w:t>
      </w:r>
      <w:r w:rsidR="00134186" w:rsidRPr="006D5A9B">
        <w:rPr>
          <w:rFonts w:ascii="Garamond" w:hAnsi="Garamond"/>
          <w:b/>
          <w:bCs/>
          <w:sz w:val="22"/>
          <w:szCs w:val="22"/>
        </w:rPr>
        <w:t xml:space="preserve"> doubt. </w:t>
      </w:r>
      <w:r w:rsidR="00134186" w:rsidRPr="006D5A9B">
        <w:rPr>
          <w:rFonts w:ascii="Garamond" w:hAnsi="Garamond"/>
          <w:sz w:val="22"/>
          <w:szCs w:val="22"/>
        </w:rPr>
        <w:t xml:space="preserve">Sage Valmiki gives us </w:t>
      </w:r>
      <w:r w:rsidR="003A66A4" w:rsidRPr="006D5A9B">
        <w:rPr>
          <w:rFonts w:ascii="Garamond" w:hAnsi="Garamond"/>
          <w:sz w:val="22"/>
          <w:szCs w:val="22"/>
        </w:rPr>
        <w:t>a criterion</w:t>
      </w:r>
      <w:r w:rsidR="00134186" w:rsidRPr="006D5A9B">
        <w:rPr>
          <w:rFonts w:ascii="Garamond" w:hAnsi="Garamond"/>
          <w:sz w:val="22"/>
          <w:szCs w:val="22"/>
        </w:rPr>
        <w:t xml:space="preserve"> or a way to </w:t>
      </w:r>
      <w:r w:rsidR="003A66A4" w:rsidRPr="006D5A9B">
        <w:rPr>
          <w:rFonts w:ascii="Garamond" w:hAnsi="Garamond"/>
          <w:sz w:val="22"/>
          <w:szCs w:val="22"/>
        </w:rPr>
        <w:t>test</w:t>
      </w:r>
      <w:r w:rsidR="00134186" w:rsidRPr="006D5A9B">
        <w:rPr>
          <w:rFonts w:ascii="Garamond" w:hAnsi="Garamond"/>
          <w:sz w:val="22"/>
          <w:szCs w:val="22"/>
        </w:rPr>
        <w:t xml:space="preserve"> ourselves regarding the faith. According to him, only the person involved in these actions knows the </w:t>
      </w:r>
      <w:r w:rsidR="00273062" w:rsidRPr="006D5A9B">
        <w:rPr>
          <w:rFonts w:ascii="Garamond" w:hAnsi="Garamond"/>
          <w:sz w:val="22"/>
          <w:szCs w:val="22"/>
        </w:rPr>
        <w:t>actual intention</w:t>
      </w:r>
      <w:r w:rsidR="00134186" w:rsidRPr="006D5A9B">
        <w:rPr>
          <w:rFonts w:ascii="Garamond" w:hAnsi="Garamond"/>
          <w:sz w:val="22"/>
          <w:szCs w:val="22"/>
        </w:rPr>
        <w:t xml:space="preserve"> behind them. </w:t>
      </w:r>
    </w:p>
    <w:p w:rsidR="008A3E37" w:rsidRPr="006D5A9B" w:rsidRDefault="00134186"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Note that person with </w:t>
      </w:r>
      <w:r w:rsidR="00B61FAF" w:rsidRPr="006D5A9B">
        <w:rPr>
          <w:rFonts w:ascii="Garamond" w:hAnsi="Garamond"/>
          <w:b/>
          <w:bCs/>
          <w:sz w:val="22"/>
          <w:szCs w:val="22"/>
        </w:rPr>
        <w:t>weak or unsure faith is honest. H</w:t>
      </w:r>
      <w:r w:rsidRPr="006D5A9B">
        <w:rPr>
          <w:rFonts w:ascii="Garamond" w:hAnsi="Garamond"/>
          <w:b/>
          <w:bCs/>
          <w:sz w:val="22"/>
          <w:szCs w:val="22"/>
        </w:rPr>
        <w:t xml:space="preserve">e tries to do the right thing, but fails in it. </w:t>
      </w:r>
      <w:r w:rsidR="008F413C" w:rsidRPr="006D5A9B">
        <w:rPr>
          <w:rFonts w:ascii="Garamond" w:hAnsi="Garamond"/>
          <w:b/>
          <w:bCs/>
          <w:sz w:val="22"/>
          <w:szCs w:val="22"/>
        </w:rPr>
        <w:t>He knows he could not do the right action.</w:t>
      </w:r>
      <w:r w:rsidR="008F413C" w:rsidRPr="006D5A9B">
        <w:rPr>
          <w:rFonts w:ascii="Garamond" w:hAnsi="Garamond"/>
          <w:sz w:val="22"/>
          <w:szCs w:val="22"/>
        </w:rPr>
        <w:t xml:space="preserve"> </w:t>
      </w:r>
      <w:r w:rsidRPr="006D5A9B">
        <w:rPr>
          <w:rFonts w:ascii="Garamond" w:hAnsi="Garamond"/>
          <w:b/>
          <w:bCs/>
          <w:sz w:val="22"/>
          <w:szCs w:val="22"/>
        </w:rPr>
        <w:t xml:space="preserve">Thus, he </w:t>
      </w:r>
      <w:r w:rsidR="003A66A4" w:rsidRPr="006D5A9B">
        <w:rPr>
          <w:rFonts w:ascii="Garamond" w:hAnsi="Garamond"/>
          <w:b/>
          <w:bCs/>
          <w:sz w:val="22"/>
          <w:szCs w:val="22"/>
        </w:rPr>
        <w:t>gets</w:t>
      </w:r>
      <w:r w:rsidRPr="006D5A9B">
        <w:rPr>
          <w:rFonts w:ascii="Garamond" w:hAnsi="Garamond"/>
          <w:b/>
          <w:bCs/>
          <w:sz w:val="22"/>
          <w:szCs w:val="22"/>
        </w:rPr>
        <w:t xml:space="preserve"> the feeling of remorse</w:t>
      </w:r>
      <w:r w:rsidR="00B61FAF" w:rsidRPr="006D5A9B">
        <w:rPr>
          <w:rFonts w:ascii="Garamond" w:hAnsi="Garamond"/>
          <w:b/>
          <w:bCs/>
          <w:sz w:val="22"/>
          <w:szCs w:val="22"/>
        </w:rPr>
        <w:t xml:space="preserve">. </w:t>
      </w:r>
      <w:r w:rsidR="00273062" w:rsidRPr="006D5A9B">
        <w:rPr>
          <w:rFonts w:ascii="Garamond" w:hAnsi="Garamond"/>
          <w:sz w:val="22"/>
          <w:szCs w:val="22"/>
        </w:rPr>
        <w:t>He</w:t>
      </w:r>
      <w:r w:rsidRPr="006D5A9B">
        <w:rPr>
          <w:rFonts w:ascii="Garamond" w:hAnsi="Garamond"/>
          <w:sz w:val="22"/>
          <w:szCs w:val="22"/>
        </w:rPr>
        <w:t xml:space="preserve"> does not fail consistently in keeping his </w:t>
      </w:r>
      <w:r w:rsidR="008F413C" w:rsidRPr="006D5A9B">
        <w:rPr>
          <w:rFonts w:ascii="Garamond" w:hAnsi="Garamond"/>
          <w:sz w:val="22"/>
          <w:szCs w:val="22"/>
        </w:rPr>
        <w:t>Ahamkara</w:t>
      </w:r>
      <w:r w:rsidRPr="006D5A9B">
        <w:rPr>
          <w:rFonts w:ascii="Garamond" w:hAnsi="Garamond"/>
          <w:sz w:val="22"/>
          <w:szCs w:val="22"/>
        </w:rPr>
        <w:t xml:space="preserve"> in </w:t>
      </w:r>
      <w:r w:rsidR="003A66A4" w:rsidRPr="006D5A9B">
        <w:rPr>
          <w:rFonts w:ascii="Garamond" w:hAnsi="Garamond"/>
          <w:sz w:val="22"/>
          <w:szCs w:val="22"/>
        </w:rPr>
        <w:t>control</w:t>
      </w:r>
      <w:r w:rsidRPr="006D5A9B">
        <w:rPr>
          <w:rFonts w:ascii="Garamond" w:hAnsi="Garamond"/>
          <w:sz w:val="22"/>
          <w:szCs w:val="22"/>
        </w:rPr>
        <w:t xml:space="preserve">; he succeeds sometimes and fails at </w:t>
      </w:r>
      <w:r w:rsidR="00273062" w:rsidRPr="006D5A9B">
        <w:rPr>
          <w:rFonts w:ascii="Garamond" w:hAnsi="Garamond"/>
          <w:sz w:val="22"/>
          <w:szCs w:val="22"/>
        </w:rPr>
        <w:t>a few</w:t>
      </w:r>
      <w:r w:rsidRPr="006D5A9B">
        <w:rPr>
          <w:rFonts w:ascii="Garamond" w:hAnsi="Garamond"/>
          <w:sz w:val="22"/>
          <w:szCs w:val="22"/>
        </w:rPr>
        <w:t xml:space="preserve"> times. </w:t>
      </w:r>
      <w:r w:rsidR="00C47017" w:rsidRPr="006D5A9B">
        <w:rPr>
          <w:rFonts w:ascii="Garamond" w:hAnsi="Garamond"/>
          <w:sz w:val="22"/>
          <w:szCs w:val="22"/>
        </w:rPr>
        <w:t>I</w:t>
      </w:r>
      <w:r w:rsidR="008A3E37" w:rsidRPr="006D5A9B">
        <w:rPr>
          <w:rFonts w:ascii="Garamond" w:hAnsi="Garamond"/>
          <w:sz w:val="22"/>
          <w:szCs w:val="22"/>
        </w:rPr>
        <w:t xml:space="preserve">f this person </w:t>
      </w:r>
      <w:r w:rsidR="003A66A4" w:rsidRPr="006D5A9B">
        <w:rPr>
          <w:rFonts w:ascii="Garamond" w:hAnsi="Garamond"/>
          <w:sz w:val="22"/>
          <w:szCs w:val="22"/>
        </w:rPr>
        <w:t>searches</w:t>
      </w:r>
      <w:r w:rsidR="008A3E37" w:rsidRPr="006D5A9B">
        <w:rPr>
          <w:rFonts w:ascii="Garamond" w:hAnsi="Garamond"/>
          <w:sz w:val="22"/>
          <w:szCs w:val="22"/>
        </w:rPr>
        <w:t xml:space="preserve"> for remorse after </w:t>
      </w:r>
      <w:r w:rsidR="003A66A4" w:rsidRPr="006D5A9B">
        <w:rPr>
          <w:rFonts w:ascii="Garamond" w:hAnsi="Garamond"/>
          <w:sz w:val="22"/>
          <w:szCs w:val="22"/>
        </w:rPr>
        <w:t>doing</w:t>
      </w:r>
      <w:r w:rsidR="008A3E37" w:rsidRPr="006D5A9B">
        <w:rPr>
          <w:rFonts w:ascii="Garamond" w:hAnsi="Garamond"/>
          <w:sz w:val="22"/>
          <w:szCs w:val="22"/>
        </w:rPr>
        <w:t xml:space="preserve"> such actions, he or she will </w:t>
      </w:r>
      <w:r w:rsidR="003A66A4" w:rsidRPr="006D5A9B">
        <w:rPr>
          <w:rFonts w:ascii="Garamond" w:hAnsi="Garamond"/>
          <w:sz w:val="22"/>
          <w:szCs w:val="22"/>
        </w:rPr>
        <w:t>inevitably</w:t>
      </w:r>
      <w:r w:rsidR="008A3E37" w:rsidRPr="006D5A9B">
        <w:rPr>
          <w:rFonts w:ascii="Garamond" w:hAnsi="Garamond"/>
          <w:sz w:val="22"/>
          <w:szCs w:val="22"/>
        </w:rPr>
        <w:t xml:space="preserve"> </w:t>
      </w:r>
      <w:r w:rsidR="003A66A4" w:rsidRPr="006D5A9B">
        <w:rPr>
          <w:rFonts w:ascii="Garamond" w:hAnsi="Garamond"/>
          <w:sz w:val="22"/>
          <w:szCs w:val="22"/>
        </w:rPr>
        <w:t>notice</w:t>
      </w:r>
      <w:r w:rsidR="008A3E37" w:rsidRPr="006D5A9B">
        <w:rPr>
          <w:rFonts w:ascii="Garamond" w:hAnsi="Garamond"/>
          <w:sz w:val="22"/>
          <w:szCs w:val="22"/>
        </w:rPr>
        <w:t xml:space="preserve"> it.</w:t>
      </w:r>
    </w:p>
    <w:p w:rsidR="00CE2DB6" w:rsidRPr="006D5A9B" w:rsidRDefault="008A3E37"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portrays displays these traits </w:t>
      </w:r>
      <w:r w:rsidR="00134186" w:rsidRPr="006D5A9B">
        <w:rPr>
          <w:rFonts w:ascii="Garamond" w:hAnsi="Garamond"/>
          <w:sz w:val="22"/>
          <w:szCs w:val="22"/>
        </w:rPr>
        <w:t>in the character of Ahalya. She is a devoted wife of a sage</w:t>
      </w:r>
      <w:r w:rsidR="00C6678D" w:rsidRPr="006D5A9B">
        <w:rPr>
          <w:rFonts w:ascii="Garamond" w:hAnsi="Garamond"/>
          <w:sz w:val="22"/>
          <w:szCs w:val="22"/>
        </w:rPr>
        <w:t>. But</w:t>
      </w:r>
      <w:r w:rsidR="00134186" w:rsidRPr="006D5A9B">
        <w:rPr>
          <w:rFonts w:ascii="Garamond" w:hAnsi="Garamond"/>
          <w:sz w:val="22"/>
          <w:szCs w:val="22"/>
        </w:rPr>
        <w:t xml:space="preserve"> </w:t>
      </w:r>
      <w:r w:rsidR="00C6678D" w:rsidRPr="006D5A9B">
        <w:rPr>
          <w:rFonts w:ascii="Garamond" w:hAnsi="Garamond"/>
          <w:sz w:val="22"/>
          <w:szCs w:val="22"/>
        </w:rPr>
        <w:t xml:space="preserve">she </w:t>
      </w:r>
      <w:r w:rsidR="00134186" w:rsidRPr="006D5A9B">
        <w:rPr>
          <w:rFonts w:ascii="Garamond" w:hAnsi="Garamond"/>
          <w:sz w:val="22"/>
          <w:szCs w:val="22"/>
        </w:rPr>
        <w:t>ha</w:t>
      </w:r>
      <w:r w:rsidR="00C6678D" w:rsidRPr="006D5A9B">
        <w:rPr>
          <w:rFonts w:ascii="Garamond" w:hAnsi="Garamond"/>
          <w:sz w:val="22"/>
          <w:szCs w:val="22"/>
        </w:rPr>
        <w:t>d</w:t>
      </w:r>
      <w:r w:rsidR="00134186" w:rsidRPr="006D5A9B">
        <w:rPr>
          <w:rFonts w:ascii="Garamond" w:hAnsi="Garamond"/>
          <w:sz w:val="22"/>
          <w:szCs w:val="22"/>
        </w:rPr>
        <w:t xml:space="preserve"> a few weak moments. Thus, we read in verses 1-48-29 and 30 that sage Gautama curses the Ah</w:t>
      </w:r>
      <w:r w:rsidR="00C6678D" w:rsidRPr="006D5A9B">
        <w:rPr>
          <w:rFonts w:ascii="Garamond" w:hAnsi="Garamond"/>
          <w:sz w:val="22"/>
          <w:szCs w:val="22"/>
        </w:rPr>
        <w:t>alya/weak or unsure faith to be</w:t>
      </w:r>
      <w:r w:rsidR="00134186" w:rsidRPr="006D5A9B">
        <w:rPr>
          <w:rFonts w:ascii="Garamond" w:hAnsi="Garamond"/>
          <w:sz w:val="22"/>
          <w:szCs w:val="22"/>
        </w:rPr>
        <w:t xml:space="preserve"> invisible and </w:t>
      </w:r>
      <w:r w:rsidR="00C6678D" w:rsidRPr="006D5A9B">
        <w:rPr>
          <w:rFonts w:ascii="Garamond" w:hAnsi="Garamond"/>
          <w:sz w:val="22"/>
          <w:szCs w:val="22"/>
        </w:rPr>
        <w:t>feel</w:t>
      </w:r>
      <w:r w:rsidR="00134186" w:rsidRPr="006D5A9B">
        <w:rPr>
          <w:rFonts w:ascii="Garamond" w:hAnsi="Garamond"/>
          <w:sz w:val="22"/>
          <w:szCs w:val="22"/>
        </w:rPr>
        <w:t xml:space="preserve"> remorseful. We </w:t>
      </w:r>
      <w:r w:rsidR="00C6678D" w:rsidRPr="006D5A9B">
        <w:rPr>
          <w:rFonts w:ascii="Garamond" w:hAnsi="Garamond"/>
          <w:sz w:val="22"/>
          <w:szCs w:val="22"/>
        </w:rPr>
        <w:t>noticed</w:t>
      </w:r>
      <w:r w:rsidR="00134186" w:rsidRPr="006D5A9B">
        <w:rPr>
          <w:rFonts w:ascii="Garamond" w:hAnsi="Garamond"/>
          <w:sz w:val="22"/>
          <w:szCs w:val="22"/>
        </w:rPr>
        <w:t xml:space="preserve"> earlier how </w:t>
      </w:r>
      <w:r w:rsidR="00C6678D" w:rsidRPr="006D5A9B">
        <w:rPr>
          <w:rFonts w:ascii="Garamond" w:hAnsi="Garamond"/>
          <w:sz w:val="22"/>
          <w:szCs w:val="22"/>
        </w:rPr>
        <w:t>challenging</w:t>
      </w:r>
      <w:r w:rsidR="00134186" w:rsidRPr="006D5A9B">
        <w:rPr>
          <w:rFonts w:ascii="Garamond" w:hAnsi="Garamond"/>
          <w:sz w:val="22"/>
          <w:szCs w:val="22"/>
        </w:rPr>
        <w:t xml:space="preserve"> it is to </w:t>
      </w:r>
      <w:r w:rsidR="00C6678D" w:rsidRPr="006D5A9B">
        <w:rPr>
          <w:rFonts w:ascii="Garamond" w:hAnsi="Garamond"/>
          <w:sz w:val="22"/>
          <w:szCs w:val="22"/>
        </w:rPr>
        <w:t>recognize</w:t>
      </w:r>
      <w:r w:rsidR="00134186" w:rsidRPr="006D5A9B">
        <w:rPr>
          <w:rFonts w:ascii="Garamond" w:hAnsi="Garamond"/>
          <w:sz w:val="22"/>
          <w:szCs w:val="22"/>
        </w:rPr>
        <w:t xml:space="preserve"> a weak or unsure faith, as it blends </w:t>
      </w:r>
      <w:r w:rsidR="00C6678D" w:rsidRPr="006D5A9B">
        <w:rPr>
          <w:rFonts w:ascii="Garamond" w:hAnsi="Garamond"/>
          <w:sz w:val="22"/>
          <w:szCs w:val="22"/>
        </w:rPr>
        <w:t>perfectly</w:t>
      </w:r>
      <w:r w:rsidR="00134186" w:rsidRPr="006D5A9B">
        <w:rPr>
          <w:rFonts w:ascii="Garamond" w:hAnsi="Garamond"/>
          <w:sz w:val="22"/>
          <w:szCs w:val="22"/>
        </w:rPr>
        <w:t xml:space="preserve"> with faith. </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do not </w:t>
      </w:r>
      <w:r w:rsidR="00C6678D" w:rsidRPr="006D5A9B">
        <w:rPr>
          <w:rFonts w:ascii="Garamond" w:hAnsi="Garamond"/>
          <w:sz w:val="22"/>
          <w:szCs w:val="22"/>
        </w:rPr>
        <w:t>see</w:t>
      </w:r>
      <w:r w:rsidRPr="006D5A9B">
        <w:rPr>
          <w:rFonts w:ascii="Garamond" w:hAnsi="Garamond"/>
          <w:sz w:val="22"/>
          <w:szCs w:val="22"/>
        </w:rPr>
        <w:t xml:space="preserve"> </w:t>
      </w:r>
      <w:r w:rsidR="00C6678D" w:rsidRPr="006D5A9B">
        <w:rPr>
          <w:rFonts w:ascii="Garamond" w:hAnsi="Garamond"/>
          <w:sz w:val="22"/>
          <w:szCs w:val="22"/>
        </w:rPr>
        <w:t>Ahalya plead</w:t>
      </w:r>
      <w:r w:rsidRPr="006D5A9B">
        <w:rPr>
          <w:rFonts w:ascii="Garamond" w:hAnsi="Garamond"/>
          <w:sz w:val="22"/>
          <w:szCs w:val="22"/>
        </w:rPr>
        <w:t xml:space="preserve"> for a boon to lift her curse, as </w:t>
      </w:r>
      <w:r w:rsidR="00C6678D" w:rsidRPr="006D5A9B">
        <w:rPr>
          <w:rFonts w:ascii="Garamond" w:hAnsi="Garamond"/>
          <w:sz w:val="22"/>
          <w:szCs w:val="22"/>
        </w:rPr>
        <w:t>noticed</w:t>
      </w:r>
      <w:r w:rsidRPr="006D5A9B">
        <w:rPr>
          <w:rFonts w:ascii="Garamond" w:hAnsi="Garamond"/>
          <w:sz w:val="22"/>
          <w:szCs w:val="22"/>
        </w:rPr>
        <w:t xml:space="preserve"> in all other curse stories. Her husband </w:t>
      </w:r>
      <w:r w:rsidR="00C6678D" w:rsidRPr="006D5A9B">
        <w:rPr>
          <w:rFonts w:ascii="Garamond" w:hAnsi="Garamond"/>
          <w:sz w:val="22"/>
          <w:szCs w:val="22"/>
        </w:rPr>
        <w:t>reveals</w:t>
      </w:r>
      <w:r w:rsidRPr="006D5A9B">
        <w:rPr>
          <w:rFonts w:ascii="Garamond" w:hAnsi="Garamond"/>
          <w:sz w:val="22"/>
          <w:szCs w:val="22"/>
        </w:rPr>
        <w:t xml:space="preserve"> her a way out of the curse, without her </w:t>
      </w:r>
      <w:r w:rsidR="00C6678D" w:rsidRPr="006D5A9B">
        <w:rPr>
          <w:rFonts w:ascii="Garamond" w:hAnsi="Garamond"/>
          <w:sz w:val="22"/>
          <w:szCs w:val="22"/>
        </w:rPr>
        <w:t>pleading</w:t>
      </w:r>
      <w:r w:rsidRPr="006D5A9B">
        <w:rPr>
          <w:rFonts w:ascii="Garamond" w:hAnsi="Garamond"/>
          <w:sz w:val="22"/>
          <w:szCs w:val="22"/>
        </w:rPr>
        <w:t xml:space="preserve"> for it, which </w:t>
      </w:r>
      <w:r w:rsidR="00C6678D" w:rsidRPr="006D5A9B">
        <w:rPr>
          <w:rFonts w:ascii="Garamond" w:hAnsi="Garamond"/>
          <w:sz w:val="22"/>
          <w:szCs w:val="22"/>
        </w:rPr>
        <w:t>proves</w:t>
      </w:r>
      <w:r w:rsidRPr="006D5A9B">
        <w:rPr>
          <w:rFonts w:ascii="Garamond" w:hAnsi="Garamond"/>
          <w:sz w:val="22"/>
          <w:szCs w:val="22"/>
        </w:rPr>
        <w:t xml:space="preserve"> her inherent good </w:t>
      </w:r>
      <w:r w:rsidR="00C6678D" w:rsidRPr="006D5A9B">
        <w:rPr>
          <w:rFonts w:ascii="Garamond" w:hAnsi="Garamond"/>
          <w:sz w:val="22"/>
          <w:szCs w:val="22"/>
        </w:rPr>
        <w:t>character</w:t>
      </w:r>
      <w:r w:rsidRPr="006D5A9B">
        <w:rPr>
          <w:rFonts w:ascii="Garamond" w:hAnsi="Garamond"/>
          <w:sz w:val="22"/>
          <w:szCs w:val="22"/>
        </w:rPr>
        <w:t xml:space="preserve">. Ahalya, the weak or unsure faith, needs to wait for an undefined amount of time, and during that time, she is to remain invisible and be remorseful. When Shri Ram begins his journey, the first thing he </w:t>
      </w:r>
      <w:r w:rsidR="00C6678D" w:rsidRPr="006D5A9B">
        <w:rPr>
          <w:rFonts w:ascii="Garamond" w:hAnsi="Garamond"/>
          <w:sz w:val="22"/>
          <w:szCs w:val="22"/>
        </w:rPr>
        <w:t>does</w:t>
      </w:r>
      <w:r w:rsidRPr="006D5A9B">
        <w:rPr>
          <w:rFonts w:ascii="Garamond" w:hAnsi="Garamond"/>
          <w:sz w:val="22"/>
          <w:szCs w:val="22"/>
        </w:rPr>
        <w:t xml:space="preserve"> is to lift Ahalya’s curse. Shri Ram, at the time of lifting her curse, was very young. In addition, he did not </w:t>
      </w:r>
      <w:r w:rsidR="003F49B2" w:rsidRPr="006D5A9B">
        <w:rPr>
          <w:rFonts w:ascii="Garamond" w:hAnsi="Garamond"/>
          <w:sz w:val="22"/>
          <w:szCs w:val="22"/>
        </w:rPr>
        <w:t>make any efforts to</w:t>
      </w:r>
      <w:r w:rsidRPr="006D5A9B">
        <w:rPr>
          <w:rFonts w:ascii="Garamond" w:hAnsi="Garamond"/>
          <w:sz w:val="22"/>
          <w:szCs w:val="22"/>
        </w:rPr>
        <w:t xml:space="preserve"> lift the curse. </w:t>
      </w:r>
      <w:r w:rsidR="00273062" w:rsidRPr="006D5A9B">
        <w:rPr>
          <w:rFonts w:ascii="Garamond" w:hAnsi="Garamond"/>
          <w:sz w:val="22"/>
          <w:szCs w:val="22"/>
        </w:rPr>
        <w:t xml:space="preserve">Just by </w:t>
      </w:r>
      <w:r w:rsidRPr="006D5A9B">
        <w:rPr>
          <w:rFonts w:ascii="Garamond" w:hAnsi="Garamond"/>
          <w:sz w:val="22"/>
          <w:szCs w:val="22"/>
        </w:rPr>
        <w:lastRenderedPageBreak/>
        <w:t xml:space="preserve">His coming in contact with Ahalya lifted her curse automatically, </w:t>
      </w:r>
      <w:r w:rsidR="00273062" w:rsidRPr="006D5A9B">
        <w:rPr>
          <w:rFonts w:ascii="Garamond" w:hAnsi="Garamond"/>
          <w:sz w:val="22"/>
          <w:szCs w:val="22"/>
        </w:rPr>
        <w:t xml:space="preserve">with no </w:t>
      </w:r>
      <w:r w:rsidR="00C6678D" w:rsidRPr="006D5A9B">
        <w:rPr>
          <w:rFonts w:ascii="Garamond" w:hAnsi="Garamond"/>
          <w:sz w:val="22"/>
          <w:szCs w:val="22"/>
        </w:rPr>
        <w:t>effort</w:t>
      </w:r>
      <w:r w:rsidR="00273062" w:rsidRPr="006D5A9B">
        <w:rPr>
          <w:rFonts w:ascii="Garamond" w:hAnsi="Garamond"/>
          <w:sz w:val="22"/>
          <w:szCs w:val="22"/>
        </w:rPr>
        <w:t xml:space="preserve"> or intention on H</w:t>
      </w:r>
      <w:r w:rsidRPr="006D5A9B">
        <w:rPr>
          <w:rFonts w:ascii="Garamond" w:hAnsi="Garamond"/>
          <w:sz w:val="22"/>
          <w:szCs w:val="22"/>
        </w:rPr>
        <w:t>is part.</w:t>
      </w:r>
    </w:p>
    <w:p w:rsidR="00A10D54" w:rsidRDefault="00134186"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When a person </w:t>
      </w:r>
      <w:r w:rsidR="00C6678D" w:rsidRPr="006D5A9B">
        <w:rPr>
          <w:rFonts w:ascii="Garamond" w:hAnsi="Garamond"/>
          <w:b/>
          <w:bCs/>
          <w:sz w:val="22"/>
          <w:szCs w:val="22"/>
        </w:rPr>
        <w:t>has</w:t>
      </w:r>
      <w:r w:rsidRPr="006D5A9B">
        <w:rPr>
          <w:rFonts w:ascii="Garamond" w:hAnsi="Garamond"/>
          <w:b/>
          <w:bCs/>
          <w:sz w:val="22"/>
          <w:szCs w:val="22"/>
        </w:rPr>
        <w:t xml:space="preserve"> </w:t>
      </w:r>
      <w:r w:rsidR="00273062" w:rsidRPr="006D5A9B">
        <w:rPr>
          <w:rFonts w:ascii="Garamond" w:hAnsi="Garamond"/>
          <w:b/>
          <w:bCs/>
          <w:sz w:val="22"/>
          <w:szCs w:val="22"/>
        </w:rPr>
        <w:t xml:space="preserve">an </w:t>
      </w:r>
      <w:r w:rsidR="003F49B2" w:rsidRPr="006D5A9B">
        <w:rPr>
          <w:rFonts w:ascii="Garamond" w:hAnsi="Garamond"/>
          <w:b/>
          <w:bCs/>
          <w:sz w:val="22"/>
          <w:szCs w:val="22"/>
        </w:rPr>
        <w:t>experience</w:t>
      </w:r>
      <w:r w:rsidRPr="006D5A9B">
        <w:rPr>
          <w:rFonts w:ascii="Garamond" w:hAnsi="Garamond"/>
          <w:b/>
          <w:bCs/>
          <w:sz w:val="22"/>
          <w:szCs w:val="22"/>
        </w:rPr>
        <w:t xml:space="preserve"> of the higher </w:t>
      </w:r>
      <w:r w:rsidR="00C15A6F" w:rsidRPr="006D5A9B">
        <w:rPr>
          <w:rFonts w:ascii="Garamond" w:hAnsi="Garamond"/>
          <w:b/>
          <w:bCs/>
          <w:sz w:val="22"/>
          <w:szCs w:val="22"/>
        </w:rPr>
        <w:t>Consciousness</w:t>
      </w:r>
      <w:r w:rsidRPr="006D5A9B">
        <w:rPr>
          <w:rFonts w:ascii="Garamond" w:hAnsi="Garamond"/>
          <w:b/>
          <w:bCs/>
          <w:sz w:val="22"/>
          <w:szCs w:val="22"/>
        </w:rPr>
        <w:t xml:space="preserve">, even though it is </w:t>
      </w:r>
      <w:r w:rsidR="00C6678D" w:rsidRPr="006D5A9B">
        <w:rPr>
          <w:rFonts w:ascii="Garamond" w:hAnsi="Garamond"/>
          <w:b/>
          <w:bCs/>
          <w:sz w:val="22"/>
          <w:szCs w:val="22"/>
        </w:rPr>
        <w:t>extremely</w:t>
      </w:r>
      <w:r w:rsidRPr="006D5A9B">
        <w:rPr>
          <w:rFonts w:ascii="Garamond" w:hAnsi="Garamond"/>
          <w:b/>
          <w:bCs/>
          <w:sz w:val="22"/>
          <w:szCs w:val="22"/>
        </w:rPr>
        <w:t xml:space="preserve"> faint, the experience </w:t>
      </w:r>
      <w:r w:rsidR="00C6678D" w:rsidRPr="006D5A9B">
        <w:rPr>
          <w:rFonts w:ascii="Garamond" w:hAnsi="Garamond"/>
          <w:b/>
          <w:bCs/>
          <w:sz w:val="22"/>
          <w:szCs w:val="22"/>
        </w:rPr>
        <w:t>acts</w:t>
      </w:r>
      <w:r w:rsidRPr="006D5A9B">
        <w:rPr>
          <w:rFonts w:ascii="Garamond" w:hAnsi="Garamond"/>
          <w:b/>
          <w:bCs/>
          <w:sz w:val="22"/>
          <w:szCs w:val="22"/>
        </w:rPr>
        <w:t xml:space="preserve"> like a miracle. </w:t>
      </w:r>
      <w:r w:rsidR="008A3E37" w:rsidRPr="006D5A9B">
        <w:rPr>
          <w:rFonts w:ascii="Garamond" w:hAnsi="Garamond"/>
          <w:b/>
          <w:bCs/>
          <w:sz w:val="22"/>
          <w:szCs w:val="22"/>
        </w:rPr>
        <w:t>With it, t</w:t>
      </w:r>
      <w:r w:rsidRPr="006D5A9B">
        <w:rPr>
          <w:rFonts w:ascii="Garamond" w:hAnsi="Garamond"/>
          <w:b/>
          <w:bCs/>
          <w:sz w:val="22"/>
          <w:szCs w:val="22"/>
        </w:rPr>
        <w:t>he weak or unsure fai</w:t>
      </w:r>
      <w:r w:rsidR="006F0515" w:rsidRPr="006D5A9B">
        <w:rPr>
          <w:rFonts w:ascii="Garamond" w:hAnsi="Garamond"/>
          <w:b/>
          <w:bCs/>
          <w:sz w:val="22"/>
          <w:szCs w:val="22"/>
        </w:rPr>
        <w:t>th makes way for the true faith.</w:t>
      </w:r>
      <w:r w:rsidRPr="006D5A9B">
        <w:rPr>
          <w:rFonts w:ascii="Garamond" w:hAnsi="Garamond"/>
          <w:sz w:val="22"/>
          <w:szCs w:val="22"/>
        </w:rPr>
        <w:t xml:space="preserve"> </w:t>
      </w:r>
      <w:r w:rsidR="006F0515" w:rsidRPr="006D5A9B">
        <w:rPr>
          <w:rFonts w:ascii="Garamond" w:hAnsi="Garamond"/>
          <w:sz w:val="22"/>
          <w:szCs w:val="22"/>
        </w:rPr>
        <w:t>T</w:t>
      </w:r>
      <w:r w:rsidRPr="006D5A9B">
        <w:rPr>
          <w:rFonts w:ascii="Garamond" w:hAnsi="Garamond"/>
          <w:sz w:val="22"/>
          <w:szCs w:val="22"/>
        </w:rPr>
        <w:t>hus, we read that Ahalya</w:t>
      </w:r>
      <w:r w:rsidR="006F0515" w:rsidRPr="006D5A9B">
        <w:rPr>
          <w:rFonts w:ascii="Garamond" w:hAnsi="Garamond"/>
          <w:sz w:val="22"/>
          <w:szCs w:val="22"/>
        </w:rPr>
        <w:t xml:space="preserve"> – as a weak or unsure faith,</w:t>
      </w:r>
      <w:r w:rsidRPr="006D5A9B">
        <w:rPr>
          <w:rFonts w:ascii="Garamond" w:hAnsi="Garamond"/>
          <w:sz w:val="22"/>
          <w:szCs w:val="22"/>
        </w:rPr>
        <w:t xml:space="preserve"> unites with her sage husband</w:t>
      </w:r>
      <w:r w:rsidR="006F0515" w:rsidRPr="006D5A9B">
        <w:rPr>
          <w:rFonts w:ascii="Garamond" w:hAnsi="Garamond"/>
          <w:sz w:val="22"/>
          <w:szCs w:val="22"/>
        </w:rPr>
        <w:t xml:space="preserve"> Gautama – who represents faith</w:t>
      </w:r>
      <w:r w:rsidRPr="006D5A9B">
        <w:rPr>
          <w:rFonts w:ascii="Garamond" w:hAnsi="Garamond"/>
          <w:sz w:val="22"/>
          <w:szCs w:val="22"/>
        </w:rPr>
        <w:t xml:space="preserve">. </w:t>
      </w:r>
    </w:p>
    <w:p w:rsidR="00797B0E" w:rsidRPr="006D5A9B" w:rsidRDefault="00797B0E" w:rsidP="000306D1">
      <w:pPr>
        <w:spacing w:after="0" w:line="276" w:lineRule="auto"/>
        <w:ind w:firstLine="288"/>
        <w:jc w:val="both"/>
        <w:rPr>
          <w:rFonts w:ascii="Garamond" w:hAnsi="Garamond"/>
          <w:sz w:val="22"/>
          <w:szCs w:val="22"/>
        </w:rPr>
      </w:pPr>
    </w:p>
    <w:p w:rsidR="00A10D54" w:rsidRPr="00C548BC" w:rsidRDefault="004311FC" w:rsidP="000306D1">
      <w:pPr>
        <w:pStyle w:val="Heading2"/>
        <w:spacing w:line="276" w:lineRule="auto"/>
        <w:jc w:val="left"/>
        <w:rPr>
          <w:rFonts w:ascii="Garamond" w:hAnsi="Garamond"/>
        </w:rPr>
      </w:pPr>
      <w:bookmarkStart w:id="3" w:name="_Toc50132259"/>
      <w:r w:rsidRPr="00C548BC">
        <w:rPr>
          <w:rFonts w:ascii="Garamond" w:hAnsi="Garamond"/>
        </w:rPr>
        <w:t xml:space="preserve">Hard to Understand </w:t>
      </w:r>
      <w:r w:rsidR="00DC647E" w:rsidRPr="00C548BC">
        <w:rPr>
          <w:rFonts w:ascii="Garamond" w:hAnsi="Garamond"/>
        </w:rPr>
        <w:t xml:space="preserve">Character # </w:t>
      </w:r>
      <w:r w:rsidR="003B34BC" w:rsidRPr="00C548BC">
        <w:rPr>
          <w:rFonts w:ascii="Garamond" w:hAnsi="Garamond"/>
        </w:rPr>
        <w:t>3</w:t>
      </w:r>
      <w:r w:rsidR="00A10D54" w:rsidRPr="00C548BC">
        <w:rPr>
          <w:rFonts w:ascii="Garamond" w:hAnsi="Garamond"/>
        </w:rPr>
        <w:t>:</w:t>
      </w:r>
      <w:r w:rsidR="00781F2D" w:rsidRPr="00C548BC">
        <w:rPr>
          <w:rFonts w:ascii="Garamond" w:hAnsi="Garamond"/>
        </w:rPr>
        <w:t xml:space="preserve"> </w:t>
      </w:r>
      <w:r w:rsidR="00B263FE" w:rsidRPr="00C548BC">
        <w:rPr>
          <w:rFonts w:ascii="Garamond" w:hAnsi="Garamond"/>
        </w:rPr>
        <w:t xml:space="preserve">Sage </w:t>
      </w:r>
      <w:r w:rsidR="00781F2D" w:rsidRPr="00C548BC">
        <w:rPr>
          <w:rFonts w:ascii="Garamond" w:hAnsi="Garamond"/>
        </w:rPr>
        <w:t>Mandakarni</w:t>
      </w:r>
      <w:bookmarkEnd w:id="3"/>
      <w:r w:rsidR="00781F2D" w:rsidRPr="00C548BC">
        <w:rPr>
          <w:rFonts w:ascii="Garamond" w:hAnsi="Garamond"/>
        </w:rPr>
        <w:t xml:space="preserve"> </w:t>
      </w:r>
    </w:p>
    <w:p w:rsidR="00581E7B" w:rsidRPr="006D5A9B" w:rsidRDefault="00581E7B"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the </w:t>
      </w:r>
      <w:r w:rsidR="00BD4DB9" w:rsidRPr="006D5A9B">
        <w:rPr>
          <w:rFonts w:ascii="Garamond" w:hAnsi="Garamond"/>
          <w:sz w:val="22"/>
          <w:szCs w:val="22"/>
        </w:rPr>
        <w:t>Chakra</w:t>
      </w:r>
      <w:r w:rsidRPr="006D5A9B">
        <w:rPr>
          <w:rFonts w:ascii="Garamond" w:hAnsi="Garamond"/>
          <w:sz w:val="22"/>
          <w:szCs w:val="22"/>
        </w:rPr>
        <w:t xml:space="preserve"> section, we</w:t>
      </w:r>
      <w:r w:rsidR="006C4BB8" w:rsidRPr="006D5A9B">
        <w:rPr>
          <w:rFonts w:ascii="Garamond" w:hAnsi="Garamond"/>
          <w:sz w:val="22"/>
          <w:szCs w:val="22"/>
        </w:rPr>
        <w:t xml:space="preserve"> will</w:t>
      </w:r>
      <w:r w:rsidRPr="006D5A9B">
        <w:rPr>
          <w:rFonts w:ascii="Garamond" w:hAnsi="Garamond"/>
          <w:sz w:val="22"/>
          <w:szCs w:val="22"/>
        </w:rPr>
        <w:t xml:space="preserve"> see that the event of marriage of Sita and Shri Ram as the opening of the </w:t>
      </w:r>
      <w:r w:rsidR="003E39CB" w:rsidRPr="006D5A9B">
        <w:rPr>
          <w:rFonts w:ascii="Garamond" w:hAnsi="Garamond"/>
          <w:sz w:val="22"/>
          <w:szCs w:val="22"/>
        </w:rPr>
        <w:t>Aagya Chakra</w:t>
      </w:r>
      <w:r w:rsidRPr="006D5A9B">
        <w:rPr>
          <w:rFonts w:ascii="Garamond" w:hAnsi="Garamond"/>
          <w:sz w:val="22"/>
          <w:szCs w:val="22"/>
        </w:rPr>
        <w:t xml:space="preserve"> and the breaking of the Shiva Knot. In terms of our body, this event occurs in the head region. </w:t>
      </w:r>
    </w:p>
    <w:p w:rsidR="00581E7B" w:rsidRPr="006D5A9B" w:rsidRDefault="00581E7B"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After killing Viradha, Shri Ram visits a chain of hermitages of various sages. One sage to another, they all lead him deeper into the forest in the southward direction. Now that Shri Ram moves southwards, we need to identify this movement in terms of the actual physical location in the body. </w:t>
      </w:r>
      <w:r w:rsidRPr="006D5A9B">
        <w:rPr>
          <w:rFonts w:ascii="Garamond" w:hAnsi="Garamond"/>
          <w:b/>
          <w:bCs/>
          <w:sz w:val="22"/>
          <w:szCs w:val="22"/>
        </w:rPr>
        <w:t>In terms of the body, the north side s</w:t>
      </w:r>
      <w:r w:rsidR="00160EBF" w:rsidRPr="006D5A9B">
        <w:rPr>
          <w:rFonts w:ascii="Garamond" w:hAnsi="Garamond"/>
          <w:b/>
          <w:bCs/>
          <w:sz w:val="22"/>
          <w:szCs w:val="22"/>
        </w:rPr>
        <w:t xml:space="preserve">tands for the crown of the head. </w:t>
      </w:r>
      <w:r w:rsidR="00B61FAF" w:rsidRPr="006D5A9B">
        <w:rPr>
          <w:rFonts w:ascii="Garamond" w:hAnsi="Garamond"/>
          <w:b/>
          <w:bCs/>
          <w:sz w:val="22"/>
          <w:szCs w:val="22"/>
        </w:rPr>
        <w:t>T</w:t>
      </w:r>
      <w:r w:rsidRPr="006D5A9B">
        <w:rPr>
          <w:rFonts w:ascii="Garamond" w:hAnsi="Garamond"/>
          <w:b/>
          <w:bCs/>
          <w:sz w:val="22"/>
          <w:szCs w:val="22"/>
        </w:rPr>
        <w:t>he south stands for the direction of the legs.</w:t>
      </w:r>
      <w:r w:rsidRPr="006D5A9B">
        <w:rPr>
          <w:rFonts w:ascii="Garamond" w:hAnsi="Garamond"/>
          <w:sz w:val="22"/>
          <w:szCs w:val="22"/>
        </w:rPr>
        <w:t xml:space="preserve"> From the </w:t>
      </w:r>
      <w:r w:rsidR="003E39CB" w:rsidRPr="006D5A9B">
        <w:rPr>
          <w:rFonts w:ascii="Garamond" w:hAnsi="Garamond"/>
          <w:sz w:val="22"/>
          <w:szCs w:val="22"/>
        </w:rPr>
        <w:t>Aagya Chakra</w:t>
      </w:r>
      <w:r w:rsidRPr="006D5A9B">
        <w:rPr>
          <w:rFonts w:ascii="Garamond" w:hAnsi="Garamond"/>
          <w:sz w:val="22"/>
          <w:szCs w:val="22"/>
        </w:rPr>
        <w:t xml:space="preserve">, which is right behind the forehead, if we travel downwards, we come to the vicinity of the ears. </w:t>
      </w:r>
      <w:r w:rsidRPr="006D5A9B">
        <w:rPr>
          <w:rFonts w:ascii="Garamond" w:hAnsi="Garamond"/>
          <w:b/>
          <w:bCs/>
          <w:sz w:val="22"/>
          <w:szCs w:val="22"/>
        </w:rPr>
        <w:t xml:space="preserve">If sage Valmiki is leading </w:t>
      </w:r>
      <w:r w:rsidR="00485E37" w:rsidRPr="006D5A9B">
        <w:rPr>
          <w:rFonts w:ascii="Garamond" w:hAnsi="Garamond"/>
          <w:b/>
          <w:bCs/>
          <w:sz w:val="22"/>
          <w:szCs w:val="22"/>
        </w:rPr>
        <w:t>readers</w:t>
      </w:r>
      <w:r w:rsidRPr="006D5A9B">
        <w:rPr>
          <w:rFonts w:ascii="Garamond" w:hAnsi="Garamond"/>
          <w:b/>
          <w:bCs/>
          <w:sz w:val="22"/>
          <w:szCs w:val="22"/>
        </w:rPr>
        <w:t xml:space="preserve"> down from the </w:t>
      </w:r>
      <w:r w:rsidR="003E39CB" w:rsidRPr="006D5A9B">
        <w:rPr>
          <w:rFonts w:ascii="Garamond" w:hAnsi="Garamond"/>
          <w:b/>
          <w:bCs/>
          <w:sz w:val="22"/>
          <w:szCs w:val="22"/>
        </w:rPr>
        <w:t>Aagya Chakra</w:t>
      </w:r>
      <w:r w:rsidRPr="006D5A9B">
        <w:rPr>
          <w:rFonts w:ascii="Garamond" w:hAnsi="Garamond"/>
          <w:b/>
          <w:bCs/>
          <w:sz w:val="22"/>
          <w:szCs w:val="22"/>
        </w:rPr>
        <w:t>, he cannot avoid references to the ears.</w:t>
      </w:r>
    </w:p>
    <w:p w:rsidR="00581E7B" w:rsidRPr="006D5A9B" w:rsidRDefault="00581E7B"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3-11-7, we read that Shri Ram hears singing and playing musical instruments. </w:t>
      </w:r>
      <w:r w:rsidRPr="006D5A9B">
        <w:rPr>
          <w:rFonts w:ascii="Garamond" w:hAnsi="Garamond"/>
          <w:b/>
          <w:bCs/>
          <w:sz w:val="22"/>
          <w:szCs w:val="22"/>
        </w:rPr>
        <w:t xml:space="preserve">The melodious sounds are coming from the direction of a tranquil lake, but he cannot see anyone. It turns out that there is a sage inside the lake. The sage’s name is Mandkarni, in which “mand” means “a very soft musical tone” and “karn” means “ears.” </w:t>
      </w:r>
      <w:r w:rsidR="00273062" w:rsidRPr="006D5A9B">
        <w:rPr>
          <w:rFonts w:ascii="Garamond" w:hAnsi="Garamond"/>
          <w:sz w:val="22"/>
          <w:szCs w:val="22"/>
        </w:rPr>
        <w:t>The</w:t>
      </w:r>
      <w:r w:rsidRPr="006D5A9B">
        <w:rPr>
          <w:rFonts w:ascii="Garamond" w:hAnsi="Garamond"/>
          <w:sz w:val="22"/>
          <w:szCs w:val="22"/>
        </w:rPr>
        <w:t xml:space="preserve"> sage’s name refers to a very soft, musical sound, audible to the ears in tranquility, but the source of which is not visible to the eyes. </w:t>
      </w:r>
      <w:r w:rsidRPr="006D5A9B">
        <w:rPr>
          <w:rFonts w:ascii="Garamond" w:hAnsi="Garamond"/>
          <w:b/>
          <w:bCs/>
          <w:sz w:val="22"/>
          <w:szCs w:val="22"/>
        </w:rPr>
        <w:t xml:space="preserve">Thus, we come to one of the fascinating discoveries of Yoga – the </w:t>
      </w:r>
      <w:r w:rsidR="00574F80" w:rsidRPr="006D5A9B">
        <w:rPr>
          <w:rFonts w:ascii="Garamond" w:hAnsi="Garamond"/>
          <w:b/>
          <w:bCs/>
          <w:sz w:val="22"/>
          <w:szCs w:val="22"/>
        </w:rPr>
        <w:t xml:space="preserve">Anahata </w:t>
      </w:r>
      <w:r w:rsidRPr="006D5A9B">
        <w:rPr>
          <w:rFonts w:ascii="Garamond" w:hAnsi="Garamond"/>
          <w:b/>
          <w:bCs/>
          <w:sz w:val="22"/>
          <w:szCs w:val="22"/>
        </w:rPr>
        <w:t xml:space="preserve">Nad / sound. </w:t>
      </w:r>
      <w:r w:rsidR="00574F80" w:rsidRPr="006D5A9B">
        <w:rPr>
          <w:rFonts w:ascii="Garamond" w:hAnsi="Garamond"/>
          <w:b/>
          <w:bCs/>
          <w:sz w:val="22"/>
          <w:szCs w:val="22"/>
        </w:rPr>
        <w:t xml:space="preserve">Anahata </w:t>
      </w:r>
      <w:r w:rsidRPr="006D5A9B">
        <w:rPr>
          <w:rFonts w:ascii="Garamond" w:hAnsi="Garamond"/>
          <w:b/>
          <w:bCs/>
          <w:sz w:val="22"/>
          <w:szCs w:val="22"/>
        </w:rPr>
        <w:t>means “the sound that comes without striking two objects.”</w:t>
      </w:r>
    </w:p>
    <w:p w:rsidR="00485E37" w:rsidRPr="006D5A9B" w:rsidRDefault="00581E7B" w:rsidP="000306D1">
      <w:pPr>
        <w:spacing w:after="0" w:line="276" w:lineRule="auto"/>
        <w:ind w:firstLine="288"/>
        <w:jc w:val="both"/>
        <w:rPr>
          <w:rFonts w:ascii="Garamond" w:hAnsi="Garamond"/>
          <w:sz w:val="22"/>
          <w:szCs w:val="22"/>
        </w:rPr>
      </w:pPr>
      <w:r w:rsidRPr="006D5A9B">
        <w:rPr>
          <w:rFonts w:ascii="Garamond" w:hAnsi="Garamond"/>
          <w:sz w:val="22"/>
          <w:szCs w:val="22"/>
        </w:rPr>
        <w:t>Please Google “</w:t>
      </w:r>
      <w:r w:rsidR="00574F80" w:rsidRPr="006D5A9B">
        <w:rPr>
          <w:rFonts w:ascii="Garamond" w:hAnsi="Garamond"/>
          <w:sz w:val="22"/>
          <w:szCs w:val="22"/>
        </w:rPr>
        <w:t xml:space="preserve">Anahata </w:t>
      </w:r>
      <w:r w:rsidRPr="006D5A9B">
        <w:rPr>
          <w:rFonts w:ascii="Garamond" w:hAnsi="Garamond"/>
          <w:sz w:val="22"/>
          <w:szCs w:val="22"/>
        </w:rPr>
        <w:t>Nad Yoga” and you will get thousands of search results. This sound is not just for highly advanced yogis who have attained higher states. It is a low-hanging fruit; people c</w:t>
      </w:r>
      <w:r w:rsidR="00B61FAF" w:rsidRPr="006D5A9B">
        <w:rPr>
          <w:rFonts w:ascii="Garamond" w:hAnsi="Garamond"/>
          <w:sz w:val="22"/>
          <w:szCs w:val="22"/>
        </w:rPr>
        <w:t>an hear it with a little effort.</w:t>
      </w:r>
      <w:r w:rsidRPr="006D5A9B">
        <w:rPr>
          <w:rFonts w:ascii="Garamond" w:hAnsi="Garamond"/>
          <w:sz w:val="22"/>
          <w:szCs w:val="22"/>
        </w:rPr>
        <w:t xml:space="preserve"> </w:t>
      </w:r>
      <w:r w:rsidR="00B61FAF" w:rsidRPr="006D5A9B">
        <w:rPr>
          <w:rFonts w:ascii="Garamond" w:hAnsi="Garamond"/>
          <w:sz w:val="22"/>
          <w:szCs w:val="22"/>
        </w:rPr>
        <w:t>P</w:t>
      </w:r>
      <w:r w:rsidRPr="006D5A9B">
        <w:rPr>
          <w:rFonts w:ascii="Garamond" w:hAnsi="Garamond"/>
          <w:sz w:val="22"/>
          <w:szCs w:val="22"/>
        </w:rPr>
        <w:t xml:space="preserve">eople all over the world have reported hearing it. Anyone with a reasonable practice of </w:t>
      </w:r>
      <w:r w:rsidR="00273062" w:rsidRPr="006D5A9B">
        <w:rPr>
          <w:rFonts w:ascii="Garamond" w:hAnsi="Garamond"/>
          <w:sz w:val="22"/>
          <w:szCs w:val="22"/>
        </w:rPr>
        <w:t>P</w:t>
      </w:r>
      <w:r w:rsidRPr="006D5A9B">
        <w:rPr>
          <w:rFonts w:ascii="Garamond" w:hAnsi="Garamond"/>
          <w:sz w:val="22"/>
          <w:szCs w:val="22"/>
        </w:rPr>
        <w:t>ranayam</w:t>
      </w:r>
      <w:r w:rsidR="00485E37" w:rsidRPr="006D5A9B">
        <w:rPr>
          <w:rFonts w:ascii="Garamond" w:hAnsi="Garamond"/>
          <w:sz w:val="22"/>
          <w:szCs w:val="22"/>
        </w:rPr>
        <w:t>a</w:t>
      </w:r>
      <w:r w:rsidRPr="006D5A9B">
        <w:rPr>
          <w:rFonts w:ascii="Garamond" w:hAnsi="Garamond"/>
          <w:sz w:val="22"/>
          <w:szCs w:val="22"/>
        </w:rPr>
        <w:t xml:space="preserve"> and sitting in complete silence can easily hear this sound. Initially, the </w:t>
      </w:r>
      <w:r w:rsidR="00574F80" w:rsidRPr="006D5A9B">
        <w:rPr>
          <w:rFonts w:ascii="Garamond" w:hAnsi="Garamond"/>
          <w:sz w:val="22"/>
          <w:szCs w:val="22"/>
        </w:rPr>
        <w:t xml:space="preserve">Anahata </w:t>
      </w:r>
      <w:r w:rsidRPr="006D5A9B">
        <w:rPr>
          <w:rFonts w:ascii="Garamond" w:hAnsi="Garamond"/>
          <w:sz w:val="22"/>
          <w:szCs w:val="22"/>
        </w:rPr>
        <w:t xml:space="preserve">Nad sounds like the chirping of crickets, and then it changes into the buzzing of bees. Next, it turns into a continuous ringing sound. There are ten </w:t>
      </w:r>
      <w:r w:rsidRPr="006D5A9B">
        <w:rPr>
          <w:rFonts w:ascii="Garamond" w:hAnsi="Garamond"/>
          <w:sz w:val="22"/>
          <w:szCs w:val="22"/>
        </w:rPr>
        <w:lastRenderedPageBreak/>
        <w:t xml:space="preserve">different levels of the </w:t>
      </w:r>
      <w:r w:rsidR="00574F80" w:rsidRPr="006D5A9B">
        <w:rPr>
          <w:rFonts w:ascii="Garamond" w:hAnsi="Garamond"/>
          <w:sz w:val="22"/>
          <w:szCs w:val="22"/>
        </w:rPr>
        <w:t xml:space="preserve">Anahata </w:t>
      </w:r>
      <w:r w:rsidRPr="006D5A9B">
        <w:rPr>
          <w:rFonts w:ascii="Garamond" w:hAnsi="Garamond"/>
          <w:sz w:val="22"/>
          <w:szCs w:val="22"/>
        </w:rPr>
        <w:t>Nad/sound, and the higher ones are musical.</w:t>
      </w:r>
      <w:r w:rsidR="00485E37" w:rsidRPr="006D5A9B">
        <w:rPr>
          <w:rFonts w:ascii="Garamond" w:hAnsi="Garamond"/>
          <w:sz w:val="22"/>
          <w:szCs w:val="22"/>
        </w:rPr>
        <w:t xml:space="preserve"> The </w:t>
      </w:r>
      <w:r w:rsidR="00574F80" w:rsidRPr="006D5A9B">
        <w:rPr>
          <w:rFonts w:ascii="Garamond" w:hAnsi="Garamond"/>
          <w:sz w:val="22"/>
          <w:szCs w:val="22"/>
        </w:rPr>
        <w:t xml:space="preserve">Anahata </w:t>
      </w:r>
      <w:r w:rsidR="00485E37" w:rsidRPr="006D5A9B">
        <w:rPr>
          <w:rFonts w:ascii="Garamond" w:hAnsi="Garamond"/>
          <w:sz w:val="22"/>
          <w:szCs w:val="22"/>
        </w:rPr>
        <w:t xml:space="preserve">sound is documented in many </w:t>
      </w:r>
      <w:r w:rsidR="00273062" w:rsidRPr="006D5A9B">
        <w:rPr>
          <w:rFonts w:ascii="Garamond" w:hAnsi="Garamond"/>
          <w:sz w:val="22"/>
          <w:szCs w:val="22"/>
        </w:rPr>
        <w:t xml:space="preserve">classical </w:t>
      </w:r>
      <w:r w:rsidR="00485E37" w:rsidRPr="006D5A9B">
        <w:rPr>
          <w:rFonts w:ascii="Garamond" w:hAnsi="Garamond"/>
          <w:sz w:val="22"/>
          <w:szCs w:val="22"/>
        </w:rPr>
        <w:t xml:space="preserve">Yoga texts. </w:t>
      </w:r>
    </w:p>
    <w:p w:rsidR="00581E7B" w:rsidRDefault="00581E7B" w:rsidP="000306D1">
      <w:pPr>
        <w:spacing w:after="0" w:line="276" w:lineRule="auto"/>
        <w:ind w:firstLine="288"/>
        <w:jc w:val="both"/>
        <w:rPr>
          <w:rFonts w:ascii="Garamond" w:hAnsi="Garamond"/>
          <w:b/>
          <w:bCs/>
          <w:sz w:val="22"/>
          <w:szCs w:val="22"/>
        </w:rPr>
      </w:pPr>
      <w:r w:rsidRPr="006D5A9B">
        <w:rPr>
          <w:rFonts w:ascii="Garamond" w:hAnsi="Garamond"/>
          <w:sz w:val="22"/>
          <w:szCs w:val="22"/>
        </w:rPr>
        <w:t>In terms of Yoga, the reaso</w:t>
      </w:r>
      <w:r w:rsidR="00485E37" w:rsidRPr="006D5A9B">
        <w:rPr>
          <w:rFonts w:ascii="Garamond" w:hAnsi="Garamond"/>
          <w:sz w:val="22"/>
          <w:szCs w:val="22"/>
        </w:rPr>
        <w:t>n behind this sound relates to P</w:t>
      </w:r>
      <w:r w:rsidRPr="006D5A9B">
        <w:rPr>
          <w:rFonts w:ascii="Garamond" w:hAnsi="Garamond"/>
          <w:sz w:val="22"/>
          <w:szCs w:val="22"/>
        </w:rPr>
        <w:t>ran</w:t>
      </w:r>
      <w:r w:rsidR="00485E37" w:rsidRPr="006D5A9B">
        <w:rPr>
          <w:rFonts w:ascii="Garamond" w:hAnsi="Garamond"/>
          <w:sz w:val="22"/>
          <w:szCs w:val="22"/>
        </w:rPr>
        <w:t>a</w:t>
      </w:r>
      <w:r w:rsidRPr="006D5A9B">
        <w:rPr>
          <w:rFonts w:ascii="Garamond" w:hAnsi="Garamond"/>
          <w:sz w:val="22"/>
          <w:szCs w:val="22"/>
        </w:rPr>
        <w:t xml:space="preserve">, which is a form of </w:t>
      </w:r>
      <w:r w:rsidR="00273062" w:rsidRPr="006D5A9B">
        <w:rPr>
          <w:rFonts w:ascii="Garamond" w:hAnsi="Garamond"/>
          <w:sz w:val="22"/>
          <w:szCs w:val="22"/>
        </w:rPr>
        <w:t>Energy</w:t>
      </w:r>
      <w:r w:rsidRPr="006D5A9B">
        <w:rPr>
          <w:rFonts w:ascii="Garamond" w:hAnsi="Garamond"/>
          <w:sz w:val="22"/>
          <w:szCs w:val="22"/>
        </w:rPr>
        <w:t xml:space="preserve">. We hear this sound when the </w:t>
      </w:r>
      <w:r w:rsidR="00485E37" w:rsidRPr="006D5A9B">
        <w:rPr>
          <w:rFonts w:ascii="Garamond" w:hAnsi="Garamond"/>
          <w:sz w:val="22"/>
          <w:szCs w:val="22"/>
        </w:rPr>
        <w:t>P</w:t>
      </w:r>
      <w:r w:rsidRPr="006D5A9B">
        <w:rPr>
          <w:rFonts w:ascii="Garamond" w:hAnsi="Garamond"/>
          <w:sz w:val="22"/>
          <w:szCs w:val="22"/>
        </w:rPr>
        <w:t>ran</w:t>
      </w:r>
      <w:r w:rsidR="00485E37" w:rsidRPr="006D5A9B">
        <w:rPr>
          <w:rFonts w:ascii="Garamond" w:hAnsi="Garamond"/>
          <w:sz w:val="22"/>
          <w:szCs w:val="22"/>
        </w:rPr>
        <w:t>a</w:t>
      </w:r>
      <w:r w:rsidRPr="006D5A9B">
        <w:rPr>
          <w:rFonts w:ascii="Garamond" w:hAnsi="Garamond"/>
          <w:sz w:val="22"/>
          <w:szCs w:val="22"/>
        </w:rPr>
        <w:t xml:space="preserve"> is passing behind our ears to go toward the crown of our head. This sound does not come from hitting two objects against each other, or from outside of our body. We read that Shri Ram hears the sound but does not see anyone. </w:t>
      </w:r>
      <w:r w:rsidRPr="006D5A9B">
        <w:rPr>
          <w:rFonts w:ascii="Garamond" w:hAnsi="Garamond"/>
          <w:b/>
          <w:bCs/>
          <w:sz w:val="22"/>
          <w:szCs w:val="22"/>
        </w:rPr>
        <w:t>When we win the fight against Viradh</w:t>
      </w:r>
      <w:r w:rsidR="00485E37" w:rsidRPr="006D5A9B">
        <w:rPr>
          <w:rFonts w:ascii="Garamond" w:hAnsi="Garamond"/>
          <w:b/>
          <w:bCs/>
          <w:sz w:val="22"/>
          <w:szCs w:val="22"/>
        </w:rPr>
        <w:t>a</w:t>
      </w:r>
      <w:r w:rsidRPr="006D5A9B">
        <w:rPr>
          <w:rFonts w:ascii="Garamond" w:hAnsi="Garamond"/>
          <w:b/>
          <w:bCs/>
          <w:sz w:val="22"/>
          <w:szCs w:val="22"/>
        </w:rPr>
        <w:t xml:space="preserve">-like tendencies, the </w:t>
      </w:r>
      <w:r w:rsidR="00C15A6F" w:rsidRPr="006D5A9B">
        <w:rPr>
          <w:rFonts w:ascii="Garamond" w:hAnsi="Garamond"/>
          <w:b/>
          <w:bCs/>
          <w:sz w:val="22"/>
          <w:szCs w:val="22"/>
        </w:rPr>
        <w:t>Energy</w:t>
      </w:r>
      <w:r w:rsidRPr="006D5A9B">
        <w:rPr>
          <w:rFonts w:ascii="Garamond" w:hAnsi="Garamond"/>
          <w:b/>
          <w:bCs/>
          <w:sz w:val="22"/>
          <w:szCs w:val="22"/>
        </w:rPr>
        <w:t xml:space="preserve"> consumed previously by those desires is released, and it travels upwards and if we listen carefully, we can hear this sound.</w:t>
      </w:r>
    </w:p>
    <w:p w:rsidR="00797B0E" w:rsidRPr="006D5A9B" w:rsidRDefault="00797B0E" w:rsidP="000306D1">
      <w:pPr>
        <w:spacing w:after="0" w:line="276" w:lineRule="auto"/>
        <w:ind w:firstLine="288"/>
        <w:jc w:val="both"/>
        <w:rPr>
          <w:rFonts w:ascii="Garamond" w:hAnsi="Garamond"/>
          <w:sz w:val="22"/>
          <w:szCs w:val="22"/>
        </w:rPr>
      </w:pPr>
    </w:p>
    <w:p w:rsidR="00A10D54" w:rsidRPr="00C548BC" w:rsidRDefault="004311FC" w:rsidP="000306D1">
      <w:pPr>
        <w:pStyle w:val="Heading2"/>
        <w:spacing w:line="276" w:lineRule="auto"/>
        <w:jc w:val="left"/>
        <w:rPr>
          <w:rFonts w:ascii="Garamond" w:hAnsi="Garamond"/>
        </w:rPr>
      </w:pPr>
      <w:bookmarkStart w:id="4" w:name="_Toc50132260"/>
      <w:r w:rsidRPr="00C548BC">
        <w:rPr>
          <w:rFonts w:ascii="Garamond" w:hAnsi="Garamond"/>
        </w:rPr>
        <w:t xml:space="preserve">Hard to Understand </w:t>
      </w:r>
      <w:r w:rsidR="006C019F" w:rsidRPr="00C548BC">
        <w:rPr>
          <w:rFonts w:ascii="Garamond" w:hAnsi="Garamond"/>
        </w:rPr>
        <w:t>Character #</w:t>
      </w:r>
      <w:r w:rsidR="003B34BC" w:rsidRPr="00C548BC">
        <w:rPr>
          <w:rFonts w:ascii="Garamond" w:hAnsi="Garamond"/>
        </w:rPr>
        <w:t>4</w:t>
      </w:r>
      <w:r w:rsidR="00A10D54" w:rsidRPr="00C548BC">
        <w:rPr>
          <w:rFonts w:ascii="Garamond" w:hAnsi="Garamond"/>
        </w:rPr>
        <w:t>:</w:t>
      </w:r>
      <w:r w:rsidR="006C019F" w:rsidRPr="00C548BC">
        <w:rPr>
          <w:rFonts w:ascii="Garamond" w:hAnsi="Garamond"/>
        </w:rPr>
        <w:t xml:space="preserve"> Jatayu and Sampaati</w:t>
      </w:r>
      <w:bookmarkEnd w:id="4"/>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To identify which </w:t>
      </w:r>
      <w:r w:rsidR="00CD3507" w:rsidRPr="006D5A9B">
        <w:rPr>
          <w:rFonts w:ascii="Garamond" w:hAnsi="Garamond"/>
          <w:sz w:val="22"/>
          <w:szCs w:val="22"/>
        </w:rPr>
        <w:t>Body-Mind</w:t>
      </w:r>
      <w:r w:rsidRPr="006D5A9B">
        <w:rPr>
          <w:rFonts w:ascii="Garamond" w:hAnsi="Garamond"/>
          <w:sz w:val="22"/>
          <w:szCs w:val="22"/>
        </w:rPr>
        <w:t xml:space="preserve"> process Jatayu and Sampaati represent, we need to go a few chapters ahead, read </w:t>
      </w:r>
      <w:r w:rsidR="00887A8A" w:rsidRPr="006D5A9B">
        <w:rPr>
          <w:rFonts w:ascii="Garamond" w:hAnsi="Garamond"/>
          <w:sz w:val="22"/>
          <w:szCs w:val="22"/>
        </w:rPr>
        <w:t>their story</w:t>
      </w:r>
      <w:r w:rsidRPr="006D5A9B">
        <w:rPr>
          <w:rFonts w:ascii="Garamond" w:hAnsi="Garamond"/>
          <w:sz w:val="22"/>
          <w:szCs w:val="22"/>
        </w:rPr>
        <w:t xml:space="preserve">, and get to know these eagles. While searching for Sita, the monkeys meet Sampaati, an eagle with no wings. In verse 4-61-3, a crippled Sampaati tells them his story and his adventure with his brother, Jatayu. Just like </w:t>
      </w:r>
      <w:r w:rsidR="00273062" w:rsidRPr="006D5A9B">
        <w:rPr>
          <w:rFonts w:ascii="Garamond" w:hAnsi="Garamond"/>
          <w:sz w:val="22"/>
          <w:szCs w:val="22"/>
        </w:rPr>
        <w:t>Sugriva</w:t>
      </w:r>
      <w:r w:rsidRPr="006D5A9B">
        <w:rPr>
          <w:rFonts w:ascii="Garamond" w:hAnsi="Garamond"/>
          <w:sz w:val="22"/>
          <w:szCs w:val="22"/>
        </w:rPr>
        <w:t xml:space="preserve"> and Vali, these two brothers also represent processes in our </w:t>
      </w:r>
      <w:r w:rsidR="00CD3507" w:rsidRPr="006D5A9B">
        <w:rPr>
          <w:rFonts w:ascii="Garamond" w:hAnsi="Garamond"/>
          <w:sz w:val="22"/>
          <w:szCs w:val="22"/>
        </w:rPr>
        <w:t>Body-Mind</w:t>
      </w:r>
      <w:r w:rsidRPr="006D5A9B">
        <w:rPr>
          <w:rFonts w:ascii="Garamond" w:hAnsi="Garamond"/>
          <w:sz w:val="22"/>
          <w:szCs w:val="22"/>
        </w:rPr>
        <w:t>.</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According to Sampaati, he and Jatayu were strong, but arrogant eagles, who wanted to follow the sun, as it goes around the earth. Sampaati, the older eagle, flew above Jatayu to shield Jatayu from the sun's rays. They went all the way up in the sky, where they could see four mountains in the four directions of the world.</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Sampaati got sunburnt, but Jatayu was relatively okay, as he was in Sampaati's shadow. According to verse 4-61-10, suddenly an abnormal fear gripped them, and they became rigid; only their eyes were conscious. Verse 4-61-13 tells us that Sampaati’s brain was not functioning, so he focused on using his eyes and </w:t>
      </w:r>
      <w:r w:rsidR="00273062" w:rsidRPr="006D5A9B">
        <w:rPr>
          <w:rFonts w:ascii="Garamond" w:hAnsi="Garamond"/>
          <w:sz w:val="22"/>
          <w:szCs w:val="22"/>
        </w:rPr>
        <w:t>tracked</w:t>
      </w:r>
      <w:r w:rsidRPr="006D5A9B">
        <w:rPr>
          <w:rFonts w:ascii="Garamond" w:hAnsi="Garamond"/>
          <w:sz w:val="22"/>
          <w:szCs w:val="22"/>
        </w:rPr>
        <w:t xml:space="preserve"> the sun. Jatayu, however, </w:t>
      </w:r>
      <w:r w:rsidR="00273062" w:rsidRPr="006D5A9B">
        <w:rPr>
          <w:rFonts w:ascii="Garamond" w:hAnsi="Garamond"/>
          <w:sz w:val="22"/>
          <w:szCs w:val="22"/>
        </w:rPr>
        <w:t>fell</w:t>
      </w:r>
      <w:r w:rsidRPr="006D5A9B">
        <w:rPr>
          <w:rFonts w:ascii="Garamond" w:hAnsi="Garamond"/>
          <w:sz w:val="22"/>
          <w:szCs w:val="22"/>
        </w:rPr>
        <w:t xml:space="preserve">. Therefore, Sampaati followed him. Since his feathers were burning, he </w:t>
      </w:r>
      <w:r w:rsidR="00273062" w:rsidRPr="006D5A9B">
        <w:rPr>
          <w:rFonts w:ascii="Garamond" w:hAnsi="Garamond"/>
          <w:sz w:val="22"/>
          <w:szCs w:val="22"/>
        </w:rPr>
        <w:t>could not</w:t>
      </w:r>
      <w:r w:rsidRPr="006D5A9B">
        <w:rPr>
          <w:rFonts w:ascii="Garamond" w:hAnsi="Garamond"/>
          <w:sz w:val="22"/>
          <w:szCs w:val="22"/>
        </w:rPr>
        <w:t xml:space="preserve"> control himself. Both fell down on the earth at separate places; </w:t>
      </w:r>
      <w:r w:rsidR="00273062" w:rsidRPr="006D5A9B">
        <w:rPr>
          <w:rFonts w:ascii="Garamond" w:hAnsi="Garamond"/>
          <w:sz w:val="22"/>
          <w:szCs w:val="22"/>
        </w:rPr>
        <w:t>Jatayu, though,</w:t>
      </w:r>
      <w:r w:rsidRPr="006D5A9B">
        <w:rPr>
          <w:rFonts w:ascii="Garamond" w:hAnsi="Garamond"/>
          <w:sz w:val="22"/>
          <w:szCs w:val="22"/>
        </w:rPr>
        <w:t xml:space="preserve"> having good wings, fell near Janasthana</w:t>
      </w:r>
      <w:r w:rsidR="00273062" w:rsidRPr="006D5A9B">
        <w:rPr>
          <w:rFonts w:ascii="Garamond" w:hAnsi="Garamond"/>
          <w:sz w:val="22"/>
          <w:szCs w:val="22"/>
        </w:rPr>
        <w:t>.</w:t>
      </w:r>
      <w:r w:rsidRPr="006D5A9B">
        <w:rPr>
          <w:rFonts w:ascii="Garamond" w:hAnsi="Garamond"/>
          <w:sz w:val="22"/>
          <w:szCs w:val="22"/>
        </w:rPr>
        <w:t xml:space="preserve"> Sampaati, with burnt wings, fell on Mt. Vindhya. Jatayu </w:t>
      </w:r>
      <w:r w:rsidR="00273062" w:rsidRPr="006D5A9B">
        <w:rPr>
          <w:rFonts w:ascii="Garamond" w:hAnsi="Garamond"/>
          <w:sz w:val="22"/>
          <w:szCs w:val="22"/>
        </w:rPr>
        <w:t xml:space="preserve">did not </w:t>
      </w:r>
      <w:r w:rsidR="0041033C" w:rsidRPr="006D5A9B">
        <w:rPr>
          <w:rFonts w:ascii="Garamond" w:hAnsi="Garamond"/>
          <w:sz w:val="22"/>
          <w:szCs w:val="22"/>
        </w:rPr>
        <w:t>know</w:t>
      </w:r>
      <w:r w:rsidRPr="006D5A9B">
        <w:rPr>
          <w:rFonts w:ascii="Garamond" w:hAnsi="Garamond"/>
          <w:sz w:val="22"/>
          <w:szCs w:val="22"/>
        </w:rPr>
        <w:t xml:space="preserve"> where Sampaati fell, or if he was alive. Sampaati came to know that his brother was alive somewhere in Dandaka forest. Wingless, Sampaati stayed near the hermitage of sage Nishakara and somehow survived. Sage Nishakara tasked Sampaati with helping the monkeys to find Sita, so he could get his wings back. </w:t>
      </w:r>
    </w:p>
    <w:p w:rsidR="00273062" w:rsidRPr="006D5A9B" w:rsidRDefault="006C019F"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It is interesting to </w:t>
      </w:r>
      <w:r w:rsidR="00B263FE" w:rsidRPr="006D5A9B">
        <w:rPr>
          <w:rFonts w:ascii="Garamond" w:hAnsi="Garamond"/>
          <w:b/>
          <w:bCs/>
          <w:sz w:val="22"/>
          <w:szCs w:val="22"/>
        </w:rPr>
        <w:t>see</w:t>
      </w:r>
      <w:r w:rsidRPr="006D5A9B">
        <w:rPr>
          <w:rFonts w:ascii="Garamond" w:hAnsi="Garamond"/>
          <w:b/>
          <w:bCs/>
          <w:sz w:val="22"/>
          <w:szCs w:val="22"/>
        </w:rPr>
        <w:t xml:space="preserve"> that before </w:t>
      </w:r>
      <w:r w:rsidR="00B263FE" w:rsidRPr="006D5A9B">
        <w:rPr>
          <w:rFonts w:ascii="Garamond" w:hAnsi="Garamond"/>
          <w:b/>
          <w:bCs/>
          <w:sz w:val="22"/>
          <w:szCs w:val="22"/>
        </w:rPr>
        <w:t>receiving</w:t>
      </w:r>
      <w:r w:rsidRPr="006D5A9B">
        <w:rPr>
          <w:rFonts w:ascii="Garamond" w:hAnsi="Garamond"/>
          <w:b/>
          <w:bCs/>
          <w:sz w:val="22"/>
          <w:szCs w:val="22"/>
        </w:rPr>
        <w:t xml:space="preserve"> his wings back, Sampaati wanted to take revenge on </w:t>
      </w:r>
      <w:r w:rsidR="008F370A" w:rsidRPr="006D5A9B">
        <w:rPr>
          <w:rFonts w:ascii="Garamond" w:hAnsi="Garamond"/>
          <w:b/>
          <w:bCs/>
          <w:sz w:val="22"/>
          <w:szCs w:val="22"/>
        </w:rPr>
        <w:t>Ravana for</w:t>
      </w:r>
      <w:r w:rsidRPr="006D5A9B">
        <w:rPr>
          <w:rFonts w:ascii="Garamond" w:hAnsi="Garamond"/>
          <w:b/>
          <w:bCs/>
          <w:sz w:val="22"/>
          <w:szCs w:val="22"/>
        </w:rPr>
        <w:t xml:space="preserve"> </w:t>
      </w:r>
      <w:r w:rsidR="00273062" w:rsidRPr="006D5A9B">
        <w:rPr>
          <w:rFonts w:ascii="Garamond" w:hAnsi="Garamond"/>
          <w:b/>
          <w:bCs/>
          <w:sz w:val="22"/>
          <w:szCs w:val="22"/>
        </w:rPr>
        <w:t>killing</w:t>
      </w:r>
      <w:r w:rsidRPr="006D5A9B">
        <w:rPr>
          <w:rFonts w:ascii="Garamond" w:hAnsi="Garamond"/>
          <w:b/>
          <w:bCs/>
          <w:sz w:val="22"/>
          <w:szCs w:val="22"/>
        </w:rPr>
        <w:t xml:space="preserve"> Jatayu. However, the moment Sampaati got his wings back, he just took off and did not help Shri Ram.</w:t>
      </w:r>
      <w:r w:rsidRPr="006D5A9B">
        <w:rPr>
          <w:rFonts w:ascii="Garamond" w:hAnsi="Garamond"/>
          <w:sz w:val="22"/>
          <w:szCs w:val="22"/>
        </w:rPr>
        <w:t xml:space="preserve"> </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We can see that the eagles going toward the sun is a duplication of </w:t>
      </w:r>
      <w:r w:rsidR="00A34230" w:rsidRPr="006D5A9B">
        <w:rPr>
          <w:rFonts w:ascii="Garamond" w:hAnsi="Garamond"/>
          <w:sz w:val="22"/>
          <w:szCs w:val="22"/>
        </w:rPr>
        <w:t>Hanumana</w:t>
      </w:r>
      <w:r w:rsidRPr="006D5A9B">
        <w:rPr>
          <w:rFonts w:ascii="Garamond" w:hAnsi="Garamond"/>
          <w:sz w:val="22"/>
          <w:szCs w:val="22"/>
        </w:rPr>
        <w:t xml:space="preserve"> jumping toward the sun as a child. Like </w:t>
      </w:r>
      <w:r w:rsidR="00A34230" w:rsidRPr="006D5A9B">
        <w:rPr>
          <w:rFonts w:ascii="Garamond" w:hAnsi="Garamond"/>
          <w:sz w:val="22"/>
          <w:szCs w:val="22"/>
        </w:rPr>
        <w:t>Hanumana</w:t>
      </w:r>
      <w:r w:rsidRPr="006D5A9B">
        <w:rPr>
          <w:rFonts w:ascii="Garamond" w:hAnsi="Garamond"/>
          <w:sz w:val="22"/>
          <w:szCs w:val="22"/>
        </w:rPr>
        <w:t xml:space="preserve">, they paid a heavy price for their misadventure of going near the sun. </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terms of the </w:t>
      </w:r>
      <w:r w:rsidR="00CD3507" w:rsidRPr="006D5A9B">
        <w:rPr>
          <w:rFonts w:ascii="Garamond" w:hAnsi="Garamond"/>
          <w:sz w:val="22"/>
          <w:szCs w:val="22"/>
        </w:rPr>
        <w:t>Body-Mind</w:t>
      </w:r>
      <w:r w:rsidRPr="006D5A9B">
        <w:rPr>
          <w:rFonts w:ascii="Garamond" w:hAnsi="Garamond"/>
          <w:sz w:val="22"/>
          <w:szCs w:val="22"/>
        </w:rPr>
        <w:t xml:space="preserve">, what process do these eagles represent? Let us look at Jatayu's dialog with </w:t>
      </w:r>
      <w:r w:rsidR="008F370A" w:rsidRPr="006D5A9B">
        <w:rPr>
          <w:rFonts w:ascii="Garamond" w:hAnsi="Garamond"/>
          <w:sz w:val="22"/>
          <w:szCs w:val="22"/>
        </w:rPr>
        <w:t>Ravana to</w:t>
      </w:r>
      <w:r w:rsidRPr="006D5A9B">
        <w:rPr>
          <w:rFonts w:ascii="Garamond" w:hAnsi="Garamond"/>
          <w:sz w:val="22"/>
          <w:szCs w:val="22"/>
        </w:rPr>
        <w:t xml:space="preserve"> see what kind of personality Jatayu has.</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 xml:space="preserve">In verse 3-50-6, Jatayu questions </w:t>
      </w:r>
      <w:r w:rsidR="008F370A" w:rsidRPr="006D5A9B">
        <w:rPr>
          <w:rFonts w:ascii="Garamond" w:hAnsi="Garamond"/>
          <w:b/>
          <w:bCs/>
          <w:sz w:val="22"/>
          <w:szCs w:val="22"/>
        </w:rPr>
        <w:t>Ravana -</w:t>
      </w:r>
      <w:r w:rsidRPr="006D5A9B">
        <w:rPr>
          <w:rFonts w:ascii="Garamond" w:hAnsi="Garamond"/>
          <w:b/>
          <w:bCs/>
          <w:sz w:val="22"/>
          <w:szCs w:val="22"/>
        </w:rPr>
        <w:t xml:space="preserve"> how a king could lay his hands on another person’s wife</w:t>
      </w:r>
      <w:r w:rsidR="00B263FE" w:rsidRPr="006D5A9B">
        <w:rPr>
          <w:rFonts w:ascii="Garamond" w:hAnsi="Garamond"/>
          <w:b/>
          <w:bCs/>
          <w:sz w:val="22"/>
          <w:szCs w:val="22"/>
        </w:rPr>
        <w:t>?</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verses 3-50-7 through 3-50-11, he gives </w:t>
      </w:r>
      <w:r w:rsidR="008F370A" w:rsidRPr="006D5A9B">
        <w:rPr>
          <w:rFonts w:ascii="Garamond" w:hAnsi="Garamond"/>
          <w:sz w:val="22"/>
          <w:szCs w:val="22"/>
        </w:rPr>
        <w:t>Ravana a</w:t>
      </w:r>
      <w:r w:rsidRPr="006D5A9B">
        <w:rPr>
          <w:rFonts w:ascii="Garamond" w:hAnsi="Garamond"/>
          <w:sz w:val="22"/>
          <w:szCs w:val="22"/>
        </w:rPr>
        <w:t xml:space="preserve"> long sermon telling him why he should not abduct Sita.</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3-50-12, 13 he calls </w:t>
      </w:r>
      <w:r w:rsidR="008F370A" w:rsidRPr="006D5A9B">
        <w:rPr>
          <w:rFonts w:ascii="Garamond" w:hAnsi="Garamond"/>
          <w:sz w:val="22"/>
          <w:szCs w:val="22"/>
        </w:rPr>
        <w:t>Ravana evil</w:t>
      </w:r>
      <w:r w:rsidRPr="006D5A9B">
        <w:rPr>
          <w:rFonts w:ascii="Garamond" w:hAnsi="Garamond"/>
          <w:sz w:val="22"/>
          <w:szCs w:val="22"/>
        </w:rPr>
        <w:t xml:space="preserve"> and a transgressor.</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3-50-13, 14, he justifies Shri Ram's killing of Khara.</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3-50-16, 17, he tries to scare </w:t>
      </w:r>
      <w:r w:rsidR="008F370A" w:rsidRPr="006D5A9B">
        <w:rPr>
          <w:rFonts w:ascii="Garamond" w:hAnsi="Garamond"/>
          <w:sz w:val="22"/>
          <w:szCs w:val="22"/>
        </w:rPr>
        <w:t>Ravana by</w:t>
      </w:r>
      <w:r w:rsidRPr="006D5A9B">
        <w:rPr>
          <w:rFonts w:ascii="Garamond" w:hAnsi="Garamond"/>
          <w:sz w:val="22"/>
          <w:szCs w:val="22"/>
        </w:rPr>
        <w:t xml:space="preserve"> informing him about Shri Ram's power. In verse 3-50-18, Jatayu makes an argument to avoid conflict.</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3-50-19, he tells </w:t>
      </w:r>
      <w:r w:rsidR="008F370A" w:rsidRPr="006D5A9B">
        <w:rPr>
          <w:rFonts w:ascii="Garamond" w:hAnsi="Garamond"/>
          <w:sz w:val="22"/>
          <w:szCs w:val="22"/>
        </w:rPr>
        <w:t>Ravana that</w:t>
      </w:r>
      <w:r w:rsidRPr="006D5A9B">
        <w:rPr>
          <w:rFonts w:ascii="Garamond" w:hAnsi="Garamond"/>
          <w:sz w:val="22"/>
          <w:szCs w:val="22"/>
        </w:rPr>
        <w:t xml:space="preserve"> his actions would not benefit him in any way; instead, they will only put him in harm’s way.</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3-50-21, he pleads that he is weak and unarmed, but </w:t>
      </w:r>
      <w:r w:rsidR="008F370A" w:rsidRPr="006D5A9B">
        <w:rPr>
          <w:rFonts w:ascii="Garamond" w:hAnsi="Garamond"/>
          <w:sz w:val="22"/>
          <w:szCs w:val="22"/>
        </w:rPr>
        <w:t>Ravana is</w:t>
      </w:r>
      <w:r w:rsidRPr="006D5A9B">
        <w:rPr>
          <w:rFonts w:ascii="Garamond" w:hAnsi="Garamond"/>
          <w:sz w:val="22"/>
          <w:szCs w:val="22"/>
        </w:rPr>
        <w:t xml:space="preserve"> young and armed, so their fight is not a fair fight. </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Even while dying, in verses 3-51-31 and 32, he tries to teach moral values to </w:t>
      </w:r>
      <w:r w:rsidR="008F370A" w:rsidRPr="006D5A9B">
        <w:rPr>
          <w:rFonts w:ascii="Garamond" w:hAnsi="Garamond"/>
          <w:sz w:val="22"/>
          <w:szCs w:val="22"/>
        </w:rPr>
        <w:t>Ravana,</w:t>
      </w:r>
      <w:r w:rsidRPr="006D5A9B">
        <w:rPr>
          <w:rFonts w:ascii="Garamond" w:hAnsi="Garamond"/>
          <w:sz w:val="22"/>
          <w:szCs w:val="22"/>
        </w:rPr>
        <w:t xml:space="preserve"> but </w:t>
      </w:r>
      <w:r w:rsidR="008F370A" w:rsidRPr="006D5A9B">
        <w:rPr>
          <w:rFonts w:ascii="Garamond" w:hAnsi="Garamond"/>
          <w:sz w:val="22"/>
          <w:szCs w:val="22"/>
        </w:rPr>
        <w:t>Ravana does</w:t>
      </w:r>
      <w:r w:rsidRPr="006D5A9B">
        <w:rPr>
          <w:rFonts w:ascii="Garamond" w:hAnsi="Garamond"/>
          <w:sz w:val="22"/>
          <w:szCs w:val="22"/>
        </w:rPr>
        <w:t xml:space="preserve"> not answer him at all.</w:t>
      </w:r>
    </w:p>
    <w:p w:rsidR="006C019F" w:rsidRPr="00797B0E" w:rsidRDefault="006C019F"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After reading these points, we can stretch our imagination and see Jatayu represents the conscience process of the mind, which deals with the questions of right or wrong, integrity, principles, ethics, and morality. </w:t>
      </w:r>
      <w:r w:rsidRPr="00797B0E">
        <w:rPr>
          <w:rFonts w:ascii="Garamond" w:hAnsi="Garamond"/>
          <w:sz w:val="22"/>
          <w:szCs w:val="22"/>
        </w:rPr>
        <w:t xml:space="preserve">His arguments are strictly based on the conscience, and he dies at the hands of the </w:t>
      </w:r>
      <w:r w:rsidR="008F370A" w:rsidRPr="00797B0E">
        <w:rPr>
          <w:rFonts w:ascii="Garamond" w:hAnsi="Garamond"/>
          <w:sz w:val="22"/>
          <w:szCs w:val="22"/>
        </w:rPr>
        <w:t>Ravana,</w:t>
      </w:r>
      <w:r w:rsidRPr="00797B0E">
        <w:rPr>
          <w:rFonts w:ascii="Garamond" w:hAnsi="Garamond"/>
          <w:sz w:val="22"/>
          <w:szCs w:val="22"/>
        </w:rPr>
        <w:t xml:space="preserve"> who represents </w:t>
      </w:r>
      <w:r w:rsidR="00273062" w:rsidRPr="00797B0E">
        <w:rPr>
          <w:rFonts w:ascii="Garamond" w:hAnsi="Garamond"/>
          <w:sz w:val="22"/>
          <w:szCs w:val="22"/>
        </w:rPr>
        <w:t>A</w:t>
      </w:r>
      <w:r w:rsidRPr="00797B0E">
        <w:rPr>
          <w:rFonts w:ascii="Garamond" w:hAnsi="Garamond"/>
          <w:sz w:val="22"/>
          <w:szCs w:val="22"/>
        </w:rPr>
        <w:t>hamkar</w:t>
      </w:r>
      <w:r w:rsidR="00273062" w:rsidRPr="00797B0E">
        <w:rPr>
          <w:rFonts w:ascii="Garamond" w:hAnsi="Garamond"/>
          <w:sz w:val="22"/>
          <w:szCs w:val="22"/>
        </w:rPr>
        <w:t>a</w:t>
      </w:r>
      <w:r w:rsidRPr="00797B0E">
        <w:rPr>
          <w:rFonts w:ascii="Garamond" w:hAnsi="Garamond"/>
          <w:sz w:val="22"/>
          <w:szCs w:val="22"/>
        </w:rPr>
        <w:t xml:space="preserve">. </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If we see Jatayu as the conscience, the question, which arises, is: what </w:t>
      </w:r>
      <w:r w:rsidR="00CD3507" w:rsidRPr="006D5A9B">
        <w:rPr>
          <w:rFonts w:ascii="Garamond" w:hAnsi="Garamond"/>
          <w:sz w:val="22"/>
          <w:szCs w:val="22"/>
        </w:rPr>
        <w:t>Body-Mind</w:t>
      </w:r>
      <w:r w:rsidRPr="006D5A9B">
        <w:rPr>
          <w:rFonts w:ascii="Garamond" w:hAnsi="Garamond"/>
          <w:sz w:val="22"/>
          <w:szCs w:val="22"/>
        </w:rPr>
        <w:t>-</w:t>
      </w:r>
      <w:r w:rsidR="00C15A6F" w:rsidRPr="006D5A9B">
        <w:rPr>
          <w:rFonts w:ascii="Garamond" w:hAnsi="Garamond"/>
          <w:sz w:val="22"/>
          <w:szCs w:val="22"/>
        </w:rPr>
        <w:t xml:space="preserve">Energy </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 does Sampaati represent? The difficulty here is what</w:t>
      </w:r>
      <w:r w:rsidR="006F2E78" w:rsidRPr="006D5A9B">
        <w:rPr>
          <w:rFonts w:ascii="Garamond" w:hAnsi="Garamond"/>
          <w:sz w:val="22"/>
          <w:szCs w:val="22"/>
        </w:rPr>
        <w:t>ever</w:t>
      </w:r>
      <w:r w:rsidRPr="006D5A9B">
        <w:rPr>
          <w:rFonts w:ascii="Garamond" w:hAnsi="Garamond"/>
          <w:sz w:val="22"/>
          <w:szCs w:val="22"/>
        </w:rPr>
        <w:t xml:space="preserve"> applies to Jatayu does not apply to Sampaati. Jatayu fought against </w:t>
      </w:r>
      <w:r w:rsidR="008F370A" w:rsidRPr="006D5A9B">
        <w:rPr>
          <w:rFonts w:ascii="Garamond" w:hAnsi="Garamond"/>
          <w:sz w:val="22"/>
          <w:szCs w:val="22"/>
        </w:rPr>
        <w:t>Ravana and</w:t>
      </w:r>
      <w:r w:rsidRPr="006D5A9B">
        <w:rPr>
          <w:rFonts w:ascii="Garamond" w:hAnsi="Garamond"/>
          <w:sz w:val="22"/>
          <w:szCs w:val="22"/>
        </w:rPr>
        <w:t xml:space="preserve"> died, but Sampaati just flew away.</w:t>
      </w:r>
    </w:p>
    <w:p w:rsidR="003F49B2" w:rsidRPr="006D5A9B" w:rsidRDefault="006C019F"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Arrogance (Sanskrit word “Darp” as mentioned in verse 4-61-3) and </w:t>
      </w:r>
      <w:r w:rsidR="00FD662F" w:rsidRPr="006D5A9B">
        <w:rPr>
          <w:rFonts w:ascii="Garamond" w:hAnsi="Garamond"/>
          <w:b/>
          <w:bCs/>
          <w:sz w:val="22"/>
          <w:szCs w:val="22"/>
        </w:rPr>
        <w:t>an acute sense</w:t>
      </w:r>
      <w:r w:rsidRPr="006D5A9B">
        <w:rPr>
          <w:rFonts w:ascii="Garamond" w:hAnsi="Garamond"/>
          <w:b/>
          <w:bCs/>
          <w:sz w:val="22"/>
          <w:szCs w:val="22"/>
        </w:rPr>
        <w:t xml:space="preserve"> of conscience, represented by Sampaati and Jatayu, soared high.</w:t>
      </w:r>
      <w:r w:rsidRPr="006D5A9B">
        <w:rPr>
          <w:rFonts w:ascii="Garamond" w:hAnsi="Garamond"/>
          <w:sz w:val="22"/>
          <w:szCs w:val="22"/>
        </w:rPr>
        <w:t xml:space="preserve"> However, Sampaati, got hurt and burned its wings, and had to live in a pitiable condition. We can compare the agony of an eagle with burnt wings only with the agony of a humiliated, arrogant person. It might seem far-fetched to consider Sampaati as arrogance. </w:t>
      </w:r>
      <w:r w:rsidRPr="006D5A9B">
        <w:rPr>
          <w:rFonts w:ascii="Garamond" w:hAnsi="Garamond"/>
          <w:b/>
          <w:bCs/>
          <w:sz w:val="22"/>
          <w:szCs w:val="22"/>
        </w:rPr>
        <w:t xml:space="preserve">However, it may explain why Sampaati just took off and did not play any role in the war. Arrogance has no role to play </w:t>
      </w:r>
      <w:r w:rsidRPr="006D5A9B">
        <w:rPr>
          <w:rFonts w:ascii="Garamond" w:hAnsi="Garamond"/>
          <w:b/>
          <w:bCs/>
          <w:sz w:val="22"/>
          <w:szCs w:val="22"/>
        </w:rPr>
        <w:lastRenderedPageBreak/>
        <w:t xml:space="preserve">in the fight of the higher </w:t>
      </w:r>
      <w:r w:rsidR="00C15A6F" w:rsidRPr="006D5A9B">
        <w:rPr>
          <w:rFonts w:ascii="Garamond" w:hAnsi="Garamond"/>
          <w:b/>
          <w:bCs/>
          <w:sz w:val="22"/>
          <w:szCs w:val="22"/>
        </w:rPr>
        <w:t>Consciousness</w:t>
      </w:r>
      <w:r w:rsidR="00FD662F" w:rsidRPr="006D5A9B">
        <w:rPr>
          <w:rFonts w:ascii="Garamond" w:hAnsi="Garamond"/>
          <w:b/>
          <w:bCs/>
          <w:sz w:val="22"/>
          <w:szCs w:val="22"/>
        </w:rPr>
        <w:t xml:space="preserve"> </w:t>
      </w:r>
      <w:r w:rsidRPr="006D5A9B">
        <w:rPr>
          <w:rFonts w:ascii="Garamond" w:hAnsi="Garamond"/>
          <w:b/>
          <w:bCs/>
          <w:sz w:val="22"/>
          <w:szCs w:val="22"/>
        </w:rPr>
        <w:t>/</w:t>
      </w:r>
      <w:r w:rsidR="00FD662F" w:rsidRPr="006D5A9B">
        <w:rPr>
          <w:rFonts w:ascii="Garamond" w:hAnsi="Garamond"/>
          <w:b/>
          <w:bCs/>
          <w:sz w:val="22"/>
          <w:szCs w:val="22"/>
        </w:rPr>
        <w:t xml:space="preserve"> </w:t>
      </w:r>
      <w:r w:rsidRPr="006D5A9B">
        <w:rPr>
          <w:rFonts w:ascii="Garamond" w:hAnsi="Garamond"/>
          <w:b/>
          <w:bCs/>
          <w:sz w:val="22"/>
          <w:szCs w:val="22"/>
        </w:rPr>
        <w:t xml:space="preserve">Shri Ram against the </w:t>
      </w:r>
      <w:r w:rsidR="00FD662F" w:rsidRPr="006D5A9B">
        <w:rPr>
          <w:rFonts w:ascii="Garamond" w:hAnsi="Garamond"/>
          <w:b/>
          <w:bCs/>
          <w:sz w:val="22"/>
          <w:szCs w:val="22"/>
        </w:rPr>
        <w:t xml:space="preserve">Ahamkara </w:t>
      </w:r>
      <w:r w:rsidRPr="006D5A9B">
        <w:rPr>
          <w:rFonts w:ascii="Garamond" w:hAnsi="Garamond"/>
          <w:b/>
          <w:bCs/>
          <w:sz w:val="22"/>
          <w:szCs w:val="22"/>
        </w:rPr>
        <w:t>/</w:t>
      </w:r>
      <w:r w:rsidR="00FD662F" w:rsidRPr="006D5A9B">
        <w:rPr>
          <w:rFonts w:ascii="Garamond" w:hAnsi="Garamond"/>
          <w:b/>
          <w:bCs/>
          <w:sz w:val="22"/>
          <w:szCs w:val="22"/>
        </w:rPr>
        <w:t xml:space="preserve"> </w:t>
      </w:r>
      <w:r w:rsidR="008F370A" w:rsidRPr="006D5A9B">
        <w:rPr>
          <w:rFonts w:ascii="Garamond" w:hAnsi="Garamond"/>
          <w:b/>
          <w:bCs/>
          <w:sz w:val="22"/>
          <w:szCs w:val="22"/>
        </w:rPr>
        <w:t xml:space="preserve">Ravana. </w:t>
      </w:r>
    </w:p>
    <w:p w:rsidR="00797B0E" w:rsidRPr="00B5660F" w:rsidRDefault="00797B0E" w:rsidP="00B5660F">
      <w:pPr>
        <w:tabs>
          <w:tab w:val="clear" w:pos="360"/>
          <w:tab w:val="clear" w:pos="9360"/>
        </w:tabs>
        <w:spacing w:after="0" w:line="276" w:lineRule="auto"/>
        <w:jc w:val="both"/>
        <w:rPr>
          <w:rFonts w:ascii="Garamond" w:hAnsi="Garamond"/>
          <w:b/>
          <w:bCs/>
          <w:sz w:val="22"/>
          <w:szCs w:val="22"/>
        </w:rPr>
      </w:pPr>
      <w:bookmarkStart w:id="5" w:name="_GoBack"/>
      <w:bookmarkEnd w:id="5"/>
    </w:p>
    <w:sectPr w:rsidR="00797B0E" w:rsidRPr="00B5660F" w:rsidSect="0022074D">
      <w:headerReference w:type="even" r:id="rId9"/>
      <w:headerReference w:type="default" r:id="rId10"/>
      <w:footerReference w:type="even" r:id="rId11"/>
      <w:footerReference w:type="default" r:id="rId12"/>
      <w:headerReference w:type="first" r:id="rId13"/>
      <w:footerReference w:type="first" r:id="rId14"/>
      <w:type w:val="oddPage"/>
      <w:pgSz w:w="8640" w:h="12960" w:code="1"/>
      <w:pgMar w:top="1152" w:right="720" w:bottom="1152" w:left="576" w:header="504" w:footer="504" w:gutter="432"/>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3D6" w:rsidRDefault="004463D6">
      <w:r>
        <w:separator/>
      </w:r>
    </w:p>
  </w:endnote>
  <w:endnote w:type="continuationSeparator" w:id="0">
    <w:p w:rsidR="004463D6" w:rsidRDefault="00446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B5660F">
      <w:rPr>
        <w:rFonts w:ascii="Garamond" w:hAnsi="Garamond"/>
        <w:noProof/>
        <w:sz w:val="16"/>
        <w:szCs w:val="16"/>
      </w:rPr>
      <w:t>6</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B5660F">
      <w:rPr>
        <w:rFonts w:ascii="Garamond" w:hAnsi="Garamond"/>
        <w:noProof/>
        <w:sz w:val="16"/>
        <w:szCs w:val="16"/>
      </w:rPr>
      <w:t>7</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3D6" w:rsidRDefault="004463D6">
      <w:r>
        <w:separator/>
      </w:r>
    </w:p>
  </w:footnote>
  <w:footnote w:type="continuationSeparator" w:id="0">
    <w:p w:rsidR="004463D6" w:rsidRDefault="004463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015097" w:rsidP="00015097">
    <w:pPr>
      <w:pStyle w:val="Footer"/>
      <w:jc w:val="center"/>
      <w:rPr>
        <w:rFonts w:ascii="Garamond" w:hAnsi="Garamond"/>
        <w:sz w:val="16"/>
        <w:szCs w:val="16"/>
      </w:rPr>
    </w:pPr>
    <w:r>
      <w:rPr>
        <w:rFonts w:ascii="Garamond" w:hAnsi="Garamond"/>
        <w:sz w:val="16"/>
        <w:szCs w:val="16"/>
      </w:rPr>
      <w:fldChar w:fldCharType="begin"/>
    </w:r>
    <w:r>
      <w:rPr>
        <w:rFonts w:ascii="Garamond" w:hAnsi="Garamond"/>
        <w:sz w:val="16"/>
        <w:szCs w:val="16"/>
      </w:rPr>
      <w:instrText xml:space="preserve"> STYLEREF  "Heading 1"  \* MERGEFORMAT </w:instrText>
    </w:r>
    <w:r w:rsidR="00B5660F">
      <w:rPr>
        <w:rFonts w:ascii="Garamond" w:hAnsi="Garamond"/>
        <w:sz w:val="16"/>
        <w:szCs w:val="16"/>
      </w:rPr>
      <w:fldChar w:fldCharType="separate"/>
    </w:r>
    <w:r w:rsidR="00B5660F">
      <w:rPr>
        <w:rFonts w:ascii="Garamond" w:hAnsi="Garamond"/>
        <w:b/>
        <w:bCs/>
        <w:noProof/>
        <w:sz w:val="16"/>
        <w:szCs w:val="16"/>
      </w:rPr>
      <w:t>Error! No text of specified style in document.</w:t>
    </w:r>
    <w:r>
      <w:rPr>
        <w:rFonts w:ascii="Garamond" w:hAnsi="Garamond"/>
        <w:sz w:val="16"/>
        <w:szCs w:val="16"/>
      </w:rPr>
      <w:fldChar w:fldCharType="end"/>
    </w:r>
    <w:r w:rsidR="000F0A97">
      <w:rPr>
        <w:rFonts w:ascii="Garamond" w:hAnsi="Garamond"/>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993D59" w:rsidP="002C1371">
    <w:pPr>
      <w:pStyle w:val="Header"/>
      <w:jc w:val="both"/>
      <w:rPr>
        <w:rFonts w:ascii="Garamond" w:hAnsi="Garamond"/>
        <w:sz w:val="16"/>
        <w:szCs w:val="16"/>
      </w:rPr>
    </w:pPr>
    <w:r w:rsidRPr="00BC29B0">
      <w:rPr>
        <w:rFonts w:ascii="Garamond" w:hAnsi="Garamond"/>
        <w:sz w:val="16"/>
        <w:szCs w:val="16"/>
      </w:rPr>
      <w:t>Short Version of Yoga Ramayana</w:t>
    </w:r>
    <w:r>
      <w:rPr>
        <w:rFonts w:ascii="Garamond" w:hAnsi="Garamond"/>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AA5165"/>
    <w:multiLevelType w:val="hybridMultilevel"/>
    <w:tmpl w:val="99F0316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C33620"/>
    <w:multiLevelType w:val="hybridMultilevel"/>
    <w:tmpl w:val="6C28A54A"/>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21641FE0"/>
    <w:multiLevelType w:val="hybridMultilevel"/>
    <w:tmpl w:val="1160CF56"/>
    <w:lvl w:ilvl="0" w:tplc="32F8D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E209C"/>
    <w:multiLevelType w:val="hybridMultilevel"/>
    <w:tmpl w:val="8C38B9D6"/>
    <w:lvl w:ilvl="0" w:tplc="04090001">
      <w:start w:val="1"/>
      <w:numFmt w:val="bullet"/>
      <w:lvlText w:val=""/>
      <w:lvlJc w:val="left"/>
      <w:pPr>
        <w:ind w:left="750" w:hanging="75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E908D4"/>
    <w:multiLevelType w:val="hybridMultilevel"/>
    <w:tmpl w:val="A4BA22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A5B2BEB"/>
    <w:multiLevelType w:val="hybridMultilevel"/>
    <w:tmpl w:val="3578C1AE"/>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C740F"/>
    <w:multiLevelType w:val="hybridMultilevel"/>
    <w:tmpl w:val="F490EB7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9B06F0"/>
    <w:multiLevelType w:val="hybridMultilevel"/>
    <w:tmpl w:val="A9743BC6"/>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F4D352A"/>
    <w:multiLevelType w:val="hybridMultilevel"/>
    <w:tmpl w:val="6FFC7D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CA404C"/>
    <w:multiLevelType w:val="hybridMultilevel"/>
    <w:tmpl w:val="B7AE1802"/>
    <w:lvl w:ilvl="0" w:tplc="A4CE1AE8">
      <w:start w:val="5"/>
      <w:numFmt w:val="decimal"/>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370485"/>
    <w:multiLevelType w:val="hybridMultilevel"/>
    <w:tmpl w:val="4918A9B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A98441E"/>
    <w:multiLevelType w:val="hybridMultilevel"/>
    <w:tmpl w:val="0D6419A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D70694D"/>
    <w:multiLevelType w:val="hybridMultilevel"/>
    <w:tmpl w:val="11949732"/>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773BA3"/>
    <w:multiLevelType w:val="hybridMultilevel"/>
    <w:tmpl w:val="259E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741AFD"/>
    <w:multiLevelType w:val="hybridMultilevel"/>
    <w:tmpl w:val="2526AF4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8"/>
  </w:num>
  <w:num w:numId="3">
    <w:abstractNumId w:val="16"/>
  </w:num>
  <w:num w:numId="4">
    <w:abstractNumId w:val="25"/>
  </w:num>
  <w:num w:numId="5">
    <w:abstractNumId w:val="34"/>
  </w:num>
  <w:num w:numId="6">
    <w:abstractNumId w:val="1"/>
  </w:num>
  <w:num w:numId="7">
    <w:abstractNumId w:val="31"/>
  </w:num>
  <w:num w:numId="8">
    <w:abstractNumId w:val="24"/>
  </w:num>
  <w:num w:numId="9">
    <w:abstractNumId w:val="11"/>
  </w:num>
  <w:num w:numId="10">
    <w:abstractNumId w:val="0"/>
  </w:num>
  <w:num w:numId="11">
    <w:abstractNumId w:val="8"/>
  </w:num>
  <w:num w:numId="12">
    <w:abstractNumId w:val="30"/>
  </w:num>
  <w:num w:numId="13">
    <w:abstractNumId w:val="22"/>
  </w:num>
  <w:num w:numId="14">
    <w:abstractNumId w:val="2"/>
  </w:num>
  <w:num w:numId="15">
    <w:abstractNumId w:val="15"/>
  </w:num>
  <w:num w:numId="16">
    <w:abstractNumId w:val="35"/>
  </w:num>
  <w:num w:numId="17">
    <w:abstractNumId w:val="32"/>
  </w:num>
  <w:num w:numId="18">
    <w:abstractNumId w:val="33"/>
  </w:num>
  <w:num w:numId="19">
    <w:abstractNumId w:val="6"/>
  </w:num>
  <w:num w:numId="20">
    <w:abstractNumId w:val="27"/>
  </w:num>
  <w:num w:numId="21">
    <w:abstractNumId w:val="19"/>
  </w:num>
  <w:num w:numId="22">
    <w:abstractNumId w:val="7"/>
  </w:num>
  <w:num w:numId="23">
    <w:abstractNumId w:val="4"/>
  </w:num>
  <w:num w:numId="24">
    <w:abstractNumId w:val="29"/>
  </w:num>
  <w:num w:numId="25">
    <w:abstractNumId w:val="13"/>
  </w:num>
  <w:num w:numId="26">
    <w:abstractNumId w:val="5"/>
  </w:num>
  <w:num w:numId="27">
    <w:abstractNumId w:val="10"/>
  </w:num>
  <w:num w:numId="28">
    <w:abstractNumId w:val="20"/>
  </w:num>
  <w:num w:numId="29">
    <w:abstractNumId w:val="17"/>
  </w:num>
  <w:num w:numId="30">
    <w:abstractNumId w:val="26"/>
  </w:num>
  <w:num w:numId="31">
    <w:abstractNumId w:val="12"/>
  </w:num>
  <w:num w:numId="32">
    <w:abstractNumId w:val="23"/>
  </w:num>
  <w:num w:numId="33">
    <w:abstractNumId w:val="14"/>
  </w:num>
  <w:num w:numId="34">
    <w:abstractNumId w:val="3"/>
  </w:num>
  <w:num w:numId="35">
    <w:abstractNumId w:val="21"/>
  </w:num>
  <w:num w:numId="36">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activeWritingStyle w:appName="MSWord" w:lang="es-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297"/>
    <w:rsid w:val="000016F2"/>
    <w:rsid w:val="00002877"/>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5097"/>
    <w:rsid w:val="0001646F"/>
    <w:rsid w:val="000170CC"/>
    <w:rsid w:val="0001727F"/>
    <w:rsid w:val="00017621"/>
    <w:rsid w:val="00017AF6"/>
    <w:rsid w:val="00020BD8"/>
    <w:rsid w:val="00021A1C"/>
    <w:rsid w:val="00021BEF"/>
    <w:rsid w:val="0002219D"/>
    <w:rsid w:val="000222C9"/>
    <w:rsid w:val="00022861"/>
    <w:rsid w:val="00022BA4"/>
    <w:rsid w:val="00023246"/>
    <w:rsid w:val="00023BFA"/>
    <w:rsid w:val="00023FDA"/>
    <w:rsid w:val="00024FED"/>
    <w:rsid w:val="0002505E"/>
    <w:rsid w:val="00025890"/>
    <w:rsid w:val="00025F06"/>
    <w:rsid w:val="00027F37"/>
    <w:rsid w:val="000306D1"/>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95"/>
    <w:rsid w:val="000412F0"/>
    <w:rsid w:val="000416AE"/>
    <w:rsid w:val="000419A8"/>
    <w:rsid w:val="00042058"/>
    <w:rsid w:val="00042295"/>
    <w:rsid w:val="00043BD1"/>
    <w:rsid w:val="00044E34"/>
    <w:rsid w:val="000451AC"/>
    <w:rsid w:val="00045BB2"/>
    <w:rsid w:val="000463CE"/>
    <w:rsid w:val="000465DA"/>
    <w:rsid w:val="00046C09"/>
    <w:rsid w:val="00047B24"/>
    <w:rsid w:val="000500E9"/>
    <w:rsid w:val="0005139E"/>
    <w:rsid w:val="000513DA"/>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5A36"/>
    <w:rsid w:val="00066656"/>
    <w:rsid w:val="00070118"/>
    <w:rsid w:val="00070234"/>
    <w:rsid w:val="00070261"/>
    <w:rsid w:val="0007031E"/>
    <w:rsid w:val="000717E7"/>
    <w:rsid w:val="0007271A"/>
    <w:rsid w:val="000727AF"/>
    <w:rsid w:val="000734F2"/>
    <w:rsid w:val="00073B3F"/>
    <w:rsid w:val="00073C72"/>
    <w:rsid w:val="00075185"/>
    <w:rsid w:val="00075C01"/>
    <w:rsid w:val="000761D7"/>
    <w:rsid w:val="0007695E"/>
    <w:rsid w:val="00076E05"/>
    <w:rsid w:val="000776F0"/>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778"/>
    <w:rsid w:val="000869DB"/>
    <w:rsid w:val="00087A9D"/>
    <w:rsid w:val="00087D0C"/>
    <w:rsid w:val="00091778"/>
    <w:rsid w:val="00093445"/>
    <w:rsid w:val="000939AF"/>
    <w:rsid w:val="00093EAF"/>
    <w:rsid w:val="0009496E"/>
    <w:rsid w:val="00095431"/>
    <w:rsid w:val="0009551C"/>
    <w:rsid w:val="0009663C"/>
    <w:rsid w:val="000972D8"/>
    <w:rsid w:val="00097E13"/>
    <w:rsid w:val="000A05F8"/>
    <w:rsid w:val="000A1ABE"/>
    <w:rsid w:val="000A2556"/>
    <w:rsid w:val="000A3578"/>
    <w:rsid w:val="000A41C5"/>
    <w:rsid w:val="000A5A28"/>
    <w:rsid w:val="000A5E78"/>
    <w:rsid w:val="000A7885"/>
    <w:rsid w:val="000B0044"/>
    <w:rsid w:val="000B095E"/>
    <w:rsid w:val="000B0ED2"/>
    <w:rsid w:val="000B216A"/>
    <w:rsid w:val="000B2E71"/>
    <w:rsid w:val="000B2EEE"/>
    <w:rsid w:val="000B31AD"/>
    <w:rsid w:val="000B3A66"/>
    <w:rsid w:val="000B414C"/>
    <w:rsid w:val="000B43E9"/>
    <w:rsid w:val="000B4722"/>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2AE5"/>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366A"/>
    <w:rsid w:val="000E4003"/>
    <w:rsid w:val="000E4009"/>
    <w:rsid w:val="000E52F1"/>
    <w:rsid w:val="000E6B16"/>
    <w:rsid w:val="000E7C26"/>
    <w:rsid w:val="000F01DB"/>
    <w:rsid w:val="000F0A97"/>
    <w:rsid w:val="000F165E"/>
    <w:rsid w:val="000F2357"/>
    <w:rsid w:val="000F27FC"/>
    <w:rsid w:val="000F2808"/>
    <w:rsid w:val="000F2D3E"/>
    <w:rsid w:val="000F2DDB"/>
    <w:rsid w:val="000F3234"/>
    <w:rsid w:val="000F388D"/>
    <w:rsid w:val="000F4BCD"/>
    <w:rsid w:val="000F5728"/>
    <w:rsid w:val="000F5D59"/>
    <w:rsid w:val="000F6E60"/>
    <w:rsid w:val="000F75BD"/>
    <w:rsid w:val="000F7772"/>
    <w:rsid w:val="000F7FBA"/>
    <w:rsid w:val="00100F78"/>
    <w:rsid w:val="001025AE"/>
    <w:rsid w:val="0010379E"/>
    <w:rsid w:val="00104B18"/>
    <w:rsid w:val="001057A2"/>
    <w:rsid w:val="001063A6"/>
    <w:rsid w:val="0010668B"/>
    <w:rsid w:val="00106885"/>
    <w:rsid w:val="00106BEB"/>
    <w:rsid w:val="00107648"/>
    <w:rsid w:val="00107E03"/>
    <w:rsid w:val="001101FD"/>
    <w:rsid w:val="001136B2"/>
    <w:rsid w:val="00113D4D"/>
    <w:rsid w:val="0011531B"/>
    <w:rsid w:val="0011545D"/>
    <w:rsid w:val="0011552B"/>
    <w:rsid w:val="00116091"/>
    <w:rsid w:val="00116134"/>
    <w:rsid w:val="001162B4"/>
    <w:rsid w:val="001164FB"/>
    <w:rsid w:val="00116786"/>
    <w:rsid w:val="00117297"/>
    <w:rsid w:val="00117488"/>
    <w:rsid w:val="0012014D"/>
    <w:rsid w:val="00121649"/>
    <w:rsid w:val="00121917"/>
    <w:rsid w:val="001227A7"/>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CD3"/>
    <w:rsid w:val="00142D6E"/>
    <w:rsid w:val="001433CF"/>
    <w:rsid w:val="00143B71"/>
    <w:rsid w:val="00143D8D"/>
    <w:rsid w:val="00144DB8"/>
    <w:rsid w:val="001458E5"/>
    <w:rsid w:val="0014628F"/>
    <w:rsid w:val="001472B2"/>
    <w:rsid w:val="001502BE"/>
    <w:rsid w:val="00151471"/>
    <w:rsid w:val="00151F45"/>
    <w:rsid w:val="00152428"/>
    <w:rsid w:val="001532C6"/>
    <w:rsid w:val="00153713"/>
    <w:rsid w:val="00153755"/>
    <w:rsid w:val="0015460C"/>
    <w:rsid w:val="0015539D"/>
    <w:rsid w:val="0015552B"/>
    <w:rsid w:val="001559FE"/>
    <w:rsid w:val="00157834"/>
    <w:rsid w:val="00157B34"/>
    <w:rsid w:val="00160BA5"/>
    <w:rsid w:val="00160EBF"/>
    <w:rsid w:val="0016148B"/>
    <w:rsid w:val="001618BE"/>
    <w:rsid w:val="00163B19"/>
    <w:rsid w:val="00163BD9"/>
    <w:rsid w:val="00164795"/>
    <w:rsid w:val="00165812"/>
    <w:rsid w:val="00165EEB"/>
    <w:rsid w:val="00166401"/>
    <w:rsid w:val="0016727E"/>
    <w:rsid w:val="001677E8"/>
    <w:rsid w:val="00170AB8"/>
    <w:rsid w:val="00171243"/>
    <w:rsid w:val="00171EBD"/>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28D"/>
    <w:rsid w:val="0019335C"/>
    <w:rsid w:val="00194628"/>
    <w:rsid w:val="00195FD6"/>
    <w:rsid w:val="00197C99"/>
    <w:rsid w:val="001A0D54"/>
    <w:rsid w:val="001A17F5"/>
    <w:rsid w:val="001A2251"/>
    <w:rsid w:val="001A2327"/>
    <w:rsid w:val="001A2784"/>
    <w:rsid w:val="001A29CF"/>
    <w:rsid w:val="001A2ADE"/>
    <w:rsid w:val="001A2E1F"/>
    <w:rsid w:val="001A369D"/>
    <w:rsid w:val="001A45E0"/>
    <w:rsid w:val="001A47ED"/>
    <w:rsid w:val="001A5ABE"/>
    <w:rsid w:val="001A6D06"/>
    <w:rsid w:val="001A7965"/>
    <w:rsid w:val="001A79D3"/>
    <w:rsid w:val="001B06BC"/>
    <w:rsid w:val="001B0A91"/>
    <w:rsid w:val="001B1209"/>
    <w:rsid w:val="001B17D3"/>
    <w:rsid w:val="001B20E5"/>
    <w:rsid w:val="001B249A"/>
    <w:rsid w:val="001B2DDE"/>
    <w:rsid w:val="001B30EF"/>
    <w:rsid w:val="001B3491"/>
    <w:rsid w:val="001B3EDC"/>
    <w:rsid w:val="001B42DF"/>
    <w:rsid w:val="001B4837"/>
    <w:rsid w:val="001B4CD5"/>
    <w:rsid w:val="001B4E39"/>
    <w:rsid w:val="001B5037"/>
    <w:rsid w:val="001B59D1"/>
    <w:rsid w:val="001B5A0C"/>
    <w:rsid w:val="001B5E15"/>
    <w:rsid w:val="001B78B0"/>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06EB"/>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28F3"/>
    <w:rsid w:val="001E2EB8"/>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1CBB"/>
    <w:rsid w:val="002023AF"/>
    <w:rsid w:val="0020341C"/>
    <w:rsid w:val="0020378E"/>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51FD"/>
    <w:rsid w:val="00216FC4"/>
    <w:rsid w:val="00217129"/>
    <w:rsid w:val="002206F1"/>
    <w:rsid w:val="0022074D"/>
    <w:rsid w:val="00220885"/>
    <w:rsid w:val="002208CB"/>
    <w:rsid w:val="00220DC2"/>
    <w:rsid w:val="0022376B"/>
    <w:rsid w:val="00223B5C"/>
    <w:rsid w:val="00224222"/>
    <w:rsid w:val="0022553E"/>
    <w:rsid w:val="00225942"/>
    <w:rsid w:val="00225C32"/>
    <w:rsid w:val="00225E81"/>
    <w:rsid w:val="00226C09"/>
    <w:rsid w:val="0023098E"/>
    <w:rsid w:val="002312E2"/>
    <w:rsid w:val="00232602"/>
    <w:rsid w:val="00232A58"/>
    <w:rsid w:val="00234378"/>
    <w:rsid w:val="002356BF"/>
    <w:rsid w:val="00235B92"/>
    <w:rsid w:val="00236A20"/>
    <w:rsid w:val="00240033"/>
    <w:rsid w:val="002405FE"/>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312"/>
    <w:rsid w:val="00267DD1"/>
    <w:rsid w:val="00267E2E"/>
    <w:rsid w:val="0027023D"/>
    <w:rsid w:val="00270DED"/>
    <w:rsid w:val="00271431"/>
    <w:rsid w:val="002714DD"/>
    <w:rsid w:val="00273062"/>
    <w:rsid w:val="002734F4"/>
    <w:rsid w:val="0027360E"/>
    <w:rsid w:val="00273921"/>
    <w:rsid w:val="0027398A"/>
    <w:rsid w:val="00273E55"/>
    <w:rsid w:val="00274E82"/>
    <w:rsid w:val="002757F4"/>
    <w:rsid w:val="0027588F"/>
    <w:rsid w:val="00275C01"/>
    <w:rsid w:val="00275C36"/>
    <w:rsid w:val="002761D5"/>
    <w:rsid w:val="002761D7"/>
    <w:rsid w:val="002761ED"/>
    <w:rsid w:val="00276587"/>
    <w:rsid w:val="00276F4D"/>
    <w:rsid w:val="002778EC"/>
    <w:rsid w:val="00277DAF"/>
    <w:rsid w:val="00280026"/>
    <w:rsid w:val="002800B6"/>
    <w:rsid w:val="002807CF"/>
    <w:rsid w:val="00280970"/>
    <w:rsid w:val="00280FF4"/>
    <w:rsid w:val="002812CC"/>
    <w:rsid w:val="00281B02"/>
    <w:rsid w:val="00281C56"/>
    <w:rsid w:val="00281D3C"/>
    <w:rsid w:val="00283134"/>
    <w:rsid w:val="002839C4"/>
    <w:rsid w:val="002851F0"/>
    <w:rsid w:val="002854A9"/>
    <w:rsid w:val="00285818"/>
    <w:rsid w:val="00285DE1"/>
    <w:rsid w:val="00286589"/>
    <w:rsid w:val="00287106"/>
    <w:rsid w:val="002873A1"/>
    <w:rsid w:val="0028744B"/>
    <w:rsid w:val="00287A04"/>
    <w:rsid w:val="00290D94"/>
    <w:rsid w:val="002919A7"/>
    <w:rsid w:val="00291BEF"/>
    <w:rsid w:val="00292350"/>
    <w:rsid w:val="00292C56"/>
    <w:rsid w:val="00292DE6"/>
    <w:rsid w:val="0029313C"/>
    <w:rsid w:val="00293F41"/>
    <w:rsid w:val="00294664"/>
    <w:rsid w:val="00294920"/>
    <w:rsid w:val="00294F59"/>
    <w:rsid w:val="002957E2"/>
    <w:rsid w:val="00295CC9"/>
    <w:rsid w:val="00296498"/>
    <w:rsid w:val="002A0730"/>
    <w:rsid w:val="002A0A53"/>
    <w:rsid w:val="002A0E5A"/>
    <w:rsid w:val="002A1184"/>
    <w:rsid w:val="002A168C"/>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19CF"/>
    <w:rsid w:val="002B2DC3"/>
    <w:rsid w:val="002B3207"/>
    <w:rsid w:val="002B384E"/>
    <w:rsid w:val="002B476B"/>
    <w:rsid w:val="002B4971"/>
    <w:rsid w:val="002B4E89"/>
    <w:rsid w:val="002B5382"/>
    <w:rsid w:val="002B5760"/>
    <w:rsid w:val="002B6651"/>
    <w:rsid w:val="002B6F3A"/>
    <w:rsid w:val="002B752F"/>
    <w:rsid w:val="002B7990"/>
    <w:rsid w:val="002C0D5F"/>
    <w:rsid w:val="002C1371"/>
    <w:rsid w:val="002C1676"/>
    <w:rsid w:val="002C178C"/>
    <w:rsid w:val="002C1BB2"/>
    <w:rsid w:val="002C3790"/>
    <w:rsid w:val="002C420B"/>
    <w:rsid w:val="002C429F"/>
    <w:rsid w:val="002C4C00"/>
    <w:rsid w:val="002C4D55"/>
    <w:rsid w:val="002C57B1"/>
    <w:rsid w:val="002C679A"/>
    <w:rsid w:val="002C6A8B"/>
    <w:rsid w:val="002C6FF6"/>
    <w:rsid w:val="002C7A71"/>
    <w:rsid w:val="002C7D59"/>
    <w:rsid w:val="002D00D9"/>
    <w:rsid w:val="002D02B1"/>
    <w:rsid w:val="002D0313"/>
    <w:rsid w:val="002D066D"/>
    <w:rsid w:val="002D0F7A"/>
    <w:rsid w:val="002D188A"/>
    <w:rsid w:val="002D285C"/>
    <w:rsid w:val="002D2E0B"/>
    <w:rsid w:val="002D3308"/>
    <w:rsid w:val="002D34D4"/>
    <w:rsid w:val="002D35AA"/>
    <w:rsid w:val="002D446A"/>
    <w:rsid w:val="002D4ACB"/>
    <w:rsid w:val="002D4AD0"/>
    <w:rsid w:val="002D4BC9"/>
    <w:rsid w:val="002D4CFF"/>
    <w:rsid w:val="002D4FAE"/>
    <w:rsid w:val="002D5003"/>
    <w:rsid w:val="002D57C5"/>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E717C"/>
    <w:rsid w:val="002F0A3B"/>
    <w:rsid w:val="002F0A5A"/>
    <w:rsid w:val="002F0A61"/>
    <w:rsid w:val="002F1256"/>
    <w:rsid w:val="002F1BDA"/>
    <w:rsid w:val="002F2616"/>
    <w:rsid w:val="002F2903"/>
    <w:rsid w:val="002F29FF"/>
    <w:rsid w:val="002F2E7E"/>
    <w:rsid w:val="002F35B5"/>
    <w:rsid w:val="002F374C"/>
    <w:rsid w:val="002F47F0"/>
    <w:rsid w:val="002F4B53"/>
    <w:rsid w:val="002F4ED8"/>
    <w:rsid w:val="002F5134"/>
    <w:rsid w:val="002F55CA"/>
    <w:rsid w:val="002F56BC"/>
    <w:rsid w:val="002F5827"/>
    <w:rsid w:val="002F671C"/>
    <w:rsid w:val="002F7094"/>
    <w:rsid w:val="002F7A12"/>
    <w:rsid w:val="00300282"/>
    <w:rsid w:val="00301526"/>
    <w:rsid w:val="003015D7"/>
    <w:rsid w:val="00301ED4"/>
    <w:rsid w:val="00302909"/>
    <w:rsid w:val="0030379E"/>
    <w:rsid w:val="00304E14"/>
    <w:rsid w:val="0030595F"/>
    <w:rsid w:val="00306421"/>
    <w:rsid w:val="0030690D"/>
    <w:rsid w:val="003100E6"/>
    <w:rsid w:val="00310127"/>
    <w:rsid w:val="003104D3"/>
    <w:rsid w:val="00310935"/>
    <w:rsid w:val="00310BFC"/>
    <w:rsid w:val="00312D90"/>
    <w:rsid w:val="00312E72"/>
    <w:rsid w:val="00312F3D"/>
    <w:rsid w:val="003143E9"/>
    <w:rsid w:val="003148A5"/>
    <w:rsid w:val="00314B3A"/>
    <w:rsid w:val="00315A96"/>
    <w:rsid w:val="003169ED"/>
    <w:rsid w:val="00317A12"/>
    <w:rsid w:val="003212FB"/>
    <w:rsid w:val="0032155B"/>
    <w:rsid w:val="003216CA"/>
    <w:rsid w:val="003224D7"/>
    <w:rsid w:val="00322D70"/>
    <w:rsid w:val="003245A0"/>
    <w:rsid w:val="00326242"/>
    <w:rsid w:val="0032679E"/>
    <w:rsid w:val="0032682D"/>
    <w:rsid w:val="003271FE"/>
    <w:rsid w:val="00327BDA"/>
    <w:rsid w:val="00327E58"/>
    <w:rsid w:val="00330372"/>
    <w:rsid w:val="003311CE"/>
    <w:rsid w:val="00331615"/>
    <w:rsid w:val="00331C1B"/>
    <w:rsid w:val="0033255B"/>
    <w:rsid w:val="00333FF1"/>
    <w:rsid w:val="00334155"/>
    <w:rsid w:val="0033426D"/>
    <w:rsid w:val="00334E5E"/>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9D1"/>
    <w:rsid w:val="00360CD1"/>
    <w:rsid w:val="00360D8D"/>
    <w:rsid w:val="003610B0"/>
    <w:rsid w:val="003611D3"/>
    <w:rsid w:val="003622CF"/>
    <w:rsid w:val="0036233A"/>
    <w:rsid w:val="0036265C"/>
    <w:rsid w:val="00362C53"/>
    <w:rsid w:val="003635B3"/>
    <w:rsid w:val="003635C0"/>
    <w:rsid w:val="0036437E"/>
    <w:rsid w:val="00364985"/>
    <w:rsid w:val="00364998"/>
    <w:rsid w:val="003649B1"/>
    <w:rsid w:val="00364E3F"/>
    <w:rsid w:val="00365671"/>
    <w:rsid w:val="003656B0"/>
    <w:rsid w:val="00365EDB"/>
    <w:rsid w:val="003661BB"/>
    <w:rsid w:val="003663AD"/>
    <w:rsid w:val="003664AF"/>
    <w:rsid w:val="00366E48"/>
    <w:rsid w:val="003677CF"/>
    <w:rsid w:val="003712F9"/>
    <w:rsid w:val="003719B5"/>
    <w:rsid w:val="00372E86"/>
    <w:rsid w:val="0037335E"/>
    <w:rsid w:val="003741D8"/>
    <w:rsid w:val="0037470F"/>
    <w:rsid w:val="0037498D"/>
    <w:rsid w:val="00374B69"/>
    <w:rsid w:val="0037505E"/>
    <w:rsid w:val="0037531E"/>
    <w:rsid w:val="003757E9"/>
    <w:rsid w:val="00375FF3"/>
    <w:rsid w:val="00376DDA"/>
    <w:rsid w:val="00376F6F"/>
    <w:rsid w:val="003772AE"/>
    <w:rsid w:val="00377FD6"/>
    <w:rsid w:val="003803AC"/>
    <w:rsid w:val="00380E3F"/>
    <w:rsid w:val="00381AF1"/>
    <w:rsid w:val="00381D29"/>
    <w:rsid w:val="00381E61"/>
    <w:rsid w:val="00382306"/>
    <w:rsid w:val="003824B4"/>
    <w:rsid w:val="00382558"/>
    <w:rsid w:val="00382CA4"/>
    <w:rsid w:val="003834DF"/>
    <w:rsid w:val="00383547"/>
    <w:rsid w:val="003836D6"/>
    <w:rsid w:val="00383E73"/>
    <w:rsid w:val="00384655"/>
    <w:rsid w:val="00384F32"/>
    <w:rsid w:val="00385E1C"/>
    <w:rsid w:val="003860CD"/>
    <w:rsid w:val="00386BB8"/>
    <w:rsid w:val="00387C96"/>
    <w:rsid w:val="00387ED2"/>
    <w:rsid w:val="00390322"/>
    <w:rsid w:val="003903EA"/>
    <w:rsid w:val="0039252B"/>
    <w:rsid w:val="00392B49"/>
    <w:rsid w:val="00393331"/>
    <w:rsid w:val="00393478"/>
    <w:rsid w:val="0039355A"/>
    <w:rsid w:val="0039409D"/>
    <w:rsid w:val="003947EF"/>
    <w:rsid w:val="00394B8B"/>
    <w:rsid w:val="00394BA3"/>
    <w:rsid w:val="00394D26"/>
    <w:rsid w:val="00395E19"/>
    <w:rsid w:val="003964FE"/>
    <w:rsid w:val="003967A4"/>
    <w:rsid w:val="00396C2F"/>
    <w:rsid w:val="00396F2F"/>
    <w:rsid w:val="00396FBA"/>
    <w:rsid w:val="00397191"/>
    <w:rsid w:val="003977D7"/>
    <w:rsid w:val="003A007E"/>
    <w:rsid w:val="003A0185"/>
    <w:rsid w:val="003A0237"/>
    <w:rsid w:val="003A06CF"/>
    <w:rsid w:val="003A0D17"/>
    <w:rsid w:val="003A11B4"/>
    <w:rsid w:val="003A1AB0"/>
    <w:rsid w:val="003A1C3F"/>
    <w:rsid w:val="003A1E22"/>
    <w:rsid w:val="003A2239"/>
    <w:rsid w:val="003A23CB"/>
    <w:rsid w:val="003A23E5"/>
    <w:rsid w:val="003A3603"/>
    <w:rsid w:val="003A3ADA"/>
    <w:rsid w:val="003A41EE"/>
    <w:rsid w:val="003A4F98"/>
    <w:rsid w:val="003A5140"/>
    <w:rsid w:val="003A52CC"/>
    <w:rsid w:val="003A5F8E"/>
    <w:rsid w:val="003A66A4"/>
    <w:rsid w:val="003A7C0B"/>
    <w:rsid w:val="003B02D2"/>
    <w:rsid w:val="003B1457"/>
    <w:rsid w:val="003B18B2"/>
    <w:rsid w:val="003B2617"/>
    <w:rsid w:val="003B2668"/>
    <w:rsid w:val="003B2848"/>
    <w:rsid w:val="003B3461"/>
    <w:rsid w:val="003B34BC"/>
    <w:rsid w:val="003B3DE1"/>
    <w:rsid w:val="003B4D99"/>
    <w:rsid w:val="003B5A88"/>
    <w:rsid w:val="003B69C8"/>
    <w:rsid w:val="003B7269"/>
    <w:rsid w:val="003B758E"/>
    <w:rsid w:val="003C0418"/>
    <w:rsid w:val="003C322B"/>
    <w:rsid w:val="003C3A32"/>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1E1"/>
    <w:rsid w:val="003E4450"/>
    <w:rsid w:val="003E61C9"/>
    <w:rsid w:val="003E6818"/>
    <w:rsid w:val="003E6824"/>
    <w:rsid w:val="003E7252"/>
    <w:rsid w:val="003E72E1"/>
    <w:rsid w:val="003E760E"/>
    <w:rsid w:val="003F0D8E"/>
    <w:rsid w:val="003F115D"/>
    <w:rsid w:val="003F1E7A"/>
    <w:rsid w:val="003F28DA"/>
    <w:rsid w:val="003F2CB2"/>
    <w:rsid w:val="003F3324"/>
    <w:rsid w:val="003F384C"/>
    <w:rsid w:val="003F3CBD"/>
    <w:rsid w:val="003F401F"/>
    <w:rsid w:val="003F40C2"/>
    <w:rsid w:val="003F430B"/>
    <w:rsid w:val="003F49B2"/>
    <w:rsid w:val="003F6CD5"/>
    <w:rsid w:val="003F73DE"/>
    <w:rsid w:val="0040007D"/>
    <w:rsid w:val="0040077E"/>
    <w:rsid w:val="004007E6"/>
    <w:rsid w:val="004016E7"/>
    <w:rsid w:val="004022B6"/>
    <w:rsid w:val="004029B8"/>
    <w:rsid w:val="004030DC"/>
    <w:rsid w:val="004040CA"/>
    <w:rsid w:val="004044E9"/>
    <w:rsid w:val="00404796"/>
    <w:rsid w:val="004053AD"/>
    <w:rsid w:val="00405659"/>
    <w:rsid w:val="004057AB"/>
    <w:rsid w:val="0040580F"/>
    <w:rsid w:val="00405A34"/>
    <w:rsid w:val="00405E42"/>
    <w:rsid w:val="00407468"/>
    <w:rsid w:val="0040791C"/>
    <w:rsid w:val="00407E63"/>
    <w:rsid w:val="0041033C"/>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42D"/>
    <w:rsid w:val="0042278E"/>
    <w:rsid w:val="004233D9"/>
    <w:rsid w:val="0042347F"/>
    <w:rsid w:val="00423AE2"/>
    <w:rsid w:val="00424E7A"/>
    <w:rsid w:val="00425159"/>
    <w:rsid w:val="00426645"/>
    <w:rsid w:val="00427AD8"/>
    <w:rsid w:val="00427ECA"/>
    <w:rsid w:val="00430E44"/>
    <w:rsid w:val="004311FC"/>
    <w:rsid w:val="00431403"/>
    <w:rsid w:val="004315C9"/>
    <w:rsid w:val="0043176E"/>
    <w:rsid w:val="00432213"/>
    <w:rsid w:val="0043253A"/>
    <w:rsid w:val="004327A6"/>
    <w:rsid w:val="00432971"/>
    <w:rsid w:val="00432C65"/>
    <w:rsid w:val="00432CFB"/>
    <w:rsid w:val="00433C2B"/>
    <w:rsid w:val="00433DF7"/>
    <w:rsid w:val="00433EFA"/>
    <w:rsid w:val="00434EE3"/>
    <w:rsid w:val="004350D7"/>
    <w:rsid w:val="00435566"/>
    <w:rsid w:val="0043564B"/>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3D6"/>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149"/>
    <w:rsid w:val="0046042F"/>
    <w:rsid w:val="00460D9C"/>
    <w:rsid w:val="004615DE"/>
    <w:rsid w:val="0046283A"/>
    <w:rsid w:val="00462BA7"/>
    <w:rsid w:val="004634C1"/>
    <w:rsid w:val="0046361F"/>
    <w:rsid w:val="00463CBA"/>
    <w:rsid w:val="00464699"/>
    <w:rsid w:val="004647F9"/>
    <w:rsid w:val="004652CF"/>
    <w:rsid w:val="00466A65"/>
    <w:rsid w:val="004672D3"/>
    <w:rsid w:val="00467CBE"/>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2645"/>
    <w:rsid w:val="004837BE"/>
    <w:rsid w:val="00485761"/>
    <w:rsid w:val="0048589D"/>
    <w:rsid w:val="00485E37"/>
    <w:rsid w:val="004860D0"/>
    <w:rsid w:val="004866B8"/>
    <w:rsid w:val="00486B64"/>
    <w:rsid w:val="00486C20"/>
    <w:rsid w:val="00487B77"/>
    <w:rsid w:val="00487C27"/>
    <w:rsid w:val="00487FBE"/>
    <w:rsid w:val="00490CD6"/>
    <w:rsid w:val="0049129E"/>
    <w:rsid w:val="00491612"/>
    <w:rsid w:val="00491E58"/>
    <w:rsid w:val="004939EE"/>
    <w:rsid w:val="00493AC6"/>
    <w:rsid w:val="0049419E"/>
    <w:rsid w:val="00494B6F"/>
    <w:rsid w:val="004958C2"/>
    <w:rsid w:val="00496067"/>
    <w:rsid w:val="00496CCB"/>
    <w:rsid w:val="00497D77"/>
    <w:rsid w:val="00497FAF"/>
    <w:rsid w:val="004A0887"/>
    <w:rsid w:val="004A1C28"/>
    <w:rsid w:val="004A233C"/>
    <w:rsid w:val="004A28A2"/>
    <w:rsid w:val="004A37CB"/>
    <w:rsid w:val="004A3AA6"/>
    <w:rsid w:val="004A3C47"/>
    <w:rsid w:val="004A3CA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1F9"/>
    <w:rsid w:val="004D28C4"/>
    <w:rsid w:val="004D2DBB"/>
    <w:rsid w:val="004D3F16"/>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803"/>
    <w:rsid w:val="004F5E40"/>
    <w:rsid w:val="004F62F5"/>
    <w:rsid w:val="004F701C"/>
    <w:rsid w:val="004F712D"/>
    <w:rsid w:val="004F7823"/>
    <w:rsid w:val="004F7DAE"/>
    <w:rsid w:val="004F7E38"/>
    <w:rsid w:val="00500BD6"/>
    <w:rsid w:val="00501382"/>
    <w:rsid w:val="00501C30"/>
    <w:rsid w:val="00501D5E"/>
    <w:rsid w:val="00503363"/>
    <w:rsid w:val="005033AA"/>
    <w:rsid w:val="005039DE"/>
    <w:rsid w:val="00503E52"/>
    <w:rsid w:val="0050425F"/>
    <w:rsid w:val="005045DB"/>
    <w:rsid w:val="00504905"/>
    <w:rsid w:val="00504CDB"/>
    <w:rsid w:val="0050541D"/>
    <w:rsid w:val="005069D2"/>
    <w:rsid w:val="00510D0C"/>
    <w:rsid w:val="005110FF"/>
    <w:rsid w:val="00511160"/>
    <w:rsid w:val="005128C2"/>
    <w:rsid w:val="00513194"/>
    <w:rsid w:val="0051427D"/>
    <w:rsid w:val="00514810"/>
    <w:rsid w:val="00515DF8"/>
    <w:rsid w:val="0051606D"/>
    <w:rsid w:val="00517150"/>
    <w:rsid w:val="0051754F"/>
    <w:rsid w:val="00520CCB"/>
    <w:rsid w:val="00520D65"/>
    <w:rsid w:val="005213F1"/>
    <w:rsid w:val="0052190C"/>
    <w:rsid w:val="00521F16"/>
    <w:rsid w:val="00522709"/>
    <w:rsid w:val="00522A82"/>
    <w:rsid w:val="00523B19"/>
    <w:rsid w:val="00523ED8"/>
    <w:rsid w:val="0052418B"/>
    <w:rsid w:val="0052447A"/>
    <w:rsid w:val="00524AD0"/>
    <w:rsid w:val="00524B15"/>
    <w:rsid w:val="00526711"/>
    <w:rsid w:val="00526EC9"/>
    <w:rsid w:val="0052711C"/>
    <w:rsid w:val="005274B5"/>
    <w:rsid w:val="00527C7E"/>
    <w:rsid w:val="00530A53"/>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0C6"/>
    <w:rsid w:val="00575DBB"/>
    <w:rsid w:val="005766A6"/>
    <w:rsid w:val="00577144"/>
    <w:rsid w:val="00577CED"/>
    <w:rsid w:val="00577E4F"/>
    <w:rsid w:val="005802CF"/>
    <w:rsid w:val="005805FB"/>
    <w:rsid w:val="005809BA"/>
    <w:rsid w:val="00581C8F"/>
    <w:rsid w:val="00581E7B"/>
    <w:rsid w:val="00582943"/>
    <w:rsid w:val="00582C1E"/>
    <w:rsid w:val="005837D4"/>
    <w:rsid w:val="005840B2"/>
    <w:rsid w:val="0058491A"/>
    <w:rsid w:val="0058503B"/>
    <w:rsid w:val="005853D9"/>
    <w:rsid w:val="00586C48"/>
    <w:rsid w:val="00586CF6"/>
    <w:rsid w:val="00586D47"/>
    <w:rsid w:val="00586DF7"/>
    <w:rsid w:val="0059093F"/>
    <w:rsid w:val="005926C4"/>
    <w:rsid w:val="0059348E"/>
    <w:rsid w:val="00593A14"/>
    <w:rsid w:val="00594063"/>
    <w:rsid w:val="00595D4A"/>
    <w:rsid w:val="005962B9"/>
    <w:rsid w:val="005969D8"/>
    <w:rsid w:val="005971F6"/>
    <w:rsid w:val="005972F5"/>
    <w:rsid w:val="00597675"/>
    <w:rsid w:val="0059787D"/>
    <w:rsid w:val="00597DA1"/>
    <w:rsid w:val="005A0902"/>
    <w:rsid w:val="005A102D"/>
    <w:rsid w:val="005A1D46"/>
    <w:rsid w:val="005A29BB"/>
    <w:rsid w:val="005A2FCD"/>
    <w:rsid w:val="005A3D49"/>
    <w:rsid w:val="005A4C09"/>
    <w:rsid w:val="005A53A2"/>
    <w:rsid w:val="005A5762"/>
    <w:rsid w:val="005A6106"/>
    <w:rsid w:val="005A6603"/>
    <w:rsid w:val="005A7140"/>
    <w:rsid w:val="005A79AC"/>
    <w:rsid w:val="005B03BF"/>
    <w:rsid w:val="005B0A10"/>
    <w:rsid w:val="005B13BB"/>
    <w:rsid w:val="005B166C"/>
    <w:rsid w:val="005B2111"/>
    <w:rsid w:val="005B257C"/>
    <w:rsid w:val="005B2A4C"/>
    <w:rsid w:val="005B324A"/>
    <w:rsid w:val="005B45C1"/>
    <w:rsid w:val="005B4657"/>
    <w:rsid w:val="005B46CD"/>
    <w:rsid w:val="005B59A6"/>
    <w:rsid w:val="005B5BE2"/>
    <w:rsid w:val="005B5F7D"/>
    <w:rsid w:val="005B611C"/>
    <w:rsid w:val="005B6724"/>
    <w:rsid w:val="005B7382"/>
    <w:rsid w:val="005B74AF"/>
    <w:rsid w:val="005B7B6F"/>
    <w:rsid w:val="005B7C43"/>
    <w:rsid w:val="005B7C77"/>
    <w:rsid w:val="005C0213"/>
    <w:rsid w:val="005C080E"/>
    <w:rsid w:val="005C0BA2"/>
    <w:rsid w:val="005C0CC3"/>
    <w:rsid w:val="005C1917"/>
    <w:rsid w:val="005C1A7E"/>
    <w:rsid w:val="005C23CD"/>
    <w:rsid w:val="005C29B6"/>
    <w:rsid w:val="005C2B7D"/>
    <w:rsid w:val="005C46F8"/>
    <w:rsid w:val="005C4AEF"/>
    <w:rsid w:val="005C4CD3"/>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370"/>
    <w:rsid w:val="005D4E28"/>
    <w:rsid w:val="005D4E88"/>
    <w:rsid w:val="005D4F43"/>
    <w:rsid w:val="005D54FB"/>
    <w:rsid w:val="005D6283"/>
    <w:rsid w:val="005D72A2"/>
    <w:rsid w:val="005D77B5"/>
    <w:rsid w:val="005E16EB"/>
    <w:rsid w:val="005E253E"/>
    <w:rsid w:val="005E2FA0"/>
    <w:rsid w:val="005E36CF"/>
    <w:rsid w:val="005E3980"/>
    <w:rsid w:val="005E3A2C"/>
    <w:rsid w:val="005E4ADB"/>
    <w:rsid w:val="005E55C2"/>
    <w:rsid w:val="005E6F6C"/>
    <w:rsid w:val="005F06EA"/>
    <w:rsid w:val="005F4034"/>
    <w:rsid w:val="005F56EF"/>
    <w:rsid w:val="005F5ABF"/>
    <w:rsid w:val="005F6104"/>
    <w:rsid w:val="005F62C2"/>
    <w:rsid w:val="005F654D"/>
    <w:rsid w:val="005F78A7"/>
    <w:rsid w:val="005F78FB"/>
    <w:rsid w:val="005F7A78"/>
    <w:rsid w:val="006006B0"/>
    <w:rsid w:val="00600D88"/>
    <w:rsid w:val="006018CA"/>
    <w:rsid w:val="00601A92"/>
    <w:rsid w:val="00602478"/>
    <w:rsid w:val="00602718"/>
    <w:rsid w:val="00602764"/>
    <w:rsid w:val="00603906"/>
    <w:rsid w:val="006043E6"/>
    <w:rsid w:val="00605BFD"/>
    <w:rsid w:val="00605D7A"/>
    <w:rsid w:val="00606210"/>
    <w:rsid w:val="00606A0C"/>
    <w:rsid w:val="00607744"/>
    <w:rsid w:val="00607AA2"/>
    <w:rsid w:val="00610188"/>
    <w:rsid w:val="006103E6"/>
    <w:rsid w:val="0061145D"/>
    <w:rsid w:val="006116CC"/>
    <w:rsid w:val="00611994"/>
    <w:rsid w:val="00612C05"/>
    <w:rsid w:val="00613039"/>
    <w:rsid w:val="00614605"/>
    <w:rsid w:val="00615FAA"/>
    <w:rsid w:val="0061657D"/>
    <w:rsid w:val="00616D29"/>
    <w:rsid w:val="00617B63"/>
    <w:rsid w:val="006204A1"/>
    <w:rsid w:val="00620905"/>
    <w:rsid w:val="006209A5"/>
    <w:rsid w:val="00621799"/>
    <w:rsid w:val="006226C4"/>
    <w:rsid w:val="00622DA7"/>
    <w:rsid w:val="00622EA6"/>
    <w:rsid w:val="00623C54"/>
    <w:rsid w:val="00624468"/>
    <w:rsid w:val="00624A2E"/>
    <w:rsid w:val="00625382"/>
    <w:rsid w:val="006259C2"/>
    <w:rsid w:val="00625AC7"/>
    <w:rsid w:val="006263E9"/>
    <w:rsid w:val="006275FF"/>
    <w:rsid w:val="00627CCE"/>
    <w:rsid w:val="00631F73"/>
    <w:rsid w:val="0063242E"/>
    <w:rsid w:val="0063244C"/>
    <w:rsid w:val="00632B52"/>
    <w:rsid w:val="00633ACD"/>
    <w:rsid w:val="006345F0"/>
    <w:rsid w:val="0063475A"/>
    <w:rsid w:val="00634780"/>
    <w:rsid w:val="00634B3F"/>
    <w:rsid w:val="00634C3B"/>
    <w:rsid w:val="00634CAC"/>
    <w:rsid w:val="00634CB6"/>
    <w:rsid w:val="0063563D"/>
    <w:rsid w:val="00636A14"/>
    <w:rsid w:val="00636DF6"/>
    <w:rsid w:val="00636E25"/>
    <w:rsid w:val="006401A2"/>
    <w:rsid w:val="00640311"/>
    <w:rsid w:val="0064037A"/>
    <w:rsid w:val="00640AD9"/>
    <w:rsid w:val="00641A68"/>
    <w:rsid w:val="00641E89"/>
    <w:rsid w:val="006431C9"/>
    <w:rsid w:val="00643219"/>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BAF"/>
    <w:rsid w:val="00654E71"/>
    <w:rsid w:val="00654F1D"/>
    <w:rsid w:val="006555D9"/>
    <w:rsid w:val="006563A5"/>
    <w:rsid w:val="0065652D"/>
    <w:rsid w:val="00656A3E"/>
    <w:rsid w:val="00657458"/>
    <w:rsid w:val="00657900"/>
    <w:rsid w:val="00660529"/>
    <w:rsid w:val="00660C38"/>
    <w:rsid w:val="00662BE7"/>
    <w:rsid w:val="00662F02"/>
    <w:rsid w:val="00662FFA"/>
    <w:rsid w:val="00663101"/>
    <w:rsid w:val="0066311F"/>
    <w:rsid w:val="00664654"/>
    <w:rsid w:val="006646D5"/>
    <w:rsid w:val="00664D78"/>
    <w:rsid w:val="00665025"/>
    <w:rsid w:val="0066596F"/>
    <w:rsid w:val="00665B61"/>
    <w:rsid w:val="00665D6E"/>
    <w:rsid w:val="00666984"/>
    <w:rsid w:val="006672EC"/>
    <w:rsid w:val="00667AAC"/>
    <w:rsid w:val="006700BF"/>
    <w:rsid w:val="006700FD"/>
    <w:rsid w:val="006706BD"/>
    <w:rsid w:val="00670B32"/>
    <w:rsid w:val="00671AE1"/>
    <w:rsid w:val="00671CD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77A1B"/>
    <w:rsid w:val="006812C0"/>
    <w:rsid w:val="006814A9"/>
    <w:rsid w:val="0068274D"/>
    <w:rsid w:val="0068367B"/>
    <w:rsid w:val="006840F5"/>
    <w:rsid w:val="00684917"/>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AF9"/>
    <w:rsid w:val="006A2D0B"/>
    <w:rsid w:val="006A30EF"/>
    <w:rsid w:val="006A3246"/>
    <w:rsid w:val="006A3315"/>
    <w:rsid w:val="006A36DA"/>
    <w:rsid w:val="006A4250"/>
    <w:rsid w:val="006A43AB"/>
    <w:rsid w:val="006A4444"/>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2953"/>
    <w:rsid w:val="006B4935"/>
    <w:rsid w:val="006B50E2"/>
    <w:rsid w:val="006B5499"/>
    <w:rsid w:val="006B54FB"/>
    <w:rsid w:val="006B5694"/>
    <w:rsid w:val="006B5F4E"/>
    <w:rsid w:val="006B6168"/>
    <w:rsid w:val="006B69A1"/>
    <w:rsid w:val="006B7220"/>
    <w:rsid w:val="006B73F9"/>
    <w:rsid w:val="006B7DAC"/>
    <w:rsid w:val="006C019F"/>
    <w:rsid w:val="006C1F43"/>
    <w:rsid w:val="006C2A58"/>
    <w:rsid w:val="006C372F"/>
    <w:rsid w:val="006C3857"/>
    <w:rsid w:val="006C3B11"/>
    <w:rsid w:val="006C4BB8"/>
    <w:rsid w:val="006C4FD6"/>
    <w:rsid w:val="006C52B6"/>
    <w:rsid w:val="006C52DC"/>
    <w:rsid w:val="006C56B7"/>
    <w:rsid w:val="006C6A3D"/>
    <w:rsid w:val="006C76EC"/>
    <w:rsid w:val="006C7AB7"/>
    <w:rsid w:val="006C7AC4"/>
    <w:rsid w:val="006D04E8"/>
    <w:rsid w:val="006D07D4"/>
    <w:rsid w:val="006D1D11"/>
    <w:rsid w:val="006D1ED2"/>
    <w:rsid w:val="006D22EB"/>
    <w:rsid w:val="006D2899"/>
    <w:rsid w:val="006D336A"/>
    <w:rsid w:val="006D4CC3"/>
    <w:rsid w:val="006D5A9B"/>
    <w:rsid w:val="006D6958"/>
    <w:rsid w:val="006D7230"/>
    <w:rsid w:val="006D74E8"/>
    <w:rsid w:val="006D787E"/>
    <w:rsid w:val="006D7B40"/>
    <w:rsid w:val="006E019C"/>
    <w:rsid w:val="006E028B"/>
    <w:rsid w:val="006E02A1"/>
    <w:rsid w:val="006E054E"/>
    <w:rsid w:val="006E095A"/>
    <w:rsid w:val="006E132A"/>
    <w:rsid w:val="006E153B"/>
    <w:rsid w:val="006E1629"/>
    <w:rsid w:val="006E19D3"/>
    <w:rsid w:val="006E2127"/>
    <w:rsid w:val="006E2658"/>
    <w:rsid w:val="006E27BA"/>
    <w:rsid w:val="006E3762"/>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2E78"/>
    <w:rsid w:val="006F3019"/>
    <w:rsid w:val="006F315C"/>
    <w:rsid w:val="006F3888"/>
    <w:rsid w:val="006F4E6A"/>
    <w:rsid w:val="006F58D6"/>
    <w:rsid w:val="006F58DD"/>
    <w:rsid w:val="006F5AD3"/>
    <w:rsid w:val="006F5DF8"/>
    <w:rsid w:val="006F6447"/>
    <w:rsid w:val="006F6ACC"/>
    <w:rsid w:val="006F7267"/>
    <w:rsid w:val="006F76BF"/>
    <w:rsid w:val="006F7DB1"/>
    <w:rsid w:val="007000AC"/>
    <w:rsid w:val="007006C2"/>
    <w:rsid w:val="00702A08"/>
    <w:rsid w:val="007036E5"/>
    <w:rsid w:val="00703E85"/>
    <w:rsid w:val="00705808"/>
    <w:rsid w:val="00706B62"/>
    <w:rsid w:val="00706C70"/>
    <w:rsid w:val="007074FB"/>
    <w:rsid w:val="00707574"/>
    <w:rsid w:val="007078EF"/>
    <w:rsid w:val="007101A8"/>
    <w:rsid w:val="00710569"/>
    <w:rsid w:val="00710D3B"/>
    <w:rsid w:val="007114CB"/>
    <w:rsid w:val="0071269C"/>
    <w:rsid w:val="007143A3"/>
    <w:rsid w:val="00714512"/>
    <w:rsid w:val="0071564C"/>
    <w:rsid w:val="00715C36"/>
    <w:rsid w:val="00716812"/>
    <w:rsid w:val="00716C6E"/>
    <w:rsid w:val="00717C5A"/>
    <w:rsid w:val="00717E15"/>
    <w:rsid w:val="00717F3F"/>
    <w:rsid w:val="007206A8"/>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2F31"/>
    <w:rsid w:val="007337C2"/>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679F"/>
    <w:rsid w:val="0074701D"/>
    <w:rsid w:val="00747865"/>
    <w:rsid w:val="0074794A"/>
    <w:rsid w:val="00747AD8"/>
    <w:rsid w:val="00747F4B"/>
    <w:rsid w:val="00750477"/>
    <w:rsid w:val="00751128"/>
    <w:rsid w:val="00751395"/>
    <w:rsid w:val="00751BAC"/>
    <w:rsid w:val="007521E2"/>
    <w:rsid w:val="00752682"/>
    <w:rsid w:val="00752BAB"/>
    <w:rsid w:val="00752BEC"/>
    <w:rsid w:val="00752EDB"/>
    <w:rsid w:val="00752F63"/>
    <w:rsid w:val="00753083"/>
    <w:rsid w:val="00753385"/>
    <w:rsid w:val="0075345E"/>
    <w:rsid w:val="00753845"/>
    <w:rsid w:val="00754769"/>
    <w:rsid w:val="00754FAC"/>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4822"/>
    <w:rsid w:val="007655CD"/>
    <w:rsid w:val="00767C0D"/>
    <w:rsid w:val="00767DB7"/>
    <w:rsid w:val="00770AE4"/>
    <w:rsid w:val="00771587"/>
    <w:rsid w:val="007720FF"/>
    <w:rsid w:val="0077243B"/>
    <w:rsid w:val="00772869"/>
    <w:rsid w:val="007737B0"/>
    <w:rsid w:val="00773A5B"/>
    <w:rsid w:val="007741BA"/>
    <w:rsid w:val="00774B62"/>
    <w:rsid w:val="00774D56"/>
    <w:rsid w:val="00774EDC"/>
    <w:rsid w:val="007753D6"/>
    <w:rsid w:val="00775439"/>
    <w:rsid w:val="00775ACC"/>
    <w:rsid w:val="00776903"/>
    <w:rsid w:val="00776CBB"/>
    <w:rsid w:val="007778EB"/>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396C"/>
    <w:rsid w:val="007948F7"/>
    <w:rsid w:val="00796430"/>
    <w:rsid w:val="00796455"/>
    <w:rsid w:val="007968BC"/>
    <w:rsid w:val="00797486"/>
    <w:rsid w:val="00797B0E"/>
    <w:rsid w:val="007A005F"/>
    <w:rsid w:val="007A1195"/>
    <w:rsid w:val="007A2AD0"/>
    <w:rsid w:val="007A313B"/>
    <w:rsid w:val="007A3FBA"/>
    <w:rsid w:val="007A425E"/>
    <w:rsid w:val="007A52F4"/>
    <w:rsid w:val="007A5B90"/>
    <w:rsid w:val="007A6C54"/>
    <w:rsid w:val="007A7753"/>
    <w:rsid w:val="007B06C4"/>
    <w:rsid w:val="007B0A7D"/>
    <w:rsid w:val="007B0ED9"/>
    <w:rsid w:val="007B1143"/>
    <w:rsid w:val="007B153C"/>
    <w:rsid w:val="007B179B"/>
    <w:rsid w:val="007B1BC6"/>
    <w:rsid w:val="007B20EA"/>
    <w:rsid w:val="007B3AB3"/>
    <w:rsid w:val="007B3EDC"/>
    <w:rsid w:val="007B4174"/>
    <w:rsid w:val="007B4996"/>
    <w:rsid w:val="007B4FF9"/>
    <w:rsid w:val="007B5221"/>
    <w:rsid w:val="007B5910"/>
    <w:rsid w:val="007B620D"/>
    <w:rsid w:val="007B6A26"/>
    <w:rsid w:val="007B7961"/>
    <w:rsid w:val="007C0922"/>
    <w:rsid w:val="007C0C9B"/>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89F"/>
    <w:rsid w:val="007C7C4E"/>
    <w:rsid w:val="007D021B"/>
    <w:rsid w:val="007D0CBB"/>
    <w:rsid w:val="007D1826"/>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32D3"/>
    <w:rsid w:val="007E4169"/>
    <w:rsid w:val="007E4BB4"/>
    <w:rsid w:val="007E4C79"/>
    <w:rsid w:val="007E4F15"/>
    <w:rsid w:val="007E60FC"/>
    <w:rsid w:val="007E66AD"/>
    <w:rsid w:val="007E7668"/>
    <w:rsid w:val="007E7F79"/>
    <w:rsid w:val="007F0683"/>
    <w:rsid w:val="007F08B6"/>
    <w:rsid w:val="007F0F9E"/>
    <w:rsid w:val="007F1A44"/>
    <w:rsid w:val="007F1BC0"/>
    <w:rsid w:val="007F2603"/>
    <w:rsid w:val="007F2DBC"/>
    <w:rsid w:val="007F306C"/>
    <w:rsid w:val="007F3668"/>
    <w:rsid w:val="007F3A76"/>
    <w:rsid w:val="007F3BD2"/>
    <w:rsid w:val="007F3FFF"/>
    <w:rsid w:val="007F4193"/>
    <w:rsid w:val="007F4A22"/>
    <w:rsid w:val="007F4BA4"/>
    <w:rsid w:val="007F4D12"/>
    <w:rsid w:val="007F5497"/>
    <w:rsid w:val="007F5C20"/>
    <w:rsid w:val="007F5F75"/>
    <w:rsid w:val="007F64D8"/>
    <w:rsid w:val="007F6765"/>
    <w:rsid w:val="007F68B2"/>
    <w:rsid w:val="007F7BCE"/>
    <w:rsid w:val="0080036D"/>
    <w:rsid w:val="008016F0"/>
    <w:rsid w:val="00801C66"/>
    <w:rsid w:val="008029AC"/>
    <w:rsid w:val="008038EA"/>
    <w:rsid w:val="008039E6"/>
    <w:rsid w:val="00803AFA"/>
    <w:rsid w:val="00804875"/>
    <w:rsid w:val="00805D41"/>
    <w:rsid w:val="00806078"/>
    <w:rsid w:val="00806487"/>
    <w:rsid w:val="00810FDE"/>
    <w:rsid w:val="00811736"/>
    <w:rsid w:val="00812967"/>
    <w:rsid w:val="00812A7B"/>
    <w:rsid w:val="008134A2"/>
    <w:rsid w:val="00813809"/>
    <w:rsid w:val="0081456F"/>
    <w:rsid w:val="00817B7A"/>
    <w:rsid w:val="00817E4E"/>
    <w:rsid w:val="00821729"/>
    <w:rsid w:val="008225CA"/>
    <w:rsid w:val="00822DFD"/>
    <w:rsid w:val="0082380D"/>
    <w:rsid w:val="00823E41"/>
    <w:rsid w:val="0082440F"/>
    <w:rsid w:val="0082446C"/>
    <w:rsid w:val="008274F7"/>
    <w:rsid w:val="00827884"/>
    <w:rsid w:val="00827B69"/>
    <w:rsid w:val="008302A8"/>
    <w:rsid w:val="00831236"/>
    <w:rsid w:val="00831819"/>
    <w:rsid w:val="00831862"/>
    <w:rsid w:val="00831CE3"/>
    <w:rsid w:val="00831E07"/>
    <w:rsid w:val="00831E40"/>
    <w:rsid w:val="00832E1C"/>
    <w:rsid w:val="00834994"/>
    <w:rsid w:val="00834D69"/>
    <w:rsid w:val="00834FC2"/>
    <w:rsid w:val="00836114"/>
    <w:rsid w:val="00836722"/>
    <w:rsid w:val="00837035"/>
    <w:rsid w:val="008376E9"/>
    <w:rsid w:val="008408FD"/>
    <w:rsid w:val="00840C61"/>
    <w:rsid w:val="00841804"/>
    <w:rsid w:val="00842273"/>
    <w:rsid w:val="00846055"/>
    <w:rsid w:val="008473EF"/>
    <w:rsid w:val="00850B91"/>
    <w:rsid w:val="00851144"/>
    <w:rsid w:val="00852096"/>
    <w:rsid w:val="0085372D"/>
    <w:rsid w:val="00853B88"/>
    <w:rsid w:val="00853DD4"/>
    <w:rsid w:val="008542BA"/>
    <w:rsid w:val="00854805"/>
    <w:rsid w:val="00854821"/>
    <w:rsid w:val="00855222"/>
    <w:rsid w:val="00855382"/>
    <w:rsid w:val="008555CE"/>
    <w:rsid w:val="00856293"/>
    <w:rsid w:val="00856E86"/>
    <w:rsid w:val="008601E7"/>
    <w:rsid w:val="00860D1A"/>
    <w:rsid w:val="008619E1"/>
    <w:rsid w:val="0086282B"/>
    <w:rsid w:val="0086322A"/>
    <w:rsid w:val="008632A8"/>
    <w:rsid w:val="00863C01"/>
    <w:rsid w:val="00863C97"/>
    <w:rsid w:val="0086450B"/>
    <w:rsid w:val="008646D0"/>
    <w:rsid w:val="00865FAD"/>
    <w:rsid w:val="00866005"/>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84"/>
    <w:rsid w:val="00881DE8"/>
    <w:rsid w:val="00883527"/>
    <w:rsid w:val="008835E4"/>
    <w:rsid w:val="008835F2"/>
    <w:rsid w:val="00883C93"/>
    <w:rsid w:val="00883F30"/>
    <w:rsid w:val="0088597E"/>
    <w:rsid w:val="00886F58"/>
    <w:rsid w:val="00887A8A"/>
    <w:rsid w:val="0089025D"/>
    <w:rsid w:val="00890375"/>
    <w:rsid w:val="00890707"/>
    <w:rsid w:val="008907D8"/>
    <w:rsid w:val="00891CB1"/>
    <w:rsid w:val="008926F0"/>
    <w:rsid w:val="008928F2"/>
    <w:rsid w:val="00893280"/>
    <w:rsid w:val="008944E6"/>
    <w:rsid w:val="00895731"/>
    <w:rsid w:val="00895D8D"/>
    <w:rsid w:val="00895F86"/>
    <w:rsid w:val="00895F9D"/>
    <w:rsid w:val="00896754"/>
    <w:rsid w:val="00896D04"/>
    <w:rsid w:val="008A0652"/>
    <w:rsid w:val="008A1A16"/>
    <w:rsid w:val="008A3DB8"/>
    <w:rsid w:val="008A3E37"/>
    <w:rsid w:val="008A4270"/>
    <w:rsid w:val="008A459C"/>
    <w:rsid w:val="008A53A3"/>
    <w:rsid w:val="008A5F79"/>
    <w:rsid w:val="008A5FDA"/>
    <w:rsid w:val="008A62F2"/>
    <w:rsid w:val="008A6DD7"/>
    <w:rsid w:val="008A6EF6"/>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C7969"/>
    <w:rsid w:val="008D0E84"/>
    <w:rsid w:val="008D13CE"/>
    <w:rsid w:val="008D389D"/>
    <w:rsid w:val="008D4251"/>
    <w:rsid w:val="008D525B"/>
    <w:rsid w:val="008D6093"/>
    <w:rsid w:val="008D6421"/>
    <w:rsid w:val="008D6AA9"/>
    <w:rsid w:val="008D7918"/>
    <w:rsid w:val="008D7E2F"/>
    <w:rsid w:val="008E0020"/>
    <w:rsid w:val="008E0108"/>
    <w:rsid w:val="008E0946"/>
    <w:rsid w:val="008E0AD0"/>
    <w:rsid w:val="008E1EAA"/>
    <w:rsid w:val="008E2A36"/>
    <w:rsid w:val="008E2F47"/>
    <w:rsid w:val="008E36F0"/>
    <w:rsid w:val="008E3B43"/>
    <w:rsid w:val="008E3C48"/>
    <w:rsid w:val="008E405E"/>
    <w:rsid w:val="008E4917"/>
    <w:rsid w:val="008E57DC"/>
    <w:rsid w:val="008E6416"/>
    <w:rsid w:val="008E709D"/>
    <w:rsid w:val="008E7C0F"/>
    <w:rsid w:val="008F0BC8"/>
    <w:rsid w:val="008F0E83"/>
    <w:rsid w:val="008F103F"/>
    <w:rsid w:val="008F1479"/>
    <w:rsid w:val="008F2124"/>
    <w:rsid w:val="008F2A9D"/>
    <w:rsid w:val="008F2C0E"/>
    <w:rsid w:val="008F370A"/>
    <w:rsid w:val="008F3CF9"/>
    <w:rsid w:val="008F3EA1"/>
    <w:rsid w:val="008F413C"/>
    <w:rsid w:val="008F45F8"/>
    <w:rsid w:val="008F5498"/>
    <w:rsid w:val="008F57A5"/>
    <w:rsid w:val="008F5822"/>
    <w:rsid w:val="008F68F9"/>
    <w:rsid w:val="008F6D33"/>
    <w:rsid w:val="00900678"/>
    <w:rsid w:val="009008EA"/>
    <w:rsid w:val="00900E68"/>
    <w:rsid w:val="0090143A"/>
    <w:rsid w:val="00901483"/>
    <w:rsid w:val="00901800"/>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08F"/>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C0E"/>
    <w:rsid w:val="00930E62"/>
    <w:rsid w:val="00931058"/>
    <w:rsid w:val="00931476"/>
    <w:rsid w:val="009317FB"/>
    <w:rsid w:val="00931809"/>
    <w:rsid w:val="00931AD1"/>
    <w:rsid w:val="00931D45"/>
    <w:rsid w:val="00931E1F"/>
    <w:rsid w:val="00931ED1"/>
    <w:rsid w:val="00932758"/>
    <w:rsid w:val="009329F0"/>
    <w:rsid w:val="00932AA0"/>
    <w:rsid w:val="00932DE8"/>
    <w:rsid w:val="00932E14"/>
    <w:rsid w:val="009330DF"/>
    <w:rsid w:val="00933411"/>
    <w:rsid w:val="00933E69"/>
    <w:rsid w:val="009349E6"/>
    <w:rsid w:val="009354B6"/>
    <w:rsid w:val="00935602"/>
    <w:rsid w:val="009357BB"/>
    <w:rsid w:val="0093799B"/>
    <w:rsid w:val="00940558"/>
    <w:rsid w:val="00940D24"/>
    <w:rsid w:val="00941256"/>
    <w:rsid w:val="0094131F"/>
    <w:rsid w:val="00941440"/>
    <w:rsid w:val="00941EC4"/>
    <w:rsid w:val="0094240F"/>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1F8B"/>
    <w:rsid w:val="009527AE"/>
    <w:rsid w:val="00952C63"/>
    <w:rsid w:val="00953E50"/>
    <w:rsid w:val="00954515"/>
    <w:rsid w:val="0095512A"/>
    <w:rsid w:val="0095545D"/>
    <w:rsid w:val="009555EB"/>
    <w:rsid w:val="009558E3"/>
    <w:rsid w:val="00955F03"/>
    <w:rsid w:val="0095668B"/>
    <w:rsid w:val="0095694C"/>
    <w:rsid w:val="00956D7E"/>
    <w:rsid w:val="009572CF"/>
    <w:rsid w:val="009575AF"/>
    <w:rsid w:val="00957FF2"/>
    <w:rsid w:val="00962DEC"/>
    <w:rsid w:val="00963FEE"/>
    <w:rsid w:val="0096403B"/>
    <w:rsid w:val="00964A07"/>
    <w:rsid w:val="00965932"/>
    <w:rsid w:val="0096599A"/>
    <w:rsid w:val="00965E19"/>
    <w:rsid w:val="00966D5A"/>
    <w:rsid w:val="00966E9E"/>
    <w:rsid w:val="009674E8"/>
    <w:rsid w:val="00967A09"/>
    <w:rsid w:val="00967CF5"/>
    <w:rsid w:val="00967F19"/>
    <w:rsid w:val="009715C2"/>
    <w:rsid w:val="009720CE"/>
    <w:rsid w:val="00972704"/>
    <w:rsid w:val="00972949"/>
    <w:rsid w:val="009735C7"/>
    <w:rsid w:val="0097392E"/>
    <w:rsid w:val="009746D4"/>
    <w:rsid w:val="0097474F"/>
    <w:rsid w:val="0097535B"/>
    <w:rsid w:val="00975521"/>
    <w:rsid w:val="00975A72"/>
    <w:rsid w:val="00975C77"/>
    <w:rsid w:val="00975E0F"/>
    <w:rsid w:val="0097637C"/>
    <w:rsid w:val="009776D0"/>
    <w:rsid w:val="009778C2"/>
    <w:rsid w:val="00977A1E"/>
    <w:rsid w:val="009817DC"/>
    <w:rsid w:val="00982FB5"/>
    <w:rsid w:val="00982FDE"/>
    <w:rsid w:val="0098371A"/>
    <w:rsid w:val="009839EF"/>
    <w:rsid w:val="00983DE9"/>
    <w:rsid w:val="0098466F"/>
    <w:rsid w:val="00984671"/>
    <w:rsid w:val="00984F64"/>
    <w:rsid w:val="00986012"/>
    <w:rsid w:val="00986A06"/>
    <w:rsid w:val="00987C75"/>
    <w:rsid w:val="00990140"/>
    <w:rsid w:val="00990A21"/>
    <w:rsid w:val="00991230"/>
    <w:rsid w:val="0099137E"/>
    <w:rsid w:val="00991EEF"/>
    <w:rsid w:val="00993D59"/>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4A5"/>
    <w:rsid w:val="009A4B84"/>
    <w:rsid w:val="009A78C5"/>
    <w:rsid w:val="009A7AC3"/>
    <w:rsid w:val="009A7AF9"/>
    <w:rsid w:val="009A7B34"/>
    <w:rsid w:val="009B047B"/>
    <w:rsid w:val="009B09E4"/>
    <w:rsid w:val="009B0F8D"/>
    <w:rsid w:val="009B1E57"/>
    <w:rsid w:val="009B21BA"/>
    <w:rsid w:val="009B2D9E"/>
    <w:rsid w:val="009B2E1E"/>
    <w:rsid w:val="009B2E4F"/>
    <w:rsid w:val="009B312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8AB"/>
    <w:rsid w:val="009C7A51"/>
    <w:rsid w:val="009C7B11"/>
    <w:rsid w:val="009D147E"/>
    <w:rsid w:val="009D1A52"/>
    <w:rsid w:val="009D1E70"/>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26D1"/>
    <w:rsid w:val="009E325A"/>
    <w:rsid w:val="009E39B0"/>
    <w:rsid w:val="009E4053"/>
    <w:rsid w:val="009E5056"/>
    <w:rsid w:val="009E607E"/>
    <w:rsid w:val="009E6434"/>
    <w:rsid w:val="009E70D1"/>
    <w:rsid w:val="009E7451"/>
    <w:rsid w:val="009E7FEE"/>
    <w:rsid w:val="009F00AD"/>
    <w:rsid w:val="009F0AC8"/>
    <w:rsid w:val="009F0E2B"/>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1AF4"/>
    <w:rsid w:val="00A01D67"/>
    <w:rsid w:val="00A03118"/>
    <w:rsid w:val="00A04ABD"/>
    <w:rsid w:val="00A052A2"/>
    <w:rsid w:val="00A055B4"/>
    <w:rsid w:val="00A0563D"/>
    <w:rsid w:val="00A06515"/>
    <w:rsid w:val="00A07245"/>
    <w:rsid w:val="00A07305"/>
    <w:rsid w:val="00A10B68"/>
    <w:rsid w:val="00A10D54"/>
    <w:rsid w:val="00A10EFD"/>
    <w:rsid w:val="00A1114C"/>
    <w:rsid w:val="00A11E00"/>
    <w:rsid w:val="00A131D0"/>
    <w:rsid w:val="00A151E7"/>
    <w:rsid w:val="00A169F6"/>
    <w:rsid w:val="00A16E3A"/>
    <w:rsid w:val="00A17134"/>
    <w:rsid w:val="00A17154"/>
    <w:rsid w:val="00A17286"/>
    <w:rsid w:val="00A172F3"/>
    <w:rsid w:val="00A17AEF"/>
    <w:rsid w:val="00A17B4B"/>
    <w:rsid w:val="00A20038"/>
    <w:rsid w:val="00A21230"/>
    <w:rsid w:val="00A2187F"/>
    <w:rsid w:val="00A219D8"/>
    <w:rsid w:val="00A2235D"/>
    <w:rsid w:val="00A229FB"/>
    <w:rsid w:val="00A23850"/>
    <w:rsid w:val="00A2432A"/>
    <w:rsid w:val="00A246CF"/>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8A7"/>
    <w:rsid w:val="00A34E5A"/>
    <w:rsid w:val="00A360A6"/>
    <w:rsid w:val="00A36650"/>
    <w:rsid w:val="00A36A07"/>
    <w:rsid w:val="00A37151"/>
    <w:rsid w:val="00A4049E"/>
    <w:rsid w:val="00A40722"/>
    <w:rsid w:val="00A40A9F"/>
    <w:rsid w:val="00A4117C"/>
    <w:rsid w:val="00A42134"/>
    <w:rsid w:val="00A4242A"/>
    <w:rsid w:val="00A42C15"/>
    <w:rsid w:val="00A430EA"/>
    <w:rsid w:val="00A43165"/>
    <w:rsid w:val="00A43737"/>
    <w:rsid w:val="00A437BA"/>
    <w:rsid w:val="00A45913"/>
    <w:rsid w:val="00A464D1"/>
    <w:rsid w:val="00A46676"/>
    <w:rsid w:val="00A46FA7"/>
    <w:rsid w:val="00A47C65"/>
    <w:rsid w:val="00A5008B"/>
    <w:rsid w:val="00A50823"/>
    <w:rsid w:val="00A5091C"/>
    <w:rsid w:val="00A51193"/>
    <w:rsid w:val="00A53440"/>
    <w:rsid w:val="00A5395A"/>
    <w:rsid w:val="00A53A1A"/>
    <w:rsid w:val="00A53EBC"/>
    <w:rsid w:val="00A55826"/>
    <w:rsid w:val="00A55DE6"/>
    <w:rsid w:val="00A5682A"/>
    <w:rsid w:val="00A568A7"/>
    <w:rsid w:val="00A57BC4"/>
    <w:rsid w:val="00A605F6"/>
    <w:rsid w:val="00A607AF"/>
    <w:rsid w:val="00A6091D"/>
    <w:rsid w:val="00A60978"/>
    <w:rsid w:val="00A60EEA"/>
    <w:rsid w:val="00A6111B"/>
    <w:rsid w:val="00A62188"/>
    <w:rsid w:val="00A637C9"/>
    <w:rsid w:val="00A63A0C"/>
    <w:rsid w:val="00A63B52"/>
    <w:rsid w:val="00A63FA2"/>
    <w:rsid w:val="00A64B1D"/>
    <w:rsid w:val="00A64DF9"/>
    <w:rsid w:val="00A653FB"/>
    <w:rsid w:val="00A65CB0"/>
    <w:rsid w:val="00A65FC6"/>
    <w:rsid w:val="00A66068"/>
    <w:rsid w:val="00A6661F"/>
    <w:rsid w:val="00A66A8D"/>
    <w:rsid w:val="00A701C7"/>
    <w:rsid w:val="00A71592"/>
    <w:rsid w:val="00A72029"/>
    <w:rsid w:val="00A734FF"/>
    <w:rsid w:val="00A73A40"/>
    <w:rsid w:val="00A73C9D"/>
    <w:rsid w:val="00A73CAB"/>
    <w:rsid w:val="00A745EA"/>
    <w:rsid w:val="00A7477B"/>
    <w:rsid w:val="00A74EA8"/>
    <w:rsid w:val="00A74F3B"/>
    <w:rsid w:val="00A754F4"/>
    <w:rsid w:val="00A7555F"/>
    <w:rsid w:val="00A7575F"/>
    <w:rsid w:val="00A75D53"/>
    <w:rsid w:val="00A76F2F"/>
    <w:rsid w:val="00A76F66"/>
    <w:rsid w:val="00A77387"/>
    <w:rsid w:val="00A80032"/>
    <w:rsid w:val="00A80235"/>
    <w:rsid w:val="00A80D6C"/>
    <w:rsid w:val="00A80D7B"/>
    <w:rsid w:val="00A820C9"/>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2FF3"/>
    <w:rsid w:val="00A931E9"/>
    <w:rsid w:val="00A939D2"/>
    <w:rsid w:val="00A93A5C"/>
    <w:rsid w:val="00A93D48"/>
    <w:rsid w:val="00A93E6F"/>
    <w:rsid w:val="00A942C2"/>
    <w:rsid w:val="00A94822"/>
    <w:rsid w:val="00A94C77"/>
    <w:rsid w:val="00A95E0E"/>
    <w:rsid w:val="00A95E2A"/>
    <w:rsid w:val="00A95FFB"/>
    <w:rsid w:val="00A96A1A"/>
    <w:rsid w:val="00A96AB2"/>
    <w:rsid w:val="00A96AE2"/>
    <w:rsid w:val="00A970C2"/>
    <w:rsid w:val="00AA04FA"/>
    <w:rsid w:val="00AA0644"/>
    <w:rsid w:val="00AA074A"/>
    <w:rsid w:val="00AA0786"/>
    <w:rsid w:val="00AA0835"/>
    <w:rsid w:val="00AA0AEA"/>
    <w:rsid w:val="00AA0C11"/>
    <w:rsid w:val="00AA23E5"/>
    <w:rsid w:val="00AA2FFF"/>
    <w:rsid w:val="00AA31DC"/>
    <w:rsid w:val="00AA3422"/>
    <w:rsid w:val="00AA4277"/>
    <w:rsid w:val="00AA46BC"/>
    <w:rsid w:val="00AA561E"/>
    <w:rsid w:val="00AA69FD"/>
    <w:rsid w:val="00AA751D"/>
    <w:rsid w:val="00AA7917"/>
    <w:rsid w:val="00AB063D"/>
    <w:rsid w:val="00AB08F1"/>
    <w:rsid w:val="00AB0C27"/>
    <w:rsid w:val="00AB0C4B"/>
    <w:rsid w:val="00AB0DC3"/>
    <w:rsid w:val="00AB0F91"/>
    <w:rsid w:val="00AB22E2"/>
    <w:rsid w:val="00AB24D3"/>
    <w:rsid w:val="00AB2640"/>
    <w:rsid w:val="00AB2BB0"/>
    <w:rsid w:val="00AB2D21"/>
    <w:rsid w:val="00AB2F6C"/>
    <w:rsid w:val="00AB4780"/>
    <w:rsid w:val="00AB4B91"/>
    <w:rsid w:val="00AB4F67"/>
    <w:rsid w:val="00AB55A4"/>
    <w:rsid w:val="00AB5F31"/>
    <w:rsid w:val="00AB6016"/>
    <w:rsid w:val="00AB6EC1"/>
    <w:rsid w:val="00AB6EEA"/>
    <w:rsid w:val="00AB737C"/>
    <w:rsid w:val="00AB78AB"/>
    <w:rsid w:val="00AB7AD6"/>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2C32"/>
    <w:rsid w:val="00AD3170"/>
    <w:rsid w:val="00AD3577"/>
    <w:rsid w:val="00AD3BE3"/>
    <w:rsid w:val="00AD451C"/>
    <w:rsid w:val="00AD5062"/>
    <w:rsid w:val="00AD68FC"/>
    <w:rsid w:val="00AD6A6D"/>
    <w:rsid w:val="00AD7B33"/>
    <w:rsid w:val="00AE05CF"/>
    <w:rsid w:val="00AE0645"/>
    <w:rsid w:val="00AE09C3"/>
    <w:rsid w:val="00AE0FED"/>
    <w:rsid w:val="00AE2660"/>
    <w:rsid w:val="00AE26C6"/>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0F2F"/>
    <w:rsid w:val="00B01259"/>
    <w:rsid w:val="00B0142F"/>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27D"/>
    <w:rsid w:val="00B13484"/>
    <w:rsid w:val="00B148B6"/>
    <w:rsid w:val="00B14CB5"/>
    <w:rsid w:val="00B15187"/>
    <w:rsid w:val="00B16099"/>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3FE"/>
    <w:rsid w:val="00B26813"/>
    <w:rsid w:val="00B2775C"/>
    <w:rsid w:val="00B30342"/>
    <w:rsid w:val="00B316E3"/>
    <w:rsid w:val="00B32541"/>
    <w:rsid w:val="00B32BA4"/>
    <w:rsid w:val="00B32CF8"/>
    <w:rsid w:val="00B343EC"/>
    <w:rsid w:val="00B353D7"/>
    <w:rsid w:val="00B35EE4"/>
    <w:rsid w:val="00B3658E"/>
    <w:rsid w:val="00B36670"/>
    <w:rsid w:val="00B36AA4"/>
    <w:rsid w:val="00B36D3E"/>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A1"/>
    <w:rsid w:val="00B47ED4"/>
    <w:rsid w:val="00B50BFE"/>
    <w:rsid w:val="00B50CB1"/>
    <w:rsid w:val="00B5190C"/>
    <w:rsid w:val="00B519A6"/>
    <w:rsid w:val="00B51BA8"/>
    <w:rsid w:val="00B52D4E"/>
    <w:rsid w:val="00B538AE"/>
    <w:rsid w:val="00B53F33"/>
    <w:rsid w:val="00B54B45"/>
    <w:rsid w:val="00B54DBB"/>
    <w:rsid w:val="00B55133"/>
    <w:rsid w:val="00B55DEE"/>
    <w:rsid w:val="00B5621B"/>
    <w:rsid w:val="00B56491"/>
    <w:rsid w:val="00B5660F"/>
    <w:rsid w:val="00B56CD4"/>
    <w:rsid w:val="00B56EF4"/>
    <w:rsid w:val="00B571B3"/>
    <w:rsid w:val="00B6003F"/>
    <w:rsid w:val="00B612FE"/>
    <w:rsid w:val="00B61B58"/>
    <w:rsid w:val="00B61FAF"/>
    <w:rsid w:val="00B629EC"/>
    <w:rsid w:val="00B634D9"/>
    <w:rsid w:val="00B64377"/>
    <w:rsid w:val="00B65472"/>
    <w:rsid w:val="00B667C6"/>
    <w:rsid w:val="00B66840"/>
    <w:rsid w:val="00B66B73"/>
    <w:rsid w:val="00B70162"/>
    <w:rsid w:val="00B717CD"/>
    <w:rsid w:val="00B73067"/>
    <w:rsid w:val="00B7313D"/>
    <w:rsid w:val="00B74CF3"/>
    <w:rsid w:val="00B74D7D"/>
    <w:rsid w:val="00B74FF2"/>
    <w:rsid w:val="00B75A45"/>
    <w:rsid w:val="00B75A47"/>
    <w:rsid w:val="00B7626F"/>
    <w:rsid w:val="00B766D2"/>
    <w:rsid w:val="00B76B70"/>
    <w:rsid w:val="00B76D3F"/>
    <w:rsid w:val="00B76D89"/>
    <w:rsid w:val="00B80262"/>
    <w:rsid w:val="00B80760"/>
    <w:rsid w:val="00B8088C"/>
    <w:rsid w:val="00B80AC0"/>
    <w:rsid w:val="00B80FE0"/>
    <w:rsid w:val="00B8120E"/>
    <w:rsid w:val="00B81523"/>
    <w:rsid w:val="00B8204F"/>
    <w:rsid w:val="00B83FAA"/>
    <w:rsid w:val="00B84156"/>
    <w:rsid w:val="00B84FCE"/>
    <w:rsid w:val="00B86283"/>
    <w:rsid w:val="00B867FA"/>
    <w:rsid w:val="00B868CE"/>
    <w:rsid w:val="00B87B84"/>
    <w:rsid w:val="00B90884"/>
    <w:rsid w:val="00B91674"/>
    <w:rsid w:val="00B92381"/>
    <w:rsid w:val="00B924B8"/>
    <w:rsid w:val="00B9260F"/>
    <w:rsid w:val="00B92EE2"/>
    <w:rsid w:val="00B93830"/>
    <w:rsid w:val="00B95650"/>
    <w:rsid w:val="00B9570E"/>
    <w:rsid w:val="00B95FF3"/>
    <w:rsid w:val="00B965AA"/>
    <w:rsid w:val="00B969F0"/>
    <w:rsid w:val="00B96BEA"/>
    <w:rsid w:val="00B9714F"/>
    <w:rsid w:val="00B974E3"/>
    <w:rsid w:val="00BA0C0C"/>
    <w:rsid w:val="00BA11D1"/>
    <w:rsid w:val="00BA1265"/>
    <w:rsid w:val="00BA2059"/>
    <w:rsid w:val="00BA25D3"/>
    <w:rsid w:val="00BA275B"/>
    <w:rsid w:val="00BA2AA6"/>
    <w:rsid w:val="00BA2C07"/>
    <w:rsid w:val="00BA2FF0"/>
    <w:rsid w:val="00BA36BA"/>
    <w:rsid w:val="00BA3B5C"/>
    <w:rsid w:val="00BA4217"/>
    <w:rsid w:val="00BA454A"/>
    <w:rsid w:val="00BA588E"/>
    <w:rsid w:val="00BA67C1"/>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4F6D"/>
    <w:rsid w:val="00BB523B"/>
    <w:rsid w:val="00BB53EA"/>
    <w:rsid w:val="00BB5621"/>
    <w:rsid w:val="00BB5BEA"/>
    <w:rsid w:val="00BB649F"/>
    <w:rsid w:val="00BB6E26"/>
    <w:rsid w:val="00BB6E6B"/>
    <w:rsid w:val="00BB727F"/>
    <w:rsid w:val="00BB7ACC"/>
    <w:rsid w:val="00BB7B62"/>
    <w:rsid w:val="00BC011B"/>
    <w:rsid w:val="00BC0612"/>
    <w:rsid w:val="00BC0674"/>
    <w:rsid w:val="00BC0A48"/>
    <w:rsid w:val="00BC1A70"/>
    <w:rsid w:val="00BC1B12"/>
    <w:rsid w:val="00BC21DA"/>
    <w:rsid w:val="00BC29B0"/>
    <w:rsid w:val="00BC2D6B"/>
    <w:rsid w:val="00BC2EDF"/>
    <w:rsid w:val="00BC3970"/>
    <w:rsid w:val="00BC3A58"/>
    <w:rsid w:val="00BC3B40"/>
    <w:rsid w:val="00BC4439"/>
    <w:rsid w:val="00BC4CE5"/>
    <w:rsid w:val="00BC5C73"/>
    <w:rsid w:val="00BD02E9"/>
    <w:rsid w:val="00BD0817"/>
    <w:rsid w:val="00BD0DB6"/>
    <w:rsid w:val="00BD163E"/>
    <w:rsid w:val="00BD2A0F"/>
    <w:rsid w:val="00BD31B0"/>
    <w:rsid w:val="00BD3586"/>
    <w:rsid w:val="00BD391A"/>
    <w:rsid w:val="00BD3CD1"/>
    <w:rsid w:val="00BD4137"/>
    <w:rsid w:val="00BD4228"/>
    <w:rsid w:val="00BD49B4"/>
    <w:rsid w:val="00BD4DB9"/>
    <w:rsid w:val="00BD5BC2"/>
    <w:rsid w:val="00BD5CA6"/>
    <w:rsid w:val="00BD662E"/>
    <w:rsid w:val="00BD6718"/>
    <w:rsid w:val="00BD6B54"/>
    <w:rsid w:val="00BD79C3"/>
    <w:rsid w:val="00BE0594"/>
    <w:rsid w:val="00BE05E5"/>
    <w:rsid w:val="00BE0A6B"/>
    <w:rsid w:val="00BE3454"/>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AC6"/>
    <w:rsid w:val="00C02C23"/>
    <w:rsid w:val="00C035AD"/>
    <w:rsid w:val="00C04F61"/>
    <w:rsid w:val="00C05370"/>
    <w:rsid w:val="00C05599"/>
    <w:rsid w:val="00C0634D"/>
    <w:rsid w:val="00C06389"/>
    <w:rsid w:val="00C068EA"/>
    <w:rsid w:val="00C100DC"/>
    <w:rsid w:val="00C12181"/>
    <w:rsid w:val="00C121CC"/>
    <w:rsid w:val="00C124CE"/>
    <w:rsid w:val="00C13282"/>
    <w:rsid w:val="00C13ABE"/>
    <w:rsid w:val="00C13B83"/>
    <w:rsid w:val="00C13E56"/>
    <w:rsid w:val="00C13E61"/>
    <w:rsid w:val="00C13F5D"/>
    <w:rsid w:val="00C144C9"/>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459"/>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09D8"/>
    <w:rsid w:val="00C42667"/>
    <w:rsid w:val="00C4363D"/>
    <w:rsid w:val="00C44029"/>
    <w:rsid w:val="00C44ADD"/>
    <w:rsid w:val="00C45963"/>
    <w:rsid w:val="00C46646"/>
    <w:rsid w:val="00C46B1A"/>
    <w:rsid w:val="00C47017"/>
    <w:rsid w:val="00C47598"/>
    <w:rsid w:val="00C50205"/>
    <w:rsid w:val="00C50483"/>
    <w:rsid w:val="00C51320"/>
    <w:rsid w:val="00C52BF6"/>
    <w:rsid w:val="00C5308A"/>
    <w:rsid w:val="00C5472F"/>
    <w:rsid w:val="00C548BC"/>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78D"/>
    <w:rsid w:val="00C66EC8"/>
    <w:rsid w:val="00C66F78"/>
    <w:rsid w:val="00C6741D"/>
    <w:rsid w:val="00C679F4"/>
    <w:rsid w:val="00C70DCD"/>
    <w:rsid w:val="00C71CC0"/>
    <w:rsid w:val="00C7203B"/>
    <w:rsid w:val="00C729EB"/>
    <w:rsid w:val="00C72BB9"/>
    <w:rsid w:val="00C72C19"/>
    <w:rsid w:val="00C72D78"/>
    <w:rsid w:val="00C74685"/>
    <w:rsid w:val="00C75778"/>
    <w:rsid w:val="00C759EB"/>
    <w:rsid w:val="00C762BD"/>
    <w:rsid w:val="00C76399"/>
    <w:rsid w:val="00C76B96"/>
    <w:rsid w:val="00C77BA8"/>
    <w:rsid w:val="00C807A4"/>
    <w:rsid w:val="00C81568"/>
    <w:rsid w:val="00C81659"/>
    <w:rsid w:val="00C82652"/>
    <w:rsid w:val="00C82A10"/>
    <w:rsid w:val="00C838FD"/>
    <w:rsid w:val="00C842E0"/>
    <w:rsid w:val="00C846D2"/>
    <w:rsid w:val="00C84749"/>
    <w:rsid w:val="00C84A65"/>
    <w:rsid w:val="00C852EC"/>
    <w:rsid w:val="00C855F3"/>
    <w:rsid w:val="00C85879"/>
    <w:rsid w:val="00C8739C"/>
    <w:rsid w:val="00C87568"/>
    <w:rsid w:val="00C8786D"/>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2BB"/>
    <w:rsid w:val="00CA2C6E"/>
    <w:rsid w:val="00CA3019"/>
    <w:rsid w:val="00CA32EB"/>
    <w:rsid w:val="00CA3794"/>
    <w:rsid w:val="00CA43B6"/>
    <w:rsid w:val="00CA49BF"/>
    <w:rsid w:val="00CA4C0A"/>
    <w:rsid w:val="00CA536D"/>
    <w:rsid w:val="00CA5831"/>
    <w:rsid w:val="00CA5D33"/>
    <w:rsid w:val="00CA6225"/>
    <w:rsid w:val="00CA69A2"/>
    <w:rsid w:val="00CA69E3"/>
    <w:rsid w:val="00CA6DDF"/>
    <w:rsid w:val="00CA77FF"/>
    <w:rsid w:val="00CA7C29"/>
    <w:rsid w:val="00CB0613"/>
    <w:rsid w:val="00CB0EC2"/>
    <w:rsid w:val="00CB1278"/>
    <w:rsid w:val="00CB20B4"/>
    <w:rsid w:val="00CB280F"/>
    <w:rsid w:val="00CB2839"/>
    <w:rsid w:val="00CB2C53"/>
    <w:rsid w:val="00CB3D82"/>
    <w:rsid w:val="00CB437C"/>
    <w:rsid w:val="00CB619D"/>
    <w:rsid w:val="00CB62E0"/>
    <w:rsid w:val="00CB672A"/>
    <w:rsid w:val="00CB68E8"/>
    <w:rsid w:val="00CB6914"/>
    <w:rsid w:val="00CB6CF9"/>
    <w:rsid w:val="00CB72AD"/>
    <w:rsid w:val="00CB7311"/>
    <w:rsid w:val="00CB742A"/>
    <w:rsid w:val="00CC051C"/>
    <w:rsid w:val="00CC1D33"/>
    <w:rsid w:val="00CC1F4F"/>
    <w:rsid w:val="00CC3098"/>
    <w:rsid w:val="00CC3181"/>
    <w:rsid w:val="00CC36D4"/>
    <w:rsid w:val="00CC4044"/>
    <w:rsid w:val="00CC661F"/>
    <w:rsid w:val="00CC6A10"/>
    <w:rsid w:val="00CC7AB9"/>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4DB8"/>
    <w:rsid w:val="00CF53D8"/>
    <w:rsid w:val="00CF5594"/>
    <w:rsid w:val="00CF58AF"/>
    <w:rsid w:val="00CF590E"/>
    <w:rsid w:val="00CF62D3"/>
    <w:rsid w:val="00CF6343"/>
    <w:rsid w:val="00CF66AB"/>
    <w:rsid w:val="00CF74F7"/>
    <w:rsid w:val="00CF7B40"/>
    <w:rsid w:val="00CF7D4A"/>
    <w:rsid w:val="00D0064E"/>
    <w:rsid w:val="00D00744"/>
    <w:rsid w:val="00D00936"/>
    <w:rsid w:val="00D00C69"/>
    <w:rsid w:val="00D0146F"/>
    <w:rsid w:val="00D0147F"/>
    <w:rsid w:val="00D022F9"/>
    <w:rsid w:val="00D02754"/>
    <w:rsid w:val="00D0277F"/>
    <w:rsid w:val="00D02EEA"/>
    <w:rsid w:val="00D039BE"/>
    <w:rsid w:val="00D0470F"/>
    <w:rsid w:val="00D04B8E"/>
    <w:rsid w:val="00D0610F"/>
    <w:rsid w:val="00D0614F"/>
    <w:rsid w:val="00D06C8C"/>
    <w:rsid w:val="00D06D62"/>
    <w:rsid w:val="00D07097"/>
    <w:rsid w:val="00D0723B"/>
    <w:rsid w:val="00D0732C"/>
    <w:rsid w:val="00D074C7"/>
    <w:rsid w:val="00D07585"/>
    <w:rsid w:val="00D0783C"/>
    <w:rsid w:val="00D11AF5"/>
    <w:rsid w:val="00D12F2D"/>
    <w:rsid w:val="00D131FC"/>
    <w:rsid w:val="00D13689"/>
    <w:rsid w:val="00D13F03"/>
    <w:rsid w:val="00D146F4"/>
    <w:rsid w:val="00D14958"/>
    <w:rsid w:val="00D14D93"/>
    <w:rsid w:val="00D156C6"/>
    <w:rsid w:val="00D1718C"/>
    <w:rsid w:val="00D17385"/>
    <w:rsid w:val="00D17B13"/>
    <w:rsid w:val="00D17F1D"/>
    <w:rsid w:val="00D200DB"/>
    <w:rsid w:val="00D206E4"/>
    <w:rsid w:val="00D20C4E"/>
    <w:rsid w:val="00D210BB"/>
    <w:rsid w:val="00D2127A"/>
    <w:rsid w:val="00D21435"/>
    <w:rsid w:val="00D216F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2DA2"/>
    <w:rsid w:val="00D333E3"/>
    <w:rsid w:val="00D337E4"/>
    <w:rsid w:val="00D3413F"/>
    <w:rsid w:val="00D34D07"/>
    <w:rsid w:val="00D37332"/>
    <w:rsid w:val="00D37D84"/>
    <w:rsid w:val="00D402EE"/>
    <w:rsid w:val="00D406F8"/>
    <w:rsid w:val="00D40F23"/>
    <w:rsid w:val="00D411BB"/>
    <w:rsid w:val="00D428A5"/>
    <w:rsid w:val="00D42BFE"/>
    <w:rsid w:val="00D42CCE"/>
    <w:rsid w:val="00D42F0A"/>
    <w:rsid w:val="00D4368C"/>
    <w:rsid w:val="00D443FE"/>
    <w:rsid w:val="00D44512"/>
    <w:rsid w:val="00D44803"/>
    <w:rsid w:val="00D44974"/>
    <w:rsid w:val="00D44B61"/>
    <w:rsid w:val="00D45CE3"/>
    <w:rsid w:val="00D46651"/>
    <w:rsid w:val="00D47F32"/>
    <w:rsid w:val="00D500F8"/>
    <w:rsid w:val="00D506E5"/>
    <w:rsid w:val="00D50C86"/>
    <w:rsid w:val="00D50E7B"/>
    <w:rsid w:val="00D50FC5"/>
    <w:rsid w:val="00D5119F"/>
    <w:rsid w:val="00D511D7"/>
    <w:rsid w:val="00D52A27"/>
    <w:rsid w:val="00D5348F"/>
    <w:rsid w:val="00D5368C"/>
    <w:rsid w:val="00D538AD"/>
    <w:rsid w:val="00D53946"/>
    <w:rsid w:val="00D54078"/>
    <w:rsid w:val="00D54653"/>
    <w:rsid w:val="00D54687"/>
    <w:rsid w:val="00D5599D"/>
    <w:rsid w:val="00D56015"/>
    <w:rsid w:val="00D5656F"/>
    <w:rsid w:val="00D56AD3"/>
    <w:rsid w:val="00D574F3"/>
    <w:rsid w:val="00D577B4"/>
    <w:rsid w:val="00D57B13"/>
    <w:rsid w:val="00D6032F"/>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02E1"/>
    <w:rsid w:val="00D82843"/>
    <w:rsid w:val="00D82ACE"/>
    <w:rsid w:val="00D82CE6"/>
    <w:rsid w:val="00D83A51"/>
    <w:rsid w:val="00D83F10"/>
    <w:rsid w:val="00D84121"/>
    <w:rsid w:val="00D84A75"/>
    <w:rsid w:val="00D8522F"/>
    <w:rsid w:val="00D86092"/>
    <w:rsid w:val="00D864A1"/>
    <w:rsid w:val="00D86B9D"/>
    <w:rsid w:val="00D876DE"/>
    <w:rsid w:val="00D90207"/>
    <w:rsid w:val="00D90E7A"/>
    <w:rsid w:val="00D91418"/>
    <w:rsid w:val="00D91A3E"/>
    <w:rsid w:val="00D921CA"/>
    <w:rsid w:val="00D93232"/>
    <w:rsid w:val="00D93A17"/>
    <w:rsid w:val="00D9515C"/>
    <w:rsid w:val="00D9575B"/>
    <w:rsid w:val="00D95B40"/>
    <w:rsid w:val="00D97C32"/>
    <w:rsid w:val="00DA09C4"/>
    <w:rsid w:val="00DA2822"/>
    <w:rsid w:val="00DA2ADC"/>
    <w:rsid w:val="00DA2ADD"/>
    <w:rsid w:val="00DA3CAE"/>
    <w:rsid w:val="00DA3F53"/>
    <w:rsid w:val="00DA433B"/>
    <w:rsid w:val="00DA4A20"/>
    <w:rsid w:val="00DA4ADF"/>
    <w:rsid w:val="00DA553F"/>
    <w:rsid w:val="00DA6810"/>
    <w:rsid w:val="00DA685A"/>
    <w:rsid w:val="00DA6C85"/>
    <w:rsid w:val="00DA72BE"/>
    <w:rsid w:val="00DA765A"/>
    <w:rsid w:val="00DB0674"/>
    <w:rsid w:val="00DB08FB"/>
    <w:rsid w:val="00DB0D53"/>
    <w:rsid w:val="00DB1EC2"/>
    <w:rsid w:val="00DB208B"/>
    <w:rsid w:val="00DB3A0A"/>
    <w:rsid w:val="00DB4D20"/>
    <w:rsid w:val="00DB526A"/>
    <w:rsid w:val="00DB5CE0"/>
    <w:rsid w:val="00DB677A"/>
    <w:rsid w:val="00DB7099"/>
    <w:rsid w:val="00DB749E"/>
    <w:rsid w:val="00DB77FE"/>
    <w:rsid w:val="00DB7DC8"/>
    <w:rsid w:val="00DC0529"/>
    <w:rsid w:val="00DC117C"/>
    <w:rsid w:val="00DC24B9"/>
    <w:rsid w:val="00DC2BDC"/>
    <w:rsid w:val="00DC303C"/>
    <w:rsid w:val="00DC369C"/>
    <w:rsid w:val="00DC3C8B"/>
    <w:rsid w:val="00DC4554"/>
    <w:rsid w:val="00DC4CA1"/>
    <w:rsid w:val="00DC51BD"/>
    <w:rsid w:val="00DC5498"/>
    <w:rsid w:val="00DC553C"/>
    <w:rsid w:val="00DC5BE1"/>
    <w:rsid w:val="00DC5FDD"/>
    <w:rsid w:val="00DC6188"/>
    <w:rsid w:val="00DC647E"/>
    <w:rsid w:val="00DC6DA8"/>
    <w:rsid w:val="00DC703C"/>
    <w:rsid w:val="00DC7353"/>
    <w:rsid w:val="00DC78CF"/>
    <w:rsid w:val="00DD087F"/>
    <w:rsid w:val="00DD0DB1"/>
    <w:rsid w:val="00DD116E"/>
    <w:rsid w:val="00DD1493"/>
    <w:rsid w:val="00DD170E"/>
    <w:rsid w:val="00DD2857"/>
    <w:rsid w:val="00DD2972"/>
    <w:rsid w:val="00DD317A"/>
    <w:rsid w:val="00DD3522"/>
    <w:rsid w:val="00DD396C"/>
    <w:rsid w:val="00DD3D1E"/>
    <w:rsid w:val="00DD3E34"/>
    <w:rsid w:val="00DD3E37"/>
    <w:rsid w:val="00DD4D6A"/>
    <w:rsid w:val="00DD4E44"/>
    <w:rsid w:val="00DD4E9A"/>
    <w:rsid w:val="00DD53B3"/>
    <w:rsid w:val="00DD60EF"/>
    <w:rsid w:val="00DD7651"/>
    <w:rsid w:val="00DD7842"/>
    <w:rsid w:val="00DD7B50"/>
    <w:rsid w:val="00DD7D97"/>
    <w:rsid w:val="00DD7E79"/>
    <w:rsid w:val="00DE0E1F"/>
    <w:rsid w:val="00DE1627"/>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1ED"/>
    <w:rsid w:val="00DF42F5"/>
    <w:rsid w:val="00DF5306"/>
    <w:rsid w:val="00DF59D3"/>
    <w:rsid w:val="00DF5A0C"/>
    <w:rsid w:val="00DF5E92"/>
    <w:rsid w:val="00DF6175"/>
    <w:rsid w:val="00DF675C"/>
    <w:rsid w:val="00DF6A49"/>
    <w:rsid w:val="00DF7189"/>
    <w:rsid w:val="00E00058"/>
    <w:rsid w:val="00E0026F"/>
    <w:rsid w:val="00E002DE"/>
    <w:rsid w:val="00E00EED"/>
    <w:rsid w:val="00E017D7"/>
    <w:rsid w:val="00E019AF"/>
    <w:rsid w:val="00E01BA5"/>
    <w:rsid w:val="00E01DCD"/>
    <w:rsid w:val="00E02565"/>
    <w:rsid w:val="00E031F9"/>
    <w:rsid w:val="00E037A2"/>
    <w:rsid w:val="00E041F1"/>
    <w:rsid w:val="00E0435A"/>
    <w:rsid w:val="00E051F0"/>
    <w:rsid w:val="00E0721B"/>
    <w:rsid w:val="00E076BF"/>
    <w:rsid w:val="00E079F0"/>
    <w:rsid w:val="00E1079C"/>
    <w:rsid w:val="00E11941"/>
    <w:rsid w:val="00E1209C"/>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27FDF"/>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A8B"/>
    <w:rsid w:val="00E41CED"/>
    <w:rsid w:val="00E41D39"/>
    <w:rsid w:val="00E42261"/>
    <w:rsid w:val="00E43097"/>
    <w:rsid w:val="00E43381"/>
    <w:rsid w:val="00E43B6C"/>
    <w:rsid w:val="00E43DF6"/>
    <w:rsid w:val="00E44B3B"/>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5741E"/>
    <w:rsid w:val="00E60D81"/>
    <w:rsid w:val="00E612F2"/>
    <w:rsid w:val="00E622F7"/>
    <w:rsid w:val="00E63123"/>
    <w:rsid w:val="00E63714"/>
    <w:rsid w:val="00E640BE"/>
    <w:rsid w:val="00E64B82"/>
    <w:rsid w:val="00E64D84"/>
    <w:rsid w:val="00E64EF0"/>
    <w:rsid w:val="00E65115"/>
    <w:rsid w:val="00E65437"/>
    <w:rsid w:val="00E672CD"/>
    <w:rsid w:val="00E675C7"/>
    <w:rsid w:val="00E67920"/>
    <w:rsid w:val="00E67B7D"/>
    <w:rsid w:val="00E67EA7"/>
    <w:rsid w:val="00E71005"/>
    <w:rsid w:val="00E714C3"/>
    <w:rsid w:val="00E71942"/>
    <w:rsid w:val="00E7231E"/>
    <w:rsid w:val="00E73D42"/>
    <w:rsid w:val="00E74129"/>
    <w:rsid w:val="00E74166"/>
    <w:rsid w:val="00E74841"/>
    <w:rsid w:val="00E752A0"/>
    <w:rsid w:val="00E7562C"/>
    <w:rsid w:val="00E75B59"/>
    <w:rsid w:val="00E7777D"/>
    <w:rsid w:val="00E77E51"/>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4F5"/>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3B24"/>
    <w:rsid w:val="00EB481E"/>
    <w:rsid w:val="00EB4F2E"/>
    <w:rsid w:val="00EB5BE5"/>
    <w:rsid w:val="00EB6318"/>
    <w:rsid w:val="00EB6B99"/>
    <w:rsid w:val="00EB6E26"/>
    <w:rsid w:val="00EC0324"/>
    <w:rsid w:val="00EC034D"/>
    <w:rsid w:val="00EC0497"/>
    <w:rsid w:val="00EC056C"/>
    <w:rsid w:val="00EC0C09"/>
    <w:rsid w:val="00EC103F"/>
    <w:rsid w:val="00EC1305"/>
    <w:rsid w:val="00EC1DE3"/>
    <w:rsid w:val="00EC2BE7"/>
    <w:rsid w:val="00EC2D60"/>
    <w:rsid w:val="00EC2DC8"/>
    <w:rsid w:val="00EC3B91"/>
    <w:rsid w:val="00EC4442"/>
    <w:rsid w:val="00EC446C"/>
    <w:rsid w:val="00EC4982"/>
    <w:rsid w:val="00EC4C81"/>
    <w:rsid w:val="00EC5055"/>
    <w:rsid w:val="00EC5593"/>
    <w:rsid w:val="00EC58CE"/>
    <w:rsid w:val="00EC5FD3"/>
    <w:rsid w:val="00EC67A5"/>
    <w:rsid w:val="00EC6E50"/>
    <w:rsid w:val="00EC7303"/>
    <w:rsid w:val="00EC768E"/>
    <w:rsid w:val="00EC7B34"/>
    <w:rsid w:val="00EC7CEA"/>
    <w:rsid w:val="00ED03E3"/>
    <w:rsid w:val="00ED077A"/>
    <w:rsid w:val="00ED0C2A"/>
    <w:rsid w:val="00ED1022"/>
    <w:rsid w:val="00ED1B84"/>
    <w:rsid w:val="00ED282E"/>
    <w:rsid w:val="00ED2D6F"/>
    <w:rsid w:val="00ED2E9A"/>
    <w:rsid w:val="00ED2FEA"/>
    <w:rsid w:val="00ED3AD4"/>
    <w:rsid w:val="00ED4178"/>
    <w:rsid w:val="00ED4AF5"/>
    <w:rsid w:val="00ED4CE7"/>
    <w:rsid w:val="00ED5525"/>
    <w:rsid w:val="00ED5FCA"/>
    <w:rsid w:val="00ED6168"/>
    <w:rsid w:val="00ED6F70"/>
    <w:rsid w:val="00ED7488"/>
    <w:rsid w:val="00ED7B51"/>
    <w:rsid w:val="00EE04D7"/>
    <w:rsid w:val="00EE081C"/>
    <w:rsid w:val="00EE0903"/>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03B"/>
    <w:rsid w:val="00EF7446"/>
    <w:rsid w:val="00EF7760"/>
    <w:rsid w:val="00EF7A86"/>
    <w:rsid w:val="00F00325"/>
    <w:rsid w:val="00F003CB"/>
    <w:rsid w:val="00F004A1"/>
    <w:rsid w:val="00F00B40"/>
    <w:rsid w:val="00F01D1E"/>
    <w:rsid w:val="00F02D4B"/>
    <w:rsid w:val="00F03C8F"/>
    <w:rsid w:val="00F04BC8"/>
    <w:rsid w:val="00F05419"/>
    <w:rsid w:val="00F05D53"/>
    <w:rsid w:val="00F05D66"/>
    <w:rsid w:val="00F06C38"/>
    <w:rsid w:val="00F06F5F"/>
    <w:rsid w:val="00F07468"/>
    <w:rsid w:val="00F07F58"/>
    <w:rsid w:val="00F12034"/>
    <w:rsid w:val="00F12ADA"/>
    <w:rsid w:val="00F12B77"/>
    <w:rsid w:val="00F12D4B"/>
    <w:rsid w:val="00F13144"/>
    <w:rsid w:val="00F13423"/>
    <w:rsid w:val="00F13B56"/>
    <w:rsid w:val="00F142A8"/>
    <w:rsid w:val="00F14BEE"/>
    <w:rsid w:val="00F16462"/>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856"/>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887"/>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47D"/>
    <w:rsid w:val="00F60737"/>
    <w:rsid w:val="00F618EB"/>
    <w:rsid w:val="00F61E67"/>
    <w:rsid w:val="00F64385"/>
    <w:rsid w:val="00F64A29"/>
    <w:rsid w:val="00F65950"/>
    <w:rsid w:val="00F65EBB"/>
    <w:rsid w:val="00F670AF"/>
    <w:rsid w:val="00F7033A"/>
    <w:rsid w:val="00F70BED"/>
    <w:rsid w:val="00F70DA1"/>
    <w:rsid w:val="00F70EE1"/>
    <w:rsid w:val="00F71019"/>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3C3F"/>
    <w:rsid w:val="00F94704"/>
    <w:rsid w:val="00F9509F"/>
    <w:rsid w:val="00F971D6"/>
    <w:rsid w:val="00F97308"/>
    <w:rsid w:val="00F973BE"/>
    <w:rsid w:val="00F97999"/>
    <w:rsid w:val="00FA0021"/>
    <w:rsid w:val="00FA007B"/>
    <w:rsid w:val="00FA1CAB"/>
    <w:rsid w:val="00FA1D4E"/>
    <w:rsid w:val="00FA1E70"/>
    <w:rsid w:val="00FA2650"/>
    <w:rsid w:val="00FA4072"/>
    <w:rsid w:val="00FA41D0"/>
    <w:rsid w:val="00FA5319"/>
    <w:rsid w:val="00FA5575"/>
    <w:rsid w:val="00FA56F9"/>
    <w:rsid w:val="00FA5D01"/>
    <w:rsid w:val="00FA6312"/>
    <w:rsid w:val="00FA67F5"/>
    <w:rsid w:val="00FA7195"/>
    <w:rsid w:val="00FA78A1"/>
    <w:rsid w:val="00FA7F5C"/>
    <w:rsid w:val="00FB0FCD"/>
    <w:rsid w:val="00FB1367"/>
    <w:rsid w:val="00FB1699"/>
    <w:rsid w:val="00FB19FD"/>
    <w:rsid w:val="00FB2377"/>
    <w:rsid w:val="00FB2EE9"/>
    <w:rsid w:val="00FB3263"/>
    <w:rsid w:val="00FB3E7E"/>
    <w:rsid w:val="00FB3EA3"/>
    <w:rsid w:val="00FB4157"/>
    <w:rsid w:val="00FB4934"/>
    <w:rsid w:val="00FB58E5"/>
    <w:rsid w:val="00FB69B6"/>
    <w:rsid w:val="00FB7949"/>
    <w:rsid w:val="00FB7AD0"/>
    <w:rsid w:val="00FC0EBF"/>
    <w:rsid w:val="00FC1CC4"/>
    <w:rsid w:val="00FC2D6B"/>
    <w:rsid w:val="00FC2FB8"/>
    <w:rsid w:val="00FC3607"/>
    <w:rsid w:val="00FC36D0"/>
    <w:rsid w:val="00FC3A16"/>
    <w:rsid w:val="00FC3C77"/>
    <w:rsid w:val="00FC40C7"/>
    <w:rsid w:val="00FC4548"/>
    <w:rsid w:val="00FC47B5"/>
    <w:rsid w:val="00FC4C5D"/>
    <w:rsid w:val="00FC505A"/>
    <w:rsid w:val="00FC5078"/>
    <w:rsid w:val="00FC5085"/>
    <w:rsid w:val="00FC5185"/>
    <w:rsid w:val="00FC5712"/>
    <w:rsid w:val="00FC66D1"/>
    <w:rsid w:val="00FC671A"/>
    <w:rsid w:val="00FC69DF"/>
    <w:rsid w:val="00FC72B3"/>
    <w:rsid w:val="00FD0AEB"/>
    <w:rsid w:val="00FD188E"/>
    <w:rsid w:val="00FD19B5"/>
    <w:rsid w:val="00FD37EE"/>
    <w:rsid w:val="00FD3947"/>
    <w:rsid w:val="00FD3FE9"/>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54CC"/>
    <w:rsid w:val="00FF610F"/>
    <w:rsid w:val="00FF706E"/>
    <w:rsid w:val="00FF7529"/>
    <w:rsid w:val="00FF76B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80"/>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993D59"/>
    <w:pPr>
      <w:tabs>
        <w:tab w:val="clear" w:pos="360"/>
        <w:tab w:val="clear" w:pos="9360"/>
        <w:tab w:val="right" w:pos="5570"/>
      </w:tabs>
      <w:spacing w:after="100"/>
    </w:pPr>
    <w:rPr>
      <w:rFonts w:ascii="Garamond" w:eastAsiaTheme="majorEastAsia" w:hAnsi="Garamond"/>
      <w:b/>
      <w:bCs/>
      <w:noProof/>
      <w:sz w:val="28"/>
      <w:szCs w:val="28"/>
    </w:r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 w:type="paragraph" w:styleId="TOC9">
    <w:name w:val="toc 9"/>
    <w:basedOn w:val="Normal"/>
    <w:next w:val="Normal"/>
    <w:link w:val="TOC9Char"/>
    <w:autoRedefine/>
    <w:semiHidden/>
    <w:unhideWhenUsed/>
    <w:rsid w:val="002E717C"/>
    <w:pPr>
      <w:tabs>
        <w:tab w:val="clear" w:pos="360"/>
        <w:tab w:val="clear" w:pos="9360"/>
      </w:tabs>
      <w:spacing w:after="100"/>
      <w:ind w:left="1920"/>
    </w:pPr>
  </w:style>
  <w:style w:type="paragraph" w:customStyle="1" w:styleId="Copyright">
    <w:name w:val="Copyright"/>
    <w:qFormat/>
    <w:rsid w:val="002E717C"/>
    <w:pPr>
      <w:jc w:val="both"/>
    </w:pPr>
    <w:rPr>
      <w:rFonts w:eastAsiaTheme="minorHAnsi" w:cstheme="minorBidi"/>
      <w:szCs w:val="22"/>
    </w:rPr>
  </w:style>
  <w:style w:type="character" w:customStyle="1" w:styleId="TOC9Char">
    <w:name w:val="TOC 9 Char"/>
    <w:basedOn w:val="DefaultParagraphFont"/>
    <w:link w:val="TOC9"/>
    <w:rsid w:val="002E717C"/>
    <w:rPr>
      <w:sz w:val="24"/>
    </w:rPr>
  </w:style>
  <w:style w:type="paragraph" w:styleId="IntenseQuote">
    <w:name w:val="Intense Quote"/>
    <w:basedOn w:val="Normal"/>
    <w:next w:val="Normal"/>
    <w:link w:val="IntenseQuoteChar"/>
    <w:uiPriority w:val="30"/>
    <w:qFormat/>
    <w:rsid w:val="008F3EA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F3EA1"/>
    <w:rPr>
      <w:i/>
      <w:iCs/>
      <w:color w:val="4F81BD" w:themeColor="accent1"/>
      <w:sz w:val="24"/>
    </w:rPr>
  </w:style>
  <w:style w:type="character" w:styleId="IntenseReference">
    <w:name w:val="Intense Reference"/>
    <w:basedOn w:val="DefaultParagraphFont"/>
    <w:uiPriority w:val="32"/>
    <w:qFormat/>
    <w:rsid w:val="008F3EA1"/>
    <w:rPr>
      <w:b/>
      <w:bCs/>
      <w:smallCaps/>
      <w:color w:val="4F81BD" w:themeColor="accent1"/>
      <w:spacing w:val="5"/>
    </w:rPr>
  </w:style>
  <w:style w:type="character" w:styleId="IntenseEmphasis">
    <w:name w:val="Intense Emphasis"/>
    <w:basedOn w:val="DefaultParagraphFont"/>
    <w:uiPriority w:val="21"/>
    <w:qFormat/>
    <w:rsid w:val="008F3EA1"/>
    <w:rPr>
      <w:i/>
      <w:iCs/>
      <w:color w:val="4F81BD" w:themeColor="accent1"/>
    </w:rPr>
  </w:style>
  <w:style w:type="character" w:styleId="FollowedHyperlink">
    <w:name w:val="FollowedHyperlink"/>
    <w:basedOn w:val="DefaultParagraphFont"/>
    <w:semiHidden/>
    <w:unhideWhenUsed/>
    <w:rsid w:val="002D57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906233090">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C34ED3BF-6CE8-47FF-9DF8-CC33ECC2A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2</TotalTime>
  <Pages>7</Pages>
  <Words>2285</Words>
  <Characters>13029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15284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Yoga from Ramayana</dc:subject>
  <dc:creator>home PC</dc:creator>
  <cp:keywords/>
  <dc:description/>
  <cp:lastModifiedBy>Microsoft account</cp:lastModifiedBy>
  <cp:revision>6</cp:revision>
  <cp:lastPrinted>2017-05-13T12:01:00Z</cp:lastPrinted>
  <dcterms:created xsi:type="dcterms:W3CDTF">2020-09-04T21:14:00Z</dcterms:created>
  <dcterms:modified xsi:type="dcterms:W3CDTF">2020-09-09T17:31:00Z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