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B0EEC" w:rsidRDefault="00000000">
      <w:pPr>
        <w:pStyle w:val="Heading1"/>
        <w:keepNext w:val="0"/>
        <w:keepLines w:val="0"/>
        <w:spacing w:before="480"/>
        <w:jc w:val="center"/>
        <w:rPr>
          <w:b/>
          <w:bCs/>
          <w:sz w:val="46"/>
          <w:szCs w:val="46"/>
        </w:rPr>
      </w:pPr>
      <w:bookmarkStart w:id="0" w:name="_y48rn5hjk55u" w:colFirst="0" w:colLast="0"/>
      <w:bookmarkEnd w:id="0"/>
      <w:r>
        <w:rPr>
          <w:b/>
          <w:bCs/>
          <w:sz w:val="46"/>
          <w:szCs w:val="46"/>
        </w:rPr>
        <w:t>Parag Kumar Goyal</w:t>
      </w:r>
    </w:p>
    <w:p w14:paraId="00000002" w14:textId="77777777" w:rsidR="000B0EEC" w:rsidRDefault="00000000">
      <w:pPr>
        <w:spacing w:before="240" w:after="240"/>
        <w:jc w:val="center"/>
      </w:pPr>
      <w:r>
        <w:rPr>
          <w:b/>
          <w:bCs/>
        </w:rPr>
        <w:t xml:space="preserve">Phone: 9602563128 | </w:t>
      </w:r>
      <w:hyperlink r:id="rId8">
        <w:r w:rsidR="000B0EEC">
          <w:rPr>
            <w:b/>
            <w:bCs/>
            <w:color w:val="1155CC"/>
            <w:u w:val="single"/>
          </w:rPr>
          <w:t>Gmail</w:t>
        </w:r>
      </w:hyperlink>
      <w:r>
        <w:rPr>
          <w:b/>
          <w:bCs/>
        </w:rPr>
        <w:t xml:space="preserve"> | </w:t>
      </w:r>
      <w:hyperlink r:id="rId9">
        <w:r w:rsidR="000B0EEC">
          <w:rPr>
            <w:b/>
            <w:bCs/>
            <w:color w:val="1155CC"/>
            <w:u w:val="single"/>
          </w:rPr>
          <w:t>LinkedIn</w:t>
        </w:r>
      </w:hyperlink>
      <w:hyperlink r:id="rId10">
        <w:r w:rsidR="000B0EEC">
          <w:rPr>
            <w:b/>
            <w:bCs/>
          </w:rPr>
          <w:t xml:space="preserve"> </w:t>
        </w:r>
      </w:hyperlink>
      <w:r>
        <w:rPr>
          <w:b/>
          <w:bCs/>
        </w:rPr>
        <w:t xml:space="preserve">| </w:t>
      </w:r>
      <w:hyperlink r:id="rId11">
        <w:r w:rsidR="000B0EEC">
          <w:rPr>
            <w:b/>
            <w:bCs/>
            <w:color w:val="1155CC"/>
            <w:u w:val="single"/>
          </w:rPr>
          <w:t>GitHub</w:t>
        </w:r>
      </w:hyperlink>
    </w:p>
    <w:p w14:paraId="00000003" w14:textId="77777777" w:rsidR="000B0EEC" w:rsidRDefault="00000000">
      <w:pPr>
        <w:pStyle w:val="Heading3"/>
        <w:keepNext w:val="0"/>
        <w:keepLines w:val="0"/>
        <w:spacing w:before="280"/>
        <w:rPr>
          <w:b/>
          <w:bCs/>
          <w:color w:val="000000"/>
          <w:sz w:val="26"/>
          <w:szCs w:val="26"/>
        </w:rPr>
      </w:pPr>
      <w:bookmarkStart w:id="1" w:name="_jes9i250fwly" w:colFirst="0" w:colLast="0"/>
      <w:bookmarkEnd w:id="1"/>
      <w:r>
        <w:rPr>
          <w:b/>
          <w:bCs/>
          <w:color w:val="000000"/>
          <w:sz w:val="26"/>
          <w:szCs w:val="26"/>
        </w:rPr>
        <w:t>TECHNICAL SKILLS</w:t>
      </w:r>
    </w:p>
    <w:p w14:paraId="00000004" w14:textId="40C02710" w:rsidR="000B0EEC" w:rsidRDefault="00000000">
      <w:pPr>
        <w:spacing w:before="240" w:after="240" w:line="360" w:lineRule="auto"/>
      </w:pPr>
      <w:r>
        <w:rPr>
          <w:b/>
          <w:bCs/>
        </w:rPr>
        <w:t>Languages:</w:t>
      </w:r>
      <w:r>
        <w:t xml:space="preserve"> Java, C/C++, JavaScript, Python</w:t>
      </w:r>
      <w:r>
        <w:br/>
      </w:r>
      <w:r>
        <w:rPr>
          <w:b/>
          <w:bCs/>
        </w:rPr>
        <w:t>Backend &amp; Frameworks:</w:t>
      </w:r>
      <w:r>
        <w:t xml:space="preserve"> Spring Boot, Micronaut, Node.js, Express, Apache Camel</w:t>
      </w:r>
      <w:r>
        <w:br/>
      </w:r>
      <w:r>
        <w:rPr>
          <w:b/>
          <w:bCs/>
        </w:rPr>
        <w:t>Databases:</w:t>
      </w:r>
      <w:r>
        <w:t xml:space="preserve"> Oracle ATP, MySQL, PostgreSQL, MongoDB, OpenSearch</w:t>
      </w:r>
      <w:r>
        <w:br/>
      </w:r>
      <w:r>
        <w:rPr>
          <w:b/>
          <w:bCs/>
        </w:rPr>
        <w:t>Cloud &amp; Tools:</w:t>
      </w:r>
      <w:r>
        <w:t xml:space="preserve"> AWS (S3), Docker, Git, Linux/UNIX, Jest, </w:t>
      </w:r>
      <w:r w:rsidR="00782F56">
        <w:t xml:space="preserve">Junit, </w:t>
      </w:r>
      <w:r>
        <w:t>Cypress</w:t>
      </w:r>
    </w:p>
    <w:p w14:paraId="00000005" w14:textId="77777777" w:rsidR="000B0EEC" w:rsidRDefault="00000000">
      <w:pPr>
        <w:pStyle w:val="Heading3"/>
        <w:keepNext w:val="0"/>
        <w:keepLines w:val="0"/>
        <w:spacing w:before="280"/>
        <w:rPr>
          <w:b/>
          <w:bCs/>
          <w:color w:val="000000"/>
          <w:sz w:val="26"/>
          <w:szCs w:val="26"/>
        </w:rPr>
      </w:pPr>
      <w:bookmarkStart w:id="2" w:name="_kjfi9d487aj8" w:colFirst="0" w:colLast="0"/>
      <w:bookmarkEnd w:id="2"/>
      <w:r>
        <w:rPr>
          <w:b/>
          <w:bCs/>
          <w:color w:val="000000"/>
          <w:sz w:val="26"/>
          <w:szCs w:val="26"/>
        </w:rPr>
        <w:t>PROFESSIONAL EXPERIENCE</w:t>
      </w:r>
    </w:p>
    <w:p w14:paraId="00000006" w14:textId="77777777" w:rsidR="000B0EEC" w:rsidRDefault="00000000">
      <w:pPr>
        <w:spacing w:before="240" w:after="240"/>
        <w:rPr>
          <w:i/>
          <w:iCs/>
        </w:rPr>
      </w:pPr>
      <w:r>
        <w:rPr>
          <w:b/>
          <w:bCs/>
        </w:rPr>
        <w:t>ORACLE | Senior Member of Technical Staff</w:t>
      </w:r>
      <w:r>
        <w:t xml:space="preserve"> | </w:t>
      </w:r>
      <w:r>
        <w:rPr>
          <w:i/>
          <w:iCs/>
        </w:rPr>
        <w:t>Sept 2024 – Present</w:t>
      </w:r>
    </w:p>
    <w:p w14:paraId="008E9083" w14:textId="5D77530A" w:rsidR="00782F56" w:rsidRDefault="00000000" w:rsidP="00782F56">
      <w:pPr>
        <w:pStyle w:val="ListParagraph"/>
        <w:numPr>
          <w:ilvl w:val="0"/>
          <w:numId w:val="6"/>
        </w:numPr>
        <w:spacing w:before="240" w:line="360" w:lineRule="auto"/>
      </w:pPr>
      <w:r>
        <w:t>Architected Oracle’s EHRC backend using a pluggable Factory-pattern framework, enabling seamless runtime switching between Vector and Oracle ATP databases while improving query performance by 40% through custom token-based pagination and indexing</w:t>
      </w:r>
    </w:p>
    <w:p w14:paraId="6AA3289E" w14:textId="77777777" w:rsidR="00782F56" w:rsidRDefault="00000000" w:rsidP="00782F56">
      <w:pPr>
        <w:pStyle w:val="ListParagraph"/>
        <w:numPr>
          <w:ilvl w:val="0"/>
          <w:numId w:val="6"/>
        </w:numPr>
        <w:spacing w:after="240" w:line="360" w:lineRule="auto"/>
      </w:pPr>
      <w:r>
        <w:t>Led cross-functional API integration between Observations and Charting team to orchestrate data flow for complex semantic objects, ensuring high system maintainability and flexibility across the platform</w:t>
      </w:r>
    </w:p>
    <w:p w14:paraId="0D6FFEC0" w14:textId="105A1563" w:rsidR="00782F56" w:rsidRDefault="00782F56" w:rsidP="00782F56">
      <w:pPr>
        <w:pStyle w:val="ListParagraph"/>
        <w:numPr>
          <w:ilvl w:val="0"/>
          <w:numId w:val="6"/>
        </w:numPr>
        <w:spacing w:after="240" w:line="360" w:lineRule="auto"/>
      </w:pPr>
      <w:r w:rsidRPr="00782F56">
        <w:t>Engineered</w:t>
      </w:r>
      <w:r>
        <w:t xml:space="preserve"> a high-throughput data ingestion pipeline from OpenSearch into enrichment workflows, enhancing the </w:t>
      </w:r>
      <w:r w:rsidRPr="00782F56">
        <w:t>Form Builder AI agent’s</w:t>
      </w:r>
      <w:r>
        <w:t xml:space="preserve"> discovery precision for complex Schema Objects (Questionnaires, Sections, and Element Definitions)</w:t>
      </w:r>
    </w:p>
    <w:p w14:paraId="00000009" w14:textId="77777777" w:rsidR="000B0EEC" w:rsidRDefault="00000000">
      <w:pPr>
        <w:spacing w:before="240" w:after="240"/>
        <w:rPr>
          <w:i/>
          <w:iCs/>
        </w:rPr>
      </w:pPr>
      <w:r>
        <w:rPr>
          <w:b/>
          <w:bCs/>
        </w:rPr>
        <w:t>BRANE ENTERPRISES | Software Engineer</w:t>
      </w:r>
      <w:r>
        <w:t xml:space="preserve"> | </w:t>
      </w:r>
      <w:r>
        <w:rPr>
          <w:i/>
          <w:iCs/>
        </w:rPr>
        <w:t>March 2023 – Sept 2024</w:t>
      </w:r>
    </w:p>
    <w:p w14:paraId="0000000A" w14:textId="77777777" w:rsidR="000B0EEC" w:rsidRDefault="00000000">
      <w:pPr>
        <w:numPr>
          <w:ilvl w:val="0"/>
          <w:numId w:val="2"/>
        </w:numPr>
        <w:spacing w:before="240" w:after="240" w:line="360" w:lineRule="auto"/>
      </w:pPr>
      <w:r>
        <w:t>Engineered scalable microservices supporting JDBC, gRPC, and FTPS protocols. Optimized JDBC adapters to handle complex stored procedures and triggers along with basic SQL queries with conditional logic, directly enabling the integration of enterprise-scale data requirements</w:t>
      </w:r>
    </w:p>
    <w:p w14:paraId="0000000B" w14:textId="77777777" w:rsidR="000B0EEC" w:rsidRDefault="00000000">
      <w:pPr>
        <w:spacing w:before="240" w:after="240"/>
        <w:rPr>
          <w:i/>
          <w:iCs/>
        </w:rPr>
      </w:pPr>
      <w:r>
        <w:rPr>
          <w:b/>
          <w:bCs/>
        </w:rPr>
        <w:t>AMAZON | Software Development Engineer</w:t>
      </w:r>
      <w:r>
        <w:t xml:space="preserve"> | </w:t>
      </w:r>
      <w:r>
        <w:rPr>
          <w:i/>
          <w:iCs/>
        </w:rPr>
        <w:t>Aug 2021 – March 2023</w:t>
      </w:r>
    </w:p>
    <w:p w14:paraId="0000000C" w14:textId="77777777" w:rsidR="000B0EEC" w:rsidRDefault="00000000">
      <w:pPr>
        <w:numPr>
          <w:ilvl w:val="0"/>
          <w:numId w:val="1"/>
        </w:numPr>
        <w:spacing w:before="240" w:line="360" w:lineRule="auto"/>
      </w:pPr>
      <w:r>
        <w:t xml:space="preserve">Strengthened platform stability and deployment confidence by architecting comprehensive </w:t>
      </w:r>
      <w:r w:rsidRPr="00782F56">
        <w:t>Cypress</w:t>
      </w:r>
      <w:r>
        <w:rPr>
          <w:b/>
          <w:bCs/>
        </w:rPr>
        <w:t xml:space="preserve"> </w:t>
      </w:r>
      <w:r w:rsidRPr="00782F56">
        <w:t>E2E testing suites</w:t>
      </w:r>
      <w:r>
        <w:t xml:space="preserve"> to resolve the issue of multiple </w:t>
      </w:r>
      <w:proofErr w:type="gramStart"/>
      <w:r>
        <w:t>widget</w:t>
      </w:r>
      <w:proofErr w:type="gramEnd"/>
      <w:r>
        <w:t xml:space="preserve"> or no widget display and resolving another critical production bug found just before deployment related to incorrect allocation of users to new feature</w:t>
      </w:r>
    </w:p>
    <w:p w14:paraId="0000000D" w14:textId="77777777" w:rsidR="000B0EEC" w:rsidRDefault="00000000">
      <w:pPr>
        <w:numPr>
          <w:ilvl w:val="0"/>
          <w:numId w:val="1"/>
        </w:numPr>
        <w:spacing w:after="240" w:line="360" w:lineRule="auto"/>
      </w:pPr>
      <w:r>
        <w:t xml:space="preserve">Collaborated with PMs and other fellow engineers to add the </w:t>
      </w:r>
      <w:r>
        <w:rPr>
          <w:b/>
          <w:bCs/>
        </w:rPr>
        <w:t>"</w:t>
      </w:r>
      <w:r w:rsidRPr="00782F56">
        <w:t>Featured Offer Disqualified" widget</w:t>
      </w:r>
      <w:r>
        <w:t xml:space="preserve"> on certain products directly driving sales growth by capturing revenue opportunities from similar non-standard listings. </w:t>
      </w:r>
    </w:p>
    <w:p w14:paraId="56559D08" w14:textId="77777777" w:rsidR="0084674B" w:rsidRDefault="0084674B">
      <w:pPr>
        <w:spacing w:before="240" w:after="240" w:line="360" w:lineRule="auto"/>
        <w:rPr>
          <w:b/>
          <w:bCs/>
        </w:rPr>
      </w:pPr>
    </w:p>
    <w:p w14:paraId="29940AE0" w14:textId="77777777" w:rsidR="0084674B" w:rsidRDefault="0084674B">
      <w:pPr>
        <w:spacing w:before="240" w:after="240" w:line="360" w:lineRule="auto"/>
        <w:rPr>
          <w:b/>
          <w:bCs/>
        </w:rPr>
      </w:pPr>
    </w:p>
    <w:p w14:paraId="4A0003A0" w14:textId="77777777" w:rsidR="0084674B" w:rsidRDefault="0084674B">
      <w:pPr>
        <w:spacing w:before="240" w:after="240" w:line="360" w:lineRule="auto"/>
        <w:rPr>
          <w:b/>
          <w:bCs/>
        </w:rPr>
      </w:pPr>
    </w:p>
    <w:p w14:paraId="0000000E" w14:textId="1110BBC4" w:rsidR="000B0EEC" w:rsidRDefault="00000000">
      <w:pPr>
        <w:spacing w:before="240" w:after="240" w:line="360" w:lineRule="auto"/>
        <w:rPr>
          <w:i/>
          <w:iCs/>
        </w:rPr>
      </w:pPr>
      <w:r>
        <w:rPr>
          <w:b/>
          <w:bCs/>
        </w:rPr>
        <w:t>INFOSYS | Software Engineer</w:t>
      </w:r>
      <w:r>
        <w:t xml:space="preserve"> | </w:t>
      </w:r>
      <w:r>
        <w:rPr>
          <w:i/>
          <w:iCs/>
        </w:rPr>
        <w:t>Aug 2019 – Aug 2021</w:t>
      </w:r>
    </w:p>
    <w:p w14:paraId="3884C3D8" w14:textId="2A8B1D61" w:rsidR="00782F56" w:rsidRPr="0084674B" w:rsidRDefault="00000000" w:rsidP="0084674B">
      <w:pPr>
        <w:numPr>
          <w:ilvl w:val="0"/>
          <w:numId w:val="3"/>
        </w:numPr>
        <w:spacing w:before="240" w:after="240" w:line="360" w:lineRule="auto"/>
      </w:pPr>
      <w:r>
        <w:t xml:space="preserve">Developed a custom parser and </w:t>
      </w:r>
      <w:r w:rsidR="00782F56">
        <w:t>CRON</w:t>
      </w:r>
      <w:r>
        <w:t xml:space="preserve"> job for automated product data ingestion, boosting sales by 10% and reducing manual effort</w:t>
      </w:r>
      <w:bookmarkStart w:id="3" w:name="_bxachrh30qxo" w:colFirst="0" w:colLast="0"/>
      <w:bookmarkEnd w:id="3"/>
    </w:p>
    <w:p w14:paraId="00000010" w14:textId="585A0830" w:rsidR="000B0EEC" w:rsidRDefault="00000000">
      <w:pPr>
        <w:pStyle w:val="Heading3"/>
        <w:keepNext w:val="0"/>
        <w:keepLines w:val="0"/>
        <w:spacing w:before="280"/>
        <w:rPr>
          <w:b/>
          <w:bCs/>
          <w:color w:val="000000"/>
          <w:sz w:val="26"/>
          <w:szCs w:val="26"/>
        </w:rPr>
      </w:pPr>
      <w:r>
        <w:rPr>
          <w:b/>
          <w:bCs/>
          <w:color w:val="000000"/>
          <w:sz w:val="26"/>
          <w:szCs w:val="26"/>
        </w:rPr>
        <w:t>EDUCATION</w:t>
      </w:r>
    </w:p>
    <w:p w14:paraId="00000011" w14:textId="77777777" w:rsidR="000B0EEC" w:rsidRDefault="00000000">
      <w:pPr>
        <w:spacing w:before="240" w:after="240"/>
      </w:pPr>
      <w:r w:rsidRPr="00782F56">
        <w:t>Malaviya National Institute of Technology (MNIT), Jaipur</w:t>
      </w:r>
      <w:r>
        <w:t xml:space="preserve"> | 2015-2019</w:t>
      </w:r>
      <w:r>
        <w:tab/>
      </w:r>
      <w:r>
        <w:tab/>
      </w:r>
      <w:r>
        <w:tab/>
      </w:r>
      <w:r>
        <w:tab/>
        <w:t xml:space="preserve"> 9.34 / 10.0</w:t>
      </w:r>
    </w:p>
    <w:p w14:paraId="00000012" w14:textId="77777777" w:rsidR="000B0EEC" w:rsidRPr="00782F56" w:rsidRDefault="00000000">
      <w:pPr>
        <w:pStyle w:val="Heading3"/>
        <w:keepNext w:val="0"/>
        <w:keepLines w:val="0"/>
        <w:spacing w:before="280"/>
        <w:rPr>
          <w:b/>
          <w:bCs/>
          <w:color w:val="000000"/>
          <w:sz w:val="26"/>
          <w:szCs w:val="26"/>
        </w:rPr>
      </w:pPr>
      <w:bookmarkStart w:id="4" w:name="_gdlagte7tioe" w:colFirst="0" w:colLast="0"/>
      <w:bookmarkEnd w:id="4"/>
      <w:r>
        <w:rPr>
          <w:b/>
          <w:bCs/>
          <w:color w:val="000000"/>
          <w:sz w:val="26"/>
          <w:szCs w:val="26"/>
        </w:rPr>
        <w:br/>
      </w:r>
      <w:r w:rsidRPr="00782F56">
        <w:rPr>
          <w:b/>
          <w:bCs/>
          <w:color w:val="000000"/>
          <w:sz w:val="26"/>
          <w:szCs w:val="26"/>
        </w:rPr>
        <w:t>PROJECTS</w:t>
      </w:r>
    </w:p>
    <w:p w14:paraId="00000013" w14:textId="77777777" w:rsidR="000B0EEC" w:rsidRPr="00782F56" w:rsidRDefault="000B0EEC">
      <w:pPr>
        <w:spacing w:before="240" w:after="240"/>
      </w:pPr>
      <w:hyperlink r:id="rId12">
        <w:r w:rsidRPr="00782F56">
          <w:rPr>
            <w:color w:val="1155CC"/>
            <w:u w:val="single"/>
          </w:rPr>
          <w:t>WhizChat</w:t>
        </w:r>
      </w:hyperlink>
    </w:p>
    <w:p w14:paraId="00000014" w14:textId="58578A28" w:rsidR="000B0EEC" w:rsidRPr="00782F56" w:rsidRDefault="00000000">
      <w:pPr>
        <w:spacing w:before="240" w:after="240"/>
      </w:pPr>
      <w:r w:rsidRPr="00782F56">
        <w:rPr>
          <w:rFonts w:eastAsia="Roboto"/>
          <w:highlight w:val="white"/>
        </w:rPr>
        <w:t xml:space="preserve">Architected a full-stack real-time chat application integrating </w:t>
      </w:r>
      <w:r w:rsidR="00782F56" w:rsidRPr="00782F56">
        <w:rPr>
          <w:rFonts w:eastAsia="Roboto"/>
          <w:highlight w:val="white"/>
        </w:rPr>
        <w:t>WebSocket</w:t>
      </w:r>
      <w:r w:rsidRPr="00782F56">
        <w:rPr>
          <w:rFonts w:eastAsia="Roboto"/>
          <w:highlight w:val="white"/>
        </w:rPr>
        <w:t xml:space="preserve"> for instant messaging and </w:t>
      </w:r>
      <w:r w:rsidR="00782F56" w:rsidRPr="00782F56">
        <w:rPr>
          <w:rFonts w:eastAsia="Roboto"/>
          <w:highlight w:val="white"/>
        </w:rPr>
        <w:t>Key cloak</w:t>
      </w:r>
      <w:r w:rsidRPr="00782F56">
        <w:rPr>
          <w:rFonts w:eastAsia="Roboto"/>
          <w:highlight w:val="white"/>
        </w:rPr>
        <w:t xml:space="preserve"> for OAuth2-compliant authentication across a Spring Boot and Angular ecosystem.</w:t>
      </w:r>
    </w:p>
    <w:p w14:paraId="00000015" w14:textId="77777777" w:rsidR="000B0EEC" w:rsidRPr="00782F56" w:rsidRDefault="000B0EEC">
      <w:pPr>
        <w:spacing w:before="240" w:after="240"/>
        <w:rPr>
          <w:u w:val="single"/>
        </w:rPr>
      </w:pPr>
      <w:hyperlink r:id="rId13">
        <w:r w:rsidRPr="00782F56">
          <w:rPr>
            <w:color w:val="1155CC"/>
            <w:u w:val="single"/>
          </w:rPr>
          <w:t>Dynamic Grid Search Simulator</w:t>
        </w:r>
      </w:hyperlink>
    </w:p>
    <w:p w14:paraId="00000016" w14:textId="26A7609D" w:rsidR="000B0EEC" w:rsidRPr="00782F56" w:rsidRDefault="00000000">
      <w:pPr>
        <w:spacing w:before="240" w:after="240"/>
      </w:pPr>
      <w:r w:rsidRPr="00782F56">
        <w:t xml:space="preserve">Architected a responsive graph algorithm visualizer in React </w:t>
      </w:r>
      <w:r w:rsidR="00782F56" w:rsidRPr="00782F56">
        <w:t>and TypeScript</w:t>
      </w:r>
      <w:r w:rsidRPr="00782F56">
        <w:t>, implementing type-safe l</w:t>
      </w:r>
      <w:r w:rsidRPr="00782F56">
        <w:rPr>
          <w:i/>
          <w:iCs/>
        </w:rPr>
        <w:t>ogic for A</w:t>
      </w:r>
      <w:r w:rsidR="00782F56" w:rsidRPr="00782F56">
        <w:rPr>
          <w:i/>
          <w:iCs/>
        </w:rPr>
        <w:t>*</w:t>
      </w:r>
      <w:r w:rsidRPr="00782F56">
        <w:t xml:space="preserve"> and Dijkstra with a maintainable, decoupled UI built on Tailwind CSS.</w:t>
      </w:r>
    </w:p>
    <w:p w14:paraId="00000017" w14:textId="77777777" w:rsidR="000B0EEC" w:rsidRPr="00782F56" w:rsidRDefault="000B0EEC">
      <w:pPr>
        <w:spacing w:before="240" w:after="240"/>
      </w:pPr>
      <w:hyperlink r:id="rId14">
        <w:r w:rsidRPr="00782F56">
          <w:rPr>
            <w:color w:val="1155CC"/>
            <w:u w:val="single"/>
          </w:rPr>
          <w:t xml:space="preserve">Prism </w:t>
        </w:r>
      </w:hyperlink>
    </w:p>
    <w:p w14:paraId="00000018" w14:textId="08C88A3A" w:rsidR="000B0EEC" w:rsidRPr="00782F56" w:rsidRDefault="00000000">
      <w:pPr>
        <w:spacing w:before="240" w:after="240"/>
      </w:pPr>
      <w:r w:rsidRPr="00782F56">
        <w:t xml:space="preserve">Architected a standalone video portal using React and the YouTube Data API, implementing client-side persistence via </w:t>
      </w:r>
      <w:r w:rsidR="00782F56" w:rsidRPr="00782F56">
        <w:t>Local Storage</w:t>
      </w:r>
      <w:r w:rsidRPr="00782F56">
        <w:t xml:space="preserve"> and robust global state management to deliver a dynamic, backend-less user experience.</w:t>
      </w:r>
    </w:p>
    <w:p w14:paraId="56247A37" w14:textId="77777777" w:rsidR="00DC599A" w:rsidRDefault="00DC599A">
      <w:pPr>
        <w:spacing w:before="240" w:after="240"/>
      </w:pPr>
    </w:p>
    <w:p w14:paraId="0000001A" w14:textId="77777777" w:rsidR="000B0EEC" w:rsidRDefault="000B0EEC">
      <w:pPr>
        <w:rPr>
          <w:color w:val="1F1F1F"/>
        </w:rPr>
      </w:pPr>
    </w:p>
    <w:sectPr w:rsidR="000B0EEC" w:rsidSect="0084674B">
      <w:headerReference w:type="even" r:id="rId15"/>
      <w:headerReference w:type="default" r:id="rId16"/>
      <w:footerReference w:type="even" r:id="rId17"/>
      <w:footerReference w:type="default" r:id="rId18"/>
      <w:headerReference w:type="first" r:id="rId19"/>
      <w:footerReference w:type="first" r:id="rId20"/>
      <w:pgSz w:w="11906" w:h="16838"/>
      <w:pgMar w:top="720" w:right="720" w:bottom="720" w:left="7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0DC68" w14:textId="77777777" w:rsidR="001C331E" w:rsidRDefault="001C331E" w:rsidP="00DC599A">
      <w:pPr>
        <w:spacing w:line="240" w:lineRule="auto"/>
      </w:pPr>
      <w:r>
        <w:separator/>
      </w:r>
    </w:p>
  </w:endnote>
  <w:endnote w:type="continuationSeparator" w:id="0">
    <w:p w14:paraId="6E94A6D0" w14:textId="77777777" w:rsidR="001C331E" w:rsidRDefault="001C331E" w:rsidP="00DC59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CECFF96-791C-5F45-AD9D-E31FE3469E3A}"/>
  </w:font>
  <w:font w:name="Symbol">
    <w:panose1 w:val="05050102010706020507"/>
    <w:charset w:val="02"/>
    <w:family w:val="decorative"/>
    <w:pitch w:val="variable"/>
    <w:sig w:usb0="00000000" w:usb1="10000000" w:usb2="00000000" w:usb3="00000000" w:csb0="80000000" w:csb1="00000000"/>
    <w:embedRegular r:id="rId2" w:fontKey="{BAB3F17E-03FE-A744-9BD6-6C00BC34EA85}"/>
  </w:font>
  <w:font w:name="Courier New">
    <w:panose1 w:val="02070309020205020404"/>
    <w:charset w:val="00"/>
    <w:family w:val="modern"/>
    <w:pitch w:val="fixed"/>
    <w:sig w:usb0="E0002AFF" w:usb1="C0007843" w:usb2="00000009" w:usb3="00000000" w:csb0="000001FF" w:csb1="00000000"/>
    <w:embedRegular r:id="rId3" w:fontKey="{9D5494DA-E525-EB47-8A45-56A9848199FD}"/>
  </w:font>
  <w:font w:name="Wingdings">
    <w:panose1 w:val="05000000000000000000"/>
    <w:charset w:val="4D"/>
    <w:family w:val="decorative"/>
    <w:pitch w:val="variable"/>
    <w:sig w:usb0="00000003" w:usb1="00000000" w:usb2="00000000" w:usb3="00000000" w:csb0="80000001" w:csb1="00000000"/>
    <w:embedRegular r:id="rId4" w:fontKey="{88C82EB4-7E8D-D04D-A681-9E08E034A85F}"/>
  </w:font>
  <w:font w:name="Arial">
    <w:panose1 w:val="020B0604020202020204"/>
    <w:charset w:val="00"/>
    <w:family w:val="swiss"/>
    <w:pitch w:val="variable"/>
    <w:sig w:usb0="E0002AFF" w:usb1="C0007843" w:usb2="00000009" w:usb3="00000000" w:csb0="000001FF" w:csb1="00000000"/>
    <w:embedRegular r:id="rId5" w:fontKey="{16D52FD7-6D01-F74C-97E3-7F0F3578B418}"/>
    <w:embedBold r:id="rId6" w:fontKey="{02DF7B5F-9711-914F-83C6-9F3D79FA8BAE}"/>
    <w:embedItalic r:id="rId7" w:fontKey="{9994858F-5DDD-1042-B715-ADB299294636}"/>
  </w:font>
  <w:font w:name="Roboto">
    <w:panose1 w:val="02000000000000000000"/>
    <w:charset w:val="00"/>
    <w:family w:val="auto"/>
    <w:pitch w:val="variable"/>
    <w:sig w:usb0="E0000AFF" w:usb1="5000217F" w:usb2="00000021" w:usb3="00000000" w:csb0="0000019F" w:csb1="00000000"/>
    <w:embedRegular r:id="rId8" w:fontKey="{8063FCE0-FDD3-414F-9CA5-45336634E538}"/>
  </w:font>
  <w:font w:name="Aptos">
    <w:panose1 w:val="020B0004020202020204"/>
    <w:charset w:val="00"/>
    <w:family w:val="swiss"/>
    <w:pitch w:val="variable"/>
    <w:sig w:usb0="20000287" w:usb1="00000003" w:usb2="00000000" w:usb3="00000000" w:csb0="0000019F" w:csb1="00000000"/>
    <w:embedRegular r:id="rId9" w:fontKey="{80619391-A9FE-9D4E-8F70-848853B07D07}"/>
  </w:font>
  <w:font w:name="Calibri">
    <w:panose1 w:val="020F0502020204030204"/>
    <w:charset w:val="00"/>
    <w:family w:val="swiss"/>
    <w:pitch w:val="variable"/>
    <w:sig w:usb0="E0002AFF" w:usb1="C000247B" w:usb2="00000009" w:usb3="00000000" w:csb0="000001FF" w:csb1="00000000"/>
    <w:embedRegular r:id="rId10" w:fontKey="{317EF856-869D-004A-AACE-1322856BE829}"/>
  </w:font>
  <w:font w:name="Cambria">
    <w:panose1 w:val="02040503050406030204"/>
    <w:charset w:val="00"/>
    <w:family w:val="roman"/>
    <w:pitch w:val="variable"/>
    <w:sig w:usb0="E00002FF" w:usb1="400004FF" w:usb2="00000000" w:usb3="00000000" w:csb0="0000019F" w:csb1="00000000"/>
    <w:embedRegular r:id="rId11" w:fontKey="{423E2271-E668-514D-86DF-C448E3F092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7BEE" w14:textId="1740E74B" w:rsidR="00DC599A" w:rsidRDefault="00DC599A">
    <w:pPr>
      <w:pStyle w:val="Footer"/>
    </w:pPr>
    <w:r>
      <w:rPr>
        <w:noProof/>
      </w:rPr>
      <mc:AlternateContent>
        <mc:Choice Requires="wps">
          <w:drawing>
            <wp:anchor distT="0" distB="0" distL="0" distR="0" simplePos="0" relativeHeight="251662336" behindDoc="0" locked="0" layoutInCell="1" allowOverlap="1" wp14:anchorId="2FF5D49B" wp14:editId="10D4FD23">
              <wp:simplePos x="635" y="635"/>
              <wp:positionH relativeFrom="page">
                <wp:align>left</wp:align>
              </wp:positionH>
              <wp:positionV relativeFrom="page">
                <wp:align>bottom</wp:align>
              </wp:positionV>
              <wp:extent cx="2940685" cy="368935"/>
              <wp:effectExtent l="0" t="0" r="5715" b="0"/>
              <wp:wrapNone/>
              <wp:docPr id="223770919"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65CC4AF3" w14:textId="696433AD" w:rsidR="00DC599A" w:rsidRPr="00DC599A" w:rsidRDefault="00DC599A" w:rsidP="00DC599A">
                          <w:pPr>
                            <w:rPr>
                              <w:rFonts w:ascii="Aptos" w:eastAsia="Aptos" w:hAnsi="Aptos" w:cs="Aptos"/>
                              <w:noProof/>
                              <w:color w:val="000000"/>
                              <w:sz w:val="20"/>
                              <w:szCs w:val="20"/>
                            </w:rPr>
                          </w:pPr>
                          <w:r w:rsidRPr="00DC599A">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F5D49B" id="_x0000_t202" coordsize="21600,21600" o:spt="202" path="m,l,21600r21600,l21600,xe">
              <v:stroke joinstyle="miter"/>
              <v:path gradientshapeok="t" o:connecttype="rect"/>
            </v:shapetype>
            <v:shape id="Text Box 5" o:spid="_x0000_s1027" type="#_x0000_t202" alt="Confidential - Oracle Restricted \Employees Only" style="position:absolute;margin-left:0;margin-top:0;width:231.5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" filled="f" stroked="f">
              <v:textbox style="mso-fit-shape-to-text:t" inset="20pt,0,0,15pt">
                <w:txbxContent>
                  <w:p w14:paraId="65CC4AF3" w14:textId="696433AD" w:rsidR="00DC599A" w:rsidRPr="00DC599A" w:rsidRDefault="00DC599A" w:rsidP="00DC599A">
                    <w:pPr>
                      <w:rPr>
                        <w:rFonts w:ascii="Aptos" w:eastAsia="Aptos" w:hAnsi="Aptos" w:cs="Aptos"/>
                        <w:noProof/>
                        <w:color w:val="000000"/>
                        <w:sz w:val="20"/>
                        <w:szCs w:val="20"/>
                      </w:rPr>
                    </w:pPr>
                    <w:r w:rsidRPr="00DC599A">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D274" w14:textId="1CB6A527" w:rsidR="0084674B" w:rsidRDefault="0084674B">
    <w:pPr>
      <w:pStyle w:val="Footer"/>
    </w:pPr>
  </w:p>
  <w:p w14:paraId="473C2F35" w14:textId="1D00C060" w:rsidR="00DC599A" w:rsidRDefault="00DC59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6AC9" w14:textId="734CEC10" w:rsidR="00DC599A" w:rsidRDefault="00DC599A">
    <w:pPr>
      <w:pStyle w:val="Footer"/>
    </w:pPr>
    <w:r>
      <w:rPr>
        <w:noProof/>
      </w:rPr>
      <mc:AlternateContent>
        <mc:Choice Requires="wps">
          <w:drawing>
            <wp:anchor distT="0" distB="0" distL="0" distR="0" simplePos="0" relativeHeight="251661312" behindDoc="0" locked="0" layoutInCell="1" allowOverlap="1" wp14:anchorId="6909211D" wp14:editId="787FAAE0">
              <wp:simplePos x="635" y="635"/>
              <wp:positionH relativeFrom="page">
                <wp:align>left</wp:align>
              </wp:positionH>
              <wp:positionV relativeFrom="page">
                <wp:align>bottom</wp:align>
              </wp:positionV>
              <wp:extent cx="2940685" cy="368935"/>
              <wp:effectExtent l="0" t="0" r="5715" b="0"/>
              <wp:wrapNone/>
              <wp:docPr id="433528977"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05ECAD24" w14:textId="63BAE7BD" w:rsidR="00DC599A" w:rsidRPr="00DC599A" w:rsidRDefault="00DC599A" w:rsidP="00DC599A">
                          <w:pPr>
                            <w:rPr>
                              <w:rFonts w:ascii="Aptos" w:eastAsia="Aptos" w:hAnsi="Aptos" w:cs="Aptos"/>
                              <w:noProof/>
                              <w:color w:val="000000"/>
                              <w:sz w:val="20"/>
                              <w:szCs w:val="20"/>
                            </w:rPr>
                          </w:pPr>
                          <w:r w:rsidRPr="00DC599A">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09211D" id="_x0000_t202" coordsize="21600,21600" o:spt="202" path="m,l,21600r21600,l21600,xe">
              <v:stroke joinstyle="miter"/>
              <v:path gradientshapeok="t" o:connecttype="rect"/>
            </v:shapetype>
            <v:shape id="Text Box 4" o:spid="_x0000_s1029" type="#_x0000_t202" alt="Confidential - Oracle Restricted \Employees Only" style="position:absolute;margin-left:0;margin-top:0;width:231.5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" filled="f" stroked="f">
              <v:textbox style="mso-fit-shape-to-text:t" inset="20pt,0,0,15pt">
                <w:txbxContent>
                  <w:p w14:paraId="05ECAD24" w14:textId="63BAE7BD" w:rsidR="00DC599A" w:rsidRPr="00DC599A" w:rsidRDefault="00DC599A" w:rsidP="00DC599A">
                    <w:pPr>
                      <w:rPr>
                        <w:rFonts w:ascii="Aptos" w:eastAsia="Aptos" w:hAnsi="Aptos" w:cs="Aptos"/>
                        <w:noProof/>
                        <w:color w:val="000000"/>
                        <w:sz w:val="20"/>
                        <w:szCs w:val="20"/>
                      </w:rPr>
                    </w:pPr>
                    <w:r w:rsidRPr="00DC599A">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776F8" w14:textId="77777777" w:rsidR="001C331E" w:rsidRDefault="001C331E" w:rsidP="00DC599A">
      <w:pPr>
        <w:spacing w:line="240" w:lineRule="auto"/>
      </w:pPr>
      <w:r>
        <w:separator/>
      </w:r>
    </w:p>
  </w:footnote>
  <w:footnote w:type="continuationSeparator" w:id="0">
    <w:p w14:paraId="2B529EAA" w14:textId="77777777" w:rsidR="001C331E" w:rsidRDefault="001C331E" w:rsidP="00DC59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90A1" w14:textId="4F16429B" w:rsidR="00DC599A" w:rsidRDefault="00DC599A">
    <w:pPr>
      <w:pStyle w:val="Header"/>
    </w:pPr>
    <w:r>
      <w:rPr>
        <w:noProof/>
      </w:rPr>
      <mc:AlternateContent>
        <mc:Choice Requires="wps">
          <w:drawing>
            <wp:anchor distT="0" distB="0" distL="0" distR="0" simplePos="0" relativeHeight="251659264" behindDoc="0" locked="0" layoutInCell="1" allowOverlap="1" wp14:anchorId="24061D96" wp14:editId="7E6EC9AF">
              <wp:simplePos x="635" y="635"/>
              <wp:positionH relativeFrom="page">
                <wp:align>left</wp:align>
              </wp:positionH>
              <wp:positionV relativeFrom="page">
                <wp:align>top</wp:align>
              </wp:positionV>
              <wp:extent cx="2940685" cy="368935"/>
              <wp:effectExtent l="0" t="0" r="5715" b="12065"/>
              <wp:wrapNone/>
              <wp:docPr id="1736786456"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5E13BC1C" w14:textId="362473BC" w:rsidR="00DC599A" w:rsidRPr="00DC599A" w:rsidRDefault="00DC599A" w:rsidP="00DC599A">
                          <w:pPr>
                            <w:rPr>
                              <w:rFonts w:ascii="Aptos" w:eastAsia="Aptos" w:hAnsi="Aptos" w:cs="Aptos"/>
                              <w:noProof/>
                              <w:color w:val="000000"/>
                              <w:sz w:val="20"/>
                              <w:szCs w:val="20"/>
                            </w:rPr>
                          </w:pPr>
                          <w:r w:rsidRPr="00DC599A">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4061D96"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" filled="f" stroked="f">
              <v:textbox style="mso-fit-shape-to-text:t" inset="20pt,15pt,0,0">
                <w:txbxContent>
                  <w:p w14:paraId="5E13BC1C" w14:textId="362473BC" w:rsidR="00DC599A" w:rsidRPr="00DC599A" w:rsidRDefault="00DC599A" w:rsidP="00DC599A">
                    <w:pPr>
                      <w:rPr>
                        <w:rFonts w:ascii="Aptos" w:eastAsia="Aptos" w:hAnsi="Aptos" w:cs="Aptos"/>
                        <w:noProof/>
                        <w:color w:val="000000"/>
                        <w:sz w:val="20"/>
                        <w:szCs w:val="20"/>
                      </w:rPr>
                    </w:pPr>
                    <w:r w:rsidRPr="00DC599A">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DE937" w14:textId="4B78F0EE" w:rsidR="0084674B" w:rsidRDefault="0084674B">
    <w:pPr>
      <w:pStyle w:val="Header"/>
    </w:pPr>
  </w:p>
  <w:p w14:paraId="08B94407" w14:textId="77777777" w:rsidR="0084674B" w:rsidRDefault="008467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5A29" w14:textId="46F9E136" w:rsidR="00DC599A" w:rsidRDefault="00DC599A">
    <w:pPr>
      <w:pStyle w:val="Header"/>
    </w:pPr>
    <w:r>
      <w:rPr>
        <w:noProof/>
      </w:rPr>
      <mc:AlternateContent>
        <mc:Choice Requires="wps">
          <w:drawing>
            <wp:anchor distT="0" distB="0" distL="0" distR="0" simplePos="0" relativeHeight="251658240" behindDoc="0" locked="0" layoutInCell="1" allowOverlap="1" wp14:anchorId="7B41A96F" wp14:editId="19F7C51F">
              <wp:simplePos x="635" y="635"/>
              <wp:positionH relativeFrom="page">
                <wp:align>left</wp:align>
              </wp:positionH>
              <wp:positionV relativeFrom="page">
                <wp:align>top</wp:align>
              </wp:positionV>
              <wp:extent cx="2940685" cy="368935"/>
              <wp:effectExtent l="0" t="0" r="5715" b="12065"/>
              <wp:wrapNone/>
              <wp:docPr id="861519665"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7839EE2B" w14:textId="6172DB62" w:rsidR="00DC599A" w:rsidRPr="00DC599A" w:rsidRDefault="00DC599A" w:rsidP="00DC599A">
                          <w:pPr>
                            <w:rPr>
                              <w:rFonts w:ascii="Aptos" w:eastAsia="Aptos" w:hAnsi="Aptos" w:cs="Aptos"/>
                              <w:noProof/>
                              <w:color w:val="000000"/>
                              <w:sz w:val="20"/>
                              <w:szCs w:val="20"/>
                            </w:rPr>
                          </w:pPr>
                          <w:r w:rsidRPr="00DC599A">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B41A96F" id="_x0000_t202" coordsize="21600,21600" o:spt="202" path="m,l,21600r21600,l21600,xe">
              <v:stroke joinstyle="miter"/>
              <v:path gradientshapeok="t" o:connecttype="rect"/>
            </v:shapetype>
            <v:shape id="Text Box 1" o:spid="_x0000_s1028" type="#_x0000_t202" alt="Confidential - Oracle Restricted \Employees Only" style="position:absolute;margin-left:0;margin-top:0;width:231.5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" filled="f" stroked="f">
              <v:textbox style="mso-fit-shape-to-text:t" inset="20pt,15pt,0,0">
                <w:txbxContent>
                  <w:p w14:paraId="7839EE2B" w14:textId="6172DB62" w:rsidR="00DC599A" w:rsidRPr="00DC599A" w:rsidRDefault="00DC599A" w:rsidP="00DC599A">
                    <w:pPr>
                      <w:rPr>
                        <w:rFonts w:ascii="Aptos" w:eastAsia="Aptos" w:hAnsi="Aptos" w:cs="Aptos"/>
                        <w:noProof/>
                        <w:color w:val="000000"/>
                        <w:sz w:val="20"/>
                        <w:szCs w:val="20"/>
                      </w:rPr>
                    </w:pPr>
                    <w:r w:rsidRPr="00DC599A">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332"/>
    <w:multiLevelType w:val="multilevel"/>
    <w:tmpl w:val="97820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364DFA"/>
    <w:multiLevelType w:val="hybridMultilevel"/>
    <w:tmpl w:val="5F1293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11C2407"/>
    <w:multiLevelType w:val="hybridMultilevel"/>
    <w:tmpl w:val="C0786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B1122B"/>
    <w:multiLevelType w:val="multilevel"/>
    <w:tmpl w:val="55AC0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D96DD3"/>
    <w:multiLevelType w:val="multilevel"/>
    <w:tmpl w:val="FC444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DF7EAB"/>
    <w:multiLevelType w:val="multilevel"/>
    <w:tmpl w:val="B9C43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FE4C56"/>
    <w:multiLevelType w:val="hybridMultilevel"/>
    <w:tmpl w:val="873CA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6154105">
    <w:abstractNumId w:val="5"/>
  </w:num>
  <w:num w:numId="2" w16cid:durableId="1181313810">
    <w:abstractNumId w:val="4"/>
  </w:num>
  <w:num w:numId="3" w16cid:durableId="1566333112">
    <w:abstractNumId w:val="3"/>
  </w:num>
  <w:num w:numId="4" w16cid:durableId="776950647">
    <w:abstractNumId w:val="0"/>
  </w:num>
  <w:num w:numId="5" w16cid:durableId="285697191">
    <w:abstractNumId w:val="1"/>
  </w:num>
  <w:num w:numId="6" w16cid:durableId="1087918036">
    <w:abstractNumId w:val="2"/>
  </w:num>
  <w:num w:numId="7" w16cid:durableId="12089525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EEC"/>
    <w:rsid w:val="00054E8A"/>
    <w:rsid w:val="000B0EEC"/>
    <w:rsid w:val="001C331E"/>
    <w:rsid w:val="004C5385"/>
    <w:rsid w:val="00782F56"/>
    <w:rsid w:val="0084674B"/>
    <w:rsid w:val="00DC5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CA911"/>
  <w15:docId w15:val="{A1942C91-6FBA-9549-812E-2BAC23B47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82F56"/>
    <w:pPr>
      <w:ind w:left="720"/>
      <w:contextualSpacing/>
    </w:pPr>
  </w:style>
  <w:style w:type="paragraph" w:styleId="Header">
    <w:name w:val="header"/>
    <w:basedOn w:val="Normal"/>
    <w:link w:val="HeaderChar"/>
    <w:uiPriority w:val="99"/>
    <w:unhideWhenUsed/>
    <w:rsid w:val="00DC599A"/>
    <w:pPr>
      <w:tabs>
        <w:tab w:val="center" w:pos="4513"/>
        <w:tab w:val="right" w:pos="9026"/>
      </w:tabs>
      <w:spacing w:line="240" w:lineRule="auto"/>
    </w:pPr>
  </w:style>
  <w:style w:type="character" w:customStyle="1" w:styleId="HeaderChar">
    <w:name w:val="Header Char"/>
    <w:basedOn w:val="DefaultParagraphFont"/>
    <w:link w:val="Header"/>
    <w:uiPriority w:val="99"/>
    <w:rsid w:val="00DC599A"/>
  </w:style>
  <w:style w:type="paragraph" w:styleId="Footer">
    <w:name w:val="footer"/>
    <w:basedOn w:val="Normal"/>
    <w:link w:val="FooterChar"/>
    <w:uiPriority w:val="99"/>
    <w:unhideWhenUsed/>
    <w:rsid w:val="00DC599A"/>
    <w:pPr>
      <w:tabs>
        <w:tab w:val="center" w:pos="4513"/>
        <w:tab w:val="right" w:pos="9026"/>
      </w:tabs>
      <w:spacing w:line="240" w:lineRule="auto"/>
    </w:pPr>
  </w:style>
  <w:style w:type="character" w:customStyle="1" w:styleId="FooterChar">
    <w:name w:val="Footer Char"/>
    <w:basedOn w:val="DefaultParagraphFont"/>
    <w:link w:val="Footer"/>
    <w:uiPriority w:val="99"/>
    <w:rsid w:val="00DC5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997parag.goyal@gmail.com" TargetMode="External"/><Relationship Id="rId13" Type="http://schemas.openxmlformats.org/officeDocument/2006/relationships/hyperlink" Target="https://github.com/paraggoyal28/pathfinding-visualizer"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paraggoyal28/WhizCha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ithub.com/paraggoyal28"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google.com/search?q=https://linkedin.com/in/paraggoyal"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linkedin.com/in/paraggoyal" TargetMode="External"/><Relationship Id="rId14" Type="http://schemas.openxmlformats.org/officeDocument/2006/relationships/hyperlink" Target="https://github.com/paraggoyal28/Pris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1D5B3-3EFF-0441-87B6-1FF8918D3B43}">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Parag Goyal</cp:lastModifiedBy>
  <cp:revision>3</cp:revision>
  <cp:lastPrinted>2026-03-22T12:01:00Z</cp:lastPrinted>
  <dcterms:created xsi:type="dcterms:W3CDTF">2026-03-22T12:01:00Z</dcterms:created>
  <dcterms:modified xsi:type="dcterms:W3CDTF">2026-03-22T12:01:00Z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3359bf31,67854218,2cad7c44</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19d72091,d567927,710784da</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