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proofErr w:type="spellStart"/>
      <w:r w:rsidRPr="00D15BDD">
        <w:rPr>
          <w:rFonts w:cs="Tahoma"/>
          <w:sz w:val="32"/>
          <w:szCs w:val="32"/>
        </w:rPr>
        <w:t>SAKProtocolManager</w:t>
      </w:r>
      <w:proofErr w:type="spellEnd"/>
      <w:r w:rsidRPr="00D15BDD">
        <w:rPr>
          <w:rFonts w:cs="Tahoma"/>
          <w:sz w:val="32"/>
          <w:szCs w:val="32"/>
        </w:rPr>
        <w:t xml:space="preserve"> v1.0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Руководство пользователя.</w:t>
      </w: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061C7">
      <w:pPr>
        <w:ind w:left="0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Default="00D15BDD" w:rsidP="00D15BDD">
      <w:pPr>
        <w:jc w:val="center"/>
        <w:rPr>
          <w:rFonts w:cs="Tahoma"/>
          <w:sz w:val="32"/>
          <w:szCs w:val="32"/>
        </w:rPr>
      </w:pPr>
    </w:p>
    <w:p w:rsidR="00D15BDD" w:rsidRPr="00B93991" w:rsidRDefault="00D15BDD" w:rsidP="00B93991">
      <w:pPr>
        <w:jc w:val="center"/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t>2017 г.</w:t>
      </w:r>
    </w:p>
    <w:sdt>
      <w:sdtPr>
        <w:rPr>
          <w:rFonts w:ascii="Tahoma" w:eastAsiaTheme="minorHAnsi" w:hAnsi="Tahoma" w:cstheme="minorBidi"/>
          <w:color w:val="auto"/>
          <w:sz w:val="22"/>
          <w:szCs w:val="22"/>
          <w:lang w:eastAsia="en-US"/>
        </w:rPr>
        <w:id w:val="620504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991" w:rsidRDefault="00B93991" w:rsidP="008B06A4">
          <w:pPr>
            <w:pStyle w:val="a9"/>
            <w:numPr>
              <w:ilvl w:val="0"/>
              <w:numId w:val="0"/>
            </w:numPr>
            <w:ind w:left="284" w:hanging="284"/>
          </w:pPr>
          <w:r>
            <w:t>Оглавление</w:t>
          </w:r>
        </w:p>
        <w:p w:rsidR="008B06A4" w:rsidRDefault="00B93991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44474" w:history="1">
            <w:r w:rsidR="008B06A4" w:rsidRPr="004D341B">
              <w:rPr>
                <w:rStyle w:val="aa"/>
                <w:noProof/>
              </w:rPr>
              <w:t>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Общее описание.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_Toc501544474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5" w:history="1">
            <w:r w:rsidR="008B06A4" w:rsidRPr="004D341B">
              <w:rPr>
                <w:rStyle w:val="aa"/>
                <w:noProof/>
              </w:rPr>
              <w:t>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Интерфейс.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_Toc501544475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6" w:history="1">
            <w:r w:rsidR="008B06A4" w:rsidRPr="004D341B">
              <w:rPr>
                <w:rStyle w:val="aa"/>
                <w:noProof/>
              </w:rPr>
              <w:t>2.1.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Окно поиска испытаний.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_Toc501544476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3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7" w:history="1">
            <w:r w:rsidR="008B06A4" w:rsidRPr="004D341B">
              <w:rPr>
                <w:rStyle w:val="aa"/>
                <w:noProof/>
              </w:rPr>
              <w:t>2.2.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Окно просмотра информации об испытании.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_Toc501544477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5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11"/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8" w:history="1">
            <w:r w:rsidR="008B06A4" w:rsidRPr="004D341B">
              <w:rPr>
                <w:rStyle w:val="aa"/>
                <w:noProof/>
              </w:rPr>
              <w:t>3.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Работа с программой.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_Toc501544478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6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79" w:history="1">
            <w:r w:rsidR="008B06A4" w:rsidRPr="004D341B">
              <w:rPr>
                <w:rStyle w:val="aa"/>
                <w:noProof/>
              </w:rPr>
              <w:t>3.1.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Поиск испытаний и переход к окну информации о испытании.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_Toc501544479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6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0" w:history="1">
            <w:r w:rsidR="008B06A4" w:rsidRPr="004D341B">
              <w:rPr>
                <w:rStyle w:val="aa"/>
                <w:noProof/>
              </w:rPr>
              <w:t>3.2.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Пересчёт длины испытанного кабеля.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_Toc501544480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8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1" w:history="1">
            <w:r w:rsidR="008B06A4" w:rsidRPr="004D341B">
              <w:rPr>
                <w:rStyle w:val="aa"/>
                <w:noProof/>
              </w:rPr>
              <w:t>3.3.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>Корректировка результатов, вышедших за норму.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_Toc501544481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8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8B06A4" w:rsidRDefault="00E53283" w:rsidP="008B06A4">
          <w:pPr>
            <w:pStyle w:val="21"/>
            <w:tabs>
              <w:tab w:val="left" w:pos="880"/>
              <w:tab w:val="right" w:leader="dot" w:pos="9770"/>
            </w:tabs>
            <w:ind w:left="284" w:hanging="284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01544482" w:history="1">
            <w:r w:rsidR="008B06A4" w:rsidRPr="004D341B">
              <w:rPr>
                <w:rStyle w:val="aa"/>
                <w:noProof/>
              </w:rPr>
              <w:t>3.4.</w:t>
            </w:r>
            <w:r w:rsidR="008B06A4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8B06A4" w:rsidRPr="004D341B">
              <w:rPr>
                <w:rStyle w:val="aa"/>
                <w:noProof/>
              </w:rPr>
              <w:t xml:space="preserve">Формирование протокола в формате </w:t>
            </w:r>
            <w:r w:rsidR="008B06A4" w:rsidRPr="004D341B">
              <w:rPr>
                <w:rStyle w:val="aa"/>
                <w:noProof/>
                <w:lang w:val="en-US"/>
              </w:rPr>
              <w:t>PDF</w:t>
            </w:r>
            <w:r w:rsidR="008B06A4" w:rsidRPr="004D341B">
              <w:rPr>
                <w:rStyle w:val="aa"/>
                <w:noProof/>
              </w:rPr>
              <w:t>.</w:t>
            </w:r>
            <w:r w:rsidR="008B06A4">
              <w:rPr>
                <w:noProof/>
                <w:webHidden/>
              </w:rPr>
              <w:tab/>
            </w:r>
            <w:r w:rsidR="008B06A4">
              <w:rPr>
                <w:noProof/>
                <w:webHidden/>
              </w:rPr>
              <w:fldChar w:fldCharType="begin"/>
            </w:r>
            <w:r w:rsidR="008B06A4">
              <w:rPr>
                <w:noProof/>
                <w:webHidden/>
              </w:rPr>
              <w:instrText xml:space="preserve"> PAGEREF _Toc501544482 \h </w:instrText>
            </w:r>
            <w:r w:rsidR="008B06A4">
              <w:rPr>
                <w:noProof/>
                <w:webHidden/>
              </w:rPr>
            </w:r>
            <w:r w:rsidR="008B06A4">
              <w:rPr>
                <w:noProof/>
                <w:webHidden/>
              </w:rPr>
              <w:fldChar w:fldCharType="separate"/>
            </w:r>
            <w:r w:rsidR="008B06A4">
              <w:rPr>
                <w:noProof/>
                <w:webHidden/>
              </w:rPr>
              <w:t>8</w:t>
            </w:r>
            <w:r w:rsidR="008B06A4">
              <w:rPr>
                <w:noProof/>
                <w:webHidden/>
              </w:rPr>
              <w:fldChar w:fldCharType="end"/>
            </w:r>
          </w:hyperlink>
        </w:p>
        <w:p w:rsidR="00B93991" w:rsidRDefault="00B93991" w:rsidP="008B06A4">
          <w:pPr>
            <w:ind w:left="284" w:hanging="284"/>
          </w:pPr>
          <w:r>
            <w:rPr>
              <w:b/>
              <w:bCs/>
            </w:rPr>
            <w:fldChar w:fldCharType="end"/>
          </w:r>
        </w:p>
      </w:sdtContent>
    </w:sdt>
    <w:p w:rsidR="00897AF5" w:rsidRDefault="00897AF5" w:rsidP="008B06A4">
      <w:pPr>
        <w:ind w:left="284" w:hanging="284"/>
      </w:pPr>
    </w:p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97AF5"/>
    <w:p w:rsidR="00897AF5" w:rsidRDefault="00897AF5" w:rsidP="008B06A4">
      <w:pPr>
        <w:ind w:left="0"/>
      </w:pPr>
    </w:p>
    <w:p w:rsidR="00D061C7" w:rsidRDefault="00D061C7" w:rsidP="008B06A4">
      <w:pPr>
        <w:ind w:left="0"/>
      </w:pPr>
    </w:p>
    <w:p w:rsidR="00897AF5" w:rsidRDefault="00B93991" w:rsidP="00B93991">
      <w:pPr>
        <w:pStyle w:val="1"/>
        <w:rPr>
          <w:rFonts w:eastAsiaTheme="minorHAnsi"/>
        </w:rPr>
      </w:pPr>
      <w:bookmarkStart w:id="0" w:name="_Toc501544474"/>
      <w:r>
        <w:rPr>
          <w:rFonts w:eastAsiaTheme="minorHAnsi"/>
        </w:rPr>
        <w:lastRenderedPageBreak/>
        <w:t>Общее описание.</w:t>
      </w:r>
      <w:bookmarkEnd w:id="0"/>
    </w:p>
    <w:p w:rsidR="00B93991" w:rsidRPr="00B93991" w:rsidRDefault="00B93991" w:rsidP="00B93991"/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 w:rsidRPr="00897AF5">
        <w:t xml:space="preserve"> – </w:t>
      </w:r>
      <w:r>
        <w:t>программа для работы с результатами испытаний кабельной продукции, полученных с использованием систем автоматизации испытаний типа САК-ТВЧ-52В1.</w:t>
      </w:r>
    </w:p>
    <w:p w:rsidR="00897AF5" w:rsidRDefault="00897AF5" w:rsidP="00897AF5">
      <w:proofErr w:type="spellStart"/>
      <w:r>
        <w:rPr>
          <w:lang w:val="en-US"/>
        </w:rPr>
        <w:t>SAKProtocolManager</w:t>
      </w:r>
      <w:proofErr w:type="spellEnd"/>
      <w:r>
        <w:t xml:space="preserve"> позволяет производить следующие манипуляции с </w:t>
      </w:r>
      <w:r w:rsidR="00550D13">
        <w:t>результатами</w:t>
      </w:r>
      <w:r>
        <w:t xml:space="preserve"> испытаний: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>Поиск протоколов испытаний в Базе Данных испытаний.</w:t>
      </w:r>
    </w:p>
    <w:p w:rsidR="00897AF5" w:rsidRDefault="00897AF5" w:rsidP="00897AF5">
      <w:pPr>
        <w:pStyle w:val="a8"/>
        <w:numPr>
          <w:ilvl w:val="0"/>
          <w:numId w:val="6"/>
        </w:numPr>
      </w:pPr>
      <w:r>
        <w:t xml:space="preserve">Удаление </w:t>
      </w:r>
      <w:r w:rsidR="008122CF">
        <w:t>результатов</w:t>
      </w:r>
      <w:r>
        <w:t xml:space="preserve"> испытаний из Базы Данных испытаний.</w:t>
      </w:r>
    </w:p>
    <w:p w:rsidR="00897AF5" w:rsidRDefault="008122CF" w:rsidP="00897AF5">
      <w:pPr>
        <w:pStyle w:val="a8"/>
        <w:numPr>
          <w:ilvl w:val="0"/>
          <w:numId w:val="6"/>
        </w:numPr>
      </w:pPr>
      <w:r>
        <w:t>Пересчёт длины испытанного кабеля с пересчётом измеренных параметров под вновь введённую длину.</w:t>
      </w:r>
    </w:p>
    <w:p w:rsidR="008122CF" w:rsidRDefault="00C46D44" w:rsidP="00897AF5">
      <w:pPr>
        <w:pStyle w:val="a8"/>
        <w:numPr>
          <w:ilvl w:val="0"/>
          <w:numId w:val="6"/>
        </w:numPr>
      </w:pPr>
      <w:r>
        <w:t>Автоматическая корректировка</w:t>
      </w:r>
      <w:r w:rsidR="008122CF">
        <w:t xml:space="preserve"> результатов испытаний, вышедших за норму.</w:t>
      </w:r>
    </w:p>
    <w:p w:rsidR="008122CF" w:rsidRDefault="008122CF" w:rsidP="00897AF5">
      <w:pPr>
        <w:pStyle w:val="a8"/>
        <w:numPr>
          <w:ilvl w:val="0"/>
          <w:numId w:val="6"/>
        </w:numPr>
      </w:pPr>
      <w:r>
        <w:t xml:space="preserve">Импорт результата в </w:t>
      </w:r>
      <w:r>
        <w:rPr>
          <w:lang w:val="en-US"/>
        </w:rPr>
        <w:t>PDF</w:t>
      </w:r>
      <w:r w:rsidRPr="008122CF">
        <w:t xml:space="preserve"> </w:t>
      </w:r>
      <w:r>
        <w:t>файл с использованием Client3</w:t>
      </w:r>
      <w:r w:rsidR="00F17790">
        <w:t>.</w:t>
      </w:r>
      <w:r w:rsidR="00F17790">
        <w:rPr>
          <w:lang w:val="en-US"/>
        </w:rPr>
        <w:t>exe</w:t>
      </w:r>
      <w:r>
        <w:t>.</w:t>
      </w:r>
    </w:p>
    <w:p w:rsidR="00B93991" w:rsidRDefault="00B93991" w:rsidP="00B93991"/>
    <w:p w:rsidR="00B93991" w:rsidRDefault="00C46D44" w:rsidP="00B93991">
      <w:pPr>
        <w:pStyle w:val="1"/>
      </w:pPr>
      <w:bookmarkStart w:id="1" w:name="_Toc501544475"/>
      <w:r>
        <w:t>Интерфейс</w:t>
      </w:r>
      <w:r w:rsidR="00B93991">
        <w:t>.</w:t>
      </w:r>
      <w:bookmarkEnd w:id="1"/>
    </w:p>
    <w:p w:rsidR="000E73AC" w:rsidRDefault="002606BB" w:rsidP="007E14C1">
      <w:pPr>
        <w:pStyle w:val="2"/>
        <w:numPr>
          <w:ilvl w:val="1"/>
          <w:numId w:val="10"/>
        </w:numPr>
      </w:pPr>
      <w:bookmarkStart w:id="2" w:name="_Окно_поиска_испытаний."/>
      <w:bookmarkStart w:id="3" w:name="_Toc501544476"/>
      <w:bookmarkEnd w:id="2"/>
      <w:r>
        <w:t>Окно поиска испытаний</w:t>
      </w:r>
      <w:r w:rsidR="000E73AC">
        <w:t>.</w:t>
      </w:r>
      <w:bookmarkEnd w:id="3"/>
    </w:p>
    <w:p w:rsidR="002606BB" w:rsidRPr="002606BB" w:rsidRDefault="002606BB" w:rsidP="002606BB">
      <w:r>
        <w:t xml:space="preserve">Окно поиска испытаний открывается при открытии программы. По умолчанию, при открытии в списке испытаний отображены испытания за последний день проведения испытаний.  </w:t>
      </w:r>
    </w:p>
    <w:p w:rsidR="007E14C1" w:rsidRPr="007E14C1" w:rsidRDefault="007E14C1" w:rsidP="007E14C1"/>
    <w:p w:rsidR="00F17790" w:rsidRDefault="002D129B" w:rsidP="002D129B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743575" cy="3755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21_14-05-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36" cy="37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90" w:rsidRDefault="00F17790" w:rsidP="008B06A4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1</w:t>
        </w:r>
      </w:fldSimple>
      <w:r>
        <w:t xml:space="preserve">: </w:t>
      </w:r>
      <w:r w:rsidRPr="00B730B7">
        <w:t>Внешний вид списка испытаний</w:t>
      </w:r>
    </w:p>
    <w:p w:rsidR="008B06A4" w:rsidRPr="008B06A4" w:rsidRDefault="008B06A4" w:rsidP="008B06A4"/>
    <w:p w:rsidR="00B93991" w:rsidRDefault="00F17790" w:rsidP="00F17790">
      <w:r>
        <w:t>На рисунке 1 показан общий вид окна списка испытаний. В его состав входит:</w:t>
      </w:r>
    </w:p>
    <w:p w:rsidR="002D129B" w:rsidRDefault="002D129B" w:rsidP="00F17790">
      <w:pPr>
        <w:pStyle w:val="a8"/>
        <w:numPr>
          <w:ilvl w:val="0"/>
          <w:numId w:val="14"/>
        </w:numPr>
      </w:pPr>
      <w:r>
        <w:t>Выпадающий список «</w:t>
      </w:r>
      <w:r w:rsidRPr="002D129B">
        <w:rPr>
          <w:b/>
        </w:rPr>
        <w:t>История просмотров</w:t>
      </w:r>
      <w:r>
        <w:t xml:space="preserve">» - содержит в себе ссылки быстрого доступа к 10 последним просмотренным испытаниям. </w:t>
      </w:r>
    </w:p>
    <w:p w:rsidR="00F17790" w:rsidRDefault="007E14C1" w:rsidP="00F17790">
      <w:pPr>
        <w:pStyle w:val="a8"/>
        <w:numPr>
          <w:ilvl w:val="0"/>
          <w:numId w:val="14"/>
        </w:numPr>
      </w:pPr>
      <w:r>
        <w:t>Меню поиска, в которое входят</w:t>
      </w:r>
      <w:r w:rsidR="00F17790">
        <w:t>:</w:t>
      </w:r>
    </w:p>
    <w:p w:rsidR="00F17790" w:rsidRPr="00F17790" w:rsidRDefault="00F17790" w:rsidP="00F17790">
      <w:pPr>
        <w:pStyle w:val="a8"/>
        <w:numPr>
          <w:ilvl w:val="1"/>
          <w:numId w:val="15"/>
        </w:numPr>
      </w:pPr>
      <w:r>
        <w:t>Поля выбора начальной и конечной даты диапазона поиска испытаний</w:t>
      </w:r>
      <w:r w:rsidRPr="00F17790">
        <w:t>;</w:t>
      </w:r>
    </w:p>
    <w:p w:rsidR="00533AB4" w:rsidRDefault="00F17790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ПОИСК</w:t>
      </w:r>
      <w:r>
        <w:t>», при нажатии на которую начинается поиск испытаний в зад</w:t>
      </w:r>
      <w:r w:rsidR="007E14C1">
        <w:t>анном диапазоне даты проведения;</w:t>
      </w:r>
    </w:p>
    <w:p w:rsidR="00533AB4" w:rsidRDefault="00533AB4" w:rsidP="00F17790">
      <w:pPr>
        <w:pStyle w:val="a8"/>
        <w:numPr>
          <w:ilvl w:val="1"/>
          <w:numId w:val="15"/>
        </w:numPr>
      </w:pPr>
      <w:r>
        <w:t>Кнопка «</w:t>
      </w:r>
      <w:r w:rsidRPr="007E14C1">
        <w:rPr>
          <w:b/>
        </w:rPr>
        <w:t>УДАЛИТЬ ВЫБРАННОЕ</w:t>
      </w:r>
      <w:r>
        <w:t xml:space="preserve">», при нажатии на которую удаляются </w:t>
      </w:r>
      <w:r>
        <w:rPr>
          <w:b/>
        </w:rPr>
        <w:t>ВСЕ</w:t>
      </w:r>
      <w:r>
        <w:t xml:space="preserve"> испытания, показанные</w:t>
      </w:r>
      <w:r>
        <w:rPr>
          <w:b/>
        </w:rPr>
        <w:t xml:space="preserve"> </w:t>
      </w:r>
      <w:r>
        <w:t>в списке</w:t>
      </w:r>
      <w:r w:rsidR="007E14C1">
        <w:t>;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 xml:space="preserve">Список испытаний – отображает в табличном виде краткую информацию о найденных в Базе Данных испытаниях.  </w:t>
      </w:r>
    </w:p>
    <w:p w:rsidR="00533AB4" w:rsidRDefault="00533AB4" w:rsidP="002D129B">
      <w:pPr>
        <w:pStyle w:val="a8"/>
        <w:numPr>
          <w:ilvl w:val="0"/>
          <w:numId w:val="14"/>
        </w:numPr>
      </w:pPr>
      <w:r>
        <w:t>Контекстное меню выбранного испытания. Вызывается путем щелчка правой кнопки мыши по выделенному испытанию и содержит следующие кнопки: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>Открыть</w:t>
      </w:r>
      <w:r>
        <w:t>» - открывает окно просмотра, выбранного (выделенного) испытания</w:t>
      </w:r>
      <w:r w:rsidR="007E14C1">
        <w:t>;</w:t>
      </w:r>
    </w:p>
    <w:p w:rsidR="00533AB4" w:rsidRDefault="00533AB4" w:rsidP="00533AB4">
      <w:pPr>
        <w:pStyle w:val="a8"/>
        <w:numPr>
          <w:ilvl w:val="0"/>
          <w:numId w:val="16"/>
        </w:numPr>
      </w:pPr>
      <w:r>
        <w:t>«</w:t>
      </w:r>
      <w:r w:rsidRPr="007E14C1">
        <w:rPr>
          <w:b/>
        </w:rPr>
        <w:t xml:space="preserve">Экспорт в </w:t>
      </w:r>
      <w:r w:rsidRPr="007E14C1">
        <w:rPr>
          <w:b/>
          <w:lang w:val="en-US"/>
        </w:rPr>
        <w:t>PDF</w:t>
      </w:r>
      <w:r>
        <w:t>» -</w:t>
      </w:r>
      <w:r w:rsidRPr="00533AB4">
        <w:t xml:space="preserve"> </w:t>
      </w:r>
      <w:r w:rsidR="007E14C1">
        <w:t xml:space="preserve">запускает формирование протокола испытания в </w:t>
      </w:r>
      <w:r w:rsidR="007E14C1">
        <w:rPr>
          <w:lang w:val="en-US"/>
        </w:rPr>
        <w:t>PDF</w:t>
      </w:r>
      <w:r w:rsidR="007E14C1" w:rsidRPr="007E14C1">
        <w:t xml:space="preserve"> </w:t>
      </w:r>
      <w:r w:rsidR="007E14C1">
        <w:t>формате</w:t>
      </w:r>
      <w:r w:rsidR="007E14C1" w:rsidRPr="007E14C1">
        <w:t>;</w:t>
      </w:r>
      <w:r>
        <w:t xml:space="preserve"> </w:t>
      </w:r>
    </w:p>
    <w:p w:rsidR="007E14C1" w:rsidRDefault="007E14C1" w:rsidP="00533AB4">
      <w:pPr>
        <w:pStyle w:val="a8"/>
        <w:numPr>
          <w:ilvl w:val="0"/>
          <w:numId w:val="16"/>
        </w:numPr>
      </w:pPr>
      <w:r>
        <w:t>«</w:t>
      </w:r>
      <w:r>
        <w:rPr>
          <w:b/>
        </w:rPr>
        <w:t>Удалить</w:t>
      </w:r>
      <w:r>
        <w:t xml:space="preserve">» </w:t>
      </w:r>
      <w:r w:rsidRPr="007E14C1">
        <w:t>-</w:t>
      </w:r>
      <w:r>
        <w:t xml:space="preserve"> запускает процедуру</w:t>
      </w:r>
      <w:r w:rsidRPr="007E14C1">
        <w:t xml:space="preserve"> </w:t>
      </w:r>
      <w:r>
        <w:t xml:space="preserve">удаления испытания из Базы Данных. </w:t>
      </w:r>
    </w:p>
    <w:p w:rsidR="002D129B" w:rsidRDefault="002D129B" w:rsidP="002D129B">
      <w:pPr>
        <w:pStyle w:val="a8"/>
        <w:numPr>
          <w:ilvl w:val="0"/>
          <w:numId w:val="14"/>
        </w:numPr>
      </w:pPr>
      <w:r w:rsidRPr="002D129B">
        <w:t xml:space="preserve">Поле статуса, в котором указано количество испытаний в выборке и общее количество испытаний, хранящееся в Базе Данных.   </w:t>
      </w:r>
    </w:p>
    <w:p w:rsidR="00C46D44" w:rsidRDefault="00C46D44" w:rsidP="00C46D44">
      <w:pPr>
        <w:pStyle w:val="2"/>
        <w:numPr>
          <w:ilvl w:val="1"/>
          <w:numId w:val="10"/>
        </w:numPr>
      </w:pPr>
      <w:bookmarkStart w:id="4" w:name="_Toc501544477"/>
      <w:bookmarkStart w:id="5" w:name="_Окно_просмотра_информации"/>
      <w:bookmarkEnd w:id="5"/>
      <w:r>
        <w:t>Окно просмотра информации об испытании.</w:t>
      </w:r>
      <w:bookmarkEnd w:id="4"/>
    </w:p>
    <w:p w:rsidR="00AC2B6B" w:rsidRDefault="00AC2B6B" w:rsidP="00AC2B6B">
      <w:r>
        <w:t>Окно просмотра информации об испытании открывается двойным щелчком левой кнопкой мыши по выбранному испытанию, либо при нажатии кнопки «</w:t>
      </w:r>
      <w:r>
        <w:rPr>
          <w:b/>
        </w:rPr>
        <w:t>Открыть</w:t>
      </w:r>
      <w:r>
        <w:t xml:space="preserve">» (рисунок 1, маркер 4). </w:t>
      </w:r>
    </w:p>
    <w:p w:rsidR="00AC2B6B" w:rsidRDefault="00AC2B6B" w:rsidP="00AC2B6B">
      <w:r>
        <w:t>Это окно содержит краткую информацию о выбранном испытании, предоставляет пользователю следующие возможности: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Ознакомление с информацией о испытании;</w:t>
      </w:r>
    </w:p>
    <w:p w:rsidR="00AC2B6B" w:rsidRDefault="00AC2B6B" w:rsidP="004D0739">
      <w:pPr>
        <w:pStyle w:val="a8"/>
        <w:numPr>
          <w:ilvl w:val="0"/>
          <w:numId w:val="18"/>
        </w:numPr>
      </w:pPr>
      <w:r>
        <w:t>Изменение длины испытанного кабеля с пересчётом измеренных параметров;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>Просмотр и корректировка результатов</w:t>
      </w:r>
      <w:proofErr w:type="gramStart"/>
      <w:r w:rsidRPr="00AC2B6B">
        <w:t>.</w:t>
      </w:r>
      <w:proofErr w:type="gramEnd"/>
      <w:r>
        <w:t xml:space="preserve"> вышедших за норму</w:t>
      </w:r>
      <w:r w:rsidRPr="00AC2B6B">
        <w:t>;</w:t>
      </w:r>
    </w:p>
    <w:p w:rsidR="00AC2B6B" w:rsidRPr="00AC2B6B" w:rsidRDefault="00AC2B6B" w:rsidP="004D0739">
      <w:pPr>
        <w:pStyle w:val="a8"/>
        <w:numPr>
          <w:ilvl w:val="0"/>
          <w:numId w:val="18"/>
        </w:numPr>
      </w:pPr>
      <w:r>
        <w:t xml:space="preserve">Формирование протокола испытаний в </w:t>
      </w:r>
      <w:r w:rsidRPr="00AC2B6B">
        <w:t xml:space="preserve">формате </w:t>
      </w:r>
      <w:r>
        <w:rPr>
          <w:lang w:val="en-US"/>
        </w:rPr>
        <w:t>PDF</w:t>
      </w:r>
      <w:r w:rsidRPr="00AC2B6B">
        <w:t>.</w:t>
      </w:r>
      <w:r w:rsidR="000212A9">
        <w:t xml:space="preserve"> </w:t>
      </w:r>
    </w:p>
    <w:p w:rsidR="004D0739" w:rsidRDefault="00B0711F" w:rsidP="00B0711F">
      <w:pPr>
        <w:keepNext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6210300" cy="5582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2-21_14-18-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1" w:rsidRPr="00B93991" w:rsidRDefault="004D0739" w:rsidP="00200823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2</w:t>
        </w:r>
      </w:fldSimple>
      <w:r>
        <w:t xml:space="preserve">: </w:t>
      </w:r>
      <w:r w:rsidRPr="00D06489">
        <w:t>Окно просмотра информации об испытании</w:t>
      </w:r>
    </w:p>
    <w:p w:rsidR="007D1742" w:rsidRDefault="007D1742" w:rsidP="007D1742">
      <w:r>
        <w:t>На рисунке 1 показан общий вид окна информации о испытании. В его состав входит: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Поле информации о испытании. Содержит краткую информацию о испытании и список испытанных параметров;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Кнопка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7D1742">
        <w:t xml:space="preserve">, </w:t>
      </w:r>
      <w:r>
        <w:t xml:space="preserve">запускает формирование протокола испытания в </w:t>
      </w:r>
      <w:r>
        <w:rPr>
          <w:lang w:val="en-US"/>
        </w:rPr>
        <w:t>PDF</w:t>
      </w:r>
      <w:r w:rsidRPr="007E14C1">
        <w:t xml:space="preserve"> </w:t>
      </w:r>
      <w:r>
        <w:t>формате;</w:t>
      </w:r>
    </w:p>
    <w:p w:rsidR="007D1742" w:rsidRDefault="007D1742" w:rsidP="007D1742">
      <w:pPr>
        <w:pStyle w:val="a8"/>
        <w:numPr>
          <w:ilvl w:val="0"/>
          <w:numId w:val="19"/>
        </w:numPr>
      </w:pPr>
      <w:r>
        <w:t>Панель изменения длины испытанного кабеля. Состоит из селектора длины кабеля и кнопки «</w:t>
      </w:r>
      <w:r>
        <w:rPr>
          <w:b/>
        </w:rPr>
        <w:t>пересчитать</w:t>
      </w:r>
      <w:r>
        <w:t>», запускающей пересчёт измеренных параметров под новую длину;</w:t>
      </w:r>
    </w:p>
    <w:p w:rsidR="007D1742" w:rsidRDefault="007D1742" w:rsidP="007D1742">
      <w:pPr>
        <w:pStyle w:val="a8"/>
        <w:numPr>
          <w:ilvl w:val="0"/>
          <w:numId w:val="19"/>
        </w:numPr>
      </w:pPr>
      <w:r w:rsidRPr="00B0711F">
        <w:rPr>
          <w:b/>
        </w:rPr>
        <w:t>Панель корре</w:t>
      </w:r>
      <w:r w:rsidR="00B0711F" w:rsidRPr="00B0711F">
        <w:rPr>
          <w:b/>
        </w:rPr>
        <w:t>кции</w:t>
      </w:r>
      <w:r w:rsidRPr="00B0711F">
        <w:rPr>
          <w:b/>
        </w:rPr>
        <w:t xml:space="preserve"> результатов</w:t>
      </w:r>
      <w:r w:rsidR="007163D1">
        <w:t>,</w:t>
      </w:r>
      <w:r>
        <w:t xml:space="preserve"> вышедших за норму, состоит из следующих элементов</w:t>
      </w:r>
      <w:r w:rsidR="007163D1">
        <w:t>:</w:t>
      </w:r>
    </w:p>
    <w:p w:rsidR="00D81C46" w:rsidRDefault="007163D1" w:rsidP="00D81C46">
      <w:pPr>
        <w:pStyle w:val="a8"/>
        <w:numPr>
          <w:ilvl w:val="1"/>
          <w:numId w:val="20"/>
        </w:numPr>
      </w:pPr>
      <w:r>
        <w:t>Выпадающий список «</w:t>
      </w:r>
      <w:r>
        <w:rPr>
          <w:b/>
        </w:rPr>
        <w:t>Структуры с выходом за норму</w:t>
      </w:r>
      <w:r>
        <w:t>», содержит структуры, у которых результат выш</w:t>
      </w:r>
      <w:r w:rsidR="00D81C46">
        <w:t>ел за норму.</w:t>
      </w:r>
    </w:p>
    <w:p w:rsidR="00D81C46" w:rsidRDefault="00005865" w:rsidP="00D81C46">
      <w:pPr>
        <w:pStyle w:val="a8"/>
        <w:numPr>
          <w:ilvl w:val="1"/>
          <w:numId w:val="20"/>
        </w:numPr>
      </w:pPr>
      <w:r>
        <w:t xml:space="preserve">Вкладки </w:t>
      </w:r>
      <w:r w:rsidR="00B0711F">
        <w:t>содержащие значения измерения</w:t>
      </w:r>
      <w:r>
        <w:t xml:space="preserve"> </w:t>
      </w:r>
      <w:r w:rsidR="00B0711F">
        <w:t xml:space="preserve">вышедших за норму </w:t>
      </w:r>
      <w:r>
        <w:t>параметров;</w:t>
      </w:r>
    </w:p>
    <w:p w:rsidR="00646649" w:rsidRDefault="00005865" w:rsidP="00D81C46">
      <w:pPr>
        <w:pStyle w:val="a8"/>
        <w:numPr>
          <w:ilvl w:val="1"/>
          <w:numId w:val="20"/>
        </w:numPr>
      </w:pPr>
      <w:r w:rsidRPr="00B0711F">
        <w:rPr>
          <w:b/>
        </w:rPr>
        <w:t>Меню коррекции результата</w:t>
      </w:r>
      <w:r>
        <w:t xml:space="preserve">, </w:t>
      </w:r>
      <w:r w:rsidR="00B0711F">
        <w:t>включающее в себя</w:t>
      </w:r>
      <w:r w:rsidR="00646649">
        <w:t>:</w:t>
      </w:r>
    </w:p>
    <w:p w:rsidR="00646649" w:rsidRDefault="00646649" w:rsidP="00646649">
      <w:pPr>
        <w:pStyle w:val="a8"/>
        <w:numPr>
          <w:ilvl w:val="2"/>
          <w:numId w:val="20"/>
        </w:numPr>
        <w:ind w:left="2410"/>
      </w:pPr>
      <w:r>
        <w:lastRenderedPageBreak/>
        <w:t>С</w:t>
      </w:r>
      <w:r w:rsidR="00005865">
        <w:t>електор предела</w:t>
      </w:r>
      <w:r>
        <w:t xml:space="preserve"> допустимой</w:t>
      </w:r>
      <w:r w:rsidR="00005865">
        <w:t xml:space="preserve"> коррекции – значения допустимого отклонения от нормы, котор</w:t>
      </w:r>
      <w:r>
        <w:t>ое необходимо откорректировать</w:t>
      </w:r>
      <w:r w:rsidR="00B0711F">
        <w:t>;</w:t>
      </w:r>
    </w:p>
    <w:p w:rsidR="00005865" w:rsidRDefault="00646649" w:rsidP="00646649">
      <w:pPr>
        <w:pStyle w:val="a8"/>
        <w:numPr>
          <w:ilvl w:val="2"/>
          <w:numId w:val="20"/>
        </w:numPr>
        <w:ind w:left="2410"/>
      </w:pPr>
      <w:r>
        <w:t>К</w:t>
      </w:r>
      <w:r w:rsidR="00005865">
        <w:t>нопк</w:t>
      </w:r>
      <w:r>
        <w:t>а</w:t>
      </w:r>
      <w:r w:rsidR="00005865">
        <w:t xml:space="preserve"> «</w:t>
      </w:r>
      <w:r w:rsidR="00005865">
        <w:rPr>
          <w:b/>
        </w:rPr>
        <w:t>Произвести коррекцию</w:t>
      </w:r>
      <w:r w:rsidR="00005865">
        <w:t>»</w:t>
      </w:r>
      <w:r>
        <w:t xml:space="preserve"> - запускает автоматическую коррекцию в соответствии с выбранным пределом коррекции.</w:t>
      </w:r>
    </w:p>
    <w:p w:rsidR="00646649" w:rsidRDefault="00646649" w:rsidP="00646649">
      <w:pPr>
        <w:pStyle w:val="a8"/>
        <w:numPr>
          <w:ilvl w:val="1"/>
          <w:numId w:val="20"/>
        </w:numPr>
      </w:pPr>
      <w:r>
        <w:t>Таблица значений, вышедших за норму, с указанием номера элемента структуры, диапазона допустимых значений и</w:t>
      </w:r>
      <w:r w:rsidR="00182E8A">
        <w:t xml:space="preserve"> величину</w:t>
      </w:r>
      <w:r>
        <w:t xml:space="preserve"> отклонения результата от нормы.</w:t>
      </w:r>
    </w:p>
    <w:p w:rsidR="00182E8A" w:rsidRDefault="00182E8A" w:rsidP="00182E8A">
      <w:pPr>
        <w:pStyle w:val="1"/>
      </w:pPr>
      <w:bookmarkStart w:id="6" w:name="_Toc501544478"/>
      <w:r>
        <w:t>Работа с программой.</w:t>
      </w:r>
      <w:bookmarkEnd w:id="6"/>
    </w:p>
    <w:p w:rsidR="00182E8A" w:rsidRDefault="00182E8A" w:rsidP="00182E8A">
      <w:pPr>
        <w:pStyle w:val="2"/>
        <w:numPr>
          <w:ilvl w:val="1"/>
          <w:numId w:val="10"/>
        </w:numPr>
      </w:pPr>
      <w:bookmarkStart w:id="7" w:name="_Toc501544479"/>
      <w:r>
        <w:t>Поиск испытаний</w:t>
      </w:r>
      <w:r w:rsidR="002B10E3">
        <w:t xml:space="preserve"> и переход к окну информации о испытании</w:t>
      </w:r>
      <w:r>
        <w:t>.</w:t>
      </w:r>
      <w:bookmarkEnd w:id="7"/>
    </w:p>
    <w:p w:rsidR="002B10E3" w:rsidRDefault="00182E8A" w:rsidP="002B10E3">
      <w:r>
        <w:t>Поиск испытаний осуществляется в окне поиска испытаний</w:t>
      </w:r>
      <w:r w:rsidR="000212A9">
        <w:t xml:space="preserve"> (</w:t>
      </w:r>
      <w:hyperlink w:anchor="_Окно_поиска_испытаний." w:history="1">
        <w:r w:rsidR="000212A9" w:rsidRPr="000212A9">
          <w:rPr>
            <w:rStyle w:val="aa"/>
          </w:rPr>
          <w:t>пункт 2.1</w:t>
        </w:r>
      </w:hyperlink>
      <w:r w:rsidR="000212A9">
        <w:t>) по следующему алгоритму:</w:t>
      </w:r>
    </w:p>
    <w:p w:rsidR="000212A9" w:rsidRDefault="000212A9" w:rsidP="000212A9">
      <w:pPr>
        <w:pStyle w:val="a8"/>
        <w:numPr>
          <w:ilvl w:val="2"/>
          <w:numId w:val="10"/>
        </w:numPr>
        <w:ind w:left="993" w:hanging="284"/>
      </w:pPr>
      <w:r>
        <w:t>Задайте начальную и конечную дату, когда производились интересующие Вас испытания;</w:t>
      </w:r>
    </w:p>
    <w:p w:rsidR="000212A9" w:rsidRDefault="000212A9" w:rsidP="000212A9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321945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12-20_12-22-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A9" w:rsidRDefault="000212A9" w:rsidP="000212A9">
      <w:pPr>
        <w:pStyle w:val="ae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3</w:t>
        </w:r>
      </w:fldSimple>
      <w:r>
        <w:t>: Селекторы временного интервала для поиска</w:t>
      </w:r>
    </w:p>
    <w:p w:rsidR="002B10E3" w:rsidRDefault="002B10E3" w:rsidP="002B10E3">
      <w:pPr>
        <w:pStyle w:val="a8"/>
        <w:numPr>
          <w:ilvl w:val="2"/>
          <w:numId w:val="10"/>
        </w:numPr>
        <w:ind w:left="993" w:hanging="284"/>
      </w:pPr>
      <w:r>
        <w:t>Нажмите кнопку «</w:t>
      </w:r>
      <w:r>
        <w:rPr>
          <w:b/>
        </w:rPr>
        <w:t>ПОИСК</w:t>
      </w:r>
      <w:r>
        <w:t>», для поиска испытаний в соответствии с выбранными критериями.</w:t>
      </w:r>
    </w:p>
    <w:p w:rsidR="002B10E3" w:rsidRDefault="002B10E3" w:rsidP="002B10E3">
      <w:pPr>
        <w:pStyle w:val="a8"/>
        <w:keepNext/>
        <w:ind w:left="993"/>
        <w:jc w:val="center"/>
      </w:pPr>
      <w:r>
        <w:rPr>
          <w:noProof/>
          <w:lang w:eastAsia="ru-RU"/>
        </w:rPr>
        <w:drawing>
          <wp:inline distT="0" distB="0" distL="0" distR="0">
            <wp:extent cx="1162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20_12-29-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E3" w:rsidRDefault="002B10E3" w:rsidP="002B10E3">
      <w:pPr>
        <w:pStyle w:val="ae"/>
        <w:ind w:left="1134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4</w:t>
        </w:r>
      </w:fldSimple>
      <w:r>
        <w:t xml:space="preserve">: </w:t>
      </w:r>
      <w:r w:rsidRPr="00093801">
        <w:t>Кнопка "ПОИСК"</w:t>
      </w:r>
    </w:p>
    <w:p w:rsidR="00200823" w:rsidRDefault="00200823" w:rsidP="00200823">
      <w:pPr>
        <w:tabs>
          <w:tab w:val="left" w:pos="993"/>
        </w:tabs>
        <w:ind w:left="993"/>
      </w:pPr>
      <w:r>
        <w:t>При наличии в Базе Данных испытаний, удовлетворяющих заданным критериям, таблица результата будет иметь как на рисунке 5.</w:t>
      </w:r>
    </w:p>
    <w:p w:rsidR="00200823" w:rsidRDefault="00200823" w:rsidP="00200823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286375" cy="26567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20_13-53-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013" cy="26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 w:rsidP="00200823">
      <w:pPr>
        <w:pStyle w:val="ae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5</w:t>
        </w:r>
      </w:fldSimple>
      <w:r>
        <w:t>: Таблица результата поиска испытаний</w:t>
      </w:r>
    </w:p>
    <w:p w:rsidR="00200823" w:rsidRDefault="00200823" w:rsidP="00200823">
      <w:pPr>
        <w:tabs>
          <w:tab w:val="left" w:pos="993"/>
        </w:tabs>
        <w:ind w:left="993"/>
      </w:pPr>
      <w:r>
        <w:t xml:space="preserve"> </w:t>
      </w:r>
    </w:p>
    <w:p w:rsidR="00200823" w:rsidRDefault="00200823" w:rsidP="00200823">
      <w:pPr>
        <w:tabs>
          <w:tab w:val="left" w:pos="993"/>
        </w:tabs>
        <w:ind w:left="993"/>
      </w:pPr>
      <w:r>
        <w:lastRenderedPageBreak/>
        <w:t>При отсутствии в Базе Данных испытаний, удовлетворяющих заданным критериям, таблица результата будет иметь вид как на рисунке 6.</w:t>
      </w:r>
    </w:p>
    <w:p w:rsidR="00200823" w:rsidRDefault="00200823" w:rsidP="008B06A4">
      <w:pPr>
        <w:tabs>
          <w:tab w:val="left" w:pos="993"/>
        </w:tabs>
        <w:ind w:left="0"/>
      </w:pPr>
    </w:p>
    <w:p w:rsidR="007231D1" w:rsidRDefault="00200823" w:rsidP="007231D1">
      <w:pPr>
        <w:keepNext/>
        <w:tabs>
          <w:tab w:val="left" w:pos="993"/>
        </w:tabs>
        <w:ind w:left="993"/>
      </w:pPr>
      <w:r>
        <w:rPr>
          <w:noProof/>
          <w:lang w:eastAsia="ru-RU"/>
        </w:rPr>
        <w:drawing>
          <wp:inline distT="0" distB="0" distL="0" distR="0">
            <wp:extent cx="5553075" cy="28077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20_14-03-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78" cy="28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Pr="00200823" w:rsidRDefault="007231D1" w:rsidP="007231D1">
      <w:pPr>
        <w:pStyle w:val="ae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6</w:t>
        </w:r>
      </w:fldSimple>
      <w:r>
        <w:t>: Пустой список испытаний</w:t>
      </w:r>
    </w:p>
    <w:p w:rsidR="00353F03" w:rsidRDefault="00353F03" w:rsidP="00353F03">
      <w:pPr>
        <w:pStyle w:val="a8"/>
        <w:numPr>
          <w:ilvl w:val="2"/>
          <w:numId w:val="10"/>
        </w:numPr>
        <w:ind w:left="993" w:hanging="284"/>
      </w:pPr>
      <w:r>
        <w:t>Переход в окно информации об испытании может осуществляться двумя способами:</w:t>
      </w:r>
    </w:p>
    <w:p w:rsidR="005717E5" w:rsidRDefault="007231D1" w:rsidP="007231D1">
      <w:pPr>
        <w:pStyle w:val="a8"/>
        <w:numPr>
          <w:ilvl w:val="0"/>
          <w:numId w:val="24"/>
        </w:numPr>
      </w:pPr>
      <w:r>
        <w:t>Через контекстное меню. Для этого необходимо</w:t>
      </w:r>
      <w:r w:rsidR="005717E5">
        <w:t>:</w:t>
      </w:r>
    </w:p>
    <w:p w:rsidR="005717E5" w:rsidRPr="005717E5" w:rsidRDefault="005717E5" w:rsidP="005717E5">
      <w:pPr>
        <w:pStyle w:val="a8"/>
        <w:numPr>
          <w:ilvl w:val="1"/>
          <w:numId w:val="24"/>
        </w:numPr>
      </w:pPr>
      <w:r>
        <w:t>В</w:t>
      </w:r>
      <w:r w:rsidR="007231D1">
        <w:t>ыбрать искомое испытание одним кликом левой кнопкой мыши</w:t>
      </w:r>
      <w:r w:rsidRPr="005717E5">
        <w:t>;</w:t>
      </w:r>
    </w:p>
    <w:p w:rsidR="005717E5" w:rsidRDefault="005717E5" w:rsidP="005717E5">
      <w:pPr>
        <w:pStyle w:val="a8"/>
        <w:numPr>
          <w:ilvl w:val="1"/>
          <w:numId w:val="24"/>
        </w:numPr>
      </w:pPr>
      <w:r>
        <w:t>Вызвать контекстное меню выбранного испытания нажатием правой кнопки мыши по выбранному испытанию</w:t>
      </w:r>
      <w:r w:rsidR="008B06A4">
        <w:t>;</w:t>
      </w:r>
    </w:p>
    <w:p w:rsidR="007231D1" w:rsidRDefault="005717E5" w:rsidP="005717E5">
      <w:pPr>
        <w:pStyle w:val="a8"/>
        <w:numPr>
          <w:ilvl w:val="1"/>
          <w:numId w:val="24"/>
        </w:numPr>
      </w:pPr>
      <w:r>
        <w:t>Левой кнопкой мыши нажать кнопку «</w:t>
      </w:r>
      <w:r>
        <w:rPr>
          <w:b/>
        </w:rPr>
        <w:t>Открыть</w:t>
      </w:r>
      <w:r>
        <w:t>»</w:t>
      </w:r>
      <w:r w:rsidR="008B06A4">
        <w:t>.</w:t>
      </w:r>
    </w:p>
    <w:p w:rsidR="008B06A4" w:rsidRDefault="008B06A4" w:rsidP="008B06A4">
      <w:pPr>
        <w:pStyle w:val="a8"/>
        <w:ind w:left="2148"/>
      </w:pPr>
    </w:p>
    <w:p w:rsidR="007231D1" w:rsidRDefault="008B06A4" w:rsidP="007231D1">
      <w:pPr>
        <w:pStyle w:val="a8"/>
        <w:keepNext/>
        <w:ind w:left="1418"/>
      </w:pPr>
      <w:r>
        <w:rPr>
          <w:noProof/>
          <w:lang w:eastAsia="ru-RU"/>
        </w:rPr>
        <w:drawing>
          <wp:inline distT="0" distB="0" distL="0" distR="0">
            <wp:extent cx="5276850" cy="1283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20_14-39-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00" cy="13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Default="007231D1" w:rsidP="008B06A4">
      <w:pPr>
        <w:pStyle w:val="ae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7</w:t>
        </w:r>
      </w:fldSimple>
      <w:r>
        <w:t xml:space="preserve">: </w:t>
      </w:r>
      <w:r w:rsidR="008B06A4">
        <w:t>Переход в окно испытаний через контекстное меню</w:t>
      </w:r>
    </w:p>
    <w:p w:rsidR="008B06A4" w:rsidRPr="008B06A4" w:rsidRDefault="008B06A4" w:rsidP="008B06A4">
      <w:pPr>
        <w:pStyle w:val="a8"/>
        <w:numPr>
          <w:ilvl w:val="0"/>
          <w:numId w:val="24"/>
        </w:numPr>
      </w:pPr>
      <w:r>
        <w:t>Двойным кликом левой кнопкой мыши по искомому испытанию.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8" w:name="_Toc501544480"/>
      <w:r>
        <w:t>Пересчёт длины испытанного кабеля.</w:t>
      </w:r>
      <w:bookmarkEnd w:id="8"/>
    </w:p>
    <w:p w:rsidR="00284FB8" w:rsidRDefault="00C72163" w:rsidP="00C72163">
      <w:pPr>
        <w:ind w:firstLine="372"/>
      </w:pPr>
      <w:r>
        <w:t>Изменение длины испытанного кабеля осуществляется в окне просмотра информации об испытании</w:t>
      </w:r>
      <w:r w:rsidR="00BB5AA0">
        <w:t xml:space="preserve"> (</w:t>
      </w:r>
      <w:hyperlink w:anchor="_Окно_просмотра_информации" w:history="1">
        <w:r w:rsidR="00BB5AA0" w:rsidRPr="00BB5AA0">
          <w:rPr>
            <w:rStyle w:val="aa"/>
          </w:rPr>
          <w:t>пунк</w:t>
        </w:r>
        <w:r w:rsidR="00BB5AA0" w:rsidRPr="00BB5AA0">
          <w:rPr>
            <w:rStyle w:val="aa"/>
          </w:rPr>
          <w:t>т</w:t>
        </w:r>
        <w:r w:rsidR="00BB5AA0" w:rsidRPr="00BB5AA0">
          <w:rPr>
            <w:rStyle w:val="aa"/>
          </w:rPr>
          <w:t xml:space="preserve"> 2.2.</w:t>
        </w:r>
      </w:hyperlink>
      <w:r w:rsidR="00BB5AA0">
        <w:t>)</w:t>
      </w:r>
      <w:r w:rsidR="00284FB8">
        <w:t xml:space="preserve"> с помощью селектора длины и кнопки «</w:t>
      </w:r>
      <w:r w:rsidR="00284FB8">
        <w:rPr>
          <w:b/>
        </w:rPr>
        <w:t>пересчитать</w:t>
      </w:r>
      <w:r w:rsidR="00284FB8">
        <w:t>»</w:t>
      </w:r>
      <w:r>
        <w:t>.</w:t>
      </w:r>
    </w:p>
    <w:p w:rsidR="00180F2D" w:rsidRPr="00180F2D" w:rsidRDefault="00284FB8" w:rsidP="00180F2D">
      <w:pPr>
        <w:ind w:firstLine="372"/>
      </w:pPr>
      <w:r>
        <w:t>По умолчанию в селекторе указана текущая длина кабеля. Если в селекторе указана длина кабеля, совпадающая с длиной</w:t>
      </w:r>
      <w:r w:rsidR="00A170C2">
        <w:t>,</w:t>
      </w:r>
      <w:r>
        <w:t xml:space="preserve"> указанной в Базе Данных, то кнопка «</w:t>
      </w:r>
      <w:r>
        <w:rPr>
          <w:b/>
        </w:rPr>
        <w:t>пересчитать</w:t>
      </w:r>
      <w:r>
        <w:t>» не активна и панель пересчёта длины выгляди как на рисунке 8.</w:t>
      </w:r>
      <w:r w:rsidR="00180F2D">
        <w:t xml:space="preserve"> </w:t>
      </w:r>
    </w:p>
    <w:p w:rsidR="00284FB8" w:rsidRPr="00284FB8" w:rsidRDefault="00284FB8" w:rsidP="00C72163">
      <w:pPr>
        <w:ind w:firstLine="372"/>
      </w:pPr>
    </w:p>
    <w:p w:rsidR="00284FB8" w:rsidRDefault="00284FB8" w:rsidP="00C72163">
      <w:pPr>
        <w:ind w:firstLine="372"/>
      </w:pPr>
    </w:p>
    <w:p w:rsidR="00A170C2" w:rsidRDefault="00284FB8" w:rsidP="00A170C2">
      <w:pPr>
        <w:keepNext/>
        <w:tabs>
          <w:tab w:val="left" w:pos="4678"/>
          <w:tab w:val="left" w:pos="4962"/>
        </w:tabs>
        <w:ind w:left="0" w:firstLine="1"/>
        <w:jc w:val="center"/>
      </w:pPr>
      <w:r>
        <w:rPr>
          <w:noProof/>
          <w:lang w:eastAsia="ru-RU"/>
        </w:rPr>
        <w:drawing>
          <wp:inline distT="0" distB="0" distL="0" distR="0">
            <wp:extent cx="2028825" cy="885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20_14-57-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A4" w:rsidRPr="008B06A4" w:rsidRDefault="00A170C2" w:rsidP="00A170C2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8</w:t>
        </w:r>
      </w:fldSimple>
      <w:r>
        <w:t>: Вид панели изменения длины с неактивной кнопкой пересчёта.</w:t>
      </w:r>
    </w:p>
    <w:p w:rsidR="008B06A4" w:rsidRDefault="00180F2D" w:rsidP="008B06A4">
      <w:r>
        <w:t>При изменении длины в селекторе на отличную от длины, сохраненной в Базе Данных, кнопка пересчитать становится активной как на рисунке 9.</w:t>
      </w:r>
    </w:p>
    <w:p w:rsidR="00180F2D" w:rsidRDefault="00180F2D" w:rsidP="00180F2D">
      <w:pPr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84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12-20_15-09-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2D" w:rsidRDefault="00180F2D" w:rsidP="00180F2D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9</w:t>
        </w:r>
      </w:fldSimple>
      <w:r>
        <w:t>: Вид панели изменения длины с активной кнопкой пересчета.</w:t>
      </w:r>
    </w:p>
    <w:p w:rsidR="00D061C7" w:rsidRDefault="003D02CB" w:rsidP="00D061C7">
      <w:r>
        <w:t xml:space="preserve">Чтобы произвести пересчёт длины необходимо ввести </w:t>
      </w:r>
      <w:r w:rsidR="000C656D">
        <w:t>длину кабеля и нажать кнопку «</w:t>
      </w:r>
      <w:r w:rsidR="000C656D" w:rsidRPr="000C656D">
        <w:rPr>
          <w:b/>
        </w:rPr>
        <w:t>пересчитать</w:t>
      </w:r>
      <w:r w:rsidR="000C656D">
        <w:t xml:space="preserve">» и дождаться завершения процесса пересчёта </w:t>
      </w:r>
      <w:r w:rsidR="00BB5AA0">
        <w:t>(</w:t>
      </w:r>
      <w:r w:rsidR="000C656D">
        <w:t>рисунок 10</w:t>
      </w:r>
      <w:r w:rsidR="00BB5AA0">
        <w:t>)</w:t>
      </w:r>
      <w:r w:rsidR="000C656D">
        <w:t>.</w:t>
      </w:r>
    </w:p>
    <w:p w:rsidR="000C656D" w:rsidRPr="00204D33" w:rsidRDefault="000C656D" w:rsidP="000C656D">
      <w:pPr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20_15-45-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6D" w:rsidRDefault="000C656D" w:rsidP="000C656D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10</w:t>
        </w:r>
      </w:fldSimple>
      <w:r>
        <w:t>: Процесс пересчёта длины</w:t>
      </w:r>
    </w:p>
    <w:p w:rsidR="00204D33" w:rsidRPr="00204D33" w:rsidRDefault="00204D33" w:rsidP="00204D33">
      <w:pPr>
        <w:rPr>
          <w:b/>
        </w:rPr>
      </w:pPr>
      <w:r>
        <w:rPr>
          <w:b/>
        </w:rPr>
        <w:t xml:space="preserve">ВАЖНО! </w:t>
      </w:r>
      <w:r>
        <w:t xml:space="preserve">По окончанию процесса пересчета длины, данное испытание будет храниться </w:t>
      </w:r>
      <w:r w:rsidR="00E87629">
        <w:t xml:space="preserve">в </w:t>
      </w:r>
      <w:r>
        <w:t>Базе Данных</w:t>
      </w:r>
      <w:r w:rsidR="00E87629">
        <w:t xml:space="preserve"> с новой длинной.</w:t>
      </w:r>
      <w:r>
        <w:t xml:space="preserve"> </w:t>
      </w:r>
      <w:r>
        <w:rPr>
          <w:b/>
        </w:rPr>
        <w:t xml:space="preserve"> </w:t>
      </w:r>
    </w:p>
    <w:p w:rsidR="00182E8A" w:rsidRDefault="00182E8A" w:rsidP="00182E8A">
      <w:pPr>
        <w:pStyle w:val="2"/>
        <w:numPr>
          <w:ilvl w:val="1"/>
          <w:numId w:val="10"/>
        </w:numPr>
      </w:pPr>
      <w:bookmarkStart w:id="9" w:name="_Toc501544481"/>
      <w:r>
        <w:t>Корректировка результатов, вышедших за норму.</w:t>
      </w:r>
      <w:bookmarkEnd w:id="9"/>
    </w:p>
    <w:p w:rsidR="00BA23A9" w:rsidRDefault="00BB5AA0" w:rsidP="00BB5AA0">
      <w:pPr>
        <w:ind w:firstLine="372"/>
      </w:pPr>
      <w:r>
        <w:t>Корректировка результатов, вышедших за норму,</w:t>
      </w:r>
      <w:r w:rsidR="00BA23A9">
        <w:t xml:space="preserve"> </w:t>
      </w:r>
      <w:r w:rsidR="00B0711F">
        <w:t xml:space="preserve">осуществляется на </w:t>
      </w:r>
      <w:r w:rsidR="00B0711F">
        <w:rPr>
          <w:b/>
        </w:rPr>
        <w:t>панели</w:t>
      </w:r>
      <w:r w:rsidR="00B0711F" w:rsidRPr="00B0711F">
        <w:rPr>
          <w:b/>
        </w:rPr>
        <w:t xml:space="preserve"> коррекции результатов</w:t>
      </w:r>
      <w:r w:rsidR="00B0711F">
        <w:t>, которая находится</w:t>
      </w:r>
      <w:r w:rsidR="00BA23A9">
        <w:t xml:space="preserve"> </w:t>
      </w:r>
      <w:r w:rsidR="00B0711F">
        <w:t xml:space="preserve">в </w:t>
      </w:r>
      <w:r w:rsidR="00BA23A9">
        <w:t>окне просмотра информации об испытании (</w:t>
      </w:r>
      <w:hyperlink w:anchor="_Окно_просмотра_информации" w:history="1">
        <w:r w:rsidR="00BA23A9" w:rsidRPr="00BA23A9">
          <w:rPr>
            <w:rStyle w:val="aa"/>
          </w:rPr>
          <w:t>пункт 2.2.</w:t>
        </w:r>
      </w:hyperlink>
      <w:r w:rsidR="00BA23A9">
        <w:t>)</w:t>
      </w:r>
      <w:r w:rsidR="00B0711F">
        <w:t>.</w:t>
      </w:r>
    </w:p>
    <w:p w:rsidR="00B0711F" w:rsidRDefault="00B0711F" w:rsidP="00BB5AA0">
      <w:pPr>
        <w:ind w:firstLine="372"/>
      </w:pPr>
      <w:r>
        <w:t>Для корректировки параметров необходимо:</w:t>
      </w:r>
    </w:p>
    <w:p w:rsidR="00B0711F" w:rsidRDefault="00B0711F" w:rsidP="00B0711F">
      <w:pPr>
        <w:pStyle w:val="a8"/>
        <w:numPr>
          <w:ilvl w:val="3"/>
          <w:numId w:val="20"/>
        </w:numPr>
        <w:ind w:left="1418"/>
      </w:pPr>
      <w:r>
        <w:t xml:space="preserve">Выбрать </w:t>
      </w:r>
      <w:r w:rsidR="00D4063C">
        <w:t>допустимый предел корректировки из выпадающего списка (рисунок 11)</w:t>
      </w:r>
    </w:p>
    <w:p w:rsidR="00D4063C" w:rsidRDefault="007E77D1" w:rsidP="00D4063C">
      <w:pPr>
        <w:pStyle w:val="a8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57725" cy="367188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12-21_14-43-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78" cy="36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3C" w:rsidRDefault="00D4063C" w:rsidP="00D4063C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11</w:t>
        </w:r>
      </w:fldSimple>
      <w:r>
        <w:t>: Выбор предела допустимой коррекции</w:t>
      </w:r>
    </w:p>
    <w:p w:rsidR="00D4063C" w:rsidRDefault="00D4063C" w:rsidP="00D4063C">
      <w:pPr>
        <w:pStyle w:val="a8"/>
        <w:numPr>
          <w:ilvl w:val="3"/>
          <w:numId w:val="20"/>
        </w:numPr>
        <w:ind w:left="1418"/>
      </w:pPr>
      <w:r>
        <w:t>Нажать кнопку «</w:t>
      </w:r>
      <w:r w:rsidR="007E77D1">
        <w:rPr>
          <w:b/>
        </w:rPr>
        <w:t>П</w:t>
      </w:r>
      <w:r>
        <w:rPr>
          <w:b/>
        </w:rPr>
        <w:t>роизвести коррекцию</w:t>
      </w:r>
      <w:r>
        <w:t>»</w:t>
      </w:r>
      <w:r w:rsidR="007E77D1">
        <w:t xml:space="preserve"> (рисунок 12);</w:t>
      </w:r>
    </w:p>
    <w:p w:rsidR="007E77D1" w:rsidRDefault="007E77D1" w:rsidP="007E77D1">
      <w:pPr>
        <w:pStyle w:val="a8"/>
        <w:ind w:left="1418"/>
      </w:pPr>
    </w:p>
    <w:p w:rsidR="007E77D1" w:rsidRDefault="007E77D1" w:rsidP="007E77D1">
      <w:pPr>
        <w:pStyle w:val="a8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667250" cy="36793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12-21_14-46-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48" cy="36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Default="007E77D1" w:rsidP="007E77D1">
      <w:pPr>
        <w:pStyle w:val="ae"/>
        <w:ind w:left="0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12</w:t>
        </w:r>
      </w:fldSimple>
      <w:r>
        <w:t>: Запуск корректировки результатов параметра</w:t>
      </w:r>
    </w:p>
    <w:p w:rsidR="007E77D1" w:rsidRDefault="007E77D1" w:rsidP="007E77D1">
      <w:pPr>
        <w:pStyle w:val="a8"/>
        <w:numPr>
          <w:ilvl w:val="3"/>
          <w:numId w:val="20"/>
        </w:numPr>
        <w:ind w:left="1418"/>
      </w:pPr>
      <w:r>
        <w:t>Так как операция корректировки вносит необратимые изменения в результаты испытаний, после нажатия кнопки «</w:t>
      </w:r>
      <w:r>
        <w:rPr>
          <w:b/>
        </w:rPr>
        <w:t>Произвести коррекцию</w:t>
      </w:r>
      <w:r>
        <w:t xml:space="preserve">» Вам будет </w:t>
      </w:r>
      <w:r>
        <w:lastRenderedPageBreak/>
        <w:t>предложено подтвердить операцию корректировки (рисунок 13)</w:t>
      </w:r>
      <w:r w:rsidR="004F52E2">
        <w:t>. Нажав кнопку «</w:t>
      </w:r>
      <w:r w:rsidR="004F52E2">
        <w:rPr>
          <w:b/>
        </w:rPr>
        <w:t>Да</w:t>
      </w:r>
      <w:r w:rsidR="004F52E2">
        <w:t>» окне подтверждения, Вы запустите автоматическую корректировку, если же нажмёте «</w:t>
      </w:r>
      <w:r w:rsidR="004F52E2">
        <w:rPr>
          <w:b/>
        </w:rPr>
        <w:t>Нет</w:t>
      </w:r>
      <w:r w:rsidR="004F52E2">
        <w:t>» - корректировка производиться не будет</w:t>
      </w:r>
      <w:r>
        <w:t>;</w:t>
      </w:r>
    </w:p>
    <w:p w:rsidR="004F52E2" w:rsidRDefault="004F52E2" w:rsidP="004F52E2">
      <w:pPr>
        <w:pStyle w:val="a8"/>
        <w:ind w:left="1418"/>
      </w:pPr>
    </w:p>
    <w:p w:rsidR="004F52E2" w:rsidRDefault="007E77D1" w:rsidP="004F52E2">
      <w:pPr>
        <w:pStyle w:val="a8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752975" cy="37469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12-21_14-57-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30" cy="37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D1" w:rsidRPr="007E77D1" w:rsidRDefault="004F52E2" w:rsidP="004F52E2">
      <w:pPr>
        <w:pStyle w:val="ae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13</w:t>
        </w:r>
      </w:fldSimple>
      <w:r>
        <w:t>: Подтверждение корректировки результатов</w:t>
      </w:r>
    </w:p>
    <w:p w:rsidR="007E77D1" w:rsidRDefault="004F52E2" w:rsidP="004F52E2">
      <w:pPr>
        <w:pStyle w:val="a8"/>
        <w:numPr>
          <w:ilvl w:val="3"/>
          <w:numId w:val="20"/>
        </w:numPr>
        <w:tabs>
          <w:tab w:val="left" w:pos="4111"/>
        </w:tabs>
        <w:ind w:left="1418"/>
      </w:pPr>
      <w:r>
        <w:t>По окончанию операции корректировки выйдет сообщение об успешном окончании коррекции (рисунок 14).</w:t>
      </w:r>
    </w:p>
    <w:p w:rsidR="004F52E2" w:rsidRDefault="004F52E2" w:rsidP="004F52E2">
      <w:pPr>
        <w:pStyle w:val="a8"/>
        <w:tabs>
          <w:tab w:val="left" w:pos="4111"/>
        </w:tabs>
        <w:ind w:left="1418"/>
      </w:pPr>
    </w:p>
    <w:p w:rsidR="004F52E2" w:rsidRDefault="004F52E2" w:rsidP="004F52E2">
      <w:pPr>
        <w:pStyle w:val="a8"/>
        <w:keepNext/>
        <w:tabs>
          <w:tab w:val="left" w:pos="4111"/>
        </w:tabs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009323" cy="3160724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12-21_15-02-4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71" cy="31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E2" w:rsidRPr="00D4063C" w:rsidRDefault="004F52E2" w:rsidP="004F52E2">
      <w:pPr>
        <w:pStyle w:val="ae"/>
        <w:jc w:val="center"/>
      </w:pPr>
      <w:r>
        <w:t xml:space="preserve">Рисунок </w:t>
      </w:r>
      <w:fldSimple w:instr=" SEQ Рисунок \* ARABIC ">
        <w:r w:rsidR="00550D13">
          <w:rPr>
            <w:noProof/>
          </w:rPr>
          <w:t>14</w:t>
        </w:r>
      </w:fldSimple>
      <w:r>
        <w:t>: Сообщение об окончании корректировки</w:t>
      </w:r>
    </w:p>
    <w:p w:rsidR="00182E8A" w:rsidRPr="00182E8A" w:rsidRDefault="00182E8A" w:rsidP="00182E8A">
      <w:pPr>
        <w:pStyle w:val="2"/>
        <w:numPr>
          <w:ilvl w:val="1"/>
          <w:numId w:val="10"/>
        </w:numPr>
      </w:pPr>
      <w:bookmarkStart w:id="10" w:name="_Toc501544482"/>
      <w:r>
        <w:lastRenderedPageBreak/>
        <w:t xml:space="preserve">Формирование протокола в формате </w:t>
      </w:r>
      <w:r>
        <w:rPr>
          <w:lang w:val="en-US"/>
        </w:rPr>
        <w:t>PDF</w:t>
      </w:r>
      <w:r w:rsidRPr="00182E8A">
        <w:t>.</w:t>
      </w:r>
      <w:bookmarkEnd w:id="10"/>
    </w:p>
    <w:p w:rsidR="00407755" w:rsidRDefault="00FB504E" w:rsidP="00407755">
      <w:pPr>
        <w:ind w:firstLine="372"/>
      </w:pPr>
      <w:r>
        <w:t xml:space="preserve">Для экспорта протоколов в </w:t>
      </w:r>
      <w:r>
        <w:rPr>
          <w:lang w:val="en-US"/>
        </w:rPr>
        <w:t>PDF</w:t>
      </w:r>
      <w:r w:rsidRPr="00FB504E">
        <w:t xml:space="preserve"> </w:t>
      </w:r>
      <w:r>
        <w:t>файл, данная программа использует</w:t>
      </w:r>
      <w:r w:rsidR="00407755">
        <w:t xml:space="preserve"> приложение </w:t>
      </w:r>
      <w:r w:rsidR="00407755" w:rsidRPr="00407755">
        <w:rPr>
          <w:b/>
          <w:lang w:val="en-US"/>
        </w:rPr>
        <w:t>Client</w:t>
      </w:r>
      <w:r w:rsidR="00407755" w:rsidRPr="00407755">
        <w:rPr>
          <w:b/>
        </w:rPr>
        <w:t>3.</w:t>
      </w:r>
      <w:r w:rsidR="00407755" w:rsidRPr="00407755">
        <w:rPr>
          <w:b/>
          <w:lang w:val="en-US"/>
        </w:rPr>
        <w:t>exe</w:t>
      </w:r>
      <w:r w:rsidR="00407755">
        <w:t>, входящую в поставляемое ПО с системами типа САК.</w:t>
      </w:r>
    </w:p>
    <w:p w:rsidR="00407755" w:rsidRDefault="00407755" w:rsidP="00407755">
      <w:pPr>
        <w:ind w:firstLine="372"/>
      </w:pPr>
      <w:r>
        <w:t xml:space="preserve">Сформировать </w:t>
      </w:r>
      <w:r>
        <w:rPr>
          <w:lang w:val="en-US"/>
        </w:rPr>
        <w:t>PDF</w:t>
      </w:r>
      <w:r w:rsidRPr="00407755">
        <w:t xml:space="preserve"> </w:t>
      </w:r>
      <w:r>
        <w:t>протокол можно двумя способами:</w:t>
      </w:r>
    </w:p>
    <w:p w:rsidR="008122CF" w:rsidRPr="00550D13" w:rsidRDefault="00407755" w:rsidP="00407755">
      <w:pPr>
        <w:pStyle w:val="a8"/>
        <w:numPr>
          <w:ilvl w:val="2"/>
          <w:numId w:val="15"/>
        </w:numPr>
        <w:ind w:left="1418"/>
        <w:rPr>
          <w:b/>
        </w:rPr>
      </w:pPr>
      <w:r>
        <w:t xml:space="preserve"> В </w:t>
      </w:r>
      <w:r w:rsidRPr="00407755">
        <w:rPr>
          <w:b/>
        </w:rPr>
        <w:t>окне</w:t>
      </w:r>
      <w:r w:rsidRPr="00407755">
        <w:rPr>
          <w:b/>
        </w:rPr>
        <w:t xml:space="preserve"> поиска испытаний</w:t>
      </w:r>
      <w:r>
        <w:rPr>
          <w:b/>
        </w:rPr>
        <w:t xml:space="preserve"> </w:t>
      </w:r>
      <w:r w:rsidR="00550D13">
        <w:t>через контекстное меню (рисунок 15);</w:t>
      </w:r>
    </w:p>
    <w:p w:rsidR="00550D13" w:rsidRPr="00550D13" w:rsidRDefault="00550D13" w:rsidP="00550D13">
      <w:pPr>
        <w:pStyle w:val="a8"/>
        <w:ind w:left="1418"/>
        <w:rPr>
          <w:b/>
        </w:rPr>
      </w:pPr>
    </w:p>
    <w:p w:rsidR="00550D13" w:rsidRDefault="00550D13" w:rsidP="00550D13">
      <w:pPr>
        <w:pStyle w:val="a8"/>
        <w:keepNext/>
        <w:ind w:left="0"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291073" cy="35052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7-12-21_15-36-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83" cy="35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CF" w:rsidRDefault="00550D13" w:rsidP="00550D13">
      <w:pPr>
        <w:pStyle w:val="ae"/>
        <w:ind w:left="0" w:hanging="1"/>
        <w:jc w:val="center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: Формирование </w:t>
      </w:r>
      <w:r>
        <w:rPr>
          <w:lang w:val="en-US"/>
        </w:rPr>
        <w:t>PDF</w:t>
      </w:r>
      <w:r w:rsidRPr="00550D13">
        <w:t xml:space="preserve"> </w:t>
      </w:r>
      <w:r>
        <w:t>протокола через контекстное меню в окне поиска испытаний</w:t>
      </w:r>
    </w:p>
    <w:p w:rsidR="00550D13" w:rsidRDefault="00550D13" w:rsidP="00550D13">
      <w:pPr>
        <w:pStyle w:val="a8"/>
        <w:numPr>
          <w:ilvl w:val="2"/>
          <w:numId w:val="15"/>
        </w:numPr>
        <w:ind w:left="1276"/>
      </w:pPr>
      <w:r>
        <w:t xml:space="preserve">В окне </w:t>
      </w:r>
      <w:r w:rsidRPr="00550D13">
        <w:rPr>
          <w:b/>
        </w:rPr>
        <w:t>просмотра информации об испытании</w:t>
      </w:r>
      <w:r>
        <w:t>, путём нажатия на кнопку «</w:t>
      </w:r>
      <w:r>
        <w:rPr>
          <w:b/>
        </w:rPr>
        <w:t xml:space="preserve">экспорт в </w:t>
      </w:r>
      <w:r>
        <w:rPr>
          <w:b/>
          <w:lang w:val="en-US"/>
        </w:rPr>
        <w:t>PDF</w:t>
      </w:r>
      <w:r>
        <w:t>»</w:t>
      </w:r>
      <w:r w:rsidRPr="00550D13">
        <w:t xml:space="preserve"> (</w:t>
      </w:r>
      <w:r>
        <w:t>рисунок 16</w:t>
      </w:r>
      <w:r w:rsidRPr="00550D13">
        <w:t>)</w:t>
      </w:r>
      <w:r>
        <w:t>.</w:t>
      </w:r>
    </w:p>
    <w:p w:rsidR="00550D13" w:rsidRDefault="00550D13" w:rsidP="00550D13">
      <w:pPr>
        <w:pStyle w:val="a8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524500" cy="23628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12-21_15-44-4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254" cy="23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13" w:rsidRPr="00550D13" w:rsidRDefault="00550D13" w:rsidP="00550D13">
      <w:pPr>
        <w:pStyle w:val="ae"/>
        <w:ind w:left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>: Формирование протокола испытаний в окне просмотра информации об испытании</w:t>
      </w:r>
    </w:p>
    <w:p w:rsidR="008122CF" w:rsidRPr="00897AF5" w:rsidRDefault="008122CF" w:rsidP="008122CF">
      <w:pPr>
        <w:ind w:left="0"/>
      </w:pPr>
    </w:p>
    <w:p w:rsidR="00897AF5" w:rsidRPr="00897AF5" w:rsidRDefault="00897AF5" w:rsidP="00897AF5">
      <w:r>
        <w:lastRenderedPageBreak/>
        <w:t xml:space="preserve"> </w:t>
      </w:r>
      <w:bookmarkStart w:id="11" w:name="_GoBack"/>
      <w:bookmarkEnd w:id="11"/>
    </w:p>
    <w:sectPr w:rsidR="00897AF5" w:rsidRPr="00897AF5" w:rsidSect="008B06A4">
      <w:headerReference w:type="default" r:id="rId24"/>
      <w:footerReference w:type="default" r:id="rId25"/>
      <w:pgSz w:w="11906" w:h="16838"/>
      <w:pgMar w:top="1560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283" w:rsidRDefault="00E53283" w:rsidP="00D15BDD">
      <w:pPr>
        <w:spacing w:after="0" w:line="240" w:lineRule="auto"/>
      </w:pPr>
      <w:r>
        <w:separator/>
      </w:r>
    </w:p>
  </w:endnote>
  <w:endnote w:type="continuationSeparator" w:id="0">
    <w:p w:rsidR="00E53283" w:rsidRDefault="00E53283" w:rsidP="00D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1635377"/>
      <w:docPartObj>
        <w:docPartGallery w:val="Page Numbers (Bottom of Page)"/>
        <w:docPartUnique/>
      </w:docPartObj>
    </w:sdtPr>
    <w:sdtEndPr/>
    <w:sdtContent>
      <w:p w:rsidR="008B06A4" w:rsidRDefault="008B06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D13">
          <w:rPr>
            <w:noProof/>
          </w:rPr>
          <w:t>9</w:t>
        </w:r>
        <w:r>
          <w:fldChar w:fldCharType="end"/>
        </w:r>
      </w:p>
    </w:sdtContent>
  </w:sdt>
  <w:p w:rsidR="008B06A4" w:rsidRDefault="008B06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283" w:rsidRDefault="00E53283" w:rsidP="00D15BDD">
      <w:pPr>
        <w:spacing w:after="0" w:line="240" w:lineRule="auto"/>
      </w:pPr>
      <w:r>
        <w:separator/>
      </w:r>
    </w:p>
  </w:footnote>
  <w:footnote w:type="continuationSeparator" w:id="0">
    <w:p w:rsidR="00E53283" w:rsidRDefault="00E53283" w:rsidP="00D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BDD" w:rsidRPr="00D15BDD" w:rsidRDefault="00D15BDD" w:rsidP="008B06A4">
    <w:pPr>
      <w:pStyle w:val="a4"/>
      <w:ind w:left="0"/>
    </w:pPr>
    <w:proofErr w:type="spellStart"/>
    <w:r>
      <w:rPr>
        <w:lang w:val="en-US"/>
      </w:rPr>
      <w:t>SAKProtocolManager</w:t>
    </w:r>
    <w:proofErr w:type="spellEnd"/>
    <w:r>
      <w:rPr>
        <w:lang w:val="en-US"/>
      </w:rPr>
      <w:t xml:space="preserve"> </w:t>
    </w:r>
    <w:r>
      <w:t>версия 1.0</w:t>
    </w:r>
    <w:r w:rsidRPr="00D15BDD">
      <w:rPr>
        <w:lang w:val="en-US"/>
      </w:rPr>
      <w:ptab w:relativeTo="margin" w:alignment="center" w:leader="none"/>
    </w:r>
    <w:r w:rsidRPr="00D15BDD">
      <w:rPr>
        <w:lang w:val="en-US"/>
      </w:rPr>
      <w:ptab w:relativeTo="margin" w:alignment="right" w:leader="none"/>
    </w:r>
    <w:r>
      <w:t>ООО</w:t>
    </w:r>
    <w:r w:rsidRPr="00D15BDD">
      <w:t xml:space="preserve"> «</w:t>
    </w:r>
    <w:r>
      <w:t>НПП</w:t>
    </w:r>
    <w:r w:rsidRPr="00D15BDD">
      <w:t xml:space="preserve"> «</w:t>
    </w:r>
    <w:r>
      <w:t>Норма</w:t>
    </w:r>
    <w:r w:rsidRPr="00D15BDD"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F4F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57B43"/>
    <w:multiLevelType w:val="hybridMultilevel"/>
    <w:tmpl w:val="CCF0C5FE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1F5F23"/>
    <w:multiLevelType w:val="hybridMultilevel"/>
    <w:tmpl w:val="142A155E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49C5C0A"/>
    <w:multiLevelType w:val="hybridMultilevel"/>
    <w:tmpl w:val="F2C640C4"/>
    <w:lvl w:ilvl="0" w:tplc="86F847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82751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B8C0F9D"/>
    <w:multiLevelType w:val="hybridMultilevel"/>
    <w:tmpl w:val="810079F0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959BB"/>
    <w:multiLevelType w:val="hybridMultilevel"/>
    <w:tmpl w:val="A524D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0665"/>
    <w:multiLevelType w:val="hybridMultilevel"/>
    <w:tmpl w:val="FCDAEB68"/>
    <w:lvl w:ilvl="0" w:tplc="74600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4347A"/>
    <w:multiLevelType w:val="hybridMultilevel"/>
    <w:tmpl w:val="FAAC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F33915"/>
    <w:multiLevelType w:val="hybridMultilevel"/>
    <w:tmpl w:val="517EE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A38BA"/>
    <w:multiLevelType w:val="hybridMultilevel"/>
    <w:tmpl w:val="E422868E"/>
    <w:lvl w:ilvl="0" w:tplc="CB10DD44">
      <w:start w:val="1"/>
      <w:numFmt w:val="russianLower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51BC60F1"/>
    <w:multiLevelType w:val="hybridMultilevel"/>
    <w:tmpl w:val="EA8E0248"/>
    <w:lvl w:ilvl="0" w:tplc="CB10DD4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A373EBC"/>
    <w:multiLevelType w:val="hybridMultilevel"/>
    <w:tmpl w:val="E4820F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821EE6"/>
    <w:multiLevelType w:val="hybridMultilevel"/>
    <w:tmpl w:val="9E56C220"/>
    <w:lvl w:ilvl="0" w:tplc="9724E4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B10DD44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E4A2B634">
      <w:start w:val="1"/>
      <w:numFmt w:val="decimal"/>
      <w:lvlText w:val="%3)"/>
      <w:lvlJc w:val="left"/>
      <w:pPr>
        <w:ind w:left="342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C17E58"/>
    <w:multiLevelType w:val="hybridMultilevel"/>
    <w:tmpl w:val="87C8A1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CB10DD44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868" w:hanging="180"/>
      </w:pPr>
      <w:rPr>
        <w:rFonts w:ascii="Symbol" w:hAnsi="Symbol" w:hint="default"/>
      </w:rPr>
    </w:lvl>
    <w:lvl w:ilvl="3" w:tplc="059EC912">
      <w:start w:val="1"/>
      <w:numFmt w:val="decimal"/>
      <w:lvlText w:val="%4)"/>
      <w:lvlJc w:val="left"/>
      <w:pPr>
        <w:ind w:left="358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83E5168"/>
    <w:multiLevelType w:val="multilevel"/>
    <w:tmpl w:val="511E6A4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i w:val="0"/>
        <w:color w:val="1F4E79" w:themeColor="accent1" w:themeShade="80"/>
        <w:sz w:val="26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56638F"/>
    <w:multiLevelType w:val="multilevel"/>
    <w:tmpl w:val="9C503A7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ahoma" w:hAnsi="Tahoma" w:cstheme="minorBidi" w:hint="default"/>
        <w:b w:val="0"/>
        <w:i w:val="0"/>
        <w:color w:val="1F4E79" w:themeColor="accent1" w:themeShade="8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69F81A8A"/>
    <w:multiLevelType w:val="hybridMultilevel"/>
    <w:tmpl w:val="205A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46970"/>
    <w:multiLevelType w:val="hybridMultilevel"/>
    <w:tmpl w:val="0F28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66342"/>
    <w:multiLevelType w:val="hybridMultilevel"/>
    <w:tmpl w:val="6BD439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7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0"/>
  </w:num>
  <w:num w:numId="10">
    <w:abstractNumId w:val="16"/>
  </w:num>
  <w:num w:numId="11">
    <w:abstractNumId w:val="16"/>
    <w:lvlOverride w:ilvl="0">
      <w:startOverride w:val="1"/>
    </w:lvlOverride>
  </w:num>
  <w:num w:numId="12">
    <w:abstractNumId w:val="15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3"/>
  </w:num>
  <w:num w:numId="16">
    <w:abstractNumId w:val="10"/>
  </w:num>
  <w:num w:numId="17">
    <w:abstractNumId w:val="8"/>
  </w:num>
  <w:num w:numId="18">
    <w:abstractNumId w:val="12"/>
  </w:num>
  <w:num w:numId="19">
    <w:abstractNumId w:val="19"/>
  </w:num>
  <w:num w:numId="20">
    <w:abstractNumId w:val="14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DD"/>
    <w:rsid w:val="00005865"/>
    <w:rsid w:val="000212A9"/>
    <w:rsid w:val="000C656D"/>
    <w:rsid w:val="000E73AC"/>
    <w:rsid w:val="00180F2D"/>
    <w:rsid w:val="00182E8A"/>
    <w:rsid w:val="00184809"/>
    <w:rsid w:val="001D3FD0"/>
    <w:rsid w:val="00200823"/>
    <w:rsid w:val="00204D33"/>
    <w:rsid w:val="002606BB"/>
    <w:rsid w:val="00284FB8"/>
    <w:rsid w:val="002B10E3"/>
    <w:rsid w:val="002D129B"/>
    <w:rsid w:val="00353F03"/>
    <w:rsid w:val="003D02CB"/>
    <w:rsid w:val="00407755"/>
    <w:rsid w:val="004D0739"/>
    <w:rsid w:val="004F52E2"/>
    <w:rsid w:val="0051249A"/>
    <w:rsid w:val="00533AB4"/>
    <w:rsid w:val="005501C8"/>
    <w:rsid w:val="00550D13"/>
    <w:rsid w:val="005717E5"/>
    <w:rsid w:val="00646649"/>
    <w:rsid w:val="006E6CF8"/>
    <w:rsid w:val="007163D1"/>
    <w:rsid w:val="007231D1"/>
    <w:rsid w:val="007D1742"/>
    <w:rsid w:val="007E14C1"/>
    <w:rsid w:val="007E77D1"/>
    <w:rsid w:val="008122CF"/>
    <w:rsid w:val="00897AF5"/>
    <w:rsid w:val="008B06A4"/>
    <w:rsid w:val="00920F24"/>
    <w:rsid w:val="00A170C2"/>
    <w:rsid w:val="00AC2B6B"/>
    <w:rsid w:val="00B0711F"/>
    <w:rsid w:val="00B93991"/>
    <w:rsid w:val="00BA23A9"/>
    <w:rsid w:val="00BB5AA0"/>
    <w:rsid w:val="00BD2395"/>
    <w:rsid w:val="00C46D44"/>
    <w:rsid w:val="00C72163"/>
    <w:rsid w:val="00C94ECC"/>
    <w:rsid w:val="00D061C7"/>
    <w:rsid w:val="00D15BDD"/>
    <w:rsid w:val="00D4063C"/>
    <w:rsid w:val="00D81C46"/>
    <w:rsid w:val="00E53283"/>
    <w:rsid w:val="00E87629"/>
    <w:rsid w:val="00ED7562"/>
    <w:rsid w:val="00F17790"/>
    <w:rsid w:val="00FB504E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3876A80-EC86-4CBE-86A8-E22EE4E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991"/>
    <w:pPr>
      <w:ind w:left="708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93991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1F4E79" w:themeColor="accent1" w:themeShade="80"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C2B6B"/>
    <w:pPr>
      <w:keepNext/>
      <w:keepLines/>
      <w:spacing w:before="280" w:after="240"/>
      <w:ind w:left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15BDD"/>
  </w:style>
  <w:style w:type="paragraph" w:styleId="a6">
    <w:name w:val="footer"/>
    <w:basedOn w:val="a"/>
    <w:link w:val="a7"/>
    <w:uiPriority w:val="99"/>
    <w:unhideWhenUsed/>
    <w:rsid w:val="00D15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15BDD"/>
  </w:style>
  <w:style w:type="character" w:customStyle="1" w:styleId="10">
    <w:name w:val="Заголовок 1 Знак"/>
    <w:basedOn w:val="a1"/>
    <w:link w:val="1"/>
    <w:uiPriority w:val="9"/>
    <w:rsid w:val="00B93991"/>
    <w:rPr>
      <w:rFonts w:ascii="Tahoma" w:eastAsiaTheme="majorEastAsia" w:hAnsi="Tahoma" w:cstheme="majorBidi"/>
      <w:color w:val="1F4E79" w:themeColor="accent1" w:themeShade="80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C2B6B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97AF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B93991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6A4"/>
    <w:pPr>
      <w:tabs>
        <w:tab w:val="left" w:pos="1320"/>
        <w:tab w:val="right" w:leader="dot" w:pos="9770"/>
      </w:tabs>
      <w:spacing w:after="100"/>
    </w:pPr>
  </w:style>
  <w:style w:type="character" w:styleId="aa">
    <w:name w:val="Hyperlink"/>
    <w:basedOn w:val="a1"/>
    <w:uiPriority w:val="99"/>
    <w:unhideWhenUsed/>
    <w:rsid w:val="00B93991"/>
    <w:rPr>
      <w:color w:val="0563C1" w:themeColor="hyperlink"/>
      <w:u w:val="single"/>
    </w:rPr>
  </w:style>
  <w:style w:type="character" w:styleId="ab">
    <w:name w:val="Subtle Reference"/>
    <w:basedOn w:val="a1"/>
    <w:uiPriority w:val="31"/>
    <w:qFormat/>
    <w:rsid w:val="00B93991"/>
    <w:rPr>
      <w:smallCaps/>
      <w:color w:val="5A5A5A" w:themeColor="text1" w:themeTint="A5"/>
    </w:rPr>
  </w:style>
  <w:style w:type="paragraph" w:styleId="ac">
    <w:name w:val="Subtitle"/>
    <w:basedOn w:val="a"/>
    <w:next w:val="a"/>
    <w:link w:val="ad"/>
    <w:uiPriority w:val="11"/>
    <w:qFormat/>
    <w:rsid w:val="00B93991"/>
    <w:pPr>
      <w:numPr>
        <w:ilvl w:val="1"/>
      </w:numPr>
      <w:ind w:left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B93991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FE441E"/>
    <w:pPr>
      <w:spacing w:after="200" w:line="240" w:lineRule="auto"/>
    </w:pPr>
    <w:rPr>
      <w:iCs/>
      <w:color w:val="44546A" w:themeColor="text2"/>
      <w:sz w:val="18"/>
      <w:szCs w:val="18"/>
    </w:rPr>
  </w:style>
  <w:style w:type="paragraph" w:styleId="a0">
    <w:name w:val="List Continue"/>
    <w:basedOn w:val="a"/>
    <w:uiPriority w:val="99"/>
    <w:semiHidden/>
    <w:unhideWhenUsed/>
    <w:rsid w:val="00B93991"/>
    <w:pPr>
      <w:spacing w:after="120"/>
      <w:ind w:left="283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1249A"/>
    <w:pPr>
      <w:spacing w:after="100"/>
      <w:ind w:left="220"/>
    </w:pPr>
  </w:style>
  <w:style w:type="character" w:styleId="af">
    <w:name w:val="FollowedHyperlink"/>
    <w:basedOn w:val="a1"/>
    <w:uiPriority w:val="99"/>
    <w:semiHidden/>
    <w:unhideWhenUsed/>
    <w:rsid w:val="00021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B023-F83C-44A3-A6A0-37978D0B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KRA</cp:lastModifiedBy>
  <cp:revision>5</cp:revision>
  <dcterms:created xsi:type="dcterms:W3CDTF">2017-12-19T11:42:00Z</dcterms:created>
  <dcterms:modified xsi:type="dcterms:W3CDTF">2017-12-21T11:48:00Z</dcterms:modified>
</cp:coreProperties>
</file>