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F6E56"/>
          <w:sz w:val="56"/>
          <w:szCs w:val="56"/>
        </w:rPr>
        <w:t xml:space="preserve">AI Business Copilot</w:t>
      </w:r>
    </w:p>
    <w:p>
      <w:pPr>
        <w:spacing w:after="80" w:before="0"/>
        <w:jc w:val="center"/>
      </w:pPr>
      <w:r>
        <w:rPr>
          <w:rFonts w:ascii="Arial" w:cs="Arial" w:eastAsia="Arial" w:hAnsi="Arial"/>
          <w:color w:val="888780"/>
          <w:sz w:val="28"/>
          <w:szCs w:val="28"/>
        </w:rPr>
        <w:t xml:space="preserve">Complete Setup Journal</w:t>
      </w:r>
    </w:p>
    <w:p>
      <w:pPr>
        <w:spacing w:after="80" w:before="0"/>
        <w:jc w:val="center"/>
      </w:pPr>
      <w:r>
        <w:rPr>
          <w:rFonts w:ascii="Arial" w:cs="Arial" w:eastAsia="Arial" w:hAnsi="Arial"/>
          <w:i/>
          <w:iCs/>
          <w:color w:val="AAAAAA"/>
          <w:sz w:val="22"/>
          <w:szCs w:val="22"/>
        </w:rPr>
        <w:t xml:space="preserve">Everything you did today — explained step by step</w:t>
      </w:r>
    </w:p>
    <w:p>
      <w:pPr>
        <w:spacing w:after="320" w:before="0"/>
        <w:jc w:val="center"/>
      </w:pPr>
      <w:r>
        <w:rPr>
          <w:rFonts w:ascii="Arial" w:cs="Arial" w:eastAsia="Arial" w:hAnsi="Arial"/>
          <w:color w:val="AAAAAA"/>
          <w:sz w:val="20"/>
          <w:szCs w:val="20"/>
        </w:rPr>
        <w:t xml:space="preserve">Date: May 5, 2025  |  Author: Gurleen</w:t>
      </w:r>
    </w:p>
    <w:p>
      <w:pPr>
        <w:pBdr>
          <w:bottom w:val="single" w:color="E1F5EE" w:sz="4" w:space="1"/>
        </w:pBdr>
        <w:spacing w:after="160" w:before="160"/>
      </w:pPr>
      <w:r>
        <w:t xml:space="preserve"/>
      </w:r>
    </w:p>
    <w:p>
      <w:pPr>
        <w:pStyle w:val="Heading2"/>
        <w:spacing w:after="140" w:before="300"/>
      </w:pPr>
      <w:r>
        <w:rPr>
          <w:rFonts w:ascii="Arial" w:cs="Arial" w:eastAsia="Arial" w:hAnsi="Arial"/>
          <w:b/>
          <w:bCs/>
          <w:color w:val="0F6E56"/>
          <w:sz w:val="26"/>
          <w:szCs w:val="26"/>
        </w:rPr>
        <w:t xml:space="preserve">What You Built Today</w:t>
      </w:r>
    </w:p>
    <w:p>
      <w:pPr>
        <w:spacing w:after="80" w:before="80"/>
      </w:pPr>
      <w:r>
        <w:rPr>
          <w:rFonts w:ascii="Arial" w:cs="Arial" w:eastAsia="Arial" w:hAnsi="Arial"/>
          <w:color w:val="2C2C2A"/>
          <w:sz w:val="22"/>
          <w:szCs w:val="22"/>
        </w:rPr>
        <w:t xml:space="preserve">In a single session you went from an idea to a running full-stack AI web application. Here is a summary of everything you set up:</w:t>
      </w:r>
    </w:p>
    <w:p>
      <w:pPr>
        <w:spacing w:after="60" w:before="60"/>
      </w:pPr>
      <w:r>
        <w:t xml:space="preserve"/>
      </w:r>
    </w:p>
    <w:p>
      <w:pPr>
        <w:pStyle w:val="ListParagraph"/>
        <w:numPr>
          <w:ilvl w:val="0"/>
          <w:numId w:val="2"/>
        </w:numPr>
        <w:spacing w:after="60" w:before="60"/>
      </w:pPr>
      <w:r>
        <w:rPr>
          <w:rFonts w:ascii="Arial" w:cs="Arial" w:eastAsia="Arial" w:hAnsi="Arial"/>
          <w:b w:val="false"/>
          <w:bCs w:val="false"/>
          <w:color w:val="2C2C2A"/>
          <w:sz w:val="22"/>
          <w:szCs w:val="22"/>
        </w:rPr>
        <w:t xml:space="preserve">Built a multi-agent AI backend using LangGraph + LangChain + FastAPI</w:t>
      </w:r>
    </w:p>
    <w:p>
      <w:pPr>
        <w:pStyle w:val="ListParagraph"/>
        <w:numPr>
          <w:ilvl w:val="0"/>
          <w:numId w:val="2"/>
        </w:numPr>
        <w:spacing w:after="60" w:before="60"/>
      </w:pPr>
      <w:r>
        <w:rPr>
          <w:rFonts w:ascii="Arial" w:cs="Arial" w:eastAsia="Arial" w:hAnsi="Arial"/>
          <w:b w:val="false"/>
          <w:bCs w:val="false"/>
          <w:color w:val="2C2C2A"/>
          <w:sz w:val="22"/>
          <w:szCs w:val="22"/>
        </w:rPr>
        <w:t xml:space="preserve">Created a Supabase project with Google OAuth login, a PostgreSQL database, and a file storage bucket</w:t>
      </w:r>
    </w:p>
    <w:p>
      <w:pPr>
        <w:pStyle w:val="ListParagraph"/>
        <w:numPr>
          <w:ilvl w:val="0"/>
          <w:numId w:val="2"/>
        </w:numPr>
        <w:spacing w:after="60" w:before="60"/>
      </w:pPr>
      <w:r>
        <w:rPr>
          <w:rFonts w:ascii="Arial" w:cs="Arial" w:eastAsia="Arial" w:hAnsi="Arial"/>
          <w:b w:val="false"/>
          <w:bCs w:val="false"/>
          <w:color w:val="2C2C2A"/>
          <w:sz w:val="22"/>
          <w:szCs w:val="22"/>
        </w:rPr>
        <w:t xml:space="preserve">Generated a professional dark-theme Next.js frontend using v0.dev</w:t>
      </w:r>
    </w:p>
    <w:p>
      <w:pPr>
        <w:pStyle w:val="ListParagraph"/>
        <w:numPr>
          <w:ilvl w:val="0"/>
          <w:numId w:val="2"/>
        </w:numPr>
        <w:spacing w:after="60" w:before="60"/>
      </w:pPr>
      <w:r>
        <w:rPr>
          <w:rFonts w:ascii="Arial" w:cs="Arial" w:eastAsia="Arial" w:hAnsi="Arial"/>
          <w:b w:val="false"/>
          <w:bCs w:val="false"/>
          <w:color w:val="2C2C2A"/>
          <w:sz w:val="22"/>
          <w:szCs w:val="22"/>
        </w:rPr>
        <w:t xml:space="preserve">Connected Google Cloud OAuth credentials to Supabase for secure login</w:t>
      </w:r>
    </w:p>
    <w:p>
      <w:pPr>
        <w:pStyle w:val="ListParagraph"/>
        <w:numPr>
          <w:ilvl w:val="0"/>
          <w:numId w:val="2"/>
        </w:numPr>
        <w:spacing w:after="60" w:before="60"/>
      </w:pPr>
      <w:r>
        <w:rPr>
          <w:rFonts w:ascii="Arial" w:cs="Arial" w:eastAsia="Arial" w:hAnsi="Arial"/>
          <w:b w:val="false"/>
          <w:bCs w:val="false"/>
          <w:color w:val="2C2C2A"/>
          <w:sz w:val="22"/>
          <w:szCs w:val="22"/>
        </w:rPr>
        <w:t xml:space="preserve">Ran your frontend locally and saw a live login page in the browser</w:t>
      </w:r>
    </w:p>
    <w:p>
      <w:pPr>
        <w:pBdr>
          <w:bottom w:val="single" w:color="E1F5EE" w:sz="4" w:space="1"/>
        </w:pBdr>
        <w:spacing w:after="160" w:before="160"/>
      </w:pPr>
      <w:r>
        <w:t xml:space="preserve"/>
      </w:r>
    </w:p>
    <w:p>
      <w:pPr>
        <w:pStyle w:val="Heading2"/>
        <w:spacing w:after="140" w:before="300"/>
      </w:pPr>
      <w:r>
        <w:rPr>
          <w:rFonts w:ascii="Arial" w:cs="Arial" w:eastAsia="Arial" w:hAnsi="Arial"/>
          <w:b/>
          <w:bCs/>
          <w:color w:val="0F6E56"/>
          <w:sz w:val="26"/>
          <w:szCs w:val="26"/>
        </w:rPr>
        <w:t xml:space="preserve">Phase Overview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jc w:val="center"/>
            </w:pPr>
            <w:r>
              <w:rPr>
                <w:rFonts w:ascii="Arial" w:cs="Arial" w:eastAsia="Arial" w:hAnsi="Arial"/>
                <w:b/>
                <w:bCs/>
                <w:color w:val="0F6E56"/>
                <w:sz w:val="24"/>
                <w:szCs w:val="24"/>
              </w:rPr>
              <w:t xml:space="preserve">1</w:t>
            </w:r>
          </w:p>
        </w:tc>
        <w:tc>
          <w:tcPr>
            <w:tcW w:type="dxa" w:w="656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b/>
                <w:bCs/>
                <w:color w:val="0F6E56"/>
                <w:sz w:val="24"/>
                <w:szCs w:val="24"/>
              </w:rPr>
              <w:t xml:space="preserve">Backend — LangGraph + FastAPI</w:t>
            </w:r>
          </w:p>
        </w:tc>
        <w:tc>
          <w:tcPr>
            <w:tcW w:type="dxa" w:w="220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jc w:val="right"/>
            </w:pPr>
            <w:r>
              <w:rPr>
                <w:rFonts w:ascii="Arial" w:cs="Arial" w:eastAsia="Arial" w:hAnsi="Arial"/>
                <w:i/>
                <w:iCs/>
                <w:color w:val="0F6E56"/>
                <w:sz w:val="20"/>
                <w:szCs w:val="20"/>
              </w:rPr>
              <w:t xml:space="preserve">Done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jc w:val="center"/>
            </w:pPr>
            <w:r>
              <w:rPr>
                <w:rFonts w:ascii="Arial" w:cs="Arial" w:eastAsia="Arial" w:hAnsi="Arial"/>
                <w:b/>
                <w:bCs/>
                <w:color w:val="0F6E56"/>
                <w:sz w:val="24"/>
                <w:szCs w:val="24"/>
              </w:rPr>
              <w:t xml:space="preserve">2</w:t>
            </w:r>
          </w:p>
        </w:tc>
        <w:tc>
          <w:tcPr>
            <w:tcW w:type="dxa" w:w="656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r>
              <w:rPr>
                <w:rFonts w:ascii="Arial" w:cs="Arial" w:eastAsia="Arial" w:hAnsi="Arial"/>
                <w:b/>
                <w:bCs/>
                <w:color w:val="0F6E56"/>
                <w:sz w:val="24"/>
                <w:szCs w:val="24"/>
              </w:rPr>
              <w:t xml:space="preserve">Supabase — Auth + Database + Storage</w:t>
            </w:r>
          </w:p>
        </w:tc>
        <w:tc>
          <w:tcPr>
            <w:tcW w:type="dxa" w:w="220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jc w:val="right"/>
            </w:pPr>
            <w:r>
              <w:rPr>
                <w:rFonts w:ascii="Arial" w:cs="Arial" w:eastAsia="Arial" w:hAnsi="Arial"/>
                <w:i/>
                <w:iCs/>
                <w:color w:val="0F6E56"/>
                <w:sz w:val="20"/>
                <w:szCs w:val="20"/>
              </w:rPr>
              <w:t xml:space="preserve">Done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pPr>
              <w:jc w:val="center"/>
            </w:pPr>
            <w:r>
              <w:rPr>
                <w:rFonts w:ascii="Arial" w:cs="Arial" w:eastAsia="Arial" w:hAnsi="Arial"/>
                <w:b/>
                <w:bCs/>
                <w:color w:val="854F0B"/>
                <w:sz w:val="24"/>
                <w:szCs w:val="24"/>
              </w:rPr>
              <w:t xml:space="preserve">3</w:t>
            </w:r>
          </w:p>
        </w:tc>
        <w:tc>
          <w:tcPr>
            <w:tcW w:type="dxa" w:w="656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r>
              <w:rPr>
                <w:rFonts w:ascii="Arial" w:cs="Arial" w:eastAsia="Arial" w:hAnsi="Arial"/>
                <w:b/>
                <w:bCs/>
                <w:color w:val="854F0B"/>
                <w:sz w:val="24"/>
                <w:szCs w:val="24"/>
              </w:rPr>
              <w:t xml:space="preserve">Frontend — v0.dev + Next.js</w:t>
            </w:r>
          </w:p>
        </w:tc>
        <w:tc>
          <w:tcPr>
            <w:tcW w:type="dxa" w:w="220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pPr>
              <w:jc w:val="right"/>
            </w:pPr>
            <w:r>
              <w:rPr>
                <w:rFonts w:ascii="Arial" w:cs="Arial" w:eastAsia="Arial" w:hAnsi="Arial"/>
                <w:i/>
                <w:iCs/>
                <w:color w:val="854F0B"/>
                <w:sz w:val="20"/>
                <w:szCs w:val="20"/>
              </w:rPr>
              <w:t xml:space="preserve">In Progress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560"/>
        <w:gridCol w:w="2200"/>
      </w:tblGrid>
      <w:tr>
        <w:tc>
          <w:tcPr>
            <w:tcW w:type="dxa" w:w="600"/>
            <w:tcBorders>
              <w:top w:val="none" w:color="FFFFFF" w:sz="0"/>
              <w:left w:val="none" w:color="FFFFFF" w:sz="0"/>
              <w:bottom w:val="none" w:color="FFFFFF" w:sz="0"/>
              <w:right w:val="none" w:color="FFFFFF" w:sz="0"/>
            </w:tcBorders>
            <w:shd w:fill="F4F3EF" w:val="clear"/>
            <w:tcMar>
              <w:top w:type="dxa" w:w="120"/>
              <w:left w:type="dxa" w:w="160"/>
              <w:bottom w:type="dxa" w:w="120"/>
              <w:right w:type="dxa" w:w="160"/>
            </w:tcMar>
          </w:tcPr>
          <w:p>
            <w:pPr>
              <w:jc w:val="center"/>
            </w:pPr>
            <w:r>
              <w:rPr>
                <w:rFonts w:ascii="Arial" w:cs="Arial" w:eastAsia="Arial" w:hAnsi="Arial"/>
                <w:b/>
                <w:bCs/>
                <w:color w:val="888780"/>
                <w:sz w:val="24"/>
                <w:szCs w:val="24"/>
              </w:rPr>
              <w:t xml:space="preserve">4</w:t>
            </w:r>
          </w:p>
        </w:tc>
        <w:tc>
          <w:tcPr>
            <w:tcW w:type="dxa" w:w="6560"/>
            <w:tcBorders>
              <w:top w:val="none" w:color="FFFFFF" w:sz="0"/>
              <w:left w:val="none" w:color="FFFFFF" w:sz="0"/>
              <w:bottom w:val="none" w:color="FFFFFF" w:sz="0"/>
              <w:right w:val="none" w:color="FFFFFF" w:sz="0"/>
            </w:tcBorders>
            <w:shd w:fill="F4F3EF" w:val="clear"/>
            <w:tcMar>
              <w:top w:type="dxa" w:w="120"/>
              <w:left w:type="dxa" w:w="160"/>
              <w:bottom w:type="dxa" w:w="120"/>
              <w:right w:type="dxa" w:w="160"/>
            </w:tcMar>
          </w:tcPr>
          <w:p>
            <w:r>
              <w:rPr>
                <w:rFonts w:ascii="Arial" w:cs="Arial" w:eastAsia="Arial" w:hAnsi="Arial"/>
                <w:b/>
                <w:bCs/>
                <w:color w:val="888780"/>
                <w:sz w:val="24"/>
                <w:szCs w:val="24"/>
              </w:rPr>
              <w:t xml:space="preserve">Deployment — Railway + Vercel</w:t>
            </w:r>
          </w:p>
        </w:tc>
        <w:tc>
          <w:tcPr>
            <w:tcW w:type="dxa" w:w="2200"/>
            <w:tcBorders>
              <w:top w:val="none" w:color="FFFFFF" w:sz="0"/>
              <w:left w:val="none" w:color="FFFFFF" w:sz="0"/>
              <w:bottom w:val="none" w:color="FFFFFF" w:sz="0"/>
              <w:right w:val="none" w:color="FFFFFF" w:sz="0"/>
            </w:tcBorders>
            <w:shd w:fill="F4F3EF" w:val="clear"/>
            <w:tcMar>
              <w:top w:type="dxa" w:w="120"/>
              <w:left w:type="dxa" w:w="160"/>
              <w:bottom w:type="dxa" w:w="120"/>
              <w:right w:type="dxa" w:w="160"/>
            </w:tcMar>
          </w:tcPr>
          <w:p>
            <w:pPr>
              <w:jc w:val="right"/>
            </w:pPr>
            <w:r>
              <w:rPr>
                <w:rFonts w:ascii="Arial" w:cs="Arial" w:eastAsia="Arial" w:hAnsi="Arial"/>
                <w:i/>
                <w:iCs/>
                <w:color w:val="888780"/>
                <w:sz w:val="20"/>
                <w:szCs w:val="20"/>
              </w:rPr>
              <w:t xml:space="preserve">Coming Next</w:t>
            </w:r>
          </w:p>
        </w:tc>
      </w:tr>
    </w:tbl>
    <w:p>
      <w:pPr>
        <w:pBdr>
          <w:bottom w:val="single" w:color="E1F5EE" w:sz="4" w:space="1"/>
        </w:pBdr>
        <w:spacing w:after="160" w:before="160"/>
      </w:pPr>
      <w:r>
        <w:t xml:space="preserve"/>
      </w:r>
    </w:p>
    <w:p>
      <w:pPr>
        <w:pStyle w:val="Heading2"/>
        <w:spacing w:after="140" w:before="300"/>
      </w:pPr>
      <w:r>
        <w:rPr>
          <w:rFonts w:ascii="Arial" w:cs="Arial" w:eastAsia="Arial" w:hAnsi="Arial"/>
          <w:b/>
          <w:bCs/>
          <w:color w:val="0F6E56"/>
          <w:sz w:val="26"/>
          <w:szCs w:val="26"/>
        </w:rPr>
        <w:t xml:space="preserve">Phase 1 — Backend (LangGraph + FastAPI)</w:t>
      </w:r>
    </w:p>
    <w:p>
      <w:pPr>
        <w:spacing w:after="80" w:before="80"/>
      </w:pPr>
      <w:r>
        <w:rPr>
          <w:rFonts w:ascii="Arial" w:cs="Arial" w:eastAsia="Arial" w:hAnsi="Arial"/>
          <w:color w:val="2C2C2A"/>
          <w:sz w:val="22"/>
          <w:szCs w:val="22"/>
        </w:rPr>
        <w:t xml:space="preserve">This phase was about building the brain of your application — the AI agents that actually answer business questions.</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What is LangGraph?</w:t>
      </w:r>
    </w:p>
    <w:p>
      <w:pPr>
        <w:spacing w:after="80" w:before="80"/>
      </w:pPr>
      <w:r>
        <w:rPr>
          <w:rFonts w:ascii="Arial" w:cs="Arial" w:eastAsia="Arial" w:hAnsi="Arial"/>
          <w:color w:val="2C2C2A"/>
          <w:sz w:val="22"/>
          <w:szCs w:val="22"/>
        </w:rPr>
        <w:t xml:space="preserve">LangGraph is a framework that lets you build AI workflows as a graph — where each node is a function (called an agent) and edges connect them in a defined order. You built a StateGraph where a shared Python dictionary flows through every agent, each one reading from it and adding its output to it.</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What is RAG (Retrieval-Augmented Generation)?</w:t>
      </w:r>
    </w:p>
    <w:p>
      <w:pPr>
        <w:spacing w:after="80" w:before="80"/>
      </w:pPr>
      <w:r>
        <w:rPr>
          <w:rFonts w:ascii="Arial" w:cs="Arial" w:eastAsia="Arial" w:hAnsi="Arial"/>
          <w:color w:val="2C2C2A"/>
          <w:sz w:val="22"/>
          <w:szCs w:val="22"/>
        </w:rPr>
        <w:t xml:space="preserve">RAG means your AI does NOT make up answers from its training data alone. Instead it first retrieves relevant chunks from YOUR uploaded PDF documents, then uses those chunks as context when generating its response. This keeps answers grounded in real business data.</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The 3-path Intelligent Router</w:t>
      </w:r>
    </w:p>
    <w:p>
      <w:pPr>
        <w:spacing w:after="80" w:before="80"/>
      </w:pPr>
      <w:r>
        <w:rPr>
          <w:rFonts w:ascii="Arial" w:cs="Arial" w:eastAsia="Arial" w:hAnsi="Arial"/>
          <w:color w:val="2C2C2A"/>
          <w:sz w:val="22"/>
          <w:szCs w:val="22"/>
        </w:rPr>
        <w:t xml:space="preserve">Instead of sending every query through all 5 agents (slow and wasteful), you built a Router Agent that reads the user's question and classifies it into one of three paths: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Intent</w:t>
            </w:r>
          </w:p>
        </w:tc>
        <w:tc>
          <w:tcPr>
            <w:tcW w:type="dxa" w:w="316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Example query</w:t>
            </w:r>
          </w:p>
        </w:tc>
        <w:tc>
          <w:tcPr>
            <w:tcW w:type="dxa" w:w="42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Agents used</w:t>
            </w:r>
          </w:p>
        </w:tc>
      </w:tr>
      <w:tr>
        <w:tc>
          <w:tcPr>
            <w:tcW w:type="dxa" w:w="20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tcPr>
          <w:p>
            <w:r>
              <w:rPr>
                <w:rFonts w:ascii="Arial" w:cs="Arial" w:eastAsia="Arial" w:hAnsi="Arial"/>
                <w:b/>
                <w:bCs/>
                <w:color w:val="534AB7"/>
                <w:sz w:val="20"/>
                <w:szCs w:val="20"/>
              </w:rPr>
              <w:t xml:space="preserve">analysis</w:t>
            </w:r>
          </w:p>
        </w:tc>
        <w:tc>
          <w:tcPr>
            <w:tcW w:type="dxa" w:w="316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tcPr>
          <w:p>
            <w:r>
              <w:rPr>
                <w:rFonts w:ascii="Arial" w:cs="Arial" w:eastAsia="Arial" w:hAnsi="Arial"/>
                <w:i/>
                <w:iCs/>
                <w:color w:val="2C2C2A"/>
                <w:sz w:val="20"/>
                <w:szCs w:val="20"/>
              </w:rPr>
              <w:t xml:space="preserve">Why did sales drop last quarter?</w:t>
            </w:r>
          </w:p>
        </w:tc>
        <w:tc>
          <w:tcPr>
            <w:tcW w:type="dxa" w:w="42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tcPr>
          <w:p>
            <w:r>
              <w:rPr>
                <w:rFonts w:ascii="Arial" w:cs="Arial" w:eastAsia="Arial" w:hAnsi="Arial"/>
                <w:color w:val="2C2C2A"/>
                <w:sz w:val="20"/>
                <w:szCs w:val="20"/>
              </w:rPr>
              <w:t xml:space="preserve">Router → Research → Analyst → Strategy → Response (5 agents)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534AB7"/>
                <w:sz w:val="20"/>
                <w:szCs w:val="20"/>
              </w:rPr>
              <w:t xml:space="preserve">lookup</w:t>
            </w:r>
          </w:p>
        </w:tc>
        <w:tc>
          <w:tcPr>
            <w:tcW w:type="dxa" w:w="3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i/>
                <w:iCs/>
                <w:color w:val="2C2C2A"/>
                <w:sz w:val="20"/>
                <w:szCs w:val="20"/>
              </w:rPr>
              <w:t xml:space="preserve">What was Q3 revenue?</w:t>
            </w:r>
          </w:p>
        </w:tc>
        <w:tc>
          <w:tcPr>
            <w:tcW w:type="dxa" w:w="4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Router → Research → Response (2 agents, fast)</w:t>
            </w:r>
          </w:p>
        </w:tc>
      </w:tr>
      <w:tr>
        <w:tc>
          <w:tcPr>
            <w:tcW w:type="dxa" w:w="20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tcPr>
          <w:p>
            <w:r>
              <w:rPr>
                <w:rFonts w:ascii="Arial" w:cs="Arial" w:eastAsia="Arial" w:hAnsi="Arial"/>
                <w:b/>
                <w:bCs/>
                <w:color w:val="534AB7"/>
                <w:sz w:val="20"/>
                <w:szCs w:val="20"/>
              </w:rPr>
              <w:t xml:space="preserve">summarize</w:t>
            </w:r>
          </w:p>
        </w:tc>
        <w:tc>
          <w:tcPr>
            <w:tcW w:type="dxa" w:w="316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tcPr>
          <w:p>
            <w:r>
              <w:rPr>
                <w:rFonts w:ascii="Arial" w:cs="Arial" w:eastAsia="Arial" w:hAnsi="Arial"/>
                <w:i/>
                <w:iCs/>
                <w:color w:val="2C2C2A"/>
                <w:sz w:val="20"/>
                <w:szCs w:val="20"/>
              </w:rPr>
              <w:t xml:space="preserve">Summarize the annual report</w:t>
            </w:r>
          </w:p>
        </w:tc>
        <w:tc>
          <w:tcPr>
            <w:tcW w:type="dxa" w:w="420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60"/>
            </w:tcMar>
          </w:tcPr>
          <w:p>
            <w:r>
              <w:rPr>
                <w:rFonts w:ascii="Arial" w:cs="Arial" w:eastAsia="Arial" w:hAnsi="Arial"/>
                <w:color w:val="2C2C2A"/>
                <w:sz w:val="20"/>
                <w:szCs w:val="20"/>
              </w:rPr>
              <w:t xml:space="preserve">Router → Research → Summary → Response (3 agents)</w:t>
            </w:r>
          </w:p>
        </w:tc>
      </w:tr>
    </w:tbl>
    <w:p>
      <w:pPr>
        <w:spacing w:after="60" w:before="60"/>
      </w:pPr>
      <w:r>
        <w:t xml:space="preserve"/>
      </w:r>
    </w:p>
    <w:p>
      <w:pPr>
        <w:pStyle w:val="Heading3"/>
        <w:spacing w:after="100" w:before="220"/>
      </w:pPr>
      <w:r>
        <w:rPr>
          <w:rFonts w:ascii="Arial" w:cs="Arial" w:eastAsia="Arial" w:hAnsi="Arial"/>
          <w:b/>
          <w:bCs/>
          <w:color w:val="534AB7"/>
          <w:sz w:val="22"/>
          <w:szCs w:val="22"/>
        </w:rPr>
        <w:t xml:space="preserve">Files you created</w:t>
      </w:r>
    </w:p>
    <w:p>
      <w:pPr>
        <w:pStyle w:val="ListParagraph"/>
        <w:numPr>
          <w:ilvl w:val="0"/>
          <w:numId w:val="2"/>
        </w:numPr>
        <w:spacing w:after="60" w:before="60"/>
      </w:pPr>
      <w:r>
        <w:rPr>
          <w:rFonts w:ascii="Arial" w:cs="Arial" w:eastAsia="Arial" w:hAnsi="Arial"/>
          <w:b w:val="false"/>
          <w:bCs w:val="false"/>
          <w:color w:val="2C2C2A"/>
          <w:sz w:val="22"/>
          <w:szCs w:val="22"/>
        </w:rPr>
        <w:t xml:space="preserve">workflows/state.py — shared TypedDict state all agents read/write</w:t>
      </w:r>
    </w:p>
    <w:p>
      <w:pPr>
        <w:pStyle w:val="ListParagraph"/>
        <w:numPr>
          <w:ilvl w:val="0"/>
          <w:numId w:val="2"/>
        </w:numPr>
        <w:spacing w:after="60" w:before="60"/>
      </w:pPr>
      <w:r>
        <w:rPr>
          <w:rFonts w:ascii="Arial" w:cs="Arial" w:eastAsia="Arial" w:hAnsi="Arial"/>
          <w:b w:val="false"/>
          <w:bCs w:val="false"/>
          <w:color w:val="2C2C2A"/>
          <w:sz w:val="22"/>
          <w:szCs w:val="22"/>
        </w:rPr>
        <w:t xml:space="preserve">rag/vector_store.py — loads PDFs, chunks them, embeds with OpenAI, saves to FAISS</w:t>
      </w:r>
    </w:p>
    <w:p>
      <w:pPr>
        <w:pStyle w:val="ListParagraph"/>
        <w:numPr>
          <w:ilvl w:val="0"/>
          <w:numId w:val="2"/>
        </w:numPr>
        <w:spacing w:after="60" w:before="60"/>
      </w:pPr>
      <w:r>
        <w:rPr>
          <w:rFonts w:ascii="Arial" w:cs="Arial" w:eastAsia="Arial" w:hAnsi="Arial"/>
          <w:b w:val="false"/>
          <w:bCs w:val="false"/>
          <w:color w:val="2C2C2A"/>
          <w:sz w:val="22"/>
          <w:szCs w:val="22"/>
        </w:rPr>
        <w:t xml:space="preserve">rag/retriever.py — searches FAISS for relevant chunks on each query</w:t>
      </w:r>
    </w:p>
    <w:p>
      <w:pPr>
        <w:pStyle w:val="ListParagraph"/>
        <w:numPr>
          <w:ilvl w:val="0"/>
          <w:numId w:val="2"/>
        </w:numPr>
        <w:spacing w:after="60" w:before="60"/>
      </w:pPr>
      <w:r>
        <w:rPr>
          <w:rFonts w:ascii="Arial" w:cs="Arial" w:eastAsia="Arial" w:hAnsi="Arial"/>
          <w:b w:val="false"/>
          <w:bCs w:val="false"/>
          <w:color w:val="2C2C2A"/>
          <w:sz w:val="22"/>
          <w:szCs w:val="22"/>
        </w:rPr>
        <w:t xml:space="preserve">agents/router_agent.py — LLM classifies query intent</w:t>
      </w:r>
    </w:p>
    <w:p>
      <w:pPr>
        <w:pStyle w:val="ListParagraph"/>
        <w:numPr>
          <w:ilvl w:val="0"/>
          <w:numId w:val="2"/>
        </w:numPr>
        <w:spacing w:after="60" w:before="60"/>
      </w:pPr>
      <w:r>
        <w:rPr>
          <w:rFonts w:ascii="Arial" w:cs="Arial" w:eastAsia="Arial" w:hAnsi="Arial"/>
          <w:b w:val="false"/>
          <w:bCs w:val="false"/>
          <w:color w:val="2C2C2A"/>
          <w:sz w:val="22"/>
          <w:szCs w:val="22"/>
        </w:rPr>
        <w:t xml:space="preserve">agents/research_agent.py — calls RAG retriever</w:t>
      </w:r>
    </w:p>
    <w:p>
      <w:pPr>
        <w:pStyle w:val="ListParagraph"/>
        <w:numPr>
          <w:ilvl w:val="0"/>
          <w:numId w:val="2"/>
        </w:numPr>
        <w:spacing w:after="60" w:before="60"/>
      </w:pPr>
      <w:r>
        <w:rPr>
          <w:rFonts w:ascii="Arial" w:cs="Arial" w:eastAsia="Arial" w:hAnsi="Arial"/>
          <w:b w:val="false"/>
          <w:bCs w:val="false"/>
          <w:color w:val="2C2C2A"/>
          <w:sz w:val="22"/>
          <w:szCs w:val="22"/>
        </w:rPr>
        <w:t xml:space="preserve">agents/analyst_agent.py — finds root causes and patterns</w:t>
      </w:r>
    </w:p>
    <w:p>
      <w:pPr>
        <w:pStyle w:val="ListParagraph"/>
        <w:numPr>
          <w:ilvl w:val="0"/>
          <w:numId w:val="2"/>
        </w:numPr>
        <w:spacing w:after="60" w:before="60"/>
      </w:pPr>
      <w:r>
        <w:rPr>
          <w:rFonts w:ascii="Arial" w:cs="Arial" w:eastAsia="Arial" w:hAnsi="Arial"/>
          <w:b w:val="false"/>
          <w:bCs w:val="false"/>
          <w:color w:val="2C2C2A"/>
          <w:sz w:val="22"/>
          <w:szCs w:val="22"/>
        </w:rPr>
        <w:t xml:space="preserve">agents/strategy_agent.py — generates recommendations</w:t>
      </w:r>
    </w:p>
    <w:p>
      <w:pPr>
        <w:pStyle w:val="ListParagraph"/>
        <w:numPr>
          <w:ilvl w:val="0"/>
          <w:numId w:val="2"/>
        </w:numPr>
        <w:spacing w:after="60" w:before="60"/>
      </w:pPr>
      <w:r>
        <w:rPr>
          <w:rFonts w:ascii="Arial" w:cs="Arial" w:eastAsia="Arial" w:hAnsi="Arial"/>
          <w:b w:val="false"/>
          <w:bCs w:val="false"/>
          <w:color w:val="2C2C2A"/>
          <w:sz w:val="22"/>
          <w:szCs w:val="22"/>
        </w:rPr>
        <w:t xml:space="preserve">agents/summary_agent.py — condenses documents</w:t>
      </w:r>
    </w:p>
    <w:p>
      <w:pPr>
        <w:pStyle w:val="ListParagraph"/>
        <w:numPr>
          <w:ilvl w:val="0"/>
          <w:numId w:val="2"/>
        </w:numPr>
        <w:spacing w:after="60" w:before="60"/>
      </w:pPr>
      <w:r>
        <w:rPr>
          <w:rFonts w:ascii="Arial" w:cs="Arial" w:eastAsia="Arial" w:hAnsi="Arial"/>
          <w:b w:val="false"/>
          <w:bCs w:val="false"/>
          <w:color w:val="2C2C2A"/>
          <w:sz w:val="22"/>
          <w:szCs w:val="22"/>
        </w:rPr>
        <w:t xml:space="preserve">agents/response_agent.py — formats clean final output</w:t>
      </w:r>
    </w:p>
    <w:p>
      <w:pPr>
        <w:pStyle w:val="ListParagraph"/>
        <w:numPr>
          <w:ilvl w:val="0"/>
          <w:numId w:val="2"/>
        </w:numPr>
        <w:spacing w:after="60" w:before="60"/>
      </w:pPr>
      <w:r>
        <w:rPr>
          <w:rFonts w:ascii="Arial" w:cs="Arial" w:eastAsia="Arial" w:hAnsi="Arial"/>
          <w:b w:val="false"/>
          <w:bCs w:val="false"/>
          <w:color w:val="2C2C2A"/>
          <w:sz w:val="22"/>
          <w:szCs w:val="22"/>
        </w:rPr>
        <w:t xml:space="preserve">workflows/langgraph_flow.py — wires all agents into StateGraph with conditional edges</w:t>
      </w:r>
    </w:p>
    <w:p>
      <w:pPr>
        <w:pStyle w:val="ListParagraph"/>
        <w:numPr>
          <w:ilvl w:val="0"/>
          <w:numId w:val="2"/>
        </w:numPr>
        <w:spacing w:after="60" w:before="60"/>
      </w:pPr>
      <w:r>
        <w:rPr>
          <w:rFonts w:ascii="Arial" w:cs="Arial" w:eastAsia="Arial" w:hAnsi="Arial"/>
          <w:b w:val="false"/>
          <w:bCs w:val="false"/>
          <w:color w:val="2C2C2A"/>
          <w:sz w:val="22"/>
          <w:szCs w:val="22"/>
        </w:rPr>
        <w:t xml:space="preserve">app/main.py — FastAPI routes: POST /analyze, POST /ingest, GET /history</w:t>
      </w:r>
    </w:p>
    <w:p>
      <w:pPr>
        <w:pStyle w:val="ListParagraph"/>
        <w:numPr>
          <w:ilvl w:val="0"/>
          <w:numId w:val="2"/>
        </w:numPr>
        <w:spacing w:after="60" w:before="60"/>
      </w:pPr>
      <w:r>
        <w:rPr>
          <w:rFonts w:ascii="Arial" w:cs="Arial" w:eastAsia="Arial" w:hAnsi="Arial"/>
          <w:b w:val="false"/>
          <w:bCs w:val="false"/>
          <w:color w:val="2C2C2A"/>
          <w:sz w:val="22"/>
          <w:szCs w:val="22"/>
        </w:rPr>
        <w:t xml:space="preserve">test_run.py — end-to-end test script</w:t>
      </w:r>
    </w:p>
    <w:p>
      <w:pPr>
        <w:spacing w:after="60" w:before="60"/>
      </w:pPr>
      <w:r>
        <w:t xml:space="preserve"/>
      </w:r>
    </w:p>
    <w:p>
      <w:pPr>
        <w:shd w:fill="FFF8E1" w:val="clear"/>
        <w:spacing w:after="60" w:before="60"/>
        <w:ind w:left="360"/>
      </w:pPr>
      <w:r>
        <w:rPr>
          <w:rFonts w:ascii="Arial" w:cs="Arial" w:eastAsia="Arial" w:hAnsi="Arial"/>
          <w:i/>
          <w:iCs/>
          <w:color w:val="5C4A00"/>
          <w:sz w:val="20"/>
          <w:szCs w:val="20"/>
        </w:rPr>
        <w:t xml:space="preserve">💡  Key fix applied: Each path got its own dedicated research node (research_analysis, research_lookup, research_summarize) to prevent LangGraph's InvalidUpdateError caused by concurrent writes to a shared node.</w:t>
      </w:r>
    </w:p>
    <w:p>
      <w:pPr>
        <w:pBdr>
          <w:bottom w:val="single" w:color="E1F5EE" w:sz="4" w:space="1"/>
        </w:pBdr>
        <w:spacing w:after="160" w:before="160"/>
      </w:pPr>
      <w:r>
        <w:t xml:space="preserve"/>
      </w:r>
    </w:p>
    <w:p>
      <w:pPr>
        <w:pStyle w:val="Heading2"/>
        <w:spacing w:after="140" w:before="300"/>
      </w:pPr>
      <w:r>
        <w:rPr>
          <w:rFonts w:ascii="Arial" w:cs="Arial" w:eastAsia="Arial" w:hAnsi="Arial"/>
          <w:b/>
          <w:bCs/>
          <w:color w:val="0F6E56"/>
          <w:sz w:val="26"/>
          <w:szCs w:val="26"/>
        </w:rPr>
        <w:t xml:space="preserve">Phase 2 — Supabase Setup</w:t>
      </w:r>
    </w:p>
    <w:p>
      <w:pPr>
        <w:spacing w:after="80" w:before="80"/>
      </w:pPr>
      <w:r>
        <w:rPr>
          <w:rFonts w:ascii="Arial" w:cs="Arial" w:eastAsia="Arial" w:hAnsi="Arial"/>
          <w:color w:val="2C2C2A"/>
          <w:sz w:val="22"/>
          <w:szCs w:val="22"/>
        </w:rPr>
        <w:t xml:space="preserve">Supabase is your all-in-one backend service providing authentication, a PostgreSQL database, and file storage. Think of it as your app's memory — it remembers who your users are, saves their query history, and stores their uploaded PDFs.</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Step 1 — Create Supabase Account and Project</w:t>
      </w:r>
    </w:p>
    <w:p>
      <w:pPr>
        <w:pStyle w:val="ListParagraph"/>
        <w:numPr>
          <w:ilvl w:val="0"/>
          <w:numId w:val="3"/>
        </w:numPr>
        <w:spacing w:after="60" w:before="60"/>
      </w:pPr>
      <w:r>
        <w:rPr>
          <w:rFonts w:ascii="Arial" w:cs="Arial" w:eastAsia="Arial" w:hAnsi="Arial"/>
          <w:color w:val="2C2C2A"/>
          <w:sz w:val="22"/>
          <w:szCs w:val="22"/>
        </w:rPr>
        <w:t xml:space="preserve">Go to supabase.com and sign up</w:t>
      </w:r>
    </w:p>
    <w:p>
      <w:pPr>
        <w:pStyle w:val="ListParagraph"/>
        <w:numPr>
          <w:ilvl w:val="0"/>
          <w:numId w:val="3"/>
        </w:numPr>
        <w:spacing w:after="60" w:before="60"/>
      </w:pPr>
      <w:r>
        <w:rPr>
          <w:rFonts w:ascii="Arial" w:cs="Arial" w:eastAsia="Arial" w:hAnsi="Arial"/>
          <w:color w:val="2C2C2A"/>
          <w:sz w:val="22"/>
          <w:szCs w:val="22"/>
        </w:rPr>
        <w:t xml:space="preserve">Click New Project</w:t>
      </w:r>
    </w:p>
    <w:p>
      <w:pPr>
        <w:pStyle w:val="ListParagraph"/>
        <w:numPr>
          <w:ilvl w:val="0"/>
          <w:numId w:val="3"/>
        </w:numPr>
        <w:spacing w:after="60" w:before="60"/>
      </w:pPr>
      <w:r>
        <w:rPr>
          <w:rFonts w:ascii="Arial" w:cs="Arial" w:eastAsia="Arial" w:hAnsi="Arial"/>
          <w:color w:val="2C2C2A"/>
          <w:sz w:val="22"/>
          <w:szCs w:val="22"/>
        </w:rPr>
        <w:t xml:space="preserve">Name: ai-business-copilot</w:t>
      </w:r>
    </w:p>
    <w:p>
      <w:pPr>
        <w:pStyle w:val="ListParagraph"/>
        <w:numPr>
          <w:ilvl w:val="0"/>
          <w:numId w:val="3"/>
        </w:numPr>
        <w:spacing w:after="60" w:before="60"/>
      </w:pPr>
      <w:r>
        <w:rPr>
          <w:rFonts w:ascii="Arial" w:cs="Arial" w:eastAsia="Arial" w:hAnsi="Arial"/>
          <w:color w:val="2C2C2A"/>
          <w:sz w:val="22"/>
          <w:szCs w:val="22"/>
        </w:rPr>
        <w:t xml:space="preserve">Choose a region close to you (Asia South for India)</w:t>
      </w:r>
    </w:p>
    <w:p>
      <w:pPr>
        <w:pStyle w:val="ListParagraph"/>
        <w:numPr>
          <w:ilvl w:val="0"/>
          <w:numId w:val="3"/>
        </w:numPr>
        <w:spacing w:after="60" w:before="60"/>
      </w:pPr>
      <w:r>
        <w:rPr>
          <w:rFonts w:ascii="Arial" w:cs="Arial" w:eastAsia="Arial" w:hAnsi="Arial"/>
          <w:color w:val="2C2C2A"/>
          <w:sz w:val="22"/>
          <w:szCs w:val="22"/>
        </w:rPr>
        <w:t xml:space="preserve">Save the database password somewhere safe</w:t>
      </w:r>
    </w:p>
    <w:p>
      <w:pPr>
        <w:pStyle w:val="ListParagraph"/>
        <w:numPr>
          <w:ilvl w:val="0"/>
          <w:numId w:val="3"/>
        </w:numPr>
        <w:spacing w:after="60" w:before="60"/>
      </w:pPr>
      <w:r>
        <w:rPr>
          <w:rFonts w:ascii="Arial" w:cs="Arial" w:eastAsia="Arial" w:hAnsi="Arial"/>
          <w:color w:val="2C2C2A"/>
          <w:sz w:val="22"/>
          <w:szCs w:val="22"/>
        </w:rPr>
        <w:t xml:space="preserve">Wait ~2 minutes for the project to spin up</w:t>
      </w:r>
    </w:p>
    <w:p>
      <w:pPr>
        <w:spacing w:after="60" w:before="60"/>
      </w:pPr>
      <w:r>
        <w:t xml:space="preserve"/>
      </w:r>
    </w:p>
    <w:p>
      <w:pPr>
        <w:shd w:fill="FFF8E1" w:val="clear"/>
        <w:spacing w:after="60" w:before="60"/>
        <w:ind w:left="360"/>
      </w:pPr>
      <w:r>
        <w:rPr>
          <w:rFonts w:ascii="Arial" w:cs="Arial" w:eastAsia="Arial" w:hAnsi="Arial"/>
          <w:i/>
          <w:iCs/>
          <w:color w:val="5C4A00"/>
          <w:sz w:val="20"/>
          <w:szCs w:val="20"/>
        </w:rPr>
        <w:t xml:space="preserve">💡  Your Supabase project URL is: https://hqgvlebiwykghbbzpjel.supabase.co</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Step 2 — Enable Google OAuth</w:t>
      </w:r>
    </w:p>
    <w:p>
      <w:pPr>
        <w:spacing w:after="80" w:before="80"/>
      </w:pPr>
      <w:r>
        <w:rPr>
          <w:rFonts w:ascii="Arial" w:cs="Arial" w:eastAsia="Arial" w:hAnsi="Arial"/>
          <w:color w:val="2C2C2A"/>
          <w:sz w:val="22"/>
          <w:szCs w:val="22"/>
        </w:rPr>
        <w:t xml:space="preserve">OAuth means users can log in with their existing Google account instead of creating a new password. Supabase handles the entire auth flow — you just configure the keys.</w:t>
      </w:r>
    </w:p>
    <w:p>
      <w:pPr>
        <w:spacing w:after="60" w:before="60"/>
      </w:pPr>
      <w:r>
        <w:t xml:space="preserve"/>
      </w:r>
    </w:p>
    <w:p>
      <w:pPr>
        <w:spacing w:after="80" w:before="80"/>
      </w:pPr>
      <w:r>
        <w:rPr>
          <w:rFonts w:ascii="Arial" w:cs="Arial" w:eastAsia="Arial" w:hAnsi="Arial"/>
          <w:color w:val="2C2C2A"/>
          <w:sz w:val="22"/>
          <w:szCs w:val="22"/>
        </w:rPr>
        <w:t xml:space="preserve">In Supabase dashboard:</w:t>
      </w:r>
    </w:p>
    <w:p>
      <w:pPr>
        <w:pStyle w:val="ListParagraph"/>
        <w:numPr>
          <w:ilvl w:val="0"/>
          <w:numId w:val="3"/>
        </w:numPr>
        <w:spacing w:after="60" w:before="60"/>
      </w:pPr>
      <w:r>
        <w:rPr>
          <w:rFonts w:ascii="Arial" w:cs="Arial" w:eastAsia="Arial" w:hAnsi="Arial"/>
          <w:color w:val="2C2C2A"/>
          <w:sz w:val="22"/>
          <w:szCs w:val="22"/>
        </w:rPr>
        <w:t xml:space="preserve">Go to Authentication (left sidebar)</w:t>
      </w:r>
    </w:p>
    <w:p>
      <w:pPr>
        <w:pStyle w:val="ListParagraph"/>
        <w:numPr>
          <w:ilvl w:val="0"/>
          <w:numId w:val="3"/>
        </w:numPr>
        <w:spacing w:after="60" w:before="60"/>
      </w:pPr>
      <w:r>
        <w:rPr>
          <w:rFonts w:ascii="Arial" w:cs="Arial" w:eastAsia="Arial" w:hAnsi="Arial"/>
          <w:color w:val="2C2C2A"/>
          <w:sz w:val="22"/>
          <w:szCs w:val="22"/>
        </w:rPr>
        <w:t xml:space="preserve">Click Sign In / Providers under CONFIGURATION</w:t>
      </w:r>
    </w:p>
    <w:p>
      <w:pPr>
        <w:pStyle w:val="ListParagraph"/>
        <w:numPr>
          <w:ilvl w:val="0"/>
          <w:numId w:val="3"/>
        </w:numPr>
        <w:spacing w:after="60" w:before="60"/>
      </w:pPr>
      <w:r>
        <w:rPr>
          <w:rFonts w:ascii="Arial" w:cs="Arial" w:eastAsia="Arial" w:hAnsi="Arial"/>
          <w:color w:val="2C2C2A"/>
          <w:sz w:val="22"/>
          <w:szCs w:val="22"/>
        </w:rPr>
        <w:t xml:space="preserve">Find Google → toggle Enable ON</w:t>
      </w:r>
    </w:p>
    <w:p>
      <w:pPr>
        <w:pStyle w:val="ListParagraph"/>
        <w:numPr>
          <w:ilvl w:val="0"/>
          <w:numId w:val="3"/>
        </w:numPr>
        <w:spacing w:after="60" w:before="60"/>
      </w:pPr>
      <w:r>
        <w:rPr>
          <w:rFonts w:ascii="Arial" w:cs="Arial" w:eastAsia="Arial" w:hAnsi="Arial"/>
          <w:color w:val="2C2C2A"/>
          <w:sz w:val="22"/>
          <w:szCs w:val="22"/>
        </w:rPr>
        <w:t xml:space="preserve">It shows you a Callback URL — copy it (you need it for Google Cloud)</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Step 3 — Get Google OAuth Credentials from Google Cloud Console</w:t>
      </w:r>
    </w:p>
    <w:p>
      <w:pPr>
        <w:spacing w:after="80" w:before="80"/>
      </w:pPr>
      <w:r>
        <w:rPr>
          <w:rFonts w:ascii="Arial" w:cs="Arial" w:eastAsia="Arial" w:hAnsi="Arial"/>
          <w:color w:val="2C2C2A"/>
          <w:sz w:val="22"/>
          <w:szCs w:val="22"/>
        </w:rPr>
        <w:t xml:space="preserve">Google requires you to register your app in Google Cloud Console before it will allow users to log in with Google. This gives you a Client ID and Client Secret — like a username/password that proves to Google your app is legitimate.</w:t>
      </w:r>
    </w:p>
    <w:p>
      <w:pPr>
        <w:spacing w:after="60" w:before="60"/>
      </w:pPr>
      <w:r>
        <w:t xml:space="preserve"/>
      </w:r>
    </w:p>
    <w:p>
      <w:pPr>
        <w:pStyle w:val="ListParagraph"/>
        <w:numPr>
          <w:ilvl w:val="0"/>
          <w:numId w:val="3"/>
        </w:numPr>
        <w:spacing w:after="60" w:before="60"/>
      </w:pPr>
      <w:r>
        <w:rPr>
          <w:rFonts w:ascii="Arial" w:cs="Arial" w:eastAsia="Arial" w:hAnsi="Arial"/>
          <w:color w:val="2C2C2A"/>
          <w:sz w:val="22"/>
          <w:szCs w:val="22"/>
        </w:rPr>
        <w:t xml:space="preserve">Go to console.cloud.google.com</w:t>
      </w:r>
    </w:p>
    <w:p>
      <w:pPr>
        <w:pStyle w:val="ListParagraph"/>
        <w:numPr>
          <w:ilvl w:val="0"/>
          <w:numId w:val="3"/>
        </w:numPr>
        <w:spacing w:after="60" w:before="60"/>
      </w:pPr>
      <w:r>
        <w:rPr>
          <w:rFonts w:ascii="Arial" w:cs="Arial" w:eastAsia="Arial" w:hAnsi="Arial"/>
          <w:color w:val="2C2C2A"/>
          <w:sz w:val="22"/>
          <w:szCs w:val="22"/>
        </w:rPr>
        <w:t xml:space="preserve">Create new project → name: ai-business-copilot</w:t>
      </w:r>
    </w:p>
    <w:p>
      <w:pPr>
        <w:pStyle w:val="ListParagraph"/>
        <w:numPr>
          <w:ilvl w:val="0"/>
          <w:numId w:val="3"/>
        </w:numPr>
        <w:spacing w:after="60" w:before="60"/>
      </w:pPr>
      <w:r>
        <w:rPr>
          <w:rFonts w:ascii="Arial" w:cs="Arial" w:eastAsia="Arial" w:hAnsi="Arial"/>
          <w:color w:val="2C2C2A"/>
          <w:sz w:val="22"/>
          <w:szCs w:val="22"/>
        </w:rPr>
        <w:t xml:space="preserve">Left sidebar → Google Auth Platform → Get Started</w:t>
      </w:r>
    </w:p>
    <w:p>
      <w:pPr>
        <w:pStyle w:val="ListParagraph"/>
        <w:numPr>
          <w:ilvl w:val="0"/>
          <w:numId w:val="3"/>
        </w:numPr>
        <w:spacing w:after="60" w:before="60"/>
      </w:pPr>
      <w:r>
        <w:rPr>
          <w:rFonts w:ascii="Arial" w:cs="Arial" w:eastAsia="Arial" w:hAnsi="Arial"/>
          <w:color w:val="2C2C2A"/>
          <w:sz w:val="22"/>
          <w:szCs w:val="22"/>
        </w:rPr>
        <w:t xml:space="preserve">Fill in app name and your Gmail as support email → Save and Continue through all steps</w:t>
      </w:r>
    </w:p>
    <w:p>
      <w:pPr>
        <w:pStyle w:val="ListParagraph"/>
        <w:numPr>
          <w:ilvl w:val="0"/>
          <w:numId w:val="3"/>
        </w:numPr>
        <w:spacing w:after="60" w:before="60"/>
      </w:pPr>
      <w:r>
        <w:rPr>
          <w:rFonts w:ascii="Arial" w:cs="Arial" w:eastAsia="Arial" w:hAnsi="Arial"/>
          <w:color w:val="2C2C2A"/>
          <w:sz w:val="22"/>
          <w:szCs w:val="22"/>
        </w:rPr>
        <w:t xml:space="preserve">Left sidebar → Clients → Create Client</w:t>
      </w:r>
    </w:p>
    <w:p>
      <w:pPr>
        <w:pStyle w:val="ListParagraph"/>
        <w:numPr>
          <w:ilvl w:val="0"/>
          <w:numId w:val="3"/>
        </w:numPr>
        <w:spacing w:after="60" w:before="60"/>
      </w:pPr>
      <w:r>
        <w:rPr>
          <w:rFonts w:ascii="Arial" w:cs="Arial" w:eastAsia="Arial" w:hAnsi="Arial"/>
          <w:color w:val="2C2C2A"/>
          <w:sz w:val="22"/>
          <w:szCs w:val="22"/>
        </w:rPr>
        <w:t xml:space="preserve">Application type → Web application</w:t>
      </w:r>
    </w:p>
    <w:p>
      <w:pPr>
        <w:pStyle w:val="ListParagraph"/>
        <w:numPr>
          <w:ilvl w:val="0"/>
          <w:numId w:val="3"/>
        </w:numPr>
        <w:spacing w:after="60" w:before="60"/>
      </w:pPr>
      <w:r>
        <w:rPr>
          <w:rFonts w:ascii="Arial" w:cs="Arial" w:eastAsia="Arial" w:hAnsi="Arial"/>
          <w:color w:val="2C2C2A"/>
          <w:sz w:val="22"/>
          <w:szCs w:val="22"/>
        </w:rPr>
        <w:t xml:space="preserve">Name → AI Business Copilot</w:t>
      </w:r>
    </w:p>
    <w:p>
      <w:pPr>
        <w:pStyle w:val="ListParagraph"/>
        <w:numPr>
          <w:ilvl w:val="0"/>
          <w:numId w:val="3"/>
        </w:numPr>
        <w:spacing w:after="60" w:before="60"/>
      </w:pPr>
      <w:r>
        <w:rPr>
          <w:rFonts w:ascii="Arial" w:cs="Arial" w:eastAsia="Arial" w:hAnsi="Arial"/>
          <w:color w:val="2C2C2A"/>
          <w:sz w:val="22"/>
          <w:szCs w:val="22"/>
        </w:rPr>
        <w:t xml:space="preserve">Authorized JavaScript origins → Add: http://localhost:3000</w:t>
      </w:r>
    </w:p>
    <w:p>
      <w:pPr>
        <w:pStyle w:val="ListParagraph"/>
        <w:numPr>
          <w:ilvl w:val="0"/>
          <w:numId w:val="3"/>
        </w:numPr>
        <w:spacing w:after="60" w:before="60"/>
      </w:pPr>
      <w:r>
        <w:rPr>
          <w:rFonts w:ascii="Arial" w:cs="Arial" w:eastAsia="Arial" w:hAnsi="Arial"/>
          <w:color w:val="2C2C2A"/>
          <w:sz w:val="22"/>
          <w:szCs w:val="22"/>
        </w:rPr>
        <w:t xml:space="preserve">Authorized redirect URIs → Add your Supabase callback URL:</w:t>
      </w:r>
    </w:p>
    <w:p>
      <w:pPr>
        <w:shd w:fill="1E1E2E" w:val="clear"/>
        <w:spacing w:after="40" w:before="40"/>
        <w:ind w:left="360"/>
      </w:pPr>
      <w:r>
        <w:rPr>
          <w:rFonts w:ascii="Courier New" w:cs="Courier New" w:eastAsia="Courier New" w:hAnsi="Courier New"/>
          <w:color w:val="9FE1CB"/>
          <w:sz w:val="18"/>
          <w:szCs w:val="18"/>
        </w:rPr>
        <w:t xml:space="preserve">https://hqgvlebiwykghbbzpjel.supabase.co/auth/v1/callback</w:t>
      </w:r>
    </w:p>
    <w:p>
      <w:pPr>
        <w:pStyle w:val="ListParagraph"/>
        <w:numPr>
          <w:ilvl w:val="0"/>
          <w:numId w:val="3"/>
        </w:numPr>
        <w:spacing w:after="60" w:before="60"/>
      </w:pPr>
      <w:r>
        <w:rPr>
          <w:rFonts w:ascii="Arial" w:cs="Arial" w:eastAsia="Arial" w:hAnsi="Arial"/>
          <w:color w:val="2C2C2A"/>
          <w:sz w:val="22"/>
          <w:szCs w:val="22"/>
        </w:rPr>
        <w:t xml:space="preserve">Click Save → copy the Client ID and Client Secret</w:t>
      </w:r>
    </w:p>
    <w:p>
      <w:pPr>
        <w:spacing w:after="60" w:before="60"/>
      </w:pPr>
      <w:r>
        <w:t xml:space="preserve"/>
      </w:r>
    </w:p>
    <w:p>
      <w:pPr>
        <w:shd w:fill="FDECEA" w:val="clear"/>
        <w:spacing w:after="60" w:before="60"/>
        <w:ind w:left="360"/>
      </w:pPr>
      <w:r>
        <w:rPr>
          <w:rFonts w:ascii="Arial" w:cs="Arial" w:eastAsia="Arial" w:hAnsi="Arial"/>
          <w:i/>
          <w:iCs/>
          <w:color w:val="B84236"/>
          <w:sz w:val="20"/>
          <w:szCs w:val="20"/>
        </w:rPr>
        <w:t xml:space="preserve">⚠️  The redirect URI must match EXACTLY — any typo means Google login will fail silently.</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Step 4 — Paste Keys Back into Supabase</w:t>
      </w:r>
    </w:p>
    <w:p>
      <w:pPr>
        <w:pStyle w:val="ListParagraph"/>
        <w:numPr>
          <w:ilvl w:val="0"/>
          <w:numId w:val="3"/>
        </w:numPr>
        <w:spacing w:after="60" w:before="60"/>
      </w:pPr>
      <w:r>
        <w:rPr>
          <w:rFonts w:ascii="Arial" w:cs="Arial" w:eastAsia="Arial" w:hAnsi="Arial"/>
          <w:color w:val="2C2C2A"/>
          <w:sz w:val="22"/>
          <w:szCs w:val="22"/>
        </w:rPr>
        <w:t xml:space="preserve">Back in Supabase → Authentication → Sign In / Providers → Google</w:t>
      </w:r>
    </w:p>
    <w:p>
      <w:pPr>
        <w:pStyle w:val="ListParagraph"/>
        <w:numPr>
          <w:ilvl w:val="0"/>
          <w:numId w:val="3"/>
        </w:numPr>
        <w:spacing w:after="60" w:before="60"/>
      </w:pPr>
      <w:r>
        <w:rPr>
          <w:rFonts w:ascii="Arial" w:cs="Arial" w:eastAsia="Arial" w:hAnsi="Arial"/>
          <w:color w:val="2C2C2A"/>
          <w:sz w:val="22"/>
          <w:szCs w:val="22"/>
        </w:rPr>
        <w:t xml:space="preserve">Paste your Client ID and Client Secret</w:t>
      </w:r>
    </w:p>
    <w:p>
      <w:pPr>
        <w:pStyle w:val="ListParagraph"/>
        <w:numPr>
          <w:ilvl w:val="0"/>
          <w:numId w:val="3"/>
        </w:numPr>
        <w:spacing w:after="60" w:before="60"/>
      </w:pPr>
      <w:r>
        <w:rPr>
          <w:rFonts w:ascii="Arial" w:cs="Arial" w:eastAsia="Arial" w:hAnsi="Arial"/>
          <w:color w:val="2C2C2A"/>
          <w:sz w:val="22"/>
          <w:szCs w:val="22"/>
        </w:rPr>
        <w:t xml:space="preserve">Click Save</w:t>
      </w:r>
    </w:p>
    <w:p>
      <w:pPr>
        <w:spacing w:after="60" w:before="60"/>
      </w:pPr>
      <w:r>
        <w:t xml:space="preserve"/>
      </w:r>
    </w:p>
    <w:p>
      <w:pPr>
        <w:shd w:fill="FFF8E1" w:val="clear"/>
        <w:spacing w:after="60" w:before="60"/>
        <w:ind w:left="360"/>
      </w:pPr>
      <w:r>
        <w:rPr>
          <w:rFonts w:ascii="Arial" w:cs="Arial" w:eastAsia="Arial" w:hAnsi="Arial"/>
          <w:i/>
          <w:iCs/>
          <w:color w:val="5C4A00"/>
          <w:sz w:val="20"/>
          <w:szCs w:val="20"/>
        </w:rPr>
        <w:t xml:space="preserve">💡  Google auth is now fully connected. When a user clicks 'Sign in with Google', Supabase handles the entire flow — it redirects to Google, gets the user's profile, creates a session, and redirects back to your app.</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Step 5 — Create Database Tables</w:t>
      </w:r>
    </w:p>
    <w:p>
      <w:pPr>
        <w:spacing w:after="80" w:before="80"/>
      </w:pPr>
      <w:r>
        <w:rPr>
          <w:rFonts w:ascii="Arial" w:cs="Arial" w:eastAsia="Arial" w:hAnsi="Arial"/>
          <w:color w:val="2C2C2A"/>
          <w:sz w:val="22"/>
          <w:szCs w:val="22"/>
        </w:rPr>
        <w:t xml:space="preserve">You ran this SQL in Supabase → SQL Editor to create the tables that store user data:</w:t>
      </w:r>
    </w:p>
    <w:p>
      <w:pPr>
        <w:spacing w:after="60" w:before="60"/>
      </w:pPr>
      <w:r>
        <w:t xml:space="preserve"/>
      </w:r>
    </w:p>
    <w:p>
      <w:pPr>
        <w:shd w:fill="1E1E2E" w:val="clear"/>
        <w:spacing w:after="40" w:before="40"/>
        <w:ind w:left="360"/>
      </w:pPr>
      <w:r>
        <w:rPr>
          <w:rFonts w:ascii="Courier New" w:cs="Courier New" w:eastAsia="Courier New" w:hAnsi="Courier New"/>
          <w:color w:val="9FE1CB"/>
          <w:sz w:val="18"/>
          <w:szCs w:val="18"/>
        </w:rPr>
        <w:t xml:space="preserve">create table query_history (</w:t>
      </w:r>
    </w:p>
    <w:p>
      <w:pPr>
        <w:shd w:fill="1E1E2E" w:val="clear"/>
        <w:spacing w:after="40" w:before="40"/>
        <w:ind w:left="360"/>
      </w:pPr>
      <w:r>
        <w:rPr>
          <w:rFonts w:ascii="Courier New" w:cs="Courier New" w:eastAsia="Courier New" w:hAnsi="Courier New"/>
          <w:color w:val="9FE1CB"/>
          <w:sz w:val="18"/>
          <w:szCs w:val="18"/>
        </w:rPr>
        <w:t xml:space="preserve">  id uuid default gen_random_uuid() primary key,</w:t>
      </w:r>
    </w:p>
    <w:p>
      <w:pPr>
        <w:shd w:fill="1E1E2E" w:val="clear"/>
        <w:spacing w:after="40" w:before="40"/>
        <w:ind w:left="360"/>
      </w:pPr>
      <w:r>
        <w:rPr>
          <w:rFonts w:ascii="Courier New" w:cs="Courier New" w:eastAsia="Courier New" w:hAnsi="Courier New"/>
          <w:color w:val="9FE1CB"/>
          <w:sz w:val="18"/>
          <w:szCs w:val="18"/>
        </w:rPr>
        <w:t xml:space="preserve">  user_id uuid references auth.users(id) on delete cascade,</w:t>
      </w:r>
    </w:p>
    <w:p>
      <w:pPr>
        <w:shd w:fill="1E1E2E" w:val="clear"/>
        <w:spacing w:after="40" w:before="40"/>
        <w:ind w:left="360"/>
      </w:pPr>
      <w:r>
        <w:rPr>
          <w:rFonts w:ascii="Courier New" w:cs="Courier New" w:eastAsia="Courier New" w:hAnsi="Courier New"/>
          <w:color w:val="9FE1CB"/>
          <w:sz w:val="18"/>
          <w:szCs w:val="18"/>
        </w:rPr>
        <w:t xml:space="preserve">  query text not null,</w:t>
      </w:r>
    </w:p>
    <w:p>
      <w:pPr>
        <w:shd w:fill="1E1E2E" w:val="clear"/>
        <w:spacing w:after="40" w:before="40"/>
        <w:ind w:left="360"/>
      </w:pPr>
      <w:r>
        <w:rPr>
          <w:rFonts w:ascii="Courier New" w:cs="Courier New" w:eastAsia="Courier New" w:hAnsi="Courier New"/>
          <w:color w:val="9FE1CB"/>
          <w:sz w:val="18"/>
          <w:szCs w:val="18"/>
        </w:rPr>
        <w:t xml:space="preserve">  intent text,</w:t>
      </w:r>
    </w:p>
    <w:p>
      <w:pPr>
        <w:shd w:fill="1E1E2E" w:val="clear"/>
        <w:spacing w:after="40" w:before="40"/>
        <w:ind w:left="360"/>
      </w:pPr>
      <w:r>
        <w:rPr>
          <w:rFonts w:ascii="Courier New" w:cs="Courier New" w:eastAsia="Courier New" w:hAnsi="Courier New"/>
          <w:color w:val="9FE1CB"/>
          <w:sz w:val="18"/>
          <w:szCs w:val="18"/>
        </w:rPr>
        <w:t xml:space="preserve">  response text,</w:t>
      </w:r>
    </w:p>
    <w:p>
      <w:pPr>
        <w:shd w:fill="1E1E2E" w:val="clear"/>
        <w:spacing w:after="40" w:before="40"/>
        <w:ind w:left="360"/>
      </w:pPr>
      <w:r>
        <w:rPr>
          <w:rFonts w:ascii="Courier New" w:cs="Courier New" w:eastAsia="Courier New" w:hAnsi="Courier New"/>
          <w:color w:val="9FE1CB"/>
          <w:sz w:val="18"/>
          <w:szCs w:val="18"/>
        </w:rPr>
        <w:t xml:space="preserve">  created_at timestamp default now()</w:t>
      </w:r>
    </w:p>
    <w:p>
      <w:pPr>
        <w:shd w:fill="1E1E2E" w:val="clear"/>
        <w:spacing w:after="40" w:before="40"/>
        <w:ind w:left="360"/>
      </w:pPr>
      <w:r>
        <w:rPr>
          <w:rFonts w:ascii="Courier New" w:cs="Courier New" w:eastAsia="Courier New" w:hAnsi="Courier New"/>
          <w:color w:val="9FE1CB"/>
          <w:sz w:val="18"/>
          <w:szCs w:val="18"/>
        </w:rPr>
        <w:t xml:space="preserve">);</w:t>
      </w:r>
    </w:p>
    <w:p>
      <w:pPr>
        <w:spacing w:after="60" w:before="60"/>
      </w:pPr>
      <w:r>
        <w:t xml:space="preserve"/>
      </w:r>
    </w:p>
    <w:p>
      <w:pPr>
        <w:shd w:fill="1E1E2E" w:val="clear"/>
        <w:spacing w:after="40" w:before="40"/>
        <w:ind w:left="360"/>
      </w:pPr>
      <w:r>
        <w:rPr>
          <w:rFonts w:ascii="Courier New" w:cs="Courier New" w:eastAsia="Courier New" w:hAnsi="Courier New"/>
          <w:color w:val="9FE1CB"/>
          <w:sz w:val="18"/>
          <w:szCs w:val="18"/>
        </w:rPr>
        <w:t xml:space="preserve">create table pdf_files (</w:t>
      </w:r>
    </w:p>
    <w:p>
      <w:pPr>
        <w:shd w:fill="1E1E2E" w:val="clear"/>
        <w:spacing w:after="40" w:before="40"/>
        <w:ind w:left="360"/>
      </w:pPr>
      <w:r>
        <w:rPr>
          <w:rFonts w:ascii="Courier New" w:cs="Courier New" w:eastAsia="Courier New" w:hAnsi="Courier New"/>
          <w:color w:val="9FE1CB"/>
          <w:sz w:val="18"/>
          <w:szCs w:val="18"/>
        </w:rPr>
        <w:t xml:space="preserve">  id uuid default gen_random_uuid() primary key,</w:t>
      </w:r>
    </w:p>
    <w:p>
      <w:pPr>
        <w:shd w:fill="1E1E2E" w:val="clear"/>
        <w:spacing w:after="40" w:before="40"/>
        <w:ind w:left="360"/>
      </w:pPr>
      <w:r>
        <w:rPr>
          <w:rFonts w:ascii="Courier New" w:cs="Courier New" w:eastAsia="Courier New" w:hAnsi="Courier New"/>
          <w:color w:val="9FE1CB"/>
          <w:sz w:val="18"/>
          <w:szCs w:val="18"/>
        </w:rPr>
        <w:t xml:space="preserve">  user_id uuid references auth.users(id) on delete cascade,</w:t>
      </w:r>
    </w:p>
    <w:p>
      <w:pPr>
        <w:shd w:fill="1E1E2E" w:val="clear"/>
        <w:spacing w:after="40" w:before="40"/>
        <w:ind w:left="360"/>
      </w:pPr>
      <w:r>
        <w:rPr>
          <w:rFonts w:ascii="Courier New" w:cs="Courier New" w:eastAsia="Courier New" w:hAnsi="Courier New"/>
          <w:color w:val="9FE1CB"/>
          <w:sz w:val="18"/>
          <w:szCs w:val="18"/>
        </w:rPr>
        <w:t xml:space="preserve">  filename text not null,</w:t>
      </w:r>
    </w:p>
    <w:p>
      <w:pPr>
        <w:shd w:fill="1E1E2E" w:val="clear"/>
        <w:spacing w:after="40" w:before="40"/>
        <w:ind w:left="360"/>
      </w:pPr>
      <w:r>
        <w:rPr>
          <w:rFonts w:ascii="Courier New" w:cs="Courier New" w:eastAsia="Courier New" w:hAnsi="Courier New"/>
          <w:color w:val="9FE1CB"/>
          <w:sz w:val="18"/>
          <w:szCs w:val="18"/>
        </w:rPr>
        <w:t xml:space="preserve">  storage_path text not null,</w:t>
      </w:r>
    </w:p>
    <w:p>
      <w:pPr>
        <w:shd w:fill="1E1E2E" w:val="clear"/>
        <w:spacing w:after="40" w:before="40"/>
        <w:ind w:left="360"/>
      </w:pPr>
      <w:r>
        <w:rPr>
          <w:rFonts w:ascii="Courier New" w:cs="Courier New" w:eastAsia="Courier New" w:hAnsi="Courier New"/>
          <w:color w:val="9FE1CB"/>
          <w:sz w:val="18"/>
          <w:szCs w:val="18"/>
        </w:rPr>
        <w:t xml:space="preserve">  created_at timestamp default now()</w:t>
      </w:r>
    </w:p>
    <w:p>
      <w:pPr>
        <w:shd w:fill="1E1E2E" w:val="clear"/>
        <w:spacing w:after="40" w:before="40"/>
        <w:ind w:left="360"/>
      </w:pPr>
      <w:r>
        <w:rPr>
          <w:rFonts w:ascii="Courier New" w:cs="Courier New" w:eastAsia="Courier New" w:hAnsi="Courier New"/>
          <w:color w:val="9FE1CB"/>
          <w:sz w:val="18"/>
          <w:szCs w:val="18"/>
        </w:rPr>
        <w:t xml:space="preserve">);</w:t>
      </w:r>
    </w:p>
    <w:p>
      <w:pPr>
        <w:spacing w:after="60" w:before="60"/>
      </w:pPr>
      <w:r>
        <w:t xml:space="preserve"/>
      </w:r>
    </w:p>
    <w:p>
      <w:pPr>
        <w:spacing w:after="80" w:before="80"/>
      </w:pPr>
      <w:r>
        <w:rPr>
          <w:rFonts w:ascii="Arial" w:cs="Arial" w:eastAsia="Arial" w:hAnsi="Arial"/>
          <w:color w:val="2C2C2A"/>
          <w:sz w:val="22"/>
          <w:szCs w:val="22"/>
        </w:rPr>
        <w:t xml:space="preserve">You also enabled Row Level Security (RLS) — a Postgres feature that ensures each user can ONLY see their own rows. Even if someone gets your database URL they cannot read another user's data.</w:t>
      </w:r>
    </w:p>
    <w:p>
      <w:pPr>
        <w:spacing w:after="60" w:before="60"/>
      </w:pPr>
      <w:r>
        <w:t xml:space="preserve"/>
      </w:r>
    </w:p>
    <w:p>
      <w:pPr>
        <w:shd w:fill="1E1E2E" w:val="clear"/>
        <w:spacing w:after="40" w:before="40"/>
        <w:ind w:left="360"/>
      </w:pPr>
      <w:r>
        <w:rPr>
          <w:rFonts w:ascii="Courier New" w:cs="Courier New" w:eastAsia="Courier New" w:hAnsi="Courier New"/>
          <w:color w:val="9FE1CB"/>
          <w:sz w:val="18"/>
          <w:szCs w:val="18"/>
        </w:rPr>
        <w:t xml:space="preserve">alter table query_history enable row level security;</w:t>
      </w:r>
    </w:p>
    <w:p>
      <w:pPr>
        <w:shd w:fill="1E1E2E" w:val="clear"/>
        <w:spacing w:after="40" w:before="40"/>
        <w:ind w:left="360"/>
      </w:pPr>
      <w:r>
        <w:rPr>
          <w:rFonts w:ascii="Courier New" w:cs="Courier New" w:eastAsia="Courier New" w:hAnsi="Courier New"/>
          <w:color w:val="9FE1CB"/>
          <w:sz w:val="18"/>
          <w:szCs w:val="18"/>
        </w:rPr>
        <w:t xml:space="preserve">create policy "users see own history"</w:t>
      </w:r>
    </w:p>
    <w:p>
      <w:pPr>
        <w:shd w:fill="1E1E2E" w:val="clear"/>
        <w:spacing w:after="40" w:before="40"/>
        <w:ind w:left="360"/>
      </w:pPr>
      <w:r>
        <w:rPr>
          <w:rFonts w:ascii="Courier New" w:cs="Courier New" w:eastAsia="Courier New" w:hAnsi="Courier New"/>
          <w:color w:val="9FE1CB"/>
          <w:sz w:val="18"/>
          <w:szCs w:val="18"/>
        </w:rPr>
        <w:t xml:space="preserve">  on query_history for all using (auth.uid() = user_id);</w:t>
      </w:r>
    </w:p>
    <w:p>
      <w:pPr>
        <w:spacing w:after="60" w:before="60"/>
      </w:pPr>
      <w:r>
        <w:t xml:space="preserve"/>
      </w:r>
    </w:p>
    <w:p>
      <w:pPr>
        <w:shd w:fill="FFF8E1" w:val="clear"/>
        <w:spacing w:after="60" w:before="60"/>
        <w:ind w:left="360"/>
      </w:pPr>
      <w:r>
        <w:rPr>
          <w:rFonts w:ascii="Arial" w:cs="Arial" w:eastAsia="Arial" w:hAnsi="Arial"/>
          <w:i/>
          <w:iCs/>
          <w:color w:val="5C4A00"/>
          <w:sz w:val="20"/>
          <w:szCs w:val="20"/>
        </w:rPr>
        <w:t xml:space="preserve">💡  Row Level Security is what makes this a multi-tenant app — every user has their own private data space.</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Step 6 — Create Storage Bucket</w:t>
      </w:r>
    </w:p>
    <w:p>
      <w:pPr>
        <w:spacing w:after="80" w:before="80"/>
      </w:pPr>
      <w:r>
        <w:rPr>
          <w:rFonts w:ascii="Arial" w:cs="Arial" w:eastAsia="Arial" w:hAnsi="Arial"/>
          <w:color w:val="2C2C2A"/>
          <w:sz w:val="22"/>
          <w:szCs w:val="22"/>
        </w:rPr>
        <w:t xml:space="preserve">A storage bucket is like a folder in the cloud where you store files. You created a private bucket called 'pdfs' where users will upload their business documents.</w:t>
      </w:r>
    </w:p>
    <w:p>
      <w:pPr>
        <w:spacing w:after="60" w:before="60"/>
      </w:pPr>
      <w:r>
        <w:t xml:space="preserve"/>
      </w:r>
    </w:p>
    <w:p>
      <w:pPr>
        <w:pStyle w:val="ListParagraph"/>
        <w:numPr>
          <w:ilvl w:val="0"/>
          <w:numId w:val="3"/>
        </w:numPr>
        <w:spacing w:after="60" w:before="60"/>
      </w:pPr>
      <w:r>
        <w:rPr>
          <w:rFonts w:ascii="Arial" w:cs="Arial" w:eastAsia="Arial" w:hAnsi="Arial"/>
          <w:color w:val="2C2C2A"/>
          <w:sz w:val="22"/>
          <w:szCs w:val="22"/>
        </w:rPr>
        <w:t xml:space="preserve">Supabase → Storage (left sidebar)</w:t>
      </w:r>
    </w:p>
    <w:p>
      <w:pPr>
        <w:pStyle w:val="ListParagraph"/>
        <w:numPr>
          <w:ilvl w:val="0"/>
          <w:numId w:val="3"/>
        </w:numPr>
        <w:spacing w:after="60" w:before="60"/>
      </w:pPr>
      <w:r>
        <w:rPr>
          <w:rFonts w:ascii="Arial" w:cs="Arial" w:eastAsia="Arial" w:hAnsi="Arial"/>
          <w:color w:val="2C2C2A"/>
          <w:sz w:val="22"/>
          <w:szCs w:val="22"/>
        </w:rPr>
        <w:t xml:space="preserve">Click New bucket</w:t>
      </w:r>
    </w:p>
    <w:p>
      <w:pPr>
        <w:pStyle w:val="ListParagraph"/>
        <w:numPr>
          <w:ilvl w:val="0"/>
          <w:numId w:val="3"/>
        </w:numPr>
        <w:spacing w:after="60" w:before="60"/>
      </w:pPr>
      <w:r>
        <w:rPr>
          <w:rFonts w:ascii="Arial" w:cs="Arial" w:eastAsia="Arial" w:hAnsi="Arial"/>
          <w:color w:val="2C2C2A"/>
          <w:sz w:val="22"/>
          <w:szCs w:val="22"/>
        </w:rPr>
        <w:t xml:space="preserve">Name: pdfs</w:t>
      </w:r>
    </w:p>
    <w:p>
      <w:pPr>
        <w:pStyle w:val="ListParagraph"/>
        <w:numPr>
          <w:ilvl w:val="0"/>
          <w:numId w:val="3"/>
        </w:numPr>
        <w:spacing w:after="60" w:before="60"/>
      </w:pPr>
      <w:r>
        <w:rPr>
          <w:rFonts w:ascii="Arial" w:cs="Arial" w:eastAsia="Arial" w:hAnsi="Arial"/>
          <w:color w:val="2C2C2A"/>
          <w:sz w:val="22"/>
          <w:szCs w:val="22"/>
        </w:rPr>
        <w:t xml:space="preserve">Public bucket: OFF (private — only authenticated users can access)</w:t>
      </w:r>
    </w:p>
    <w:p>
      <w:pPr>
        <w:pStyle w:val="ListParagraph"/>
        <w:numPr>
          <w:ilvl w:val="0"/>
          <w:numId w:val="3"/>
        </w:numPr>
        <w:spacing w:after="60" w:before="60"/>
      </w:pPr>
      <w:r>
        <w:rPr>
          <w:rFonts w:ascii="Arial" w:cs="Arial" w:eastAsia="Arial" w:hAnsi="Arial"/>
          <w:color w:val="2C2C2A"/>
          <w:sz w:val="22"/>
          <w:szCs w:val="22"/>
        </w:rPr>
        <w:t xml:space="preserve">Click Save</w:t>
      </w:r>
    </w:p>
    <w:p>
      <w:pPr>
        <w:spacing w:after="60" w:before="60"/>
      </w:pPr>
      <w:r>
        <w:t xml:space="preserve"/>
      </w:r>
    </w:p>
    <w:p>
      <w:pPr>
        <w:shd w:fill="FFF8E1" w:val="clear"/>
        <w:spacing w:after="60" w:before="60"/>
        <w:ind w:left="360"/>
      </w:pPr>
      <w:r>
        <w:rPr>
          <w:rFonts w:ascii="Arial" w:cs="Arial" w:eastAsia="Arial" w:hAnsi="Arial"/>
          <w:i/>
          <w:iCs/>
          <w:color w:val="5C4A00"/>
          <w:sz w:val="20"/>
          <w:szCs w:val="20"/>
        </w:rPr>
        <w:t xml:space="preserve">💡  Private bucket means files are only accessible with a valid JWT token. No one can download another user's PDFs by guessing the URL.</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Step 7 — Copy Your API Keys</w:t>
      </w:r>
    </w:p>
    <w:p>
      <w:pPr>
        <w:spacing w:after="80" w:before="80"/>
      </w:pPr>
      <w:r>
        <w:rPr>
          <w:rFonts w:ascii="Arial" w:cs="Arial" w:eastAsia="Arial" w:hAnsi="Arial"/>
          <w:color w:val="2C2C2A"/>
          <w:sz w:val="22"/>
          <w:szCs w:val="22"/>
        </w:rPr>
        <w:t xml:space="preserve">These keys are how your code talks to Supabase: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Key</w:t>
            </w:r>
          </w:p>
        </w:tc>
        <w:tc>
          <w:tcPr>
            <w:tcW w:type="dxa" w:w="30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Where to find it</w:t>
            </w:r>
          </w:p>
        </w:tc>
        <w:tc>
          <w:tcPr>
            <w:tcW w:type="dxa" w:w="356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Used in</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Courier New" w:cs="Courier New" w:eastAsia="Courier New" w:hAnsi="Courier New"/>
                <w:b/>
                <w:bCs/>
                <w:color w:val="0F6E56"/>
                <w:sz w:val="18"/>
                <w:szCs w:val="18"/>
              </w:rPr>
              <w:t xml:space="preserve">SUPABASE_URL</w:t>
            </w:r>
          </w:p>
        </w:tc>
        <w:tc>
          <w:tcPr>
            <w:tcW w:type="dxa" w:w="30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Settings → API → Project URL</w:t>
            </w:r>
          </w:p>
        </w:tc>
        <w:tc>
          <w:tcPr>
            <w:tcW w:type="dxa" w:w="3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Both frontend and backend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Courier New" w:cs="Courier New" w:eastAsia="Courier New" w:hAnsi="Courier New"/>
                <w:b/>
                <w:bCs/>
                <w:color w:val="0F6E56"/>
                <w:sz w:val="18"/>
                <w:szCs w:val="18"/>
              </w:rPr>
              <w:t xml:space="preserve">SUPABASE_ANON_KEY</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Settings → API → anon public</w:t>
            </w:r>
          </w:p>
        </w:tc>
        <w:tc>
          <w:tcPr>
            <w:tcW w:type="dxa" w:w="3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Frontend only (safe to expose)</w:t>
            </w:r>
          </w:p>
        </w:tc>
      </w:tr>
      <w:tr>
        <w:tc>
          <w:tcPr>
            <w:tcW w:type="dxa" w:w="28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Courier New" w:cs="Courier New" w:eastAsia="Courier New" w:hAnsi="Courier New"/>
                <w:b/>
                <w:bCs/>
                <w:color w:val="0F6E56"/>
                <w:sz w:val="18"/>
                <w:szCs w:val="18"/>
              </w:rPr>
              <w:t xml:space="preserve">SUPABASE_SERVICE_KEY</w:t>
            </w:r>
          </w:p>
        </w:tc>
        <w:tc>
          <w:tcPr>
            <w:tcW w:type="dxa" w:w="30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Settings → API → service_role (reveal)</w:t>
            </w:r>
          </w:p>
        </w:tc>
        <w:tc>
          <w:tcPr>
            <w:tcW w:type="dxa" w:w="35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Backend only — keep secret!</w:t>
            </w:r>
          </w:p>
        </w:tc>
      </w:tr>
    </w:tbl>
    <w:p>
      <w:pPr>
        <w:pBdr>
          <w:bottom w:val="single" w:color="E1F5EE" w:sz="4" w:space="1"/>
        </w:pBdr>
        <w:spacing w:after="160" w:before="160"/>
      </w:pPr>
      <w:r>
        <w:t xml:space="preserve"/>
      </w:r>
    </w:p>
    <w:p>
      <w:pPr>
        <w:pStyle w:val="Heading2"/>
        <w:spacing w:after="140" w:before="300"/>
      </w:pPr>
      <w:r>
        <w:rPr>
          <w:rFonts w:ascii="Arial" w:cs="Arial" w:eastAsia="Arial" w:hAnsi="Arial"/>
          <w:b/>
          <w:bCs/>
          <w:color w:val="0F6E56"/>
          <w:sz w:val="26"/>
          <w:szCs w:val="26"/>
        </w:rPr>
        <w:t xml:space="preserve">Phase 3 — Frontend with v0.dev</w:t>
      </w:r>
    </w:p>
    <w:p>
      <w:pPr>
        <w:spacing w:after="80" w:before="80"/>
      </w:pPr>
      <w:r>
        <w:rPr>
          <w:rFonts w:ascii="Arial" w:cs="Arial" w:eastAsia="Arial" w:hAnsi="Arial"/>
          <w:color w:val="2C2C2A"/>
          <w:sz w:val="22"/>
          <w:szCs w:val="22"/>
        </w:rPr>
        <w:t xml:space="preserve">v0.dev is Vercel's AI tool that generates full Next.js React applications from a text description. You described the app you wanted and it generated all the code — login page, dashboard, sidebar, chat interface and PDF uploader.</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Step 1 — Prompt v0.dev</w:t>
      </w:r>
    </w:p>
    <w:p>
      <w:pPr>
        <w:pStyle w:val="ListParagraph"/>
        <w:numPr>
          <w:ilvl w:val="0"/>
          <w:numId w:val="3"/>
        </w:numPr>
        <w:spacing w:after="60" w:before="60"/>
      </w:pPr>
      <w:r>
        <w:rPr>
          <w:rFonts w:ascii="Arial" w:cs="Arial" w:eastAsia="Arial" w:hAnsi="Arial"/>
          <w:color w:val="2C2C2A"/>
          <w:sz w:val="22"/>
          <w:szCs w:val="22"/>
        </w:rPr>
        <w:t xml:space="preserve">Go to v0.dev → sign in</w:t>
      </w:r>
    </w:p>
    <w:p>
      <w:pPr>
        <w:pStyle w:val="ListParagraph"/>
        <w:numPr>
          <w:ilvl w:val="0"/>
          <w:numId w:val="3"/>
        </w:numPr>
        <w:spacing w:after="60" w:before="60"/>
      </w:pPr>
      <w:r>
        <w:rPr>
          <w:rFonts w:ascii="Arial" w:cs="Arial" w:eastAsia="Arial" w:hAnsi="Arial"/>
          <w:color w:val="2C2C2A"/>
          <w:sz w:val="22"/>
          <w:szCs w:val="22"/>
        </w:rPr>
        <w:t xml:space="preserve">Click New Chat</w:t>
      </w:r>
    </w:p>
    <w:p>
      <w:pPr>
        <w:pStyle w:val="ListParagraph"/>
        <w:numPr>
          <w:ilvl w:val="0"/>
          <w:numId w:val="3"/>
        </w:numPr>
        <w:spacing w:after="60" w:before="60"/>
      </w:pPr>
      <w:r>
        <w:rPr>
          <w:rFonts w:ascii="Arial" w:cs="Arial" w:eastAsia="Arial" w:hAnsi="Arial"/>
          <w:color w:val="2C2C2A"/>
          <w:sz w:val="22"/>
          <w:szCs w:val="22"/>
        </w:rPr>
        <w:t xml:space="preserve">Paste the detailed prompt describing your app (dark theme, ChatGPT-style sidebar, Google login, query interface, PDF upload)</w:t>
      </w:r>
    </w:p>
    <w:p>
      <w:pPr>
        <w:pStyle w:val="ListParagraph"/>
        <w:numPr>
          <w:ilvl w:val="0"/>
          <w:numId w:val="3"/>
        </w:numPr>
        <w:spacing w:after="60" w:before="60"/>
      </w:pPr>
      <w:r>
        <w:rPr>
          <w:rFonts w:ascii="Arial" w:cs="Arial" w:eastAsia="Arial" w:hAnsi="Arial"/>
          <w:color w:val="2C2C2A"/>
          <w:sz w:val="22"/>
          <w:szCs w:val="22"/>
        </w:rPr>
        <w:t xml:space="preserve">When asked about backend API routes → selected 'I'll provide/create the backend separately'</w:t>
      </w:r>
    </w:p>
    <w:p>
      <w:pPr>
        <w:pStyle w:val="ListParagraph"/>
        <w:numPr>
          <w:ilvl w:val="0"/>
          <w:numId w:val="3"/>
        </w:numPr>
        <w:spacing w:after="60" w:before="60"/>
      </w:pPr>
      <w:r>
        <w:rPr>
          <w:rFonts w:ascii="Arial" w:cs="Arial" w:eastAsia="Arial" w:hAnsi="Arial"/>
          <w:color w:val="2C2C2A"/>
          <w:sz w:val="22"/>
          <w:szCs w:val="22"/>
        </w:rPr>
        <w:t xml:space="preserve">v0 generated the complete Next.js app</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Step 2 — Download and Run Locally</w:t>
      </w:r>
    </w:p>
    <w:p>
      <w:pPr>
        <w:pStyle w:val="ListParagraph"/>
        <w:numPr>
          <w:ilvl w:val="0"/>
          <w:numId w:val="3"/>
        </w:numPr>
        <w:spacing w:after="60" w:before="60"/>
      </w:pPr>
      <w:r>
        <w:rPr>
          <w:rFonts w:ascii="Arial" w:cs="Arial" w:eastAsia="Arial" w:hAnsi="Arial"/>
          <w:color w:val="2C2C2A"/>
          <w:sz w:val="22"/>
          <w:szCs w:val="22"/>
        </w:rPr>
        <w:t xml:space="preserve">Downloaded the generated code from v0</w:t>
      </w:r>
    </w:p>
    <w:p>
      <w:pPr>
        <w:pStyle w:val="ListParagraph"/>
        <w:numPr>
          <w:ilvl w:val="0"/>
          <w:numId w:val="3"/>
        </w:numPr>
        <w:spacing w:after="60" w:before="60"/>
      </w:pPr>
      <w:r>
        <w:rPr>
          <w:rFonts w:ascii="Arial" w:cs="Arial" w:eastAsia="Arial" w:hAnsi="Arial"/>
          <w:color w:val="2C2C2A"/>
          <w:sz w:val="22"/>
          <w:szCs w:val="22"/>
        </w:rPr>
        <w:t xml:space="preserve">Extracted to: F:\New folder\Gurleen\Frontend</w:t>
      </w:r>
    </w:p>
    <w:p>
      <w:pPr>
        <w:pStyle w:val="ListParagraph"/>
        <w:numPr>
          <w:ilvl w:val="0"/>
          <w:numId w:val="3"/>
        </w:numPr>
        <w:spacing w:after="60" w:before="60"/>
      </w:pPr>
      <w:r>
        <w:rPr>
          <w:rFonts w:ascii="Arial" w:cs="Arial" w:eastAsia="Arial" w:hAnsi="Arial"/>
          <w:color w:val="2C2C2A"/>
          <w:sz w:val="22"/>
          <w:szCs w:val="22"/>
        </w:rPr>
        <w:t xml:space="preserve">Opened terminal in that folder</w:t>
      </w:r>
    </w:p>
    <w:p>
      <w:pPr>
        <w:pStyle w:val="ListParagraph"/>
        <w:numPr>
          <w:ilvl w:val="0"/>
          <w:numId w:val="3"/>
        </w:numPr>
        <w:spacing w:after="60" w:before="60"/>
      </w:pPr>
      <w:r>
        <w:rPr>
          <w:rFonts w:ascii="Arial" w:cs="Arial" w:eastAsia="Arial" w:hAnsi="Arial"/>
          <w:color w:val="2C2C2A"/>
          <w:sz w:val="22"/>
          <w:szCs w:val="22"/>
        </w:rPr>
        <w:t xml:space="preserve">Ran: npm install  (installed 293 packages)</w:t>
      </w:r>
    </w:p>
    <w:p>
      <w:pPr>
        <w:pStyle w:val="ListParagraph"/>
        <w:numPr>
          <w:ilvl w:val="0"/>
          <w:numId w:val="3"/>
        </w:numPr>
        <w:spacing w:after="60" w:before="60"/>
      </w:pPr>
      <w:r>
        <w:rPr>
          <w:rFonts w:ascii="Arial" w:cs="Arial" w:eastAsia="Arial" w:hAnsi="Arial"/>
          <w:color w:val="2C2C2A"/>
          <w:sz w:val="22"/>
          <w:szCs w:val="22"/>
        </w:rPr>
        <w:t xml:space="preserve">Created .env.local file with Supabase keys</w:t>
      </w:r>
    </w:p>
    <w:p>
      <w:pPr>
        <w:pStyle w:val="ListParagraph"/>
        <w:numPr>
          <w:ilvl w:val="0"/>
          <w:numId w:val="3"/>
        </w:numPr>
        <w:spacing w:after="60" w:before="60"/>
      </w:pPr>
      <w:r>
        <w:rPr>
          <w:rFonts w:ascii="Arial" w:cs="Arial" w:eastAsia="Arial" w:hAnsi="Arial"/>
          <w:color w:val="2C2C2A"/>
          <w:sz w:val="22"/>
          <w:szCs w:val="22"/>
        </w:rPr>
        <w:t xml:space="preserve">Ran: npm run dev</w:t>
      </w:r>
    </w:p>
    <w:p>
      <w:pPr>
        <w:pStyle w:val="ListParagraph"/>
        <w:numPr>
          <w:ilvl w:val="0"/>
          <w:numId w:val="3"/>
        </w:numPr>
        <w:spacing w:after="60" w:before="60"/>
      </w:pPr>
      <w:r>
        <w:rPr>
          <w:rFonts w:ascii="Arial" w:cs="Arial" w:eastAsia="Arial" w:hAnsi="Arial"/>
          <w:color w:val="2C2C2A"/>
          <w:sz w:val="22"/>
          <w:szCs w:val="22"/>
        </w:rPr>
        <w:t xml:space="preserve">Opened http://localhost:3000 in browser</w:t>
      </w:r>
    </w:p>
    <w:p>
      <w:pPr>
        <w:spacing w:after="60" w:before="60"/>
      </w:pPr>
      <w:r>
        <w:t xml:space="preserve"/>
      </w:r>
    </w:p>
    <w:p>
      <w:pPr>
        <w:shd w:fill="FFF8E1" w:val="clear"/>
        <w:spacing w:after="60" w:before="60"/>
        <w:ind w:left="360"/>
      </w:pPr>
      <w:r>
        <w:rPr>
          <w:rFonts w:ascii="Arial" w:cs="Arial" w:eastAsia="Arial" w:hAnsi="Arial"/>
          <w:i/>
          <w:iCs/>
          <w:color w:val="5C4A00"/>
          <w:sz w:val="20"/>
          <w:szCs w:val="20"/>
        </w:rPr>
        <w:t xml:space="preserve">💡  The app showed the dark-theme login page with brain icon, gradient background, and 'Sign in with Google' button — exactly as designed.</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Step 3 — Configure Auth Redirect URLs</w:t>
      </w:r>
    </w:p>
    <w:p>
      <w:pPr>
        <w:spacing w:after="80" w:before="80"/>
      </w:pPr>
      <w:r>
        <w:rPr>
          <w:rFonts w:ascii="Arial" w:cs="Arial" w:eastAsia="Arial" w:hAnsi="Arial"/>
          <w:color w:val="2C2C2A"/>
          <w:sz w:val="22"/>
          <w:szCs w:val="22"/>
        </w:rPr>
        <w:t xml:space="preserve">After clicking Sign in with Google it looped back to the login page. This is because the app needs to know where to redirect after Google confirms the login. You fixed this by:</w:t>
      </w:r>
    </w:p>
    <w:p>
      <w:pPr>
        <w:spacing w:after="60" w:before="60"/>
      </w:pPr>
      <w:r>
        <w:t xml:space="preserve"/>
      </w:r>
    </w:p>
    <w:p>
      <w:pPr>
        <w:pStyle w:val="ListParagraph"/>
        <w:numPr>
          <w:ilvl w:val="0"/>
          <w:numId w:val="3"/>
        </w:numPr>
        <w:spacing w:after="60" w:before="60"/>
      </w:pPr>
      <w:r>
        <w:rPr>
          <w:rFonts w:ascii="Arial" w:cs="Arial" w:eastAsia="Arial" w:hAnsi="Arial"/>
          <w:color w:val="2C2C2A"/>
          <w:sz w:val="22"/>
          <w:szCs w:val="22"/>
        </w:rPr>
        <w:t xml:space="preserve">Supabase → Authentication → URL Configuration</w:t>
      </w:r>
    </w:p>
    <w:p>
      <w:pPr>
        <w:pStyle w:val="ListParagraph"/>
        <w:numPr>
          <w:ilvl w:val="0"/>
          <w:numId w:val="3"/>
        </w:numPr>
        <w:spacing w:after="60" w:before="60"/>
      </w:pPr>
      <w:r>
        <w:rPr>
          <w:rFonts w:ascii="Arial" w:cs="Arial" w:eastAsia="Arial" w:hAnsi="Arial"/>
          <w:color w:val="2C2C2A"/>
          <w:sz w:val="22"/>
          <w:szCs w:val="22"/>
        </w:rPr>
        <w:t xml:space="preserve">Site URL → http://localhost:3000</w:t>
      </w:r>
    </w:p>
    <w:p>
      <w:pPr>
        <w:pStyle w:val="ListParagraph"/>
        <w:numPr>
          <w:ilvl w:val="0"/>
          <w:numId w:val="3"/>
        </w:numPr>
        <w:spacing w:after="60" w:before="60"/>
      </w:pPr>
      <w:r>
        <w:rPr>
          <w:rFonts w:ascii="Arial" w:cs="Arial" w:eastAsia="Arial" w:hAnsi="Arial"/>
          <w:color w:val="2C2C2A"/>
          <w:sz w:val="22"/>
          <w:szCs w:val="22"/>
        </w:rPr>
        <w:t xml:space="preserve">Redirect URLs → added http://localhost:3000 and http://localhost:3000/dashboard</w:t>
      </w:r>
    </w:p>
    <w:p>
      <w:pPr>
        <w:pStyle w:val="ListParagraph"/>
        <w:numPr>
          <w:ilvl w:val="0"/>
          <w:numId w:val="3"/>
        </w:numPr>
        <w:spacing w:after="60" w:before="60"/>
      </w:pPr>
      <w:r>
        <w:rPr>
          <w:rFonts w:ascii="Arial" w:cs="Arial" w:eastAsia="Arial" w:hAnsi="Arial"/>
          <w:color w:val="2C2C2A"/>
          <w:sz w:val="22"/>
          <w:szCs w:val="22"/>
        </w:rPr>
        <w:t xml:space="preserve">Google Cloud Console → Credentials → edit OAuth client</w:t>
      </w:r>
    </w:p>
    <w:p>
      <w:pPr>
        <w:pStyle w:val="ListParagraph"/>
        <w:numPr>
          <w:ilvl w:val="0"/>
          <w:numId w:val="3"/>
        </w:numPr>
        <w:spacing w:after="60" w:before="60"/>
      </w:pPr>
      <w:r>
        <w:rPr>
          <w:rFonts w:ascii="Arial" w:cs="Arial" w:eastAsia="Arial" w:hAnsi="Arial"/>
          <w:color w:val="2C2C2A"/>
          <w:sz w:val="22"/>
          <w:szCs w:val="22"/>
        </w:rPr>
        <w:t xml:space="preserve">Authorized JavaScript origins → http://localhost:3000</w:t>
      </w:r>
    </w:p>
    <w:p>
      <w:pPr>
        <w:pStyle w:val="ListParagraph"/>
        <w:numPr>
          <w:ilvl w:val="0"/>
          <w:numId w:val="3"/>
        </w:numPr>
        <w:spacing w:after="60" w:before="60"/>
      </w:pPr>
      <w:r>
        <w:rPr>
          <w:rFonts w:ascii="Arial" w:cs="Arial" w:eastAsia="Arial" w:hAnsi="Arial"/>
          <w:color w:val="2C2C2A"/>
          <w:sz w:val="22"/>
          <w:szCs w:val="22"/>
        </w:rPr>
        <w:t xml:space="preserve">Authorized redirect URIs → confirmed Supabase callback URL is present</w:t>
      </w:r>
    </w:p>
    <w:p>
      <w:pPr>
        <w:spacing w:after="60" w:before="60"/>
      </w:pPr>
      <w:r>
        <w:t xml:space="preserve"/>
      </w:r>
    </w:p>
    <w:p>
      <w:pPr>
        <w:shd w:fill="FDECEA" w:val="clear"/>
        <w:spacing w:after="60" w:before="60"/>
        <w:ind w:left="360"/>
      </w:pPr>
      <w:r>
        <w:rPr>
          <w:rFonts w:ascii="Arial" w:cs="Arial" w:eastAsia="Arial" w:hAnsi="Arial"/>
          <w:i/>
          <w:iCs/>
          <w:color w:val="B84236"/>
          <w:sz w:val="20"/>
          <w:szCs w:val="20"/>
        </w:rPr>
        <w:t xml:space="preserve">⚠️  Still pending: The frontend needs an app/auth/callback/route.ts file to handle the redirect from Google back into the app. Without this the login loops back.</w:t>
      </w:r>
    </w:p>
    <w:p>
      <w:pPr>
        <w:pBdr>
          <w:bottom w:val="single" w:color="E1F5EE" w:sz="4" w:space="1"/>
        </w:pBdr>
        <w:spacing w:after="160" w:before="160"/>
      </w:pPr>
      <w:r>
        <w:t xml:space="preserve"/>
      </w:r>
    </w:p>
    <w:p>
      <w:pPr>
        <w:pStyle w:val="Heading2"/>
        <w:spacing w:after="140" w:before="300"/>
      </w:pPr>
      <w:r>
        <w:rPr>
          <w:rFonts w:ascii="Arial" w:cs="Arial" w:eastAsia="Arial" w:hAnsi="Arial"/>
          <w:b/>
          <w:bCs/>
          <w:color w:val="0F6E56"/>
          <w:sz w:val="26"/>
          <w:szCs w:val="26"/>
        </w:rPr>
        <w:t xml:space="preserve">What's Next — Remaining Steps</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1 — Fix the auth callback (immediate)</w:t>
      </w:r>
    </w:p>
    <w:p>
      <w:pPr>
        <w:spacing w:after="80" w:before="80"/>
      </w:pPr>
      <w:r>
        <w:rPr>
          <w:rFonts w:ascii="Arial" w:cs="Arial" w:eastAsia="Arial" w:hAnsi="Arial"/>
          <w:color w:val="2C2C2A"/>
          <w:sz w:val="22"/>
          <w:szCs w:val="22"/>
        </w:rPr>
        <w:t xml:space="preserve">Create this file in your Frontend folder:</w:t>
      </w:r>
    </w:p>
    <w:p>
      <w:pPr>
        <w:shd w:fill="1E1E2E" w:val="clear"/>
        <w:spacing w:after="40" w:before="40"/>
        <w:ind w:left="360"/>
      </w:pPr>
      <w:r>
        <w:rPr>
          <w:rFonts w:ascii="Courier New" w:cs="Courier New" w:eastAsia="Courier New" w:hAnsi="Courier New"/>
          <w:color w:val="9FE1CB"/>
          <w:sz w:val="18"/>
          <w:szCs w:val="18"/>
        </w:rPr>
        <w:t xml:space="preserve">app/auth/callback/route.ts</w:t>
      </w:r>
    </w:p>
    <w:p>
      <w:pPr>
        <w:spacing w:after="80" w:before="80"/>
      </w:pPr>
      <w:r>
        <w:rPr>
          <w:rFonts w:ascii="Arial" w:cs="Arial" w:eastAsia="Arial" w:hAnsi="Arial"/>
          <w:color w:val="2C2C2A"/>
          <w:sz w:val="22"/>
          <w:szCs w:val="22"/>
        </w:rPr>
        <w:t xml:space="preserve">This file catches the redirect from Google after login and creates the user session.</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2 — Update FastAPI backend for per-user data</w:t>
      </w:r>
    </w:p>
    <w:p>
      <w:pPr>
        <w:pStyle w:val="ListParagraph"/>
        <w:numPr>
          <w:ilvl w:val="0"/>
          <w:numId w:val="2"/>
        </w:numPr>
        <w:spacing w:after="60" w:before="60"/>
      </w:pPr>
      <w:r>
        <w:rPr>
          <w:rFonts w:ascii="Arial" w:cs="Arial" w:eastAsia="Arial" w:hAnsi="Arial"/>
          <w:b w:val="false"/>
          <w:bCs w:val="false"/>
          <w:color w:val="2C2C2A"/>
          <w:sz w:val="22"/>
          <w:szCs w:val="22"/>
        </w:rPr>
        <w:t xml:space="preserve">Add JWT verification using Supabase service key</w:t>
      </w:r>
    </w:p>
    <w:p>
      <w:pPr>
        <w:pStyle w:val="ListParagraph"/>
        <w:numPr>
          <w:ilvl w:val="0"/>
          <w:numId w:val="2"/>
        </w:numPr>
        <w:spacing w:after="60" w:before="60"/>
      </w:pPr>
      <w:r>
        <w:rPr>
          <w:rFonts w:ascii="Arial" w:cs="Arial" w:eastAsia="Arial" w:hAnsi="Arial"/>
          <w:b w:val="false"/>
          <w:bCs w:val="false"/>
          <w:color w:val="2C2C2A"/>
          <w:sz w:val="22"/>
          <w:szCs w:val="22"/>
        </w:rPr>
        <w:t xml:space="preserve">Update /analyze route to accept Authorization header</w:t>
      </w:r>
    </w:p>
    <w:p>
      <w:pPr>
        <w:pStyle w:val="ListParagraph"/>
        <w:numPr>
          <w:ilvl w:val="0"/>
          <w:numId w:val="2"/>
        </w:numPr>
        <w:spacing w:after="60" w:before="60"/>
      </w:pPr>
      <w:r>
        <w:rPr>
          <w:rFonts w:ascii="Arial" w:cs="Arial" w:eastAsia="Arial" w:hAnsi="Arial"/>
          <w:b w:val="false"/>
          <w:bCs w:val="false"/>
          <w:color w:val="2C2C2A"/>
          <w:sz w:val="22"/>
          <w:szCs w:val="22"/>
        </w:rPr>
        <w:t xml:space="preserve">Update /ingest to download PDF from Supabase Storage</w:t>
      </w:r>
    </w:p>
    <w:p>
      <w:pPr>
        <w:pStyle w:val="ListParagraph"/>
        <w:numPr>
          <w:ilvl w:val="0"/>
          <w:numId w:val="2"/>
        </w:numPr>
        <w:spacing w:after="60" w:before="60"/>
      </w:pPr>
      <w:r>
        <w:rPr>
          <w:rFonts w:ascii="Arial" w:cs="Arial" w:eastAsia="Arial" w:hAnsi="Arial"/>
          <w:b w:val="false"/>
          <w:bCs w:val="false"/>
          <w:color w:val="2C2C2A"/>
          <w:sz w:val="22"/>
          <w:szCs w:val="22"/>
        </w:rPr>
        <w:t xml:space="preserve">Save history to query_history table after each query</w:t>
      </w:r>
    </w:p>
    <w:p>
      <w:pPr>
        <w:pStyle w:val="ListParagraph"/>
        <w:numPr>
          <w:ilvl w:val="0"/>
          <w:numId w:val="2"/>
        </w:numPr>
        <w:spacing w:after="60" w:before="60"/>
      </w:pPr>
      <w:r>
        <w:rPr>
          <w:rFonts w:ascii="Arial" w:cs="Arial" w:eastAsia="Arial" w:hAnsi="Arial"/>
          <w:b w:val="false"/>
          <w:bCs w:val="false"/>
          <w:color w:val="2C2C2A"/>
          <w:sz w:val="22"/>
          <w:szCs w:val="22"/>
        </w:rPr>
        <w:t xml:space="preserve">Use per-user FAISS indexes: faiss_indexes/{user_id}/</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3 — Deploy backend to Railway</w:t>
      </w:r>
    </w:p>
    <w:p>
      <w:pPr>
        <w:pStyle w:val="ListParagraph"/>
        <w:numPr>
          <w:ilvl w:val="0"/>
          <w:numId w:val="3"/>
        </w:numPr>
        <w:spacing w:after="60" w:before="60"/>
      </w:pPr>
      <w:r>
        <w:rPr>
          <w:rFonts w:ascii="Arial" w:cs="Arial" w:eastAsia="Arial" w:hAnsi="Arial"/>
          <w:color w:val="2C2C2A"/>
          <w:sz w:val="22"/>
          <w:szCs w:val="22"/>
        </w:rPr>
        <w:t xml:space="preserve">Create account at railway.app</w:t>
      </w:r>
    </w:p>
    <w:p>
      <w:pPr>
        <w:pStyle w:val="ListParagraph"/>
        <w:numPr>
          <w:ilvl w:val="0"/>
          <w:numId w:val="3"/>
        </w:numPr>
        <w:spacing w:after="60" w:before="60"/>
      </w:pPr>
      <w:r>
        <w:rPr>
          <w:rFonts w:ascii="Arial" w:cs="Arial" w:eastAsia="Arial" w:hAnsi="Arial"/>
          <w:color w:val="2C2C2A"/>
          <w:sz w:val="22"/>
          <w:szCs w:val="22"/>
        </w:rPr>
        <w:t xml:space="preserve">Push backend code to GitHub</w:t>
      </w:r>
    </w:p>
    <w:p>
      <w:pPr>
        <w:pStyle w:val="ListParagraph"/>
        <w:numPr>
          <w:ilvl w:val="0"/>
          <w:numId w:val="3"/>
        </w:numPr>
        <w:spacing w:after="60" w:before="60"/>
      </w:pPr>
      <w:r>
        <w:rPr>
          <w:rFonts w:ascii="Arial" w:cs="Arial" w:eastAsia="Arial" w:hAnsi="Arial"/>
          <w:color w:val="2C2C2A"/>
          <w:sz w:val="22"/>
          <w:szCs w:val="22"/>
        </w:rPr>
        <w:t xml:space="preserve">New Project → Deploy from GitHub repo</w:t>
      </w:r>
    </w:p>
    <w:p>
      <w:pPr>
        <w:pStyle w:val="ListParagraph"/>
        <w:numPr>
          <w:ilvl w:val="0"/>
          <w:numId w:val="3"/>
        </w:numPr>
        <w:spacing w:after="60" w:before="60"/>
      </w:pPr>
      <w:r>
        <w:rPr>
          <w:rFonts w:ascii="Arial" w:cs="Arial" w:eastAsia="Arial" w:hAnsi="Arial"/>
          <w:color w:val="2C2C2A"/>
          <w:sz w:val="22"/>
          <w:szCs w:val="22"/>
        </w:rPr>
        <w:t xml:space="preserve">Add all env variables (OPENAI_API_KEY, SUPABASE_URL etc.)</w:t>
      </w:r>
    </w:p>
    <w:p>
      <w:pPr>
        <w:pStyle w:val="ListParagraph"/>
        <w:numPr>
          <w:ilvl w:val="0"/>
          <w:numId w:val="3"/>
        </w:numPr>
        <w:spacing w:after="60" w:before="60"/>
      </w:pPr>
      <w:r>
        <w:rPr>
          <w:rFonts w:ascii="Arial" w:cs="Arial" w:eastAsia="Arial" w:hAnsi="Arial"/>
          <w:color w:val="2C2C2A"/>
          <w:sz w:val="22"/>
          <w:szCs w:val="22"/>
        </w:rPr>
        <w:t xml:space="preserve">Railway gives you a live URL like https://your-app.railway.app</w:t>
      </w:r>
    </w:p>
    <w:p>
      <w:pPr>
        <w:spacing w:after="60" w:before="60"/>
      </w:pPr>
      <w:r>
        <w:t xml:space="preserve"/>
      </w:r>
    </w:p>
    <w:p>
      <w:pPr>
        <w:pStyle w:val="Heading3"/>
        <w:spacing w:after="100" w:before="220"/>
      </w:pPr>
      <w:r>
        <w:rPr>
          <w:rFonts w:ascii="Arial" w:cs="Arial" w:eastAsia="Arial" w:hAnsi="Arial"/>
          <w:b/>
          <w:bCs/>
          <w:color w:val="534AB7"/>
          <w:sz w:val="22"/>
          <w:szCs w:val="22"/>
        </w:rPr>
        <w:t xml:space="preserve">4 — Deploy frontend to Vercel</w:t>
      </w:r>
    </w:p>
    <w:p>
      <w:pPr>
        <w:pStyle w:val="ListParagraph"/>
        <w:numPr>
          <w:ilvl w:val="0"/>
          <w:numId w:val="3"/>
        </w:numPr>
        <w:spacing w:after="60" w:before="60"/>
      </w:pPr>
      <w:r>
        <w:rPr>
          <w:rFonts w:ascii="Arial" w:cs="Arial" w:eastAsia="Arial" w:hAnsi="Arial"/>
          <w:color w:val="2C2C2A"/>
          <w:sz w:val="22"/>
          <w:szCs w:val="22"/>
        </w:rPr>
        <w:t xml:space="preserve">Push frontend code to GitHub</w:t>
      </w:r>
    </w:p>
    <w:p>
      <w:pPr>
        <w:pStyle w:val="ListParagraph"/>
        <w:numPr>
          <w:ilvl w:val="0"/>
          <w:numId w:val="3"/>
        </w:numPr>
        <w:spacing w:after="60" w:before="60"/>
      </w:pPr>
      <w:r>
        <w:rPr>
          <w:rFonts w:ascii="Arial" w:cs="Arial" w:eastAsia="Arial" w:hAnsi="Arial"/>
          <w:color w:val="2C2C2A"/>
          <w:sz w:val="22"/>
          <w:szCs w:val="22"/>
        </w:rPr>
        <w:t xml:space="preserve">Go to vercel.com → New Project → Import from GitHub</w:t>
      </w:r>
    </w:p>
    <w:p>
      <w:pPr>
        <w:pStyle w:val="ListParagraph"/>
        <w:numPr>
          <w:ilvl w:val="0"/>
          <w:numId w:val="3"/>
        </w:numPr>
        <w:spacing w:after="60" w:before="60"/>
      </w:pPr>
      <w:r>
        <w:rPr>
          <w:rFonts w:ascii="Arial" w:cs="Arial" w:eastAsia="Arial" w:hAnsi="Arial"/>
          <w:color w:val="2C2C2A"/>
          <w:sz w:val="22"/>
          <w:szCs w:val="22"/>
        </w:rPr>
        <w:t xml:space="preserve">Add env variable: NEXT_PUBLIC_API_URL = your Railway URL</w:t>
      </w:r>
    </w:p>
    <w:p>
      <w:pPr>
        <w:pStyle w:val="ListParagraph"/>
        <w:numPr>
          <w:ilvl w:val="0"/>
          <w:numId w:val="3"/>
        </w:numPr>
        <w:spacing w:after="60" w:before="60"/>
      </w:pPr>
      <w:r>
        <w:rPr>
          <w:rFonts w:ascii="Arial" w:cs="Arial" w:eastAsia="Arial" w:hAnsi="Arial"/>
          <w:color w:val="2C2C2A"/>
          <w:sz w:val="22"/>
          <w:szCs w:val="22"/>
        </w:rPr>
        <w:t xml:space="preserve">Deploy — Vercel gives you a live URL instantly</w:t>
      </w:r>
    </w:p>
    <w:p>
      <w:pPr>
        <w:spacing w:after="60" w:before="60"/>
      </w:pPr>
      <w:r>
        <w:t xml:space="preserve"/>
      </w:r>
    </w:p>
    <w:p>
      <w:pPr>
        <w:pBdr>
          <w:bottom w:val="single" w:color="E1F5EE" w:sz="4" w:space="1"/>
        </w:pBdr>
        <w:spacing w:after="160" w:before="160"/>
      </w:pPr>
      <w:r>
        <w:t xml:space="preserve"/>
      </w:r>
    </w:p>
    <w:p>
      <w:pPr>
        <w:pStyle w:val="Heading2"/>
        <w:spacing w:after="140" w:before="300"/>
      </w:pPr>
      <w:r>
        <w:rPr>
          <w:rFonts w:ascii="Arial" w:cs="Arial" w:eastAsia="Arial" w:hAnsi="Arial"/>
          <w:b/>
          <w:bCs/>
          <w:color w:val="0F6E56"/>
          <w:sz w:val="26"/>
          <w:szCs w:val="26"/>
        </w:rPr>
        <w:t xml:space="preserve">Key Concepts to Remember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6960"/>
            <w:tcBorders>
              <w:top w:val="single" w:color="DDDDDD" w:sz="1"/>
              <w:left w:val="single" w:color="DDDDDD" w:sz="1"/>
              <w:bottom w:val="single" w:color="DDDDDD" w:sz="1"/>
              <w:right w:val="single" w:color="DDDDDD" w:sz="1"/>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What it means</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LangGraph</w:t>
            </w:r>
          </w:p>
        </w:tc>
        <w:tc>
          <w:tcPr>
            <w:tcW w:type="dxa" w:w="69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Framework to build AI workflows as a directed graph of agents</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RAG</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AI answers from YOUR documents, not just training data — prevents hallucination</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FAISS</w:t>
            </w:r>
          </w:p>
        </w:tc>
        <w:tc>
          <w:tcPr>
            <w:tcW w:type="dxa" w:w="69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Local vector database that stores document embeddings for fast similarity search</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FastAPI</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Python web framework — the HTTP layer that exposes your AI as an API</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JWT</w:t>
            </w:r>
          </w:p>
        </w:tc>
        <w:tc>
          <w:tcPr>
            <w:tcW w:type="dxa" w:w="69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JSON Web Token — a secure ticket issued after login, sent with every API request to prove identity</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Supabase</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All-in-one backend: PostgreSQL database + Auth + File Storage</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OAuth</w:t>
            </w:r>
          </w:p>
        </w:tc>
        <w:tc>
          <w:tcPr>
            <w:tcW w:type="dxa" w:w="69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Login with Google/GitHub — user doesn't create a new password, uses existing account</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Row Level Security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Database rule: each user can only read/write their own rows</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Storage Bucket</w:t>
            </w:r>
          </w:p>
        </w:tc>
        <w:tc>
          <w:tcPr>
            <w:tcW w:type="dxa" w:w="69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Cloud folder for storing files (PDFs in your case)</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Next.js</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React framework for building web apps — runs on Vercel</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v0.dev</w:t>
            </w:r>
          </w:p>
        </w:tc>
        <w:tc>
          <w:tcPr>
            <w:tcW w:type="dxa" w:w="69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Vercel's AI that generates Next.js frontend code from text description</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Railway</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Cloud platform to host your FastAPI backend</w:t>
            </w:r>
          </w:p>
        </w:tc>
      </w:tr>
      <w:tr>
        <w:tc>
          <w:tcPr>
            <w:tcW w:type="dxa" w:w="240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b/>
                <w:bCs/>
                <w:color w:val="0F6E56"/>
                <w:sz w:val="20"/>
                <w:szCs w:val="20"/>
              </w:rPr>
              <w:t xml:space="preserve">Vercel</w:t>
            </w:r>
          </w:p>
        </w:tc>
        <w:tc>
          <w:tcPr>
            <w:tcW w:type="dxa" w:w="6960"/>
            <w:tcBorders>
              <w:top w:val="single" w:color="DDDDDD" w:sz="1"/>
              <w:left w:val="single" w:color="DDDDDD" w:sz="1"/>
              <w:bottom w:val="single" w:color="DDDDDD" w:sz="1"/>
              <w:right w:val="single" w:color="DDDDDD" w:sz="1"/>
            </w:tcBorders>
            <w:shd w:fill="E1F5EE" w:val="clear"/>
            <w:tcMar>
              <w:top w:type="dxa" w:w="100"/>
              <w:left w:type="dxa" w:w="160"/>
              <w:bottom w:type="dxa" w:w="100"/>
              <w:right w:type="dxa" w:w="160"/>
            </w:tcMar>
          </w:tcPr>
          <w:p>
            <w:r>
              <w:rPr>
                <w:rFonts w:ascii="Arial" w:cs="Arial" w:eastAsia="Arial" w:hAnsi="Arial"/>
                <w:color w:val="2C2C2A"/>
                <w:sz w:val="20"/>
                <w:szCs w:val="20"/>
              </w:rPr>
              <w:t xml:space="preserve">Cloud platform to host your Next.js frontend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b/>
                <w:bCs/>
                <w:color w:val="0F6E56"/>
                <w:sz w:val="20"/>
                <w:szCs w:val="20"/>
              </w:rPr>
              <w:t xml:space="preserve">.env.local</w:t>
            </w:r>
          </w:p>
        </w:tc>
        <w:tc>
          <w:tcPr>
            <w:tcW w:type="dxa" w:w="69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2C2C2A"/>
                <w:sz w:val="20"/>
                <w:szCs w:val="20"/>
              </w:rPr>
              <w:t xml:space="preserve">File storing secret keys — never commit this to GitHub</w:t>
            </w:r>
          </w:p>
        </w:tc>
      </w:tr>
    </w:tbl>
    <w:p>
      <w:pPr>
        <w:pBdr>
          <w:bottom w:val="single" w:color="E1F5EE" w:sz="4" w:space="1"/>
        </w:pBdr>
        <w:spacing w:after="160" w:before="160"/>
      </w:pPr>
      <w:r>
        <w:t xml:space="preserve"/>
      </w:r>
    </w:p>
    <w:p>
      <w:pPr>
        <w:spacing w:after="80" w:before="320"/>
        <w:jc w:val="center"/>
      </w:pPr>
      <w:r>
        <w:rPr>
          <w:rFonts w:ascii="Arial" w:cs="Arial" w:eastAsia="Arial" w:hAnsi="Arial"/>
          <w:color w:val="AAAAAA"/>
          <w:sz w:val="18"/>
          <w:szCs w:val="18"/>
        </w:rPr>
        <w:t xml:space="preserve">AI Business Copilot — Setup Journal  |  Built by Gurleen  |  May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AI Business Copilot — Setup Journal  |  May 2025  |  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0F6E56"/>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534AB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2026-05-06T05:00:45.301Z</dcterms:created>
  <dcterms:modified xsi:type="dcterms:W3CDTF">2026-05-06T05:00:45.316Z</dcterms:modified>
</cp:coreProperties>
</file>

<file path=docProps/custom.xml><?xml version="1.0" encoding="utf-8"?>
<Properties xmlns="http://schemas.openxmlformats.org/officeDocument/2006/custom-properties" xmlns:vt="http://schemas.openxmlformats.org/officeDocument/2006/docPropsVTypes"/>
</file>