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1037" w:rsidRPr="00B71037" w:rsidRDefault="00B71037" w:rsidP="00B71037">
      <w:pPr>
        <w:spacing w:before="100" w:beforeAutospacing="1" w:after="100" w:afterAutospacing="1" w:line="240" w:lineRule="auto"/>
        <w:outlineLvl w:val="0"/>
        <w:rPr>
          <w:rFonts w:ascii="Times New Roman" w:eastAsia="Times New Roman" w:hAnsi="Times New Roman" w:cs="Times New Roman"/>
          <w:b/>
          <w:bCs/>
          <w:noProof w:val="0"/>
          <w:kern w:val="36"/>
          <w:sz w:val="48"/>
          <w:szCs w:val="48"/>
          <w:lang w:eastAsia="en-IN"/>
        </w:rPr>
      </w:pPr>
      <w:r w:rsidRPr="00B71037">
        <w:rPr>
          <w:rFonts w:ascii="Times New Roman" w:eastAsia="Times New Roman" w:hAnsi="Times New Roman" w:cs="Times New Roman"/>
          <w:b/>
          <w:bCs/>
          <w:noProof w:val="0"/>
          <w:kern w:val="36"/>
          <w:sz w:val="48"/>
          <w:szCs w:val="48"/>
          <w:lang w:eastAsia="en-IN"/>
        </w:rPr>
        <w:t>Modular Course Notes: Introduction to LLMs and GPT Model Evolution</w:t>
      </w:r>
    </w:p>
    <w:p w:rsidR="00B71037" w:rsidRPr="00B71037" w:rsidRDefault="00B71037" w:rsidP="00B71037">
      <w:pPr>
        <w:spacing w:before="100" w:beforeAutospacing="1" w:after="100" w:afterAutospacing="1" w:line="240" w:lineRule="auto"/>
        <w:outlineLvl w:val="1"/>
        <w:rPr>
          <w:rFonts w:ascii="Times New Roman" w:eastAsia="Times New Roman" w:hAnsi="Times New Roman" w:cs="Times New Roman"/>
          <w:b/>
          <w:bCs/>
          <w:noProof w:val="0"/>
          <w:sz w:val="36"/>
          <w:szCs w:val="36"/>
          <w:lang w:eastAsia="en-IN"/>
        </w:rPr>
      </w:pPr>
      <w:r w:rsidRPr="00B71037">
        <w:rPr>
          <w:rFonts w:ascii="Times New Roman" w:eastAsia="Times New Roman" w:hAnsi="Times New Roman" w:cs="Times New Roman"/>
          <w:b/>
          <w:bCs/>
          <w:noProof w:val="0"/>
          <w:sz w:val="36"/>
          <w:szCs w:val="36"/>
          <w:lang w:eastAsia="en-IN"/>
        </w:rPr>
        <w:t>1. Foundations of Large Language Models (LLMs)</w:t>
      </w:r>
    </w:p>
    <w:p w:rsidR="00B71037" w:rsidRPr="00B71037" w:rsidRDefault="00B71037" w:rsidP="00B71037">
      <w:pPr>
        <w:spacing w:before="100" w:beforeAutospacing="1" w:after="100" w:afterAutospacing="1" w:line="240" w:lineRule="auto"/>
        <w:outlineLvl w:val="2"/>
        <w:rPr>
          <w:rFonts w:ascii="Times New Roman" w:eastAsia="Times New Roman" w:hAnsi="Times New Roman" w:cs="Times New Roman"/>
          <w:b/>
          <w:bCs/>
          <w:noProof w:val="0"/>
          <w:sz w:val="27"/>
          <w:szCs w:val="27"/>
          <w:lang w:eastAsia="en-IN"/>
        </w:rPr>
      </w:pPr>
      <w:r w:rsidRPr="00B71037">
        <w:rPr>
          <w:rFonts w:ascii="Times New Roman" w:eastAsia="Times New Roman" w:hAnsi="Times New Roman" w:cs="Times New Roman"/>
          <w:b/>
          <w:bCs/>
          <w:noProof w:val="0"/>
          <w:sz w:val="27"/>
          <w:szCs w:val="27"/>
          <w:lang w:eastAsia="en-IN"/>
        </w:rPr>
        <w:t>Define and Categorize LLMs</w:t>
      </w:r>
    </w:p>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noProof w:val="0"/>
          <w:sz w:val="24"/>
          <w:szCs w:val="24"/>
          <w:lang w:eastAsia="en-IN"/>
        </w:rPr>
        <w:t>Large Language Models (LLMs) are advanced AI systems built on sophisticated neural network architectures. Their primary purpose is to process and generate natural language through the ability to analyze and comprehend vast amounts of text data.</w:t>
      </w:r>
    </w:p>
    <w:p w:rsidR="00B71037" w:rsidRPr="00B71037" w:rsidRDefault="00B71037" w:rsidP="00B71037">
      <w:pPr>
        <w:spacing w:before="100" w:beforeAutospacing="1" w:after="100" w:afterAutospacing="1" w:line="240" w:lineRule="auto"/>
        <w:outlineLvl w:val="2"/>
        <w:rPr>
          <w:rFonts w:ascii="Times New Roman" w:eastAsia="Times New Roman" w:hAnsi="Times New Roman" w:cs="Times New Roman"/>
          <w:b/>
          <w:bCs/>
          <w:noProof w:val="0"/>
          <w:sz w:val="27"/>
          <w:szCs w:val="27"/>
          <w:lang w:eastAsia="en-IN"/>
        </w:rPr>
      </w:pPr>
      <w:r w:rsidRPr="00B71037">
        <w:rPr>
          <w:rFonts w:ascii="Times New Roman" w:eastAsia="Times New Roman" w:hAnsi="Times New Roman" w:cs="Times New Roman"/>
          <w:b/>
          <w:bCs/>
          <w:noProof w:val="0"/>
          <w:sz w:val="27"/>
          <w:szCs w:val="27"/>
          <w:lang w:eastAsia="en-IN"/>
        </w:rPr>
        <w:t>Core Tasks and Capabilities</w:t>
      </w:r>
    </w:p>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noProof w:val="0"/>
          <w:sz w:val="24"/>
          <w:szCs w:val="24"/>
          <w:lang w:eastAsia="en-IN"/>
        </w:rPr>
        <w:t>As a technical architect, it is essential to understand that LLMs are not limited to one function but perform a variety of complex linguistic tasks:</w:t>
      </w:r>
    </w:p>
    <w:p w:rsidR="00B71037" w:rsidRPr="00B71037" w:rsidRDefault="00B71037" w:rsidP="00B71037">
      <w:pPr>
        <w:numPr>
          <w:ilvl w:val="0"/>
          <w:numId w:val="8"/>
        </w:num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b/>
          <w:bCs/>
          <w:noProof w:val="0"/>
          <w:sz w:val="24"/>
          <w:szCs w:val="24"/>
          <w:lang w:eastAsia="en-IN"/>
        </w:rPr>
        <w:t>Language Translation:</w:t>
      </w:r>
      <w:r w:rsidRPr="00B71037">
        <w:rPr>
          <w:rFonts w:ascii="Times New Roman" w:eastAsia="Times New Roman" w:hAnsi="Times New Roman" w:cs="Times New Roman"/>
          <w:noProof w:val="0"/>
          <w:sz w:val="24"/>
          <w:szCs w:val="24"/>
          <w:lang w:eastAsia="en-IN"/>
        </w:rPr>
        <w:t xml:space="preserve"> Converting text between languages while maintaining semantic intent.</w:t>
      </w:r>
    </w:p>
    <w:p w:rsidR="00B71037" w:rsidRPr="00B71037" w:rsidRDefault="00B71037" w:rsidP="00B71037">
      <w:pPr>
        <w:numPr>
          <w:ilvl w:val="0"/>
          <w:numId w:val="8"/>
        </w:num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b/>
          <w:bCs/>
          <w:noProof w:val="0"/>
          <w:sz w:val="24"/>
          <w:szCs w:val="24"/>
          <w:lang w:eastAsia="en-IN"/>
        </w:rPr>
        <w:t>Text Summarization:</w:t>
      </w:r>
      <w:r w:rsidRPr="00B71037">
        <w:rPr>
          <w:rFonts w:ascii="Times New Roman" w:eastAsia="Times New Roman" w:hAnsi="Times New Roman" w:cs="Times New Roman"/>
          <w:noProof w:val="0"/>
          <w:sz w:val="24"/>
          <w:szCs w:val="24"/>
          <w:lang w:eastAsia="en-IN"/>
        </w:rPr>
        <w:t xml:space="preserve"> Condensing information into digestible formats.</w:t>
      </w:r>
    </w:p>
    <w:p w:rsidR="00B71037" w:rsidRPr="00B71037" w:rsidRDefault="00B71037" w:rsidP="00B71037">
      <w:pPr>
        <w:numPr>
          <w:ilvl w:val="0"/>
          <w:numId w:val="8"/>
        </w:num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b/>
          <w:bCs/>
          <w:noProof w:val="0"/>
          <w:sz w:val="24"/>
          <w:szCs w:val="24"/>
          <w:lang w:eastAsia="en-IN"/>
        </w:rPr>
        <w:t>Question Answering:</w:t>
      </w:r>
      <w:r w:rsidRPr="00B71037">
        <w:rPr>
          <w:rFonts w:ascii="Times New Roman" w:eastAsia="Times New Roman" w:hAnsi="Times New Roman" w:cs="Times New Roman"/>
          <w:noProof w:val="0"/>
          <w:sz w:val="24"/>
          <w:szCs w:val="24"/>
          <w:lang w:eastAsia="en-IN"/>
        </w:rPr>
        <w:t xml:space="preserve"> Extracting specific information or providing explanations based on input.</w:t>
      </w:r>
    </w:p>
    <w:p w:rsidR="00B71037" w:rsidRPr="00B71037" w:rsidRDefault="00B71037" w:rsidP="00B71037">
      <w:pPr>
        <w:numPr>
          <w:ilvl w:val="0"/>
          <w:numId w:val="8"/>
        </w:num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b/>
          <w:bCs/>
          <w:noProof w:val="0"/>
          <w:sz w:val="24"/>
          <w:szCs w:val="24"/>
          <w:lang w:eastAsia="en-IN"/>
        </w:rPr>
        <w:t>Creative Writing:</w:t>
      </w:r>
      <w:r w:rsidRPr="00B71037">
        <w:rPr>
          <w:rFonts w:ascii="Times New Roman" w:eastAsia="Times New Roman" w:hAnsi="Times New Roman" w:cs="Times New Roman"/>
          <w:noProof w:val="0"/>
          <w:sz w:val="24"/>
          <w:szCs w:val="24"/>
          <w:lang w:eastAsia="en-IN"/>
        </w:rPr>
        <w:t xml:space="preserve"> Generating human-like prose, poetry, and narrative content.</w:t>
      </w:r>
    </w:p>
    <w:p w:rsidR="00B71037" w:rsidRPr="00B71037" w:rsidRDefault="00B71037" w:rsidP="00B71037">
      <w:pPr>
        <w:numPr>
          <w:ilvl w:val="0"/>
          <w:numId w:val="8"/>
        </w:num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b/>
          <w:bCs/>
          <w:noProof w:val="0"/>
          <w:sz w:val="24"/>
          <w:szCs w:val="24"/>
          <w:lang w:eastAsia="en-IN"/>
        </w:rPr>
        <w:t>Code Generation:</w:t>
      </w:r>
      <w:r w:rsidRPr="00B71037">
        <w:rPr>
          <w:rFonts w:ascii="Times New Roman" w:eastAsia="Times New Roman" w:hAnsi="Times New Roman" w:cs="Times New Roman"/>
          <w:noProof w:val="0"/>
          <w:sz w:val="24"/>
          <w:szCs w:val="24"/>
          <w:lang w:eastAsia="en-IN"/>
        </w:rPr>
        <w:t xml:space="preserve"> Assisting developers in writing and debugging programming code.</w:t>
      </w:r>
    </w:p>
    <w:p w:rsidR="00B71037" w:rsidRPr="00B71037" w:rsidRDefault="00B71037" w:rsidP="00B71037">
      <w:pPr>
        <w:numPr>
          <w:ilvl w:val="0"/>
          <w:numId w:val="8"/>
        </w:num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b/>
          <w:bCs/>
          <w:noProof w:val="0"/>
          <w:sz w:val="24"/>
          <w:szCs w:val="24"/>
          <w:lang w:eastAsia="en-IN"/>
        </w:rPr>
        <w:t>Sentiment Analysis:</w:t>
      </w:r>
      <w:r w:rsidRPr="00B71037">
        <w:rPr>
          <w:rFonts w:ascii="Times New Roman" w:eastAsia="Times New Roman" w:hAnsi="Times New Roman" w:cs="Times New Roman"/>
          <w:noProof w:val="0"/>
          <w:sz w:val="24"/>
          <w:szCs w:val="24"/>
          <w:lang w:eastAsia="en-IN"/>
        </w:rPr>
        <w:t xml:space="preserve"> Determining the emotional tone or brand sentiment within a text.</w:t>
      </w:r>
    </w:p>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b/>
          <w:bCs/>
          <w:noProof w:val="0"/>
          <w:sz w:val="24"/>
          <w:szCs w:val="24"/>
          <w:lang w:eastAsia="en-IN"/>
        </w:rPr>
        <w:t>The Power of Scale</w:t>
      </w:r>
      <w:r w:rsidRPr="00B71037">
        <w:rPr>
          <w:rFonts w:ascii="Times New Roman" w:eastAsia="Times New Roman" w:hAnsi="Times New Roman" w:cs="Times New Roman"/>
          <w:noProof w:val="0"/>
          <w:sz w:val="24"/>
          <w:szCs w:val="24"/>
          <w:lang w:eastAsia="en-IN"/>
        </w:rPr>
        <w:t xml:space="preserve"> </w:t>
      </w:r>
      <w:r w:rsidRPr="00B71037">
        <w:rPr>
          <w:rFonts w:ascii="Times New Roman" w:eastAsia="Times New Roman" w:hAnsi="Times New Roman" w:cs="Times New Roman"/>
          <w:b/>
          <w:bCs/>
          <w:noProof w:val="0"/>
          <w:sz w:val="24"/>
          <w:szCs w:val="24"/>
          <w:lang w:eastAsia="en-IN"/>
        </w:rPr>
        <w:t>The "immense scale" of an LLM is defined by two primary factors: the number of parameters (internal variables) and the volume of training data. This scale allows models to learn intricate patterns, grammar, semantics, and even the subtle nuances of human language during the training process.</w:t>
      </w:r>
    </w:p>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noProof w:val="0"/>
          <w:sz w:val="24"/>
          <w:szCs w:val="24"/>
          <w:lang w:eastAsia="en-IN"/>
        </w:rPr>
        <w:t xml:space="preserve">-------------------------------------------------------------------------------- </w:t>
      </w:r>
    </w:p>
    <w:p w:rsidR="00B71037" w:rsidRPr="00B71037" w:rsidRDefault="00B71037" w:rsidP="00B71037">
      <w:pPr>
        <w:spacing w:before="100" w:beforeAutospacing="1" w:after="100" w:afterAutospacing="1" w:line="240" w:lineRule="auto"/>
        <w:outlineLvl w:val="1"/>
        <w:rPr>
          <w:rFonts w:ascii="Times New Roman" w:eastAsia="Times New Roman" w:hAnsi="Times New Roman" w:cs="Times New Roman"/>
          <w:b/>
          <w:bCs/>
          <w:noProof w:val="0"/>
          <w:sz w:val="36"/>
          <w:szCs w:val="36"/>
          <w:lang w:eastAsia="en-IN"/>
        </w:rPr>
      </w:pPr>
      <w:r w:rsidRPr="00B71037">
        <w:rPr>
          <w:rFonts w:ascii="Times New Roman" w:eastAsia="Times New Roman" w:hAnsi="Times New Roman" w:cs="Times New Roman"/>
          <w:b/>
          <w:bCs/>
          <w:noProof w:val="0"/>
          <w:sz w:val="36"/>
          <w:szCs w:val="36"/>
          <w:lang w:eastAsia="en-IN"/>
        </w:rPr>
        <w:t>2. The Historical Journey of Language Modeling</w:t>
      </w:r>
    </w:p>
    <w:p w:rsidR="00B71037" w:rsidRPr="00B71037" w:rsidRDefault="00B71037" w:rsidP="00B71037">
      <w:pPr>
        <w:spacing w:before="100" w:beforeAutospacing="1" w:after="100" w:afterAutospacing="1" w:line="240" w:lineRule="auto"/>
        <w:outlineLvl w:val="2"/>
        <w:rPr>
          <w:rFonts w:ascii="Times New Roman" w:eastAsia="Times New Roman" w:hAnsi="Times New Roman" w:cs="Times New Roman"/>
          <w:b/>
          <w:bCs/>
          <w:noProof w:val="0"/>
          <w:sz w:val="27"/>
          <w:szCs w:val="27"/>
          <w:lang w:eastAsia="en-IN"/>
        </w:rPr>
      </w:pPr>
      <w:r w:rsidRPr="00B71037">
        <w:rPr>
          <w:rFonts w:ascii="Times New Roman" w:eastAsia="Times New Roman" w:hAnsi="Times New Roman" w:cs="Times New Roman"/>
          <w:b/>
          <w:bCs/>
          <w:noProof w:val="0"/>
          <w:sz w:val="27"/>
          <w:szCs w:val="27"/>
          <w:lang w:eastAsia="en-IN"/>
        </w:rPr>
        <w:t>Early NLP - ELIZA</w:t>
      </w:r>
    </w:p>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noProof w:val="0"/>
          <w:sz w:val="24"/>
          <w:szCs w:val="24"/>
          <w:lang w:eastAsia="en-IN"/>
        </w:rPr>
        <w:t xml:space="preserve">Developed at the MIT Artificial Intelligence Laboratory in the mid-1960s by Joseph Weizenbaum, ELIZA was one of the first programs to simulate human conversation. Written in </w:t>
      </w:r>
      <w:r w:rsidRPr="00B71037">
        <w:rPr>
          <w:rFonts w:ascii="Times New Roman" w:eastAsia="Times New Roman" w:hAnsi="Times New Roman" w:cs="Times New Roman"/>
          <w:b/>
          <w:bCs/>
          <w:noProof w:val="0"/>
          <w:sz w:val="24"/>
          <w:szCs w:val="24"/>
          <w:lang w:eastAsia="en-IN"/>
        </w:rPr>
        <w:t>MAD-Slip</w:t>
      </w:r>
      <w:r w:rsidRPr="00B71037">
        <w:rPr>
          <w:rFonts w:ascii="Times New Roman" w:eastAsia="Times New Roman" w:hAnsi="Times New Roman" w:cs="Times New Roman"/>
          <w:noProof w:val="0"/>
          <w:sz w:val="24"/>
          <w:szCs w:val="24"/>
          <w:lang w:eastAsia="en-IN"/>
        </w:rPr>
        <w:t xml:space="preserve">, it originally featured a script called </w:t>
      </w:r>
      <w:r w:rsidRPr="00B71037">
        <w:rPr>
          <w:rFonts w:ascii="Times New Roman" w:eastAsia="Times New Roman" w:hAnsi="Times New Roman" w:cs="Times New Roman"/>
          <w:b/>
          <w:bCs/>
          <w:noProof w:val="0"/>
          <w:sz w:val="24"/>
          <w:szCs w:val="24"/>
          <w:lang w:eastAsia="en-IN"/>
        </w:rPr>
        <w:t>DOCTOR</w:t>
      </w:r>
      <w:r w:rsidRPr="00B71037">
        <w:rPr>
          <w:rFonts w:ascii="Times New Roman" w:eastAsia="Times New Roman" w:hAnsi="Times New Roman" w:cs="Times New Roman"/>
          <w:noProof w:val="0"/>
          <w:sz w:val="24"/>
          <w:szCs w:val="24"/>
          <w:lang w:eastAsia="en-IN"/>
        </w:rPr>
        <w:t xml:space="preserve"> that allowed it to function as a "Rogerian psychotherapist" by reflecting user statements back as questions.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32"/>
        <w:gridCol w:w="3602"/>
        <w:gridCol w:w="3822"/>
      </w:tblGrid>
      <w:tr w:rsidR="00B71037" w:rsidRPr="00B71037" w:rsidTr="00B71037">
        <w:tc>
          <w:tcPr>
            <w:tcW w:w="0" w:type="auto"/>
            <w:tcBorders>
              <w:top w:val="outset" w:sz="6" w:space="0" w:color="auto"/>
              <w:left w:val="outset" w:sz="6" w:space="0" w:color="auto"/>
              <w:bottom w:val="outset" w:sz="6" w:space="0" w:color="auto"/>
              <w:right w:val="outset" w:sz="6" w:space="0" w:color="auto"/>
            </w:tcBorders>
            <w:vAlign w:val="center"/>
            <w:hideMark/>
          </w:tcPr>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noProof w:val="0"/>
                <w:sz w:val="24"/>
                <w:szCs w:val="24"/>
                <w:lang w:eastAsia="en-IN"/>
              </w:rPr>
              <w:t>Feature</w:t>
            </w:r>
          </w:p>
        </w:tc>
        <w:tc>
          <w:tcPr>
            <w:tcW w:w="0" w:type="auto"/>
            <w:tcBorders>
              <w:top w:val="outset" w:sz="6" w:space="0" w:color="auto"/>
              <w:left w:val="outset" w:sz="6" w:space="0" w:color="auto"/>
              <w:bottom w:val="outset" w:sz="6" w:space="0" w:color="auto"/>
              <w:right w:val="outset" w:sz="6" w:space="0" w:color="auto"/>
            </w:tcBorders>
            <w:vAlign w:val="center"/>
            <w:hideMark/>
          </w:tcPr>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noProof w:val="0"/>
                <w:sz w:val="24"/>
                <w:szCs w:val="24"/>
                <w:lang w:eastAsia="en-IN"/>
              </w:rPr>
              <w:t>ELIZA (1960s)</w:t>
            </w:r>
          </w:p>
        </w:tc>
        <w:tc>
          <w:tcPr>
            <w:tcW w:w="0" w:type="auto"/>
            <w:tcBorders>
              <w:top w:val="outset" w:sz="6" w:space="0" w:color="auto"/>
              <w:left w:val="outset" w:sz="6" w:space="0" w:color="auto"/>
              <w:bottom w:val="outset" w:sz="6" w:space="0" w:color="auto"/>
              <w:right w:val="outset" w:sz="6" w:space="0" w:color="auto"/>
            </w:tcBorders>
            <w:vAlign w:val="center"/>
            <w:hideMark/>
          </w:tcPr>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noProof w:val="0"/>
                <w:sz w:val="24"/>
                <w:szCs w:val="24"/>
                <w:lang w:eastAsia="en-IN"/>
              </w:rPr>
              <w:t>Modern LLMs</w:t>
            </w:r>
          </w:p>
        </w:tc>
      </w:tr>
      <w:tr w:rsidR="00B71037" w:rsidRPr="00B71037" w:rsidTr="00B71037">
        <w:tc>
          <w:tcPr>
            <w:tcW w:w="0" w:type="auto"/>
            <w:tcBorders>
              <w:top w:val="outset" w:sz="6" w:space="0" w:color="auto"/>
              <w:left w:val="outset" w:sz="6" w:space="0" w:color="auto"/>
              <w:bottom w:val="outset" w:sz="6" w:space="0" w:color="auto"/>
              <w:right w:val="outset" w:sz="6" w:space="0" w:color="auto"/>
            </w:tcBorders>
            <w:vAlign w:val="center"/>
            <w:hideMark/>
          </w:tcPr>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b/>
                <w:bCs/>
                <w:noProof w:val="0"/>
                <w:sz w:val="24"/>
                <w:szCs w:val="24"/>
                <w:lang w:eastAsia="en-IN"/>
              </w:rPr>
              <w:t>Methodology</w:t>
            </w:r>
          </w:p>
        </w:tc>
        <w:tc>
          <w:tcPr>
            <w:tcW w:w="0" w:type="auto"/>
            <w:tcBorders>
              <w:top w:val="outset" w:sz="6" w:space="0" w:color="auto"/>
              <w:left w:val="outset" w:sz="6" w:space="0" w:color="auto"/>
              <w:bottom w:val="outset" w:sz="6" w:space="0" w:color="auto"/>
              <w:right w:val="outset" w:sz="6" w:space="0" w:color="auto"/>
            </w:tcBorders>
            <w:vAlign w:val="center"/>
            <w:hideMark/>
          </w:tcPr>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noProof w:val="0"/>
                <w:sz w:val="24"/>
                <w:szCs w:val="24"/>
                <w:lang w:eastAsia="en-IN"/>
              </w:rPr>
              <w:t>Pattern matching and substitution</w:t>
            </w:r>
          </w:p>
        </w:tc>
        <w:tc>
          <w:tcPr>
            <w:tcW w:w="0" w:type="auto"/>
            <w:tcBorders>
              <w:top w:val="outset" w:sz="6" w:space="0" w:color="auto"/>
              <w:left w:val="outset" w:sz="6" w:space="0" w:color="auto"/>
              <w:bottom w:val="outset" w:sz="6" w:space="0" w:color="auto"/>
              <w:right w:val="outset" w:sz="6" w:space="0" w:color="auto"/>
            </w:tcBorders>
            <w:vAlign w:val="center"/>
            <w:hideMark/>
          </w:tcPr>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noProof w:val="0"/>
                <w:sz w:val="24"/>
                <w:szCs w:val="24"/>
                <w:lang w:eastAsia="en-IN"/>
              </w:rPr>
              <w:t>Predicting the next word based on context</w:t>
            </w:r>
          </w:p>
        </w:tc>
      </w:tr>
      <w:tr w:rsidR="00B71037" w:rsidRPr="00B71037" w:rsidTr="00B71037">
        <w:tc>
          <w:tcPr>
            <w:tcW w:w="0" w:type="auto"/>
            <w:tcBorders>
              <w:top w:val="outset" w:sz="6" w:space="0" w:color="auto"/>
              <w:left w:val="outset" w:sz="6" w:space="0" w:color="auto"/>
              <w:bottom w:val="outset" w:sz="6" w:space="0" w:color="auto"/>
              <w:right w:val="outset" w:sz="6" w:space="0" w:color="auto"/>
            </w:tcBorders>
            <w:vAlign w:val="center"/>
            <w:hideMark/>
          </w:tcPr>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b/>
                <w:bCs/>
                <w:noProof w:val="0"/>
                <w:sz w:val="24"/>
                <w:szCs w:val="24"/>
                <w:lang w:eastAsia="en-IN"/>
              </w:rPr>
              <w:t>Response Type</w:t>
            </w:r>
          </w:p>
        </w:tc>
        <w:tc>
          <w:tcPr>
            <w:tcW w:w="0" w:type="auto"/>
            <w:tcBorders>
              <w:top w:val="outset" w:sz="6" w:space="0" w:color="auto"/>
              <w:left w:val="outset" w:sz="6" w:space="0" w:color="auto"/>
              <w:bottom w:val="outset" w:sz="6" w:space="0" w:color="auto"/>
              <w:right w:val="outset" w:sz="6" w:space="0" w:color="auto"/>
            </w:tcBorders>
            <w:vAlign w:val="center"/>
            <w:hideMark/>
          </w:tcPr>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noProof w:val="0"/>
                <w:sz w:val="24"/>
                <w:szCs w:val="24"/>
                <w:lang w:eastAsia="en-IN"/>
              </w:rPr>
              <w:t xml:space="preserve">Canned responses based on static </w:t>
            </w:r>
            <w:r w:rsidRPr="00B71037">
              <w:rPr>
                <w:rFonts w:ascii="Times New Roman" w:eastAsia="Times New Roman" w:hAnsi="Times New Roman" w:cs="Times New Roman"/>
                <w:noProof w:val="0"/>
                <w:sz w:val="24"/>
                <w:szCs w:val="24"/>
                <w:lang w:eastAsia="en-IN"/>
              </w:rPr>
              <w:lastRenderedPageBreak/>
              <w:t>scripts</w:t>
            </w:r>
          </w:p>
        </w:tc>
        <w:tc>
          <w:tcPr>
            <w:tcW w:w="0" w:type="auto"/>
            <w:tcBorders>
              <w:top w:val="outset" w:sz="6" w:space="0" w:color="auto"/>
              <w:left w:val="outset" w:sz="6" w:space="0" w:color="auto"/>
              <w:bottom w:val="outset" w:sz="6" w:space="0" w:color="auto"/>
              <w:right w:val="outset" w:sz="6" w:space="0" w:color="auto"/>
            </w:tcBorders>
            <w:vAlign w:val="center"/>
            <w:hideMark/>
          </w:tcPr>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noProof w:val="0"/>
                <w:sz w:val="24"/>
                <w:szCs w:val="24"/>
                <w:lang w:eastAsia="en-IN"/>
              </w:rPr>
              <w:lastRenderedPageBreak/>
              <w:t xml:space="preserve">Generative text based on learned </w:t>
            </w:r>
            <w:r w:rsidRPr="00B71037">
              <w:rPr>
                <w:rFonts w:ascii="Times New Roman" w:eastAsia="Times New Roman" w:hAnsi="Times New Roman" w:cs="Times New Roman"/>
                <w:noProof w:val="0"/>
                <w:sz w:val="24"/>
                <w:szCs w:val="24"/>
                <w:lang w:eastAsia="en-IN"/>
              </w:rPr>
              <w:lastRenderedPageBreak/>
              <w:t>patterns</w:t>
            </w:r>
          </w:p>
        </w:tc>
      </w:tr>
      <w:tr w:rsidR="00B71037" w:rsidRPr="00B71037" w:rsidTr="00B71037">
        <w:tc>
          <w:tcPr>
            <w:tcW w:w="0" w:type="auto"/>
            <w:tcBorders>
              <w:top w:val="outset" w:sz="6" w:space="0" w:color="auto"/>
              <w:left w:val="outset" w:sz="6" w:space="0" w:color="auto"/>
              <w:bottom w:val="outset" w:sz="6" w:space="0" w:color="auto"/>
              <w:right w:val="outset" w:sz="6" w:space="0" w:color="auto"/>
            </w:tcBorders>
            <w:vAlign w:val="center"/>
            <w:hideMark/>
          </w:tcPr>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b/>
                <w:bCs/>
                <w:noProof w:val="0"/>
                <w:sz w:val="24"/>
                <w:szCs w:val="24"/>
                <w:lang w:eastAsia="en-IN"/>
              </w:rPr>
              <w:lastRenderedPageBreak/>
              <w:t>Technical Stack</w:t>
            </w:r>
          </w:p>
        </w:tc>
        <w:tc>
          <w:tcPr>
            <w:tcW w:w="0" w:type="auto"/>
            <w:tcBorders>
              <w:top w:val="outset" w:sz="6" w:space="0" w:color="auto"/>
              <w:left w:val="outset" w:sz="6" w:space="0" w:color="auto"/>
              <w:bottom w:val="outset" w:sz="6" w:space="0" w:color="auto"/>
              <w:right w:val="outset" w:sz="6" w:space="0" w:color="auto"/>
            </w:tcBorders>
            <w:vAlign w:val="center"/>
            <w:hideMark/>
          </w:tcPr>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noProof w:val="0"/>
                <w:sz w:val="24"/>
                <w:szCs w:val="24"/>
                <w:lang w:eastAsia="en-IN"/>
              </w:rPr>
              <w:t>MAD-Slip / DOCTOR script</w:t>
            </w:r>
          </w:p>
        </w:tc>
        <w:tc>
          <w:tcPr>
            <w:tcW w:w="0" w:type="auto"/>
            <w:tcBorders>
              <w:top w:val="outset" w:sz="6" w:space="0" w:color="auto"/>
              <w:left w:val="outset" w:sz="6" w:space="0" w:color="auto"/>
              <w:bottom w:val="outset" w:sz="6" w:space="0" w:color="auto"/>
              <w:right w:val="outset" w:sz="6" w:space="0" w:color="auto"/>
            </w:tcBorders>
            <w:vAlign w:val="center"/>
            <w:hideMark/>
          </w:tcPr>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noProof w:val="0"/>
                <w:sz w:val="24"/>
                <w:szCs w:val="24"/>
                <w:lang w:eastAsia="en-IN"/>
              </w:rPr>
              <w:t>Transformers / Neural Networks</w:t>
            </w:r>
          </w:p>
        </w:tc>
      </w:tr>
      <w:tr w:rsidR="00B71037" w:rsidRPr="00B71037" w:rsidTr="00B71037">
        <w:tc>
          <w:tcPr>
            <w:tcW w:w="0" w:type="auto"/>
            <w:tcBorders>
              <w:top w:val="outset" w:sz="6" w:space="0" w:color="auto"/>
              <w:left w:val="outset" w:sz="6" w:space="0" w:color="auto"/>
              <w:bottom w:val="outset" w:sz="6" w:space="0" w:color="auto"/>
              <w:right w:val="outset" w:sz="6" w:space="0" w:color="auto"/>
            </w:tcBorders>
            <w:vAlign w:val="center"/>
            <w:hideMark/>
          </w:tcPr>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b/>
                <w:bCs/>
                <w:noProof w:val="0"/>
                <w:sz w:val="24"/>
                <w:szCs w:val="24"/>
                <w:lang w:eastAsia="en-IN"/>
              </w:rPr>
              <w:t>Limitation</w:t>
            </w:r>
          </w:p>
        </w:tc>
        <w:tc>
          <w:tcPr>
            <w:tcW w:w="0" w:type="auto"/>
            <w:tcBorders>
              <w:top w:val="outset" w:sz="6" w:space="0" w:color="auto"/>
              <w:left w:val="outset" w:sz="6" w:space="0" w:color="auto"/>
              <w:bottom w:val="outset" w:sz="6" w:space="0" w:color="auto"/>
              <w:right w:val="outset" w:sz="6" w:space="0" w:color="auto"/>
            </w:tcBorders>
            <w:vAlign w:val="center"/>
            <w:hideMark/>
          </w:tcPr>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noProof w:val="0"/>
                <w:sz w:val="24"/>
                <w:szCs w:val="24"/>
                <w:lang w:eastAsia="en-IN"/>
              </w:rPr>
              <w:t>Fails quickly with complex inquiries</w:t>
            </w:r>
          </w:p>
        </w:tc>
        <w:tc>
          <w:tcPr>
            <w:tcW w:w="0" w:type="auto"/>
            <w:tcBorders>
              <w:top w:val="outset" w:sz="6" w:space="0" w:color="auto"/>
              <w:left w:val="outset" w:sz="6" w:space="0" w:color="auto"/>
              <w:bottom w:val="outset" w:sz="6" w:space="0" w:color="auto"/>
              <w:right w:val="outset" w:sz="6" w:space="0" w:color="auto"/>
            </w:tcBorders>
            <w:vAlign w:val="center"/>
            <w:hideMark/>
          </w:tcPr>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noProof w:val="0"/>
                <w:sz w:val="24"/>
                <w:szCs w:val="24"/>
                <w:lang w:eastAsia="en-IN"/>
              </w:rPr>
              <w:t>Capable of nuanced, generative interaction</w:t>
            </w:r>
          </w:p>
        </w:tc>
      </w:tr>
    </w:tbl>
    <w:p w:rsidR="00B71037" w:rsidRPr="00B71037" w:rsidRDefault="00B71037" w:rsidP="00B71037">
      <w:pPr>
        <w:spacing w:before="100" w:beforeAutospacing="1" w:after="100" w:afterAutospacing="1" w:line="240" w:lineRule="auto"/>
        <w:outlineLvl w:val="2"/>
        <w:rPr>
          <w:rFonts w:ascii="Times New Roman" w:eastAsia="Times New Roman" w:hAnsi="Times New Roman" w:cs="Times New Roman"/>
          <w:b/>
          <w:bCs/>
          <w:noProof w:val="0"/>
          <w:sz w:val="27"/>
          <w:szCs w:val="27"/>
          <w:lang w:eastAsia="en-IN"/>
        </w:rPr>
      </w:pPr>
      <w:r w:rsidRPr="00B71037">
        <w:rPr>
          <w:rFonts w:ascii="Times New Roman" w:eastAsia="Times New Roman" w:hAnsi="Times New Roman" w:cs="Times New Roman"/>
          <w:b/>
          <w:bCs/>
          <w:noProof w:val="0"/>
          <w:sz w:val="27"/>
          <w:szCs w:val="27"/>
          <w:lang w:eastAsia="en-IN"/>
        </w:rPr>
        <w:t>The Path to Modernity</w:t>
      </w:r>
    </w:p>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noProof w:val="0"/>
          <w:sz w:val="24"/>
          <w:szCs w:val="24"/>
          <w:lang w:eastAsia="en-IN"/>
        </w:rPr>
        <w:t xml:space="preserve">The transition from simple scripts to modern AI was driven by the introduction of </w:t>
      </w:r>
      <w:r w:rsidRPr="00B71037">
        <w:rPr>
          <w:rFonts w:ascii="Times New Roman" w:eastAsia="Times New Roman" w:hAnsi="Times New Roman" w:cs="Times New Roman"/>
          <w:b/>
          <w:bCs/>
          <w:noProof w:val="0"/>
          <w:sz w:val="24"/>
          <w:szCs w:val="24"/>
          <w:lang w:eastAsia="en-IN"/>
        </w:rPr>
        <w:t>BERT</w:t>
      </w:r>
      <w:r w:rsidRPr="00B71037">
        <w:rPr>
          <w:rFonts w:ascii="Times New Roman" w:eastAsia="Times New Roman" w:hAnsi="Times New Roman" w:cs="Times New Roman"/>
          <w:noProof w:val="0"/>
          <w:sz w:val="24"/>
          <w:szCs w:val="24"/>
          <w:lang w:eastAsia="en-IN"/>
        </w:rPr>
        <w:t xml:space="preserve"> (which pioneered advanced pre-training techniques) and the </w:t>
      </w:r>
      <w:r w:rsidRPr="00B71037">
        <w:rPr>
          <w:rFonts w:ascii="Times New Roman" w:eastAsia="Times New Roman" w:hAnsi="Times New Roman" w:cs="Times New Roman"/>
          <w:b/>
          <w:bCs/>
          <w:noProof w:val="0"/>
          <w:sz w:val="24"/>
          <w:szCs w:val="24"/>
          <w:lang w:eastAsia="en-IN"/>
        </w:rPr>
        <w:t>GPT (Generative Pre-trained Transformer)</w:t>
      </w:r>
      <w:r w:rsidRPr="00B71037">
        <w:rPr>
          <w:rFonts w:ascii="Times New Roman" w:eastAsia="Times New Roman" w:hAnsi="Times New Roman" w:cs="Times New Roman"/>
          <w:noProof w:val="0"/>
          <w:sz w:val="24"/>
          <w:szCs w:val="24"/>
          <w:lang w:eastAsia="en-IN"/>
        </w:rPr>
        <w:t xml:space="preserve"> series. OpenAI’s commitment to pushing the boundaries of natural language processing has propelled these models to the forefront of industry applications.</w:t>
      </w:r>
    </w:p>
    <w:p w:rsidR="00B71037" w:rsidRPr="00B71037" w:rsidRDefault="00B71037" w:rsidP="00B71037">
      <w:pPr>
        <w:spacing w:before="100" w:beforeAutospacing="1" w:after="100" w:afterAutospacing="1" w:line="240" w:lineRule="auto"/>
        <w:outlineLvl w:val="2"/>
        <w:rPr>
          <w:rFonts w:ascii="Times New Roman" w:eastAsia="Times New Roman" w:hAnsi="Times New Roman" w:cs="Times New Roman"/>
          <w:b/>
          <w:bCs/>
          <w:noProof w:val="0"/>
          <w:sz w:val="27"/>
          <w:szCs w:val="27"/>
          <w:lang w:eastAsia="en-IN"/>
        </w:rPr>
      </w:pPr>
      <w:r w:rsidRPr="00B71037">
        <w:rPr>
          <w:rFonts w:ascii="Times New Roman" w:eastAsia="Times New Roman" w:hAnsi="Times New Roman" w:cs="Times New Roman"/>
          <w:b/>
          <w:bCs/>
          <w:noProof w:val="0"/>
          <w:sz w:val="27"/>
          <w:szCs w:val="27"/>
          <w:lang w:eastAsia="en-IN"/>
        </w:rPr>
        <w:t>Milestones of the GPT Evolution</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74"/>
        <w:gridCol w:w="510"/>
        <w:gridCol w:w="1653"/>
        <w:gridCol w:w="6019"/>
      </w:tblGrid>
      <w:tr w:rsidR="00B71037" w:rsidRPr="00B71037" w:rsidTr="00B71037">
        <w:tc>
          <w:tcPr>
            <w:tcW w:w="0" w:type="auto"/>
            <w:tcBorders>
              <w:top w:val="outset" w:sz="6" w:space="0" w:color="auto"/>
              <w:left w:val="outset" w:sz="6" w:space="0" w:color="auto"/>
              <w:bottom w:val="outset" w:sz="6" w:space="0" w:color="auto"/>
              <w:right w:val="outset" w:sz="6" w:space="0" w:color="auto"/>
            </w:tcBorders>
            <w:vAlign w:val="center"/>
            <w:hideMark/>
          </w:tcPr>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noProof w:val="0"/>
                <w:sz w:val="24"/>
                <w:szCs w:val="24"/>
                <w:lang w:eastAsia="en-IN"/>
              </w:rPr>
              <w:t>Model</w:t>
            </w:r>
          </w:p>
        </w:tc>
        <w:tc>
          <w:tcPr>
            <w:tcW w:w="0" w:type="auto"/>
            <w:tcBorders>
              <w:top w:val="outset" w:sz="6" w:space="0" w:color="auto"/>
              <w:left w:val="outset" w:sz="6" w:space="0" w:color="auto"/>
              <w:bottom w:val="outset" w:sz="6" w:space="0" w:color="auto"/>
              <w:right w:val="outset" w:sz="6" w:space="0" w:color="auto"/>
            </w:tcBorders>
            <w:vAlign w:val="center"/>
            <w:hideMark/>
          </w:tcPr>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noProof w:val="0"/>
                <w:sz w:val="24"/>
                <w:szCs w:val="24"/>
                <w:lang w:eastAsia="en-IN"/>
              </w:rPr>
              <w:t>Year</w:t>
            </w:r>
          </w:p>
        </w:tc>
        <w:tc>
          <w:tcPr>
            <w:tcW w:w="0" w:type="auto"/>
            <w:tcBorders>
              <w:top w:val="outset" w:sz="6" w:space="0" w:color="auto"/>
              <w:left w:val="outset" w:sz="6" w:space="0" w:color="auto"/>
              <w:bottom w:val="outset" w:sz="6" w:space="0" w:color="auto"/>
              <w:right w:val="outset" w:sz="6" w:space="0" w:color="auto"/>
            </w:tcBorders>
            <w:vAlign w:val="center"/>
            <w:hideMark/>
          </w:tcPr>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noProof w:val="0"/>
                <w:sz w:val="24"/>
                <w:szCs w:val="24"/>
                <w:lang w:eastAsia="en-IN"/>
              </w:rPr>
              <w:t>Parameters</w:t>
            </w:r>
          </w:p>
        </w:tc>
        <w:tc>
          <w:tcPr>
            <w:tcW w:w="0" w:type="auto"/>
            <w:tcBorders>
              <w:top w:val="outset" w:sz="6" w:space="0" w:color="auto"/>
              <w:left w:val="outset" w:sz="6" w:space="0" w:color="auto"/>
              <w:bottom w:val="outset" w:sz="6" w:space="0" w:color="auto"/>
              <w:right w:val="outset" w:sz="6" w:space="0" w:color="auto"/>
            </w:tcBorders>
            <w:vAlign w:val="center"/>
            <w:hideMark/>
          </w:tcPr>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noProof w:val="0"/>
                <w:sz w:val="24"/>
                <w:szCs w:val="24"/>
                <w:lang w:eastAsia="en-IN"/>
              </w:rPr>
              <w:t>Key Features / Improvements</w:t>
            </w:r>
          </w:p>
        </w:tc>
      </w:tr>
      <w:tr w:rsidR="00B71037" w:rsidRPr="00B71037" w:rsidTr="00B71037">
        <w:tc>
          <w:tcPr>
            <w:tcW w:w="0" w:type="auto"/>
            <w:tcBorders>
              <w:top w:val="outset" w:sz="6" w:space="0" w:color="auto"/>
              <w:left w:val="outset" w:sz="6" w:space="0" w:color="auto"/>
              <w:bottom w:val="outset" w:sz="6" w:space="0" w:color="auto"/>
              <w:right w:val="outset" w:sz="6" w:space="0" w:color="auto"/>
            </w:tcBorders>
            <w:vAlign w:val="center"/>
            <w:hideMark/>
          </w:tcPr>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b/>
                <w:bCs/>
                <w:noProof w:val="0"/>
                <w:sz w:val="24"/>
                <w:szCs w:val="24"/>
                <w:lang w:eastAsia="en-IN"/>
              </w:rPr>
              <w:t>GPT-1</w:t>
            </w:r>
          </w:p>
        </w:tc>
        <w:tc>
          <w:tcPr>
            <w:tcW w:w="0" w:type="auto"/>
            <w:tcBorders>
              <w:top w:val="outset" w:sz="6" w:space="0" w:color="auto"/>
              <w:left w:val="outset" w:sz="6" w:space="0" w:color="auto"/>
              <w:bottom w:val="outset" w:sz="6" w:space="0" w:color="auto"/>
              <w:right w:val="outset" w:sz="6" w:space="0" w:color="auto"/>
            </w:tcBorders>
            <w:vAlign w:val="center"/>
            <w:hideMark/>
          </w:tcPr>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noProof w:val="0"/>
                <w:sz w:val="24"/>
                <w:szCs w:val="24"/>
                <w:lang w:eastAsia="en-IN"/>
              </w:rPr>
              <w:t>2018</w:t>
            </w:r>
          </w:p>
        </w:tc>
        <w:tc>
          <w:tcPr>
            <w:tcW w:w="0" w:type="auto"/>
            <w:tcBorders>
              <w:top w:val="outset" w:sz="6" w:space="0" w:color="auto"/>
              <w:left w:val="outset" w:sz="6" w:space="0" w:color="auto"/>
              <w:bottom w:val="outset" w:sz="6" w:space="0" w:color="auto"/>
              <w:right w:val="outset" w:sz="6" w:space="0" w:color="auto"/>
            </w:tcBorders>
            <w:vAlign w:val="center"/>
            <w:hideMark/>
          </w:tcPr>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noProof w:val="0"/>
                <w:sz w:val="24"/>
                <w:szCs w:val="24"/>
                <w:lang w:eastAsia="en-IN"/>
              </w:rPr>
              <w:t>117 Million</w:t>
            </w:r>
          </w:p>
        </w:tc>
        <w:tc>
          <w:tcPr>
            <w:tcW w:w="0" w:type="auto"/>
            <w:tcBorders>
              <w:top w:val="outset" w:sz="6" w:space="0" w:color="auto"/>
              <w:left w:val="outset" w:sz="6" w:space="0" w:color="auto"/>
              <w:bottom w:val="outset" w:sz="6" w:space="0" w:color="auto"/>
              <w:right w:val="outset" w:sz="6" w:space="0" w:color="auto"/>
            </w:tcBorders>
            <w:vAlign w:val="center"/>
            <w:hideMark/>
          </w:tcPr>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noProof w:val="0"/>
                <w:sz w:val="24"/>
                <w:szCs w:val="24"/>
                <w:lang w:eastAsia="en-IN"/>
              </w:rPr>
              <w:t>Trained on ~40GB of data; 512 token context length.</w:t>
            </w:r>
          </w:p>
        </w:tc>
      </w:tr>
      <w:tr w:rsidR="00B71037" w:rsidRPr="00B71037" w:rsidTr="00B71037">
        <w:tc>
          <w:tcPr>
            <w:tcW w:w="0" w:type="auto"/>
            <w:tcBorders>
              <w:top w:val="outset" w:sz="6" w:space="0" w:color="auto"/>
              <w:left w:val="outset" w:sz="6" w:space="0" w:color="auto"/>
              <w:bottom w:val="outset" w:sz="6" w:space="0" w:color="auto"/>
              <w:right w:val="outset" w:sz="6" w:space="0" w:color="auto"/>
            </w:tcBorders>
            <w:vAlign w:val="center"/>
            <w:hideMark/>
          </w:tcPr>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b/>
                <w:bCs/>
                <w:noProof w:val="0"/>
                <w:sz w:val="24"/>
                <w:szCs w:val="24"/>
                <w:lang w:eastAsia="en-IN"/>
              </w:rPr>
              <w:t>GPT-2</w:t>
            </w:r>
          </w:p>
        </w:tc>
        <w:tc>
          <w:tcPr>
            <w:tcW w:w="0" w:type="auto"/>
            <w:tcBorders>
              <w:top w:val="outset" w:sz="6" w:space="0" w:color="auto"/>
              <w:left w:val="outset" w:sz="6" w:space="0" w:color="auto"/>
              <w:bottom w:val="outset" w:sz="6" w:space="0" w:color="auto"/>
              <w:right w:val="outset" w:sz="6" w:space="0" w:color="auto"/>
            </w:tcBorders>
            <w:vAlign w:val="center"/>
            <w:hideMark/>
          </w:tcPr>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noProof w:val="0"/>
                <w:sz w:val="24"/>
                <w:szCs w:val="24"/>
                <w:lang w:eastAsia="en-IN"/>
              </w:rPr>
              <w:t>2019</w:t>
            </w:r>
          </w:p>
        </w:tc>
        <w:tc>
          <w:tcPr>
            <w:tcW w:w="0" w:type="auto"/>
            <w:tcBorders>
              <w:top w:val="outset" w:sz="6" w:space="0" w:color="auto"/>
              <w:left w:val="outset" w:sz="6" w:space="0" w:color="auto"/>
              <w:bottom w:val="outset" w:sz="6" w:space="0" w:color="auto"/>
              <w:right w:val="outset" w:sz="6" w:space="0" w:color="auto"/>
            </w:tcBorders>
            <w:vAlign w:val="center"/>
            <w:hideMark/>
          </w:tcPr>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noProof w:val="0"/>
                <w:sz w:val="24"/>
                <w:szCs w:val="24"/>
                <w:lang w:eastAsia="en-IN"/>
              </w:rPr>
              <w:t>1.5 Billion</w:t>
            </w:r>
          </w:p>
        </w:tc>
        <w:tc>
          <w:tcPr>
            <w:tcW w:w="0" w:type="auto"/>
            <w:tcBorders>
              <w:top w:val="outset" w:sz="6" w:space="0" w:color="auto"/>
              <w:left w:val="outset" w:sz="6" w:space="0" w:color="auto"/>
              <w:bottom w:val="outset" w:sz="6" w:space="0" w:color="auto"/>
              <w:right w:val="outset" w:sz="6" w:space="0" w:color="auto"/>
            </w:tcBorders>
            <w:vAlign w:val="center"/>
            <w:hideMark/>
          </w:tcPr>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noProof w:val="0"/>
                <w:sz w:val="24"/>
                <w:szCs w:val="24"/>
                <w:lang w:eastAsia="en-IN"/>
              </w:rPr>
              <w:t>Improved training; double the input size; enhanced performance.</w:t>
            </w:r>
          </w:p>
        </w:tc>
      </w:tr>
      <w:tr w:rsidR="00B71037" w:rsidRPr="00B71037" w:rsidTr="00B71037">
        <w:tc>
          <w:tcPr>
            <w:tcW w:w="0" w:type="auto"/>
            <w:tcBorders>
              <w:top w:val="outset" w:sz="6" w:space="0" w:color="auto"/>
              <w:left w:val="outset" w:sz="6" w:space="0" w:color="auto"/>
              <w:bottom w:val="outset" w:sz="6" w:space="0" w:color="auto"/>
              <w:right w:val="outset" w:sz="6" w:space="0" w:color="auto"/>
            </w:tcBorders>
            <w:vAlign w:val="center"/>
            <w:hideMark/>
          </w:tcPr>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b/>
                <w:bCs/>
                <w:noProof w:val="0"/>
                <w:sz w:val="24"/>
                <w:szCs w:val="24"/>
                <w:lang w:eastAsia="en-IN"/>
              </w:rPr>
              <w:t>GPT-3</w:t>
            </w:r>
          </w:p>
        </w:tc>
        <w:tc>
          <w:tcPr>
            <w:tcW w:w="0" w:type="auto"/>
            <w:tcBorders>
              <w:top w:val="outset" w:sz="6" w:space="0" w:color="auto"/>
              <w:left w:val="outset" w:sz="6" w:space="0" w:color="auto"/>
              <w:bottom w:val="outset" w:sz="6" w:space="0" w:color="auto"/>
              <w:right w:val="outset" w:sz="6" w:space="0" w:color="auto"/>
            </w:tcBorders>
            <w:vAlign w:val="center"/>
            <w:hideMark/>
          </w:tcPr>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noProof w:val="0"/>
                <w:sz w:val="24"/>
                <w:szCs w:val="24"/>
                <w:lang w:eastAsia="en-IN"/>
              </w:rPr>
              <w:t>2020</w:t>
            </w:r>
          </w:p>
        </w:tc>
        <w:tc>
          <w:tcPr>
            <w:tcW w:w="0" w:type="auto"/>
            <w:tcBorders>
              <w:top w:val="outset" w:sz="6" w:space="0" w:color="auto"/>
              <w:left w:val="outset" w:sz="6" w:space="0" w:color="auto"/>
              <w:bottom w:val="outset" w:sz="6" w:space="0" w:color="auto"/>
              <w:right w:val="outset" w:sz="6" w:space="0" w:color="auto"/>
            </w:tcBorders>
            <w:vAlign w:val="center"/>
            <w:hideMark/>
          </w:tcPr>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noProof w:val="0"/>
                <w:sz w:val="24"/>
                <w:szCs w:val="24"/>
                <w:lang w:eastAsia="en-IN"/>
              </w:rPr>
              <w:t>175 Billion</w:t>
            </w:r>
          </w:p>
        </w:tc>
        <w:tc>
          <w:tcPr>
            <w:tcW w:w="0" w:type="auto"/>
            <w:tcBorders>
              <w:top w:val="outset" w:sz="6" w:space="0" w:color="auto"/>
              <w:left w:val="outset" w:sz="6" w:space="0" w:color="auto"/>
              <w:bottom w:val="outset" w:sz="6" w:space="0" w:color="auto"/>
              <w:right w:val="outset" w:sz="6" w:space="0" w:color="auto"/>
            </w:tcBorders>
            <w:vAlign w:val="center"/>
            <w:hideMark/>
          </w:tcPr>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noProof w:val="0"/>
                <w:sz w:val="24"/>
                <w:szCs w:val="24"/>
                <w:lang w:eastAsia="en-IN"/>
              </w:rPr>
              <w:t>Trained on over 570GB of data; notable performance leaps.</w:t>
            </w:r>
          </w:p>
        </w:tc>
      </w:tr>
      <w:tr w:rsidR="00B71037" w:rsidRPr="00B71037" w:rsidTr="00B71037">
        <w:tc>
          <w:tcPr>
            <w:tcW w:w="0" w:type="auto"/>
            <w:tcBorders>
              <w:top w:val="outset" w:sz="6" w:space="0" w:color="auto"/>
              <w:left w:val="outset" w:sz="6" w:space="0" w:color="auto"/>
              <w:bottom w:val="outset" w:sz="6" w:space="0" w:color="auto"/>
              <w:right w:val="outset" w:sz="6" w:space="0" w:color="auto"/>
            </w:tcBorders>
            <w:vAlign w:val="center"/>
            <w:hideMark/>
          </w:tcPr>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b/>
                <w:bCs/>
                <w:noProof w:val="0"/>
                <w:sz w:val="24"/>
                <w:szCs w:val="24"/>
                <w:lang w:eastAsia="en-IN"/>
              </w:rPr>
              <w:t>GPT-3.5</w:t>
            </w:r>
          </w:p>
        </w:tc>
        <w:tc>
          <w:tcPr>
            <w:tcW w:w="0" w:type="auto"/>
            <w:tcBorders>
              <w:top w:val="outset" w:sz="6" w:space="0" w:color="auto"/>
              <w:left w:val="outset" w:sz="6" w:space="0" w:color="auto"/>
              <w:bottom w:val="outset" w:sz="6" w:space="0" w:color="auto"/>
              <w:right w:val="outset" w:sz="6" w:space="0" w:color="auto"/>
            </w:tcBorders>
            <w:vAlign w:val="center"/>
            <w:hideMark/>
          </w:tcPr>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noProof w:val="0"/>
                <w:sz w:val="24"/>
                <w:szCs w:val="24"/>
                <w:lang w:eastAsia="en-IN"/>
              </w:rPr>
              <w:t>2022</w:t>
            </w:r>
          </w:p>
        </w:tc>
        <w:tc>
          <w:tcPr>
            <w:tcW w:w="0" w:type="auto"/>
            <w:tcBorders>
              <w:top w:val="outset" w:sz="6" w:space="0" w:color="auto"/>
              <w:left w:val="outset" w:sz="6" w:space="0" w:color="auto"/>
              <w:bottom w:val="outset" w:sz="6" w:space="0" w:color="auto"/>
              <w:right w:val="outset" w:sz="6" w:space="0" w:color="auto"/>
            </w:tcBorders>
            <w:vAlign w:val="center"/>
            <w:hideMark/>
          </w:tcPr>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noProof w:val="0"/>
                <w:sz w:val="24"/>
                <w:szCs w:val="24"/>
                <w:lang w:eastAsia="en-IN"/>
              </w:rPr>
              <w:t>Multiple Variants</w:t>
            </w:r>
          </w:p>
        </w:tc>
        <w:tc>
          <w:tcPr>
            <w:tcW w:w="0" w:type="auto"/>
            <w:tcBorders>
              <w:top w:val="outset" w:sz="6" w:space="0" w:color="auto"/>
              <w:left w:val="outset" w:sz="6" w:space="0" w:color="auto"/>
              <w:bottom w:val="outset" w:sz="6" w:space="0" w:color="auto"/>
              <w:right w:val="outset" w:sz="6" w:space="0" w:color="auto"/>
            </w:tcBorders>
            <w:vAlign w:val="center"/>
            <w:hideMark/>
          </w:tcPr>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noProof w:val="0"/>
                <w:sz w:val="24"/>
                <w:szCs w:val="24"/>
                <w:lang w:eastAsia="en-IN"/>
              </w:rPr>
              <w:t>Based on GPT-3 architecture; emphasis on ethical considerations.</w:t>
            </w:r>
          </w:p>
        </w:tc>
      </w:tr>
      <w:tr w:rsidR="00B71037" w:rsidRPr="00B71037" w:rsidTr="00B71037">
        <w:tc>
          <w:tcPr>
            <w:tcW w:w="0" w:type="auto"/>
            <w:tcBorders>
              <w:top w:val="outset" w:sz="6" w:space="0" w:color="auto"/>
              <w:left w:val="outset" w:sz="6" w:space="0" w:color="auto"/>
              <w:bottom w:val="outset" w:sz="6" w:space="0" w:color="auto"/>
              <w:right w:val="outset" w:sz="6" w:space="0" w:color="auto"/>
            </w:tcBorders>
            <w:vAlign w:val="center"/>
            <w:hideMark/>
          </w:tcPr>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b/>
                <w:bCs/>
                <w:noProof w:val="0"/>
                <w:sz w:val="24"/>
                <w:szCs w:val="24"/>
                <w:lang w:eastAsia="en-IN"/>
              </w:rPr>
              <w:t>GPT-4</w:t>
            </w:r>
          </w:p>
        </w:tc>
        <w:tc>
          <w:tcPr>
            <w:tcW w:w="0" w:type="auto"/>
            <w:tcBorders>
              <w:top w:val="outset" w:sz="6" w:space="0" w:color="auto"/>
              <w:left w:val="outset" w:sz="6" w:space="0" w:color="auto"/>
              <w:bottom w:val="outset" w:sz="6" w:space="0" w:color="auto"/>
              <w:right w:val="outset" w:sz="6" w:space="0" w:color="auto"/>
            </w:tcBorders>
            <w:vAlign w:val="center"/>
            <w:hideMark/>
          </w:tcPr>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noProof w:val="0"/>
                <w:sz w:val="24"/>
                <w:szCs w:val="24"/>
                <w:lang w:eastAsia="en-IN"/>
              </w:rPr>
              <w:t>2023</w:t>
            </w:r>
          </w:p>
        </w:tc>
        <w:tc>
          <w:tcPr>
            <w:tcW w:w="0" w:type="auto"/>
            <w:tcBorders>
              <w:top w:val="outset" w:sz="6" w:space="0" w:color="auto"/>
              <w:left w:val="outset" w:sz="6" w:space="0" w:color="auto"/>
              <w:bottom w:val="outset" w:sz="6" w:space="0" w:color="auto"/>
              <w:right w:val="outset" w:sz="6" w:space="0" w:color="auto"/>
            </w:tcBorders>
            <w:vAlign w:val="center"/>
            <w:hideMark/>
          </w:tcPr>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noProof w:val="0"/>
                <w:sz w:val="24"/>
                <w:szCs w:val="24"/>
                <w:lang w:eastAsia="en-IN"/>
              </w:rPr>
              <w:t>Milestone</w:t>
            </w:r>
          </w:p>
        </w:tc>
        <w:tc>
          <w:tcPr>
            <w:tcW w:w="0" w:type="auto"/>
            <w:tcBorders>
              <w:top w:val="outset" w:sz="6" w:space="0" w:color="auto"/>
              <w:left w:val="outset" w:sz="6" w:space="0" w:color="auto"/>
              <w:bottom w:val="outset" w:sz="6" w:space="0" w:color="auto"/>
              <w:right w:val="outset" w:sz="6" w:space="0" w:color="auto"/>
            </w:tcBorders>
            <w:vAlign w:val="center"/>
            <w:hideMark/>
          </w:tcPr>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noProof w:val="0"/>
                <w:sz w:val="24"/>
                <w:szCs w:val="24"/>
                <w:lang w:eastAsia="en-IN"/>
              </w:rPr>
              <w:t>Multimodal capabilities; superior performance across complex tasks.</w:t>
            </w:r>
          </w:p>
        </w:tc>
      </w:tr>
    </w:tbl>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noProof w:val="0"/>
          <w:sz w:val="24"/>
          <w:szCs w:val="24"/>
          <w:lang w:eastAsia="en-IN"/>
        </w:rPr>
        <w:t xml:space="preserve">-------------------------------------------------------------------------------- </w:t>
      </w:r>
    </w:p>
    <w:p w:rsidR="00B71037" w:rsidRPr="00B71037" w:rsidRDefault="00B71037" w:rsidP="00B71037">
      <w:pPr>
        <w:spacing w:before="100" w:beforeAutospacing="1" w:after="100" w:afterAutospacing="1" w:line="240" w:lineRule="auto"/>
        <w:outlineLvl w:val="1"/>
        <w:rPr>
          <w:rFonts w:ascii="Times New Roman" w:eastAsia="Times New Roman" w:hAnsi="Times New Roman" w:cs="Times New Roman"/>
          <w:b/>
          <w:bCs/>
          <w:noProof w:val="0"/>
          <w:sz w:val="36"/>
          <w:szCs w:val="36"/>
          <w:lang w:eastAsia="en-IN"/>
        </w:rPr>
      </w:pPr>
      <w:r w:rsidRPr="00B71037">
        <w:rPr>
          <w:rFonts w:ascii="Times New Roman" w:eastAsia="Times New Roman" w:hAnsi="Times New Roman" w:cs="Times New Roman"/>
          <w:b/>
          <w:bCs/>
          <w:noProof w:val="0"/>
          <w:sz w:val="36"/>
          <w:szCs w:val="36"/>
          <w:lang w:eastAsia="en-IN"/>
        </w:rPr>
        <w:t>3. Technical Architecture: Inside the Transformer</w:t>
      </w:r>
    </w:p>
    <w:p w:rsidR="00B71037" w:rsidRPr="00B71037" w:rsidRDefault="00B71037" w:rsidP="00B71037">
      <w:pPr>
        <w:spacing w:before="100" w:beforeAutospacing="1" w:after="100" w:afterAutospacing="1" w:line="240" w:lineRule="auto"/>
        <w:outlineLvl w:val="2"/>
        <w:rPr>
          <w:rFonts w:ascii="Times New Roman" w:eastAsia="Times New Roman" w:hAnsi="Times New Roman" w:cs="Times New Roman"/>
          <w:b/>
          <w:bCs/>
          <w:noProof w:val="0"/>
          <w:sz w:val="27"/>
          <w:szCs w:val="27"/>
          <w:lang w:eastAsia="en-IN"/>
        </w:rPr>
      </w:pPr>
      <w:r w:rsidRPr="00B71037">
        <w:rPr>
          <w:rFonts w:ascii="Times New Roman" w:eastAsia="Times New Roman" w:hAnsi="Times New Roman" w:cs="Times New Roman"/>
          <w:b/>
          <w:bCs/>
          <w:noProof w:val="0"/>
          <w:sz w:val="27"/>
          <w:szCs w:val="27"/>
          <w:lang w:eastAsia="en-IN"/>
        </w:rPr>
        <w:t>High-Level Structure</w:t>
      </w:r>
    </w:p>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noProof w:val="0"/>
          <w:sz w:val="24"/>
          <w:szCs w:val="24"/>
          <w:lang w:eastAsia="en-IN"/>
        </w:rPr>
        <w:t xml:space="preserve">The Transformer architecture is the engine of the modern LLM. It is characterized by an </w:t>
      </w:r>
      <w:r w:rsidRPr="00B71037">
        <w:rPr>
          <w:rFonts w:ascii="Times New Roman" w:eastAsia="Times New Roman" w:hAnsi="Times New Roman" w:cs="Times New Roman"/>
          <w:b/>
          <w:bCs/>
          <w:noProof w:val="0"/>
          <w:sz w:val="24"/>
          <w:szCs w:val="24"/>
          <w:lang w:eastAsia="en-IN"/>
        </w:rPr>
        <w:t>encoder-decoder structure</w:t>
      </w:r>
      <w:r w:rsidRPr="00B71037">
        <w:rPr>
          <w:rFonts w:ascii="Times New Roman" w:eastAsia="Times New Roman" w:hAnsi="Times New Roman" w:cs="Times New Roman"/>
          <w:noProof w:val="0"/>
          <w:sz w:val="24"/>
          <w:szCs w:val="24"/>
          <w:lang w:eastAsia="en-IN"/>
        </w:rPr>
        <w:t xml:space="preserve"> and relies on several key components to process data:</w:t>
      </w:r>
    </w:p>
    <w:p w:rsidR="00B71037" w:rsidRPr="00B71037" w:rsidRDefault="00B71037" w:rsidP="00B71037">
      <w:pPr>
        <w:numPr>
          <w:ilvl w:val="0"/>
          <w:numId w:val="9"/>
        </w:num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b/>
          <w:bCs/>
          <w:noProof w:val="0"/>
          <w:sz w:val="24"/>
          <w:szCs w:val="24"/>
          <w:lang w:eastAsia="en-IN"/>
        </w:rPr>
        <w:t>Add &amp; Norm Layers:</w:t>
      </w:r>
      <w:r w:rsidRPr="00B71037">
        <w:rPr>
          <w:rFonts w:ascii="Times New Roman" w:eastAsia="Times New Roman" w:hAnsi="Times New Roman" w:cs="Times New Roman"/>
          <w:noProof w:val="0"/>
          <w:sz w:val="24"/>
          <w:szCs w:val="24"/>
          <w:lang w:eastAsia="en-IN"/>
        </w:rPr>
        <w:t xml:space="preserve"> Used for stabilization and normalization during training.</w:t>
      </w:r>
    </w:p>
    <w:p w:rsidR="00B71037" w:rsidRPr="00B71037" w:rsidRDefault="00B71037" w:rsidP="00B71037">
      <w:pPr>
        <w:numPr>
          <w:ilvl w:val="0"/>
          <w:numId w:val="9"/>
        </w:num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b/>
          <w:bCs/>
          <w:noProof w:val="0"/>
          <w:sz w:val="24"/>
          <w:szCs w:val="24"/>
          <w:lang w:eastAsia="en-IN"/>
        </w:rPr>
        <w:t>Feed-Forward Neural Networks:</w:t>
      </w:r>
      <w:r w:rsidRPr="00B71037">
        <w:rPr>
          <w:rFonts w:ascii="Times New Roman" w:eastAsia="Times New Roman" w:hAnsi="Times New Roman" w:cs="Times New Roman"/>
          <w:noProof w:val="0"/>
          <w:sz w:val="24"/>
          <w:szCs w:val="24"/>
          <w:lang w:eastAsia="en-IN"/>
        </w:rPr>
        <w:t xml:space="preserve"> These layers process attention outputs and apply non-linear transformations to capture complex patterns within the data.</w:t>
      </w:r>
    </w:p>
    <w:p w:rsidR="00B71037" w:rsidRPr="00B71037" w:rsidRDefault="00B71037" w:rsidP="00B71037">
      <w:pPr>
        <w:spacing w:before="100" w:beforeAutospacing="1" w:after="100" w:afterAutospacing="1" w:line="240" w:lineRule="auto"/>
        <w:outlineLvl w:val="2"/>
        <w:rPr>
          <w:rFonts w:ascii="Times New Roman" w:eastAsia="Times New Roman" w:hAnsi="Times New Roman" w:cs="Times New Roman"/>
          <w:b/>
          <w:bCs/>
          <w:noProof w:val="0"/>
          <w:sz w:val="27"/>
          <w:szCs w:val="27"/>
          <w:lang w:eastAsia="en-IN"/>
        </w:rPr>
      </w:pPr>
      <w:r w:rsidRPr="00B71037">
        <w:rPr>
          <w:rFonts w:ascii="Times New Roman" w:eastAsia="Times New Roman" w:hAnsi="Times New Roman" w:cs="Times New Roman"/>
          <w:b/>
          <w:bCs/>
          <w:noProof w:val="0"/>
          <w:sz w:val="27"/>
          <w:szCs w:val="27"/>
          <w:lang w:eastAsia="en-IN"/>
        </w:rPr>
        <w:t>The Self-Attention Mechanism</w:t>
      </w:r>
    </w:p>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noProof w:val="0"/>
          <w:sz w:val="24"/>
          <w:szCs w:val="24"/>
          <w:lang w:eastAsia="en-IN"/>
        </w:rPr>
        <w:t>Self-attention allows the model to assign "importance" or "significance" to different words within a sentence in relation to others.</w:t>
      </w:r>
    </w:p>
    <w:p w:rsidR="00B71037" w:rsidRPr="00B71037" w:rsidRDefault="00B71037" w:rsidP="00B71037">
      <w:pPr>
        <w:numPr>
          <w:ilvl w:val="0"/>
          <w:numId w:val="10"/>
        </w:num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b/>
          <w:bCs/>
          <w:noProof w:val="0"/>
          <w:sz w:val="24"/>
          <w:szCs w:val="24"/>
          <w:lang w:eastAsia="en-IN"/>
        </w:rPr>
        <w:t>Pedagogical Analogy:</w:t>
      </w:r>
      <w:r w:rsidRPr="00B71037">
        <w:rPr>
          <w:rFonts w:ascii="Times New Roman" w:eastAsia="Times New Roman" w:hAnsi="Times New Roman" w:cs="Times New Roman"/>
          <w:noProof w:val="0"/>
          <w:sz w:val="24"/>
          <w:szCs w:val="24"/>
          <w:lang w:eastAsia="en-IN"/>
        </w:rPr>
        <w:t xml:space="preserve"> Imagine a group of friends where each person reads one part of a story. Afterward, they all share their findings to help everyone understand the context and meaning of the whole story.</w:t>
      </w:r>
    </w:p>
    <w:p w:rsidR="00B71037" w:rsidRPr="00B71037" w:rsidRDefault="00B71037" w:rsidP="00B71037">
      <w:pPr>
        <w:spacing w:before="100" w:beforeAutospacing="1" w:after="100" w:afterAutospacing="1" w:line="240" w:lineRule="auto"/>
        <w:outlineLvl w:val="2"/>
        <w:rPr>
          <w:rFonts w:ascii="Times New Roman" w:eastAsia="Times New Roman" w:hAnsi="Times New Roman" w:cs="Times New Roman"/>
          <w:b/>
          <w:bCs/>
          <w:noProof w:val="0"/>
          <w:sz w:val="27"/>
          <w:szCs w:val="27"/>
          <w:lang w:eastAsia="en-IN"/>
        </w:rPr>
      </w:pPr>
      <w:r w:rsidRPr="00B71037">
        <w:rPr>
          <w:rFonts w:ascii="Times New Roman" w:eastAsia="Times New Roman" w:hAnsi="Times New Roman" w:cs="Times New Roman"/>
          <w:b/>
          <w:bCs/>
          <w:noProof w:val="0"/>
          <w:sz w:val="27"/>
          <w:szCs w:val="27"/>
          <w:lang w:eastAsia="en-IN"/>
        </w:rPr>
        <w:lastRenderedPageBreak/>
        <w:t>Multi-Head Attention</w:t>
      </w:r>
    </w:p>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noProof w:val="0"/>
          <w:sz w:val="24"/>
          <w:szCs w:val="24"/>
          <w:lang w:eastAsia="en-IN"/>
        </w:rPr>
        <w:t xml:space="preserve">This mechanism performs the self-attention process multiple times </w:t>
      </w:r>
      <w:r w:rsidRPr="00B71037">
        <w:rPr>
          <w:rFonts w:ascii="Times New Roman" w:eastAsia="Times New Roman" w:hAnsi="Times New Roman" w:cs="Times New Roman"/>
          <w:b/>
          <w:bCs/>
          <w:noProof w:val="0"/>
          <w:sz w:val="24"/>
          <w:szCs w:val="24"/>
          <w:lang w:eastAsia="en-IN"/>
        </w:rPr>
        <w:t>in parallel</w:t>
      </w:r>
      <w:r w:rsidRPr="00B71037">
        <w:rPr>
          <w:rFonts w:ascii="Times New Roman" w:eastAsia="Times New Roman" w:hAnsi="Times New Roman" w:cs="Times New Roman"/>
          <w:noProof w:val="0"/>
          <w:sz w:val="24"/>
          <w:szCs w:val="24"/>
          <w:lang w:eastAsia="en-IN"/>
        </w:rPr>
        <w:t>. This allows the model to focus on different parts of the input simultaneously, capturing a multidimensional understanding of the text.</w:t>
      </w:r>
    </w:p>
    <w:p w:rsidR="00B71037" w:rsidRPr="00B71037" w:rsidRDefault="00B71037" w:rsidP="00B71037">
      <w:pPr>
        <w:spacing w:before="100" w:beforeAutospacing="1" w:after="100" w:afterAutospacing="1" w:line="240" w:lineRule="auto"/>
        <w:outlineLvl w:val="2"/>
        <w:rPr>
          <w:rFonts w:ascii="Times New Roman" w:eastAsia="Times New Roman" w:hAnsi="Times New Roman" w:cs="Times New Roman"/>
          <w:b/>
          <w:bCs/>
          <w:noProof w:val="0"/>
          <w:sz w:val="27"/>
          <w:szCs w:val="27"/>
          <w:lang w:eastAsia="en-IN"/>
        </w:rPr>
      </w:pPr>
      <w:r w:rsidRPr="00B71037">
        <w:rPr>
          <w:rFonts w:ascii="Times New Roman" w:eastAsia="Times New Roman" w:hAnsi="Times New Roman" w:cs="Times New Roman"/>
          <w:b/>
          <w:bCs/>
          <w:noProof w:val="0"/>
          <w:sz w:val="27"/>
          <w:szCs w:val="27"/>
          <w:lang w:eastAsia="en-IN"/>
        </w:rPr>
        <w:t>Positional Encoding</w:t>
      </w:r>
    </w:p>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noProof w:val="0"/>
          <w:sz w:val="24"/>
          <w:szCs w:val="24"/>
          <w:lang w:eastAsia="en-IN"/>
        </w:rPr>
        <w:t>Because Transformers do not inherently process words in a specific sequence, positional encoding is utilized to provide information regarding word order. This ensures that the generated text flows cohesively and maintains contextual coherence.</w:t>
      </w:r>
    </w:p>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noProof w:val="0"/>
          <w:sz w:val="24"/>
          <w:szCs w:val="24"/>
          <w:lang w:eastAsia="en-IN"/>
        </w:rPr>
        <w:t xml:space="preserve">-------------------------------------------------------------------------------- </w:t>
      </w:r>
    </w:p>
    <w:p w:rsidR="00B71037" w:rsidRPr="00B71037" w:rsidRDefault="00B71037" w:rsidP="00B71037">
      <w:pPr>
        <w:spacing w:before="100" w:beforeAutospacing="1" w:after="100" w:afterAutospacing="1" w:line="240" w:lineRule="auto"/>
        <w:outlineLvl w:val="1"/>
        <w:rPr>
          <w:rFonts w:ascii="Times New Roman" w:eastAsia="Times New Roman" w:hAnsi="Times New Roman" w:cs="Times New Roman"/>
          <w:b/>
          <w:bCs/>
          <w:noProof w:val="0"/>
          <w:sz w:val="36"/>
          <w:szCs w:val="36"/>
          <w:lang w:eastAsia="en-IN"/>
        </w:rPr>
      </w:pPr>
      <w:r w:rsidRPr="00B71037">
        <w:rPr>
          <w:rFonts w:ascii="Times New Roman" w:eastAsia="Times New Roman" w:hAnsi="Times New Roman" w:cs="Times New Roman"/>
          <w:b/>
          <w:bCs/>
          <w:noProof w:val="0"/>
          <w:sz w:val="36"/>
          <w:szCs w:val="36"/>
          <w:lang w:eastAsia="en-IN"/>
        </w:rPr>
        <w:t>4. Key Concepts in Model Behavior and Sampling</w:t>
      </w:r>
    </w:p>
    <w:p w:rsidR="00B71037" w:rsidRPr="00B71037" w:rsidRDefault="00B71037" w:rsidP="00B71037">
      <w:pPr>
        <w:spacing w:before="100" w:beforeAutospacing="1" w:after="100" w:afterAutospacing="1" w:line="240" w:lineRule="auto"/>
        <w:outlineLvl w:val="2"/>
        <w:rPr>
          <w:rFonts w:ascii="Times New Roman" w:eastAsia="Times New Roman" w:hAnsi="Times New Roman" w:cs="Times New Roman"/>
          <w:b/>
          <w:bCs/>
          <w:noProof w:val="0"/>
          <w:sz w:val="27"/>
          <w:szCs w:val="27"/>
          <w:lang w:eastAsia="en-IN"/>
        </w:rPr>
      </w:pPr>
      <w:r w:rsidRPr="00B71037">
        <w:rPr>
          <w:rFonts w:ascii="Times New Roman" w:eastAsia="Times New Roman" w:hAnsi="Times New Roman" w:cs="Times New Roman"/>
          <w:b/>
          <w:bCs/>
          <w:noProof w:val="0"/>
          <w:sz w:val="27"/>
          <w:szCs w:val="27"/>
          <w:lang w:eastAsia="en-IN"/>
        </w:rPr>
        <w:t>Word Embeddings</w:t>
      </w:r>
    </w:p>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noProof w:val="0"/>
          <w:sz w:val="24"/>
          <w:szCs w:val="24"/>
          <w:lang w:eastAsia="en-IN"/>
        </w:rPr>
        <w:t xml:space="preserve">Embeddings are numerical representations that capture </w:t>
      </w:r>
      <w:r w:rsidRPr="00B71037">
        <w:rPr>
          <w:rFonts w:ascii="Times New Roman" w:eastAsia="Times New Roman" w:hAnsi="Times New Roman" w:cs="Times New Roman"/>
          <w:b/>
          <w:bCs/>
          <w:noProof w:val="0"/>
          <w:sz w:val="24"/>
          <w:szCs w:val="24"/>
          <w:lang w:eastAsia="en-IN"/>
        </w:rPr>
        <w:t>semantic relationships</w:t>
      </w:r>
      <w:r w:rsidRPr="00B71037">
        <w:rPr>
          <w:rFonts w:ascii="Times New Roman" w:eastAsia="Times New Roman" w:hAnsi="Times New Roman" w:cs="Times New Roman"/>
          <w:noProof w:val="0"/>
          <w:sz w:val="24"/>
          <w:szCs w:val="24"/>
          <w:lang w:eastAsia="en-IN"/>
        </w:rPr>
        <w:t>. They enable the model to grasp word meanings and contextual intricacies by mapping related concepts into a shared mathematical space.</w:t>
      </w:r>
    </w:p>
    <w:p w:rsidR="00B71037" w:rsidRPr="00B71037" w:rsidRDefault="00B71037" w:rsidP="00B71037">
      <w:pPr>
        <w:spacing w:before="100" w:beforeAutospacing="1" w:after="100" w:afterAutospacing="1" w:line="240" w:lineRule="auto"/>
        <w:outlineLvl w:val="2"/>
        <w:rPr>
          <w:rFonts w:ascii="Times New Roman" w:eastAsia="Times New Roman" w:hAnsi="Times New Roman" w:cs="Times New Roman"/>
          <w:b/>
          <w:bCs/>
          <w:noProof w:val="0"/>
          <w:sz w:val="27"/>
          <w:szCs w:val="27"/>
          <w:lang w:eastAsia="en-IN"/>
        </w:rPr>
      </w:pPr>
      <w:r w:rsidRPr="00B71037">
        <w:rPr>
          <w:rFonts w:ascii="Times New Roman" w:eastAsia="Times New Roman" w:hAnsi="Times New Roman" w:cs="Times New Roman"/>
          <w:b/>
          <w:bCs/>
          <w:noProof w:val="0"/>
          <w:sz w:val="27"/>
          <w:szCs w:val="27"/>
          <w:lang w:eastAsia="en-IN"/>
        </w:rPr>
        <w:t>Text Sampling Strategies</w:t>
      </w:r>
    </w:p>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noProof w:val="0"/>
          <w:sz w:val="24"/>
          <w:szCs w:val="24"/>
          <w:lang w:eastAsia="en-IN"/>
        </w:rPr>
        <w:t>To control the model's output variety and randomness, developers use sampling techniques:</w:t>
      </w:r>
    </w:p>
    <w:p w:rsidR="00B71037" w:rsidRPr="00B71037" w:rsidRDefault="00B71037" w:rsidP="00B71037">
      <w:pPr>
        <w:numPr>
          <w:ilvl w:val="0"/>
          <w:numId w:val="11"/>
        </w:num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b/>
          <w:bCs/>
          <w:noProof w:val="0"/>
          <w:sz w:val="24"/>
          <w:szCs w:val="24"/>
          <w:lang w:eastAsia="en-IN"/>
        </w:rPr>
        <w:t>Temperature Scaling:</w:t>
      </w:r>
      <w:r w:rsidRPr="00B71037">
        <w:rPr>
          <w:rFonts w:ascii="Times New Roman" w:eastAsia="Times New Roman" w:hAnsi="Times New Roman" w:cs="Times New Roman"/>
          <w:noProof w:val="0"/>
          <w:sz w:val="24"/>
          <w:szCs w:val="24"/>
          <w:lang w:eastAsia="en-IN"/>
        </w:rPr>
        <w:t xml:space="preserve"> Adjusts the degree of randomness in the word predictions.</w:t>
      </w:r>
    </w:p>
    <w:p w:rsidR="00B71037" w:rsidRPr="00B71037" w:rsidRDefault="00B71037" w:rsidP="00B71037">
      <w:pPr>
        <w:numPr>
          <w:ilvl w:val="0"/>
          <w:numId w:val="11"/>
        </w:num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b/>
          <w:bCs/>
          <w:noProof w:val="0"/>
          <w:sz w:val="24"/>
          <w:szCs w:val="24"/>
          <w:lang w:eastAsia="en-IN"/>
        </w:rPr>
        <w:t>Top-k Sampling:</w:t>
      </w:r>
      <w:r w:rsidRPr="00B71037">
        <w:rPr>
          <w:rFonts w:ascii="Times New Roman" w:eastAsia="Times New Roman" w:hAnsi="Times New Roman" w:cs="Times New Roman"/>
          <w:noProof w:val="0"/>
          <w:sz w:val="24"/>
          <w:szCs w:val="24"/>
          <w:lang w:eastAsia="en-IN"/>
        </w:rPr>
        <w:t xml:space="preserve"> Limits the selection to the top "k" most likely next words.</w:t>
      </w:r>
    </w:p>
    <w:p w:rsidR="00B71037" w:rsidRPr="00B71037" w:rsidRDefault="00B71037" w:rsidP="00B71037">
      <w:pPr>
        <w:spacing w:before="100" w:beforeAutospacing="1" w:after="100" w:afterAutospacing="1" w:line="240" w:lineRule="auto"/>
        <w:outlineLvl w:val="2"/>
        <w:rPr>
          <w:rFonts w:ascii="Times New Roman" w:eastAsia="Times New Roman" w:hAnsi="Times New Roman" w:cs="Times New Roman"/>
          <w:b/>
          <w:bCs/>
          <w:noProof w:val="0"/>
          <w:sz w:val="27"/>
          <w:szCs w:val="27"/>
          <w:lang w:eastAsia="en-IN"/>
        </w:rPr>
      </w:pPr>
      <w:r w:rsidRPr="00B71037">
        <w:rPr>
          <w:rFonts w:ascii="Times New Roman" w:eastAsia="Times New Roman" w:hAnsi="Times New Roman" w:cs="Times New Roman"/>
          <w:b/>
          <w:bCs/>
          <w:noProof w:val="0"/>
          <w:sz w:val="27"/>
          <w:szCs w:val="27"/>
          <w:lang w:eastAsia="en-IN"/>
        </w:rPr>
        <w:t>Text Prediction Logic</w:t>
      </w:r>
    </w:p>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noProof w:val="0"/>
          <w:sz w:val="24"/>
          <w:szCs w:val="24"/>
          <w:lang w:eastAsia="en-IN"/>
        </w:rPr>
        <w:t>During the training process, the model is exposed to diverse sentences. It learns to predict the next word in a sequence based on the context it has already seen, enabling the generation of human-like content.</w:t>
      </w:r>
    </w:p>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noProof w:val="0"/>
          <w:sz w:val="24"/>
          <w:szCs w:val="24"/>
          <w:lang w:eastAsia="en-IN"/>
        </w:rPr>
        <w:t xml:space="preserve">-------------------------------------------------------------------------------- </w:t>
      </w:r>
    </w:p>
    <w:p w:rsidR="00B71037" w:rsidRPr="00B71037" w:rsidRDefault="00B71037" w:rsidP="00B71037">
      <w:pPr>
        <w:spacing w:before="100" w:beforeAutospacing="1" w:after="100" w:afterAutospacing="1" w:line="240" w:lineRule="auto"/>
        <w:outlineLvl w:val="1"/>
        <w:rPr>
          <w:rFonts w:ascii="Times New Roman" w:eastAsia="Times New Roman" w:hAnsi="Times New Roman" w:cs="Times New Roman"/>
          <w:b/>
          <w:bCs/>
          <w:noProof w:val="0"/>
          <w:sz w:val="36"/>
          <w:szCs w:val="36"/>
          <w:lang w:eastAsia="en-IN"/>
        </w:rPr>
      </w:pPr>
      <w:r w:rsidRPr="00B71037">
        <w:rPr>
          <w:rFonts w:ascii="Times New Roman" w:eastAsia="Times New Roman" w:hAnsi="Times New Roman" w:cs="Times New Roman"/>
          <w:b/>
          <w:bCs/>
          <w:noProof w:val="0"/>
          <w:sz w:val="36"/>
          <w:szCs w:val="36"/>
          <w:lang w:eastAsia="en-IN"/>
        </w:rPr>
        <w:t>5. The LLM Lifecycle: Pre-training vs. Fine-tuning</w:t>
      </w:r>
    </w:p>
    <w:p w:rsidR="00B71037" w:rsidRPr="00B71037" w:rsidRDefault="00B71037" w:rsidP="00B71037">
      <w:pPr>
        <w:spacing w:before="100" w:beforeAutospacing="1" w:after="100" w:afterAutospacing="1" w:line="240" w:lineRule="auto"/>
        <w:outlineLvl w:val="2"/>
        <w:rPr>
          <w:rFonts w:ascii="Times New Roman" w:eastAsia="Times New Roman" w:hAnsi="Times New Roman" w:cs="Times New Roman"/>
          <w:b/>
          <w:bCs/>
          <w:noProof w:val="0"/>
          <w:sz w:val="27"/>
          <w:szCs w:val="27"/>
          <w:lang w:eastAsia="en-IN"/>
        </w:rPr>
      </w:pPr>
      <w:r w:rsidRPr="00B71037">
        <w:rPr>
          <w:rFonts w:ascii="Times New Roman" w:eastAsia="Times New Roman" w:hAnsi="Times New Roman" w:cs="Times New Roman"/>
          <w:b/>
          <w:bCs/>
          <w:noProof w:val="0"/>
          <w:sz w:val="27"/>
          <w:szCs w:val="27"/>
          <w:lang w:eastAsia="en-IN"/>
        </w:rPr>
        <w:t>Phase 1: Pre-training</w:t>
      </w:r>
    </w:p>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noProof w:val="0"/>
          <w:sz w:val="24"/>
          <w:szCs w:val="24"/>
          <w:lang w:eastAsia="en-IN"/>
        </w:rPr>
        <w:t>The model learns broad, general world knowledge and language patterns by being trained on extensive text data from across the internet and digital libraries.</w:t>
      </w:r>
    </w:p>
    <w:p w:rsidR="00B71037" w:rsidRPr="00B71037" w:rsidRDefault="00B71037" w:rsidP="00B71037">
      <w:pPr>
        <w:spacing w:before="100" w:beforeAutospacing="1" w:after="100" w:afterAutospacing="1" w:line="240" w:lineRule="auto"/>
        <w:outlineLvl w:val="2"/>
        <w:rPr>
          <w:rFonts w:ascii="Times New Roman" w:eastAsia="Times New Roman" w:hAnsi="Times New Roman" w:cs="Times New Roman"/>
          <w:b/>
          <w:bCs/>
          <w:noProof w:val="0"/>
          <w:sz w:val="27"/>
          <w:szCs w:val="27"/>
          <w:lang w:eastAsia="en-IN"/>
        </w:rPr>
      </w:pPr>
      <w:r w:rsidRPr="00B71037">
        <w:rPr>
          <w:rFonts w:ascii="Times New Roman" w:eastAsia="Times New Roman" w:hAnsi="Times New Roman" w:cs="Times New Roman"/>
          <w:b/>
          <w:bCs/>
          <w:noProof w:val="0"/>
          <w:sz w:val="27"/>
          <w:szCs w:val="27"/>
          <w:lang w:eastAsia="en-IN"/>
        </w:rPr>
        <w:t>Phase 2: Fine-tuning</w:t>
      </w:r>
    </w:p>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noProof w:val="0"/>
          <w:sz w:val="24"/>
          <w:szCs w:val="24"/>
          <w:lang w:eastAsia="en-IN"/>
        </w:rPr>
        <w:t>Fine-tuning involves taking a pre-trained model and further training it on a smaller, specific dataset. This adapts the model for specialized interactions or a particular domain.</w:t>
      </w:r>
    </w:p>
    <w:p w:rsidR="00B71037" w:rsidRPr="00B71037" w:rsidRDefault="00B71037" w:rsidP="00B71037">
      <w:pPr>
        <w:spacing w:before="100" w:beforeAutospacing="1" w:after="100" w:afterAutospacing="1" w:line="240" w:lineRule="auto"/>
        <w:outlineLvl w:val="2"/>
        <w:rPr>
          <w:rFonts w:ascii="Times New Roman" w:eastAsia="Times New Roman" w:hAnsi="Times New Roman" w:cs="Times New Roman"/>
          <w:b/>
          <w:bCs/>
          <w:noProof w:val="0"/>
          <w:sz w:val="27"/>
          <w:szCs w:val="27"/>
          <w:lang w:eastAsia="en-IN"/>
        </w:rPr>
      </w:pPr>
      <w:r w:rsidRPr="00B71037">
        <w:rPr>
          <w:rFonts w:ascii="Times New Roman" w:eastAsia="Times New Roman" w:hAnsi="Times New Roman" w:cs="Times New Roman"/>
          <w:b/>
          <w:bCs/>
          <w:noProof w:val="0"/>
          <w:sz w:val="27"/>
          <w:szCs w:val="27"/>
          <w:lang w:eastAsia="en-IN"/>
        </w:rPr>
        <w:lastRenderedPageBreak/>
        <w:t>Comparative Analysis: Advantages of Fine-Tuning</w:t>
      </w:r>
    </w:p>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noProof w:val="0"/>
          <w:sz w:val="24"/>
          <w:szCs w:val="24"/>
          <w:lang w:eastAsia="en-IN"/>
        </w:rPr>
        <w:t>Fine-tuning is a more robust adaptation strategy than simple prompting.</w:t>
      </w:r>
    </w:p>
    <w:p w:rsidR="00B71037" w:rsidRPr="00B71037" w:rsidRDefault="00B71037" w:rsidP="00B71037">
      <w:pPr>
        <w:numPr>
          <w:ilvl w:val="0"/>
          <w:numId w:val="12"/>
        </w:num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b/>
          <w:bCs/>
          <w:noProof w:val="0"/>
          <w:sz w:val="24"/>
          <w:szCs w:val="24"/>
          <w:lang w:eastAsia="en-IN"/>
        </w:rPr>
        <w:t>Superior to Few-Shot Learning:</w:t>
      </w:r>
      <w:r w:rsidRPr="00B71037">
        <w:rPr>
          <w:rFonts w:ascii="Times New Roman" w:eastAsia="Times New Roman" w:hAnsi="Times New Roman" w:cs="Times New Roman"/>
          <w:noProof w:val="0"/>
          <w:sz w:val="24"/>
          <w:szCs w:val="24"/>
          <w:lang w:eastAsia="en-IN"/>
        </w:rPr>
        <w:t xml:space="preserve"> Fine-tuning is better than using few-shot learning because it can incorporate more examples than can fit in a prompt window.</w:t>
      </w:r>
    </w:p>
    <w:p w:rsidR="00B71037" w:rsidRPr="00B71037" w:rsidRDefault="00B71037" w:rsidP="00B71037">
      <w:pPr>
        <w:numPr>
          <w:ilvl w:val="0"/>
          <w:numId w:val="12"/>
        </w:num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b/>
          <w:bCs/>
          <w:noProof w:val="0"/>
          <w:sz w:val="24"/>
          <w:szCs w:val="24"/>
          <w:lang w:eastAsia="en-IN"/>
        </w:rPr>
        <w:t>Specialized Interactions:</w:t>
      </w:r>
      <w:r w:rsidRPr="00B71037">
        <w:rPr>
          <w:rFonts w:ascii="Times New Roman" w:eastAsia="Times New Roman" w:hAnsi="Times New Roman" w:cs="Times New Roman"/>
          <w:noProof w:val="0"/>
          <w:sz w:val="24"/>
          <w:szCs w:val="24"/>
          <w:lang w:eastAsia="en-IN"/>
        </w:rPr>
        <w:t xml:space="preserve"> Tailors the model to handle sensitive or complex domain-specific issues.</w:t>
      </w:r>
    </w:p>
    <w:p w:rsidR="00B71037" w:rsidRPr="00B71037" w:rsidRDefault="00B71037" w:rsidP="00B71037">
      <w:pPr>
        <w:numPr>
          <w:ilvl w:val="0"/>
          <w:numId w:val="12"/>
        </w:num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b/>
          <w:bCs/>
          <w:noProof w:val="0"/>
          <w:sz w:val="24"/>
          <w:szCs w:val="24"/>
          <w:lang w:eastAsia="en-IN"/>
        </w:rPr>
        <w:t>Prompt Efficiency:</w:t>
      </w:r>
      <w:r w:rsidRPr="00B71037">
        <w:rPr>
          <w:rFonts w:ascii="Times New Roman" w:eastAsia="Times New Roman" w:hAnsi="Times New Roman" w:cs="Times New Roman"/>
          <w:noProof w:val="0"/>
          <w:sz w:val="24"/>
          <w:szCs w:val="24"/>
          <w:lang w:eastAsia="en-IN"/>
        </w:rPr>
        <w:t xml:space="preserve"> Results in shorter prompts and fewer tokens used per request.</w:t>
      </w:r>
    </w:p>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noProof w:val="0"/>
          <w:sz w:val="24"/>
          <w:szCs w:val="24"/>
          <w:lang w:eastAsia="en-IN"/>
        </w:rPr>
        <w:t xml:space="preserve">-------------------------------------------------------------------------------- </w:t>
      </w:r>
    </w:p>
    <w:p w:rsidR="00B71037" w:rsidRPr="00B71037" w:rsidRDefault="00B71037" w:rsidP="00B71037">
      <w:pPr>
        <w:spacing w:before="100" w:beforeAutospacing="1" w:after="100" w:afterAutospacing="1" w:line="240" w:lineRule="auto"/>
        <w:outlineLvl w:val="1"/>
        <w:rPr>
          <w:rFonts w:ascii="Times New Roman" w:eastAsia="Times New Roman" w:hAnsi="Times New Roman" w:cs="Times New Roman"/>
          <w:b/>
          <w:bCs/>
          <w:noProof w:val="0"/>
          <w:sz w:val="36"/>
          <w:szCs w:val="36"/>
          <w:lang w:eastAsia="en-IN"/>
        </w:rPr>
      </w:pPr>
      <w:r w:rsidRPr="00B71037">
        <w:rPr>
          <w:rFonts w:ascii="Times New Roman" w:eastAsia="Times New Roman" w:hAnsi="Times New Roman" w:cs="Times New Roman"/>
          <w:b/>
          <w:bCs/>
          <w:noProof w:val="0"/>
          <w:sz w:val="36"/>
          <w:szCs w:val="36"/>
          <w:lang w:eastAsia="en-IN"/>
        </w:rPr>
        <w:t>6. Ethical Concerns and Technical Limitations</w:t>
      </w:r>
    </w:p>
    <w:p w:rsidR="00B71037" w:rsidRPr="00B71037" w:rsidRDefault="00B71037" w:rsidP="00B71037">
      <w:pPr>
        <w:spacing w:before="100" w:beforeAutospacing="1" w:after="100" w:afterAutospacing="1" w:line="240" w:lineRule="auto"/>
        <w:outlineLvl w:val="2"/>
        <w:rPr>
          <w:rFonts w:ascii="Times New Roman" w:eastAsia="Times New Roman" w:hAnsi="Times New Roman" w:cs="Times New Roman"/>
          <w:b/>
          <w:bCs/>
          <w:noProof w:val="0"/>
          <w:sz w:val="27"/>
          <w:szCs w:val="27"/>
          <w:lang w:eastAsia="en-IN"/>
        </w:rPr>
      </w:pPr>
      <w:r w:rsidRPr="00B71037">
        <w:rPr>
          <w:rFonts w:ascii="Times New Roman" w:eastAsia="Times New Roman" w:hAnsi="Times New Roman" w:cs="Times New Roman"/>
          <w:b/>
          <w:bCs/>
          <w:noProof w:val="0"/>
          <w:sz w:val="27"/>
          <w:szCs w:val="27"/>
          <w:lang w:eastAsia="en-IN"/>
        </w:rPr>
        <w:t>Identification of Challenges</w:t>
      </w:r>
    </w:p>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noProof w:val="0"/>
          <w:sz w:val="24"/>
          <w:szCs w:val="24"/>
          <w:lang w:eastAsia="en-IN"/>
        </w:rPr>
        <w:t>The deployment of LLMs faces several hurdles regarding safety and accuracy:</w:t>
      </w:r>
    </w:p>
    <w:p w:rsidR="00B71037" w:rsidRPr="00B71037" w:rsidRDefault="00B71037" w:rsidP="00B71037">
      <w:pPr>
        <w:numPr>
          <w:ilvl w:val="0"/>
          <w:numId w:val="13"/>
        </w:num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b/>
          <w:bCs/>
          <w:noProof w:val="0"/>
          <w:sz w:val="24"/>
          <w:szCs w:val="24"/>
          <w:lang w:eastAsia="en-IN"/>
        </w:rPr>
        <w:t>Bias and Fairness:</w:t>
      </w:r>
      <w:r w:rsidRPr="00B71037">
        <w:rPr>
          <w:rFonts w:ascii="Times New Roman" w:eastAsia="Times New Roman" w:hAnsi="Times New Roman" w:cs="Times New Roman"/>
          <w:noProof w:val="0"/>
          <w:sz w:val="24"/>
          <w:szCs w:val="24"/>
          <w:lang w:eastAsia="en-IN"/>
        </w:rPr>
        <w:t xml:space="preserve"> Models may reflect prejudices found in their training data.</w:t>
      </w:r>
    </w:p>
    <w:p w:rsidR="00B71037" w:rsidRPr="00B71037" w:rsidRDefault="00B71037" w:rsidP="00B71037">
      <w:pPr>
        <w:numPr>
          <w:ilvl w:val="0"/>
          <w:numId w:val="13"/>
        </w:num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b/>
          <w:bCs/>
          <w:noProof w:val="0"/>
          <w:sz w:val="24"/>
          <w:szCs w:val="24"/>
          <w:lang w:eastAsia="en-IN"/>
        </w:rPr>
        <w:t>Misinformation:</w:t>
      </w:r>
      <w:r w:rsidRPr="00B71037">
        <w:rPr>
          <w:rFonts w:ascii="Times New Roman" w:eastAsia="Times New Roman" w:hAnsi="Times New Roman" w:cs="Times New Roman"/>
          <w:noProof w:val="0"/>
          <w:sz w:val="24"/>
          <w:szCs w:val="24"/>
          <w:lang w:eastAsia="en-IN"/>
        </w:rPr>
        <w:t xml:space="preserve"> The risk of generating plausible-sounding but false information.</w:t>
      </w:r>
    </w:p>
    <w:p w:rsidR="00B71037" w:rsidRPr="00B71037" w:rsidRDefault="00B71037" w:rsidP="00B71037">
      <w:pPr>
        <w:numPr>
          <w:ilvl w:val="0"/>
          <w:numId w:val="13"/>
        </w:num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b/>
          <w:bCs/>
          <w:noProof w:val="0"/>
          <w:sz w:val="24"/>
          <w:szCs w:val="24"/>
          <w:lang w:eastAsia="en-IN"/>
        </w:rPr>
        <w:t>Ethical Dilemmas:</w:t>
      </w:r>
      <w:r w:rsidRPr="00B71037">
        <w:rPr>
          <w:rFonts w:ascii="Times New Roman" w:eastAsia="Times New Roman" w:hAnsi="Times New Roman" w:cs="Times New Roman"/>
          <w:noProof w:val="0"/>
          <w:sz w:val="24"/>
          <w:szCs w:val="24"/>
          <w:lang w:eastAsia="en-IN"/>
        </w:rPr>
        <w:t xml:space="preserve"> Ongoing concerns regarding the responsible use of generative AI.</w:t>
      </w:r>
    </w:p>
    <w:p w:rsidR="00B71037" w:rsidRPr="00B71037" w:rsidRDefault="00B71037" w:rsidP="00B71037">
      <w:pPr>
        <w:spacing w:before="100" w:beforeAutospacing="1" w:after="100" w:afterAutospacing="1" w:line="240" w:lineRule="auto"/>
        <w:outlineLvl w:val="2"/>
        <w:rPr>
          <w:rFonts w:ascii="Times New Roman" w:eastAsia="Times New Roman" w:hAnsi="Times New Roman" w:cs="Times New Roman"/>
          <w:b/>
          <w:bCs/>
          <w:noProof w:val="0"/>
          <w:sz w:val="27"/>
          <w:szCs w:val="27"/>
          <w:lang w:eastAsia="en-IN"/>
        </w:rPr>
      </w:pPr>
      <w:r w:rsidRPr="00B71037">
        <w:rPr>
          <w:rFonts w:ascii="Times New Roman" w:eastAsia="Times New Roman" w:hAnsi="Times New Roman" w:cs="Times New Roman"/>
          <w:b/>
          <w:bCs/>
          <w:noProof w:val="0"/>
          <w:sz w:val="27"/>
          <w:szCs w:val="27"/>
          <w:lang w:eastAsia="en-IN"/>
        </w:rPr>
        <w:t>Inherent Limitations</w:t>
      </w:r>
    </w:p>
    <w:p w:rsidR="00B71037" w:rsidRPr="00B71037" w:rsidRDefault="00B71037" w:rsidP="00B71037">
      <w:pPr>
        <w:numPr>
          <w:ilvl w:val="0"/>
          <w:numId w:val="14"/>
        </w:num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b/>
          <w:bCs/>
          <w:noProof w:val="0"/>
          <w:sz w:val="24"/>
          <w:szCs w:val="24"/>
          <w:lang w:eastAsia="en-IN"/>
        </w:rPr>
        <w:t>Lack of True Understanding:</w:t>
      </w:r>
      <w:r w:rsidRPr="00B71037">
        <w:rPr>
          <w:rFonts w:ascii="Times New Roman" w:eastAsia="Times New Roman" w:hAnsi="Times New Roman" w:cs="Times New Roman"/>
          <w:noProof w:val="0"/>
          <w:sz w:val="24"/>
          <w:szCs w:val="24"/>
          <w:lang w:eastAsia="en-IN"/>
        </w:rPr>
        <w:t xml:space="preserve"> Models process patterns rather than possessing consciousness.</w:t>
      </w:r>
    </w:p>
    <w:p w:rsidR="00B71037" w:rsidRPr="00B71037" w:rsidRDefault="00B71037" w:rsidP="00B71037">
      <w:pPr>
        <w:numPr>
          <w:ilvl w:val="0"/>
          <w:numId w:val="14"/>
        </w:num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b/>
          <w:bCs/>
          <w:noProof w:val="0"/>
          <w:sz w:val="24"/>
          <w:szCs w:val="24"/>
          <w:lang w:eastAsia="en-IN"/>
        </w:rPr>
        <w:t>Specific Error Example:</w:t>
      </w:r>
      <w:r w:rsidRPr="00B71037">
        <w:rPr>
          <w:rFonts w:ascii="Times New Roman" w:eastAsia="Times New Roman" w:hAnsi="Times New Roman" w:cs="Times New Roman"/>
          <w:noProof w:val="0"/>
          <w:sz w:val="24"/>
          <w:szCs w:val="24"/>
          <w:lang w:eastAsia="en-IN"/>
        </w:rPr>
        <w:t xml:space="preserve"> A chatbot, when asked "What is an LLM?", may incorrectly identify itself as a "Master of Laws" (an advanced legal degree) rather than a Large Language Model.</w:t>
      </w:r>
    </w:p>
    <w:p w:rsidR="00B71037" w:rsidRPr="00B71037" w:rsidRDefault="00B71037" w:rsidP="00B71037">
      <w:pPr>
        <w:numPr>
          <w:ilvl w:val="0"/>
          <w:numId w:val="14"/>
        </w:num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b/>
          <w:bCs/>
          <w:noProof w:val="0"/>
          <w:sz w:val="24"/>
          <w:szCs w:val="24"/>
          <w:lang w:eastAsia="en-IN"/>
        </w:rPr>
        <w:t>Incorrect Information:</w:t>
      </w:r>
      <w:r w:rsidRPr="00B71037">
        <w:rPr>
          <w:rFonts w:ascii="Times New Roman" w:eastAsia="Times New Roman" w:hAnsi="Times New Roman" w:cs="Times New Roman"/>
          <w:noProof w:val="0"/>
          <w:sz w:val="24"/>
          <w:szCs w:val="24"/>
          <w:lang w:eastAsia="en-IN"/>
        </w:rPr>
        <w:t xml:space="preserve"> Models can provide factually wrong answers.</w:t>
      </w:r>
    </w:p>
    <w:p w:rsidR="00B71037" w:rsidRPr="00B71037" w:rsidRDefault="00B71037" w:rsidP="00B71037">
      <w:pPr>
        <w:numPr>
          <w:ilvl w:val="0"/>
          <w:numId w:val="14"/>
        </w:num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b/>
          <w:bCs/>
          <w:noProof w:val="0"/>
          <w:sz w:val="24"/>
          <w:szCs w:val="24"/>
          <w:lang w:eastAsia="en-IN"/>
        </w:rPr>
        <w:t>Dependency on Training Data:</w:t>
      </w:r>
      <w:r w:rsidRPr="00B71037">
        <w:rPr>
          <w:rFonts w:ascii="Times New Roman" w:eastAsia="Times New Roman" w:hAnsi="Times New Roman" w:cs="Times New Roman"/>
          <w:noProof w:val="0"/>
          <w:sz w:val="24"/>
          <w:szCs w:val="24"/>
          <w:lang w:eastAsia="en-IN"/>
        </w:rPr>
        <w:t xml:space="preserve"> Output quality is strictly dictated by the quality of the training set.</w:t>
      </w:r>
    </w:p>
    <w:p w:rsidR="00B71037" w:rsidRPr="00B71037" w:rsidRDefault="00B71037" w:rsidP="00B71037">
      <w:pPr>
        <w:spacing w:before="100" w:beforeAutospacing="1" w:after="100" w:afterAutospacing="1" w:line="240" w:lineRule="auto"/>
        <w:outlineLvl w:val="2"/>
        <w:rPr>
          <w:rFonts w:ascii="Times New Roman" w:eastAsia="Times New Roman" w:hAnsi="Times New Roman" w:cs="Times New Roman"/>
          <w:b/>
          <w:bCs/>
          <w:noProof w:val="0"/>
          <w:sz w:val="27"/>
          <w:szCs w:val="27"/>
          <w:lang w:eastAsia="en-IN"/>
        </w:rPr>
      </w:pPr>
      <w:r w:rsidRPr="00B71037">
        <w:rPr>
          <w:rFonts w:ascii="Times New Roman" w:eastAsia="Times New Roman" w:hAnsi="Times New Roman" w:cs="Times New Roman"/>
          <w:b/>
          <w:bCs/>
          <w:noProof w:val="0"/>
          <w:sz w:val="27"/>
          <w:szCs w:val="27"/>
          <w:lang w:eastAsia="en-IN"/>
        </w:rPr>
        <w:t>Future Safeguards</w:t>
      </w:r>
    </w:p>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noProof w:val="0"/>
          <w:sz w:val="24"/>
          <w:szCs w:val="24"/>
          <w:lang w:eastAsia="en-IN"/>
        </w:rPr>
        <w:t xml:space="preserve">To set standards for responsible AI, the industry is moving toward </w:t>
      </w:r>
      <w:r w:rsidRPr="00B71037">
        <w:rPr>
          <w:rFonts w:ascii="Times New Roman" w:eastAsia="Times New Roman" w:hAnsi="Times New Roman" w:cs="Times New Roman"/>
          <w:b/>
          <w:bCs/>
          <w:noProof w:val="0"/>
          <w:sz w:val="24"/>
          <w:szCs w:val="24"/>
          <w:lang w:eastAsia="en-IN"/>
        </w:rPr>
        <w:t>algorithmic auditing</w:t>
      </w:r>
      <w:r w:rsidRPr="00B71037">
        <w:rPr>
          <w:rFonts w:ascii="Times New Roman" w:eastAsia="Times New Roman" w:hAnsi="Times New Roman" w:cs="Times New Roman"/>
          <w:noProof w:val="0"/>
          <w:sz w:val="24"/>
          <w:szCs w:val="24"/>
          <w:lang w:eastAsia="en-IN"/>
        </w:rPr>
        <w:t xml:space="preserve"> and increased </w:t>
      </w:r>
      <w:r w:rsidRPr="00B71037">
        <w:rPr>
          <w:rFonts w:ascii="Times New Roman" w:eastAsia="Times New Roman" w:hAnsi="Times New Roman" w:cs="Times New Roman"/>
          <w:b/>
          <w:bCs/>
          <w:noProof w:val="0"/>
          <w:sz w:val="24"/>
          <w:szCs w:val="24"/>
          <w:lang w:eastAsia="en-IN"/>
        </w:rPr>
        <w:t>transparency in training data</w:t>
      </w:r>
      <w:r w:rsidRPr="00B71037">
        <w:rPr>
          <w:rFonts w:ascii="Times New Roman" w:eastAsia="Times New Roman" w:hAnsi="Times New Roman" w:cs="Times New Roman"/>
          <w:noProof w:val="0"/>
          <w:sz w:val="24"/>
          <w:szCs w:val="24"/>
          <w:lang w:eastAsia="en-IN"/>
        </w:rPr>
        <w:t>.</w:t>
      </w:r>
    </w:p>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noProof w:val="0"/>
          <w:sz w:val="24"/>
          <w:szCs w:val="24"/>
          <w:lang w:eastAsia="en-IN"/>
        </w:rPr>
        <w:t xml:space="preserve">-------------------------------------------------------------------------------- </w:t>
      </w:r>
    </w:p>
    <w:p w:rsidR="00B71037" w:rsidRPr="00B71037" w:rsidRDefault="00B71037" w:rsidP="00B71037">
      <w:pPr>
        <w:spacing w:before="100" w:beforeAutospacing="1" w:after="100" w:afterAutospacing="1" w:line="240" w:lineRule="auto"/>
        <w:outlineLvl w:val="1"/>
        <w:rPr>
          <w:rFonts w:ascii="Times New Roman" w:eastAsia="Times New Roman" w:hAnsi="Times New Roman" w:cs="Times New Roman"/>
          <w:b/>
          <w:bCs/>
          <w:noProof w:val="0"/>
          <w:sz w:val="36"/>
          <w:szCs w:val="36"/>
          <w:lang w:eastAsia="en-IN"/>
        </w:rPr>
      </w:pPr>
      <w:r w:rsidRPr="00B71037">
        <w:rPr>
          <w:rFonts w:ascii="Times New Roman" w:eastAsia="Times New Roman" w:hAnsi="Times New Roman" w:cs="Times New Roman"/>
          <w:b/>
          <w:bCs/>
          <w:noProof w:val="0"/>
          <w:sz w:val="36"/>
          <w:szCs w:val="36"/>
          <w:lang w:eastAsia="en-IN"/>
        </w:rPr>
        <w:t>7. Practical Application Summary</w:t>
      </w:r>
    </w:p>
    <w:p w:rsidR="00B71037" w:rsidRPr="00B71037" w:rsidRDefault="00B71037" w:rsidP="00B71037">
      <w:pPr>
        <w:spacing w:before="100" w:beforeAutospacing="1" w:after="100" w:afterAutospacing="1" w:line="240" w:lineRule="auto"/>
        <w:outlineLvl w:val="2"/>
        <w:rPr>
          <w:rFonts w:ascii="Times New Roman" w:eastAsia="Times New Roman" w:hAnsi="Times New Roman" w:cs="Times New Roman"/>
          <w:b/>
          <w:bCs/>
          <w:noProof w:val="0"/>
          <w:sz w:val="27"/>
          <w:szCs w:val="27"/>
          <w:lang w:eastAsia="en-IN"/>
        </w:rPr>
      </w:pPr>
      <w:r w:rsidRPr="00B71037">
        <w:rPr>
          <w:rFonts w:ascii="Times New Roman" w:eastAsia="Times New Roman" w:hAnsi="Times New Roman" w:cs="Times New Roman"/>
          <w:b/>
          <w:bCs/>
          <w:noProof w:val="0"/>
          <w:sz w:val="27"/>
          <w:szCs w:val="27"/>
          <w:lang w:eastAsia="en-IN"/>
        </w:rPr>
        <w:t>Types of Summarization</w:t>
      </w:r>
    </w:p>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noProof w:val="0"/>
          <w:sz w:val="24"/>
          <w:szCs w:val="24"/>
          <w:lang w:eastAsia="en-IN"/>
        </w:rPr>
        <w:t>LLMs employ two distinct strategies for condensing text:</w:t>
      </w:r>
    </w:p>
    <w:p w:rsidR="00B71037" w:rsidRPr="00B71037" w:rsidRDefault="00B71037" w:rsidP="00B71037">
      <w:pPr>
        <w:numPr>
          <w:ilvl w:val="0"/>
          <w:numId w:val="15"/>
        </w:num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b/>
          <w:bCs/>
          <w:noProof w:val="0"/>
          <w:sz w:val="24"/>
          <w:szCs w:val="24"/>
          <w:lang w:eastAsia="en-IN"/>
        </w:rPr>
        <w:t>Extractive Summarization:</w:t>
      </w:r>
      <w:r w:rsidRPr="00B71037">
        <w:rPr>
          <w:rFonts w:ascii="Times New Roman" w:eastAsia="Times New Roman" w:hAnsi="Times New Roman" w:cs="Times New Roman"/>
          <w:noProof w:val="0"/>
          <w:sz w:val="24"/>
          <w:szCs w:val="24"/>
          <w:lang w:eastAsia="en-IN"/>
        </w:rPr>
        <w:t xml:space="preserve"> Sentences are selected based on their importance. This method does not generate new sentences; it relies strictly on existing content.</w:t>
      </w:r>
    </w:p>
    <w:p w:rsidR="00B71037" w:rsidRPr="00B71037" w:rsidRDefault="00B71037" w:rsidP="00B71037">
      <w:pPr>
        <w:numPr>
          <w:ilvl w:val="0"/>
          <w:numId w:val="15"/>
        </w:num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b/>
          <w:bCs/>
          <w:noProof w:val="0"/>
          <w:sz w:val="24"/>
          <w:szCs w:val="24"/>
          <w:lang w:eastAsia="en-IN"/>
        </w:rPr>
        <w:lastRenderedPageBreak/>
        <w:t>Abstractive Summarization:</w:t>
      </w:r>
      <w:r w:rsidRPr="00B71037">
        <w:rPr>
          <w:rFonts w:ascii="Times New Roman" w:eastAsia="Times New Roman" w:hAnsi="Times New Roman" w:cs="Times New Roman"/>
          <w:noProof w:val="0"/>
          <w:sz w:val="24"/>
          <w:szCs w:val="24"/>
          <w:lang w:eastAsia="en-IN"/>
        </w:rPr>
        <w:t xml:space="preserve"> The model rephrases and condenses the content, generating new human-like sentences. This summary may or may not include sentences from the original text and requires a deeper understanding of the material.</w:t>
      </w:r>
    </w:p>
    <w:p w:rsidR="00B71037" w:rsidRPr="00B71037" w:rsidRDefault="00B71037" w:rsidP="00B71037">
      <w:pPr>
        <w:spacing w:before="100" w:beforeAutospacing="1" w:after="100" w:afterAutospacing="1" w:line="240" w:lineRule="auto"/>
        <w:outlineLvl w:val="2"/>
        <w:rPr>
          <w:rFonts w:ascii="Times New Roman" w:eastAsia="Times New Roman" w:hAnsi="Times New Roman" w:cs="Times New Roman"/>
          <w:b/>
          <w:bCs/>
          <w:noProof w:val="0"/>
          <w:sz w:val="27"/>
          <w:szCs w:val="27"/>
          <w:lang w:eastAsia="en-IN"/>
        </w:rPr>
      </w:pPr>
      <w:r w:rsidRPr="00B71037">
        <w:rPr>
          <w:rFonts w:ascii="Times New Roman" w:eastAsia="Times New Roman" w:hAnsi="Times New Roman" w:cs="Times New Roman"/>
          <w:b/>
          <w:bCs/>
          <w:noProof w:val="0"/>
          <w:sz w:val="27"/>
          <w:szCs w:val="27"/>
          <w:lang w:eastAsia="en-IN"/>
        </w:rPr>
        <w:t>Named Entity Recognition (NER)</w:t>
      </w:r>
    </w:p>
    <w:p w:rsidR="00B71037" w:rsidRPr="00B71037" w:rsidRDefault="00B71037" w:rsidP="00B71037">
      <w:p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noProof w:val="0"/>
          <w:sz w:val="24"/>
          <w:szCs w:val="24"/>
          <w:lang w:eastAsia="en-IN"/>
        </w:rPr>
        <w:t>LLMs can automatically identify and categorize specific entities within a dataset:</w:t>
      </w:r>
    </w:p>
    <w:p w:rsidR="00B71037" w:rsidRPr="00B71037" w:rsidRDefault="00B71037" w:rsidP="00B71037">
      <w:pPr>
        <w:numPr>
          <w:ilvl w:val="0"/>
          <w:numId w:val="16"/>
        </w:num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b/>
          <w:bCs/>
          <w:noProof w:val="0"/>
          <w:sz w:val="24"/>
          <w:szCs w:val="24"/>
          <w:lang w:eastAsia="en-IN"/>
        </w:rPr>
        <w:t>ORGANIZATION:</w:t>
      </w:r>
      <w:r w:rsidRPr="00B71037">
        <w:rPr>
          <w:rFonts w:ascii="Times New Roman" w:eastAsia="Times New Roman" w:hAnsi="Times New Roman" w:cs="Times New Roman"/>
          <w:noProof w:val="0"/>
          <w:sz w:val="24"/>
          <w:szCs w:val="24"/>
          <w:lang w:eastAsia="en-IN"/>
        </w:rPr>
        <w:t xml:space="preserve"> Names of companies or groups (e.g., </w:t>
      </w:r>
      <w:r w:rsidRPr="00B71037">
        <w:rPr>
          <w:rFonts w:ascii="Times New Roman" w:eastAsia="Times New Roman" w:hAnsi="Times New Roman" w:cs="Times New Roman"/>
          <w:b/>
          <w:bCs/>
          <w:noProof w:val="0"/>
          <w:sz w:val="24"/>
          <w:szCs w:val="24"/>
          <w:lang w:eastAsia="en-IN"/>
        </w:rPr>
        <w:t>Pluralsight</w:t>
      </w:r>
      <w:r w:rsidRPr="00B71037">
        <w:rPr>
          <w:rFonts w:ascii="Times New Roman" w:eastAsia="Times New Roman" w:hAnsi="Times New Roman" w:cs="Times New Roman"/>
          <w:noProof w:val="0"/>
          <w:sz w:val="24"/>
          <w:szCs w:val="24"/>
          <w:lang w:eastAsia="en-IN"/>
        </w:rPr>
        <w:t>).</w:t>
      </w:r>
    </w:p>
    <w:p w:rsidR="00B71037" w:rsidRPr="00B71037" w:rsidRDefault="00B71037" w:rsidP="00B71037">
      <w:pPr>
        <w:numPr>
          <w:ilvl w:val="0"/>
          <w:numId w:val="16"/>
        </w:num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b/>
          <w:bCs/>
          <w:noProof w:val="0"/>
          <w:sz w:val="24"/>
          <w:szCs w:val="24"/>
          <w:lang w:eastAsia="en-IN"/>
        </w:rPr>
        <w:t>LOCATION:</w:t>
      </w:r>
      <w:r w:rsidRPr="00B71037">
        <w:rPr>
          <w:rFonts w:ascii="Times New Roman" w:eastAsia="Times New Roman" w:hAnsi="Times New Roman" w:cs="Times New Roman"/>
          <w:noProof w:val="0"/>
          <w:sz w:val="24"/>
          <w:szCs w:val="24"/>
          <w:lang w:eastAsia="en-IN"/>
        </w:rPr>
        <w:t xml:space="preserve"> Names of places and landmarks (e.g., </w:t>
      </w:r>
      <w:r w:rsidRPr="00B71037">
        <w:rPr>
          <w:rFonts w:ascii="Times New Roman" w:eastAsia="Times New Roman" w:hAnsi="Times New Roman" w:cs="Times New Roman"/>
          <w:b/>
          <w:bCs/>
          <w:noProof w:val="0"/>
          <w:sz w:val="24"/>
          <w:szCs w:val="24"/>
          <w:lang w:eastAsia="en-IN"/>
        </w:rPr>
        <w:t>Costa Rica</w:t>
      </w:r>
      <w:r w:rsidRPr="00B71037">
        <w:rPr>
          <w:rFonts w:ascii="Times New Roman" w:eastAsia="Times New Roman" w:hAnsi="Times New Roman" w:cs="Times New Roman"/>
          <w:noProof w:val="0"/>
          <w:sz w:val="24"/>
          <w:szCs w:val="24"/>
          <w:lang w:eastAsia="en-IN"/>
        </w:rPr>
        <w:t>).</w:t>
      </w:r>
    </w:p>
    <w:p w:rsidR="00B71037" w:rsidRPr="00B71037" w:rsidRDefault="00B71037" w:rsidP="00B71037">
      <w:pPr>
        <w:numPr>
          <w:ilvl w:val="0"/>
          <w:numId w:val="16"/>
        </w:num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b/>
          <w:bCs/>
          <w:noProof w:val="0"/>
          <w:sz w:val="24"/>
          <w:szCs w:val="24"/>
          <w:lang w:eastAsia="en-IN"/>
        </w:rPr>
        <w:t>DATE:</w:t>
      </w:r>
      <w:r w:rsidRPr="00B71037">
        <w:rPr>
          <w:rFonts w:ascii="Times New Roman" w:eastAsia="Times New Roman" w:hAnsi="Times New Roman" w:cs="Times New Roman"/>
          <w:noProof w:val="0"/>
          <w:sz w:val="24"/>
          <w:szCs w:val="24"/>
          <w:lang w:eastAsia="en-IN"/>
        </w:rPr>
        <w:t xml:space="preserve"> Expressions of time (e.g., </w:t>
      </w:r>
      <w:r w:rsidRPr="00B71037">
        <w:rPr>
          <w:rFonts w:ascii="Times New Roman" w:eastAsia="Times New Roman" w:hAnsi="Times New Roman" w:cs="Times New Roman"/>
          <w:b/>
          <w:bCs/>
          <w:noProof w:val="0"/>
          <w:sz w:val="24"/>
          <w:szCs w:val="24"/>
          <w:lang w:eastAsia="en-IN"/>
        </w:rPr>
        <w:t>February 24, 2024</w:t>
      </w:r>
      <w:r w:rsidRPr="00B71037">
        <w:rPr>
          <w:rFonts w:ascii="Times New Roman" w:eastAsia="Times New Roman" w:hAnsi="Times New Roman" w:cs="Times New Roman"/>
          <w:noProof w:val="0"/>
          <w:sz w:val="24"/>
          <w:szCs w:val="24"/>
          <w:lang w:eastAsia="en-IN"/>
        </w:rPr>
        <w:t>).</w:t>
      </w:r>
    </w:p>
    <w:p w:rsidR="00B71037" w:rsidRPr="00B71037" w:rsidRDefault="00B71037" w:rsidP="00B71037">
      <w:pPr>
        <w:numPr>
          <w:ilvl w:val="0"/>
          <w:numId w:val="16"/>
        </w:numPr>
        <w:spacing w:before="100" w:beforeAutospacing="1" w:after="100" w:afterAutospacing="1" w:line="240" w:lineRule="auto"/>
        <w:rPr>
          <w:rFonts w:ascii="Times New Roman" w:eastAsia="Times New Roman" w:hAnsi="Times New Roman" w:cs="Times New Roman"/>
          <w:noProof w:val="0"/>
          <w:sz w:val="24"/>
          <w:szCs w:val="24"/>
          <w:lang w:eastAsia="en-IN"/>
        </w:rPr>
      </w:pPr>
      <w:r w:rsidRPr="00B71037">
        <w:rPr>
          <w:rFonts w:ascii="Times New Roman" w:eastAsia="Times New Roman" w:hAnsi="Times New Roman" w:cs="Times New Roman"/>
          <w:b/>
          <w:bCs/>
          <w:noProof w:val="0"/>
          <w:sz w:val="24"/>
          <w:szCs w:val="24"/>
          <w:lang w:eastAsia="en-IN"/>
        </w:rPr>
        <w:t>EVENT:</w:t>
      </w:r>
      <w:r w:rsidRPr="00B71037">
        <w:rPr>
          <w:rFonts w:ascii="Times New Roman" w:eastAsia="Times New Roman" w:hAnsi="Times New Roman" w:cs="Times New Roman"/>
          <w:noProof w:val="0"/>
          <w:sz w:val="24"/>
          <w:szCs w:val="24"/>
          <w:lang w:eastAsia="en-IN"/>
        </w:rPr>
        <w:t xml:space="preserve"> Named occurrences or happenings (e.g., </w:t>
      </w:r>
      <w:r w:rsidRPr="00B71037">
        <w:rPr>
          <w:rFonts w:ascii="Times New Roman" w:eastAsia="Times New Roman" w:hAnsi="Times New Roman" w:cs="Times New Roman"/>
          <w:b/>
          <w:bCs/>
          <w:noProof w:val="0"/>
          <w:sz w:val="24"/>
          <w:szCs w:val="24"/>
          <w:lang w:eastAsia="en-IN"/>
        </w:rPr>
        <w:t>Author Summit</w:t>
      </w:r>
      <w:r w:rsidRPr="00B71037">
        <w:rPr>
          <w:rFonts w:ascii="Times New Roman" w:eastAsia="Times New Roman" w:hAnsi="Times New Roman" w:cs="Times New Roman"/>
          <w:noProof w:val="0"/>
          <w:sz w:val="24"/>
          <w:szCs w:val="24"/>
          <w:lang w:eastAsia="en-IN"/>
        </w:rPr>
        <w:t>).</w:t>
      </w:r>
    </w:p>
    <w:p w:rsidR="00AF5FAF" w:rsidRPr="00B71037" w:rsidRDefault="00AF5FAF" w:rsidP="00B71037">
      <w:bookmarkStart w:id="0" w:name="_GoBack"/>
      <w:bookmarkEnd w:id="0"/>
    </w:p>
    <w:sectPr w:rsidR="00AF5FAF" w:rsidRPr="00B710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358C3"/>
    <w:multiLevelType w:val="multilevel"/>
    <w:tmpl w:val="D37E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3562D6"/>
    <w:multiLevelType w:val="multilevel"/>
    <w:tmpl w:val="CC46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4EB3057"/>
    <w:multiLevelType w:val="multilevel"/>
    <w:tmpl w:val="62DE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454C97"/>
    <w:multiLevelType w:val="multilevel"/>
    <w:tmpl w:val="2280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144761B"/>
    <w:multiLevelType w:val="multilevel"/>
    <w:tmpl w:val="56F4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8F124FD"/>
    <w:multiLevelType w:val="multilevel"/>
    <w:tmpl w:val="8E3E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9B20F77"/>
    <w:multiLevelType w:val="multilevel"/>
    <w:tmpl w:val="E590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7096302"/>
    <w:multiLevelType w:val="multilevel"/>
    <w:tmpl w:val="F96A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0FD536C"/>
    <w:multiLevelType w:val="multilevel"/>
    <w:tmpl w:val="3364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9E8735D"/>
    <w:multiLevelType w:val="multilevel"/>
    <w:tmpl w:val="0210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1F4083A"/>
    <w:multiLevelType w:val="multilevel"/>
    <w:tmpl w:val="8004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404438A"/>
    <w:multiLevelType w:val="multilevel"/>
    <w:tmpl w:val="6AAE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16D4370"/>
    <w:multiLevelType w:val="multilevel"/>
    <w:tmpl w:val="D26A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6502EE0"/>
    <w:multiLevelType w:val="multilevel"/>
    <w:tmpl w:val="1868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DAA37F3"/>
    <w:multiLevelType w:val="multilevel"/>
    <w:tmpl w:val="620C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E100A8E"/>
    <w:multiLevelType w:val="multilevel"/>
    <w:tmpl w:val="1AEC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5"/>
  </w:num>
  <w:num w:numId="3">
    <w:abstractNumId w:val="5"/>
  </w:num>
  <w:num w:numId="4">
    <w:abstractNumId w:val="2"/>
  </w:num>
  <w:num w:numId="5">
    <w:abstractNumId w:val="8"/>
  </w:num>
  <w:num w:numId="6">
    <w:abstractNumId w:val="12"/>
  </w:num>
  <w:num w:numId="7">
    <w:abstractNumId w:val="10"/>
  </w:num>
  <w:num w:numId="8">
    <w:abstractNumId w:val="0"/>
  </w:num>
  <w:num w:numId="9">
    <w:abstractNumId w:val="9"/>
  </w:num>
  <w:num w:numId="10">
    <w:abstractNumId w:val="3"/>
  </w:num>
  <w:num w:numId="11">
    <w:abstractNumId w:val="11"/>
  </w:num>
  <w:num w:numId="12">
    <w:abstractNumId w:val="4"/>
  </w:num>
  <w:num w:numId="13">
    <w:abstractNumId w:val="7"/>
  </w:num>
  <w:num w:numId="14">
    <w:abstractNumId w:val="14"/>
  </w:num>
  <w:num w:numId="15">
    <w:abstractNumId w:val="1"/>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4D3"/>
    <w:rsid w:val="00AF5FAF"/>
    <w:rsid w:val="00B71037"/>
    <w:rsid w:val="00D044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noProof/>
    </w:rPr>
  </w:style>
  <w:style w:type="paragraph" w:styleId="Heading1">
    <w:name w:val="heading 1"/>
    <w:basedOn w:val="Normal"/>
    <w:link w:val="Heading1Char"/>
    <w:uiPriority w:val="9"/>
    <w:qFormat/>
    <w:rsid w:val="00D044D3"/>
    <w:pPr>
      <w:spacing w:before="100" w:beforeAutospacing="1" w:after="100" w:afterAutospacing="1" w:line="240" w:lineRule="auto"/>
      <w:outlineLvl w:val="0"/>
    </w:pPr>
    <w:rPr>
      <w:rFonts w:ascii="Times New Roman" w:eastAsia="Times New Roman" w:hAnsi="Times New Roman" w:cs="Times New Roman"/>
      <w:b/>
      <w:bCs/>
      <w:noProof w:val="0"/>
      <w:kern w:val="36"/>
      <w:sz w:val="48"/>
      <w:szCs w:val="48"/>
      <w:lang w:eastAsia="en-IN"/>
    </w:rPr>
  </w:style>
  <w:style w:type="paragraph" w:styleId="Heading2">
    <w:name w:val="heading 2"/>
    <w:basedOn w:val="Normal"/>
    <w:link w:val="Heading2Char"/>
    <w:uiPriority w:val="9"/>
    <w:qFormat/>
    <w:rsid w:val="00D044D3"/>
    <w:pPr>
      <w:spacing w:before="100" w:beforeAutospacing="1" w:after="100" w:afterAutospacing="1" w:line="240" w:lineRule="auto"/>
      <w:outlineLvl w:val="1"/>
    </w:pPr>
    <w:rPr>
      <w:rFonts w:ascii="Times New Roman" w:eastAsia="Times New Roman" w:hAnsi="Times New Roman" w:cs="Times New Roman"/>
      <w:b/>
      <w:bCs/>
      <w:noProof w:val="0"/>
      <w:sz w:val="36"/>
      <w:szCs w:val="36"/>
      <w:lang w:eastAsia="en-IN"/>
    </w:rPr>
  </w:style>
  <w:style w:type="paragraph" w:styleId="Heading3">
    <w:name w:val="heading 3"/>
    <w:basedOn w:val="Normal"/>
    <w:link w:val="Heading3Char"/>
    <w:uiPriority w:val="9"/>
    <w:qFormat/>
    <w:rsid w:val="00D044D3"/>
    <w:pPr>
      <w:spacing w:before="100" w:beforeAutospacing="1" w:after="100" w:afterAutospacing="1" w:line="240" w:lineRule="auto"/>
      <w:outlineLvl w:val="2"/>
    </w:pPr>
    <w:rPr>
      <w:rFonts w:ascii="Times New Roman" w:eastAsia="Times New Roman" w:hAnsi="Times New Roman" w:cs="Times New Roman"/>
      <w:b/>
      <w:bCs/>
      <w:noProof w:val="0"/>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4D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044D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044D3"/>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D044D3"/>
    <w:pPr>
      <w:spacing w:before="100" w:beforeAutospacing="1" w:after="100" w:afterAutospacing="1" w:line="240" w:lineRule="auto"/>
    </w:pPr>
    <w:rPr>
      <w:rFonts w:ascii="Times New Roman" w:eastAsia="Times New Roman" w:hAnsi="Times New Roman" w:cs="Times New Roman"/>
      <w:noProof w:val="0"/>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noProof/>
    </w:rPr>
  </w:style>
  <w:style w:type="paragraph" w:styleId="Heading1">
    <w:name w:val="heading 1"/>
    <w:basedOn w:val="Normal"/>
    <w:link w:val="Heading1Char"/>
    <w:uiPriority w:val="9"/>
    <w:qFormat/>
    <w:rsid w:val="00D044D3"/>
    <w:pPr>
      <w:spacing w:before="100" w:beforeAutospacing="1" w:after="100" w:afterAutospacing="1" w:line="240" w:lineRule="auto"/>
      <w:outlineLvl w:val="0"/>
    </w:pPr>
    <w:rPr>
      <w:rFonts w:ascii="Times New Roman" w:eastAsia="Times New Roman" w:hAnsi="Times New Roman" w:cs="Times New Roman"/>
      <w:b/>
      <w:bCs/>
      <w:noProof w:val="0"/>
      <w:kern w:val="36"/>
      <w:sz w:val="48"/>
      <w:szCs w:val="48"/>
      <w:lang w:eastAsia="en-IN"/>
    </w:rPr>
  </w:style>
  <w:style w:type="paragraph" w:styleId="Heading2">
    <w:name w:val="heading 2"/>
    <w:basedOn w:val="Normal"/>
    <w:link w:val="Heading2Char"/>
    <w:uiPriority w:val="9"/>
    <w:qFormat/>
    <w:rsid w:val="00D044D3"/>
    <w:pPr>
      <w:spacing w:before="100" w:beforeAutospacing="1" w:after="100" w:afterAutospacing="1" w:line="240" w:lineRule="auto"/>
      <w:outlineLvl w:val="1"/>
    </w:pPr>
    <w:rPr>
      <w:rFonts w:ascii="Times New Roman" w:eastAsia="Times New Roman" w:hAnsi="Times New Roman" w:cs="Times New Roman"/>
      <w:b/>
      <w:bCs/>
      <w:noProof w:val="0"/>
      <w:sz w:val="36"/>
      <w:szCs w:val="36"/>
      <w:lang w:eastAsia="en-IN"/>
    </w:rPr>
  </w:style>
  <w:style w:type="paragraph" w:styleId="Heading3">
    <w:name w:val="heading 3"/>
    <w:basedOn w:val="Normal"/>
    <w:link w:val="Heading3Char"/>
    <w:uiPriority w:val="9"/>
    <w:qFormat/>
    <w:rsid w:val="00D044D3"/>
    <w:pPr>
      <w:spacing w:before="100" w:beforeAutospacing="1" w:after="100" w:afterAutospacing="1" w:line="240" w:lineRule="auto"/>
      <w:outlineLvl w:val="2"/>
    </w:pPr>
    <w:rPr>
      <w:rFonts w:ascii="Times New Roman" w:eastAsia="Times New Roman" w:hAnsi="Times New Roman" w:cs="Times New Roman"/>
      <w:b/>
      <w:bCs/>
      <w:noProof w:val="0"/>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4D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044D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044D3"/>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D044D3"/>
    <w:pPr>
      <w:spacing w:before="100" w:beforeAutospacing="1" w:after="100" w:afterAutospacing="1" w:line="240" w:lineRule="auto"/>
    </w:pPr>
    <w:rPr>
      <w:rFonts w:ascii="Times New Roman" w:eastAsia="Times New Roman" w:hAnsi="Times New Roman" w:cs="Times New Roman"/>
      <w:noProof w:val="0"/>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210846">
      <w:bodyDiv w:val="1"/>
      <w:marLeft w:val="0"/>
      <w:marRight w:val="0"/>
      <w:marTop w:val="0"/>
      <w:marBottom w:val="0"/>
      <w:divBdr>
        <w:top w:val="none" w:sz="0" w:space="0" w:color="auto"/>
        <w:left w:val="none" w:sz="0" w:space="0" w:color="auto"/>
        <w:bottom w:val="none" w:sz="0" w:space="0" w:color="auto"/>
        <w:right w:val="none" w:sz="0" w:space="0" w:color="auto"/>
      </w:divBdr>
    </w:div>
    <w:div w:id="1963269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1253</Words>
  <Characters>7147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 10</dc:creator>
  <cp:lastModifiedBy>win 10</cp:lastModifiedBy>
  <cp:revision>2</cp:revision>
  <dcterms:created xsi:type="dcterms:W3CDTF">2026-05-14T10:29:00Z</dcterms:created>
  <dcterms:modified xsi:type="dcterms:W3CDTF">2026-05-14T10:29:00Z</dcterms:modified>
</cp:coreProperties>
</file>