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9B" w:rsidRDefault="0080519B">
      <w:pPr>
        <w:spacing w:before="400"/>
      </w:pPr>
      <w:bookmarkStart w:id="0" w:name="_GoBack"/>
      <w:bookmarkEnd w:id="0"/>
    </w:p>
    <w:p w:rsidR="0080519B" w:rsidRDefault="009A74D6">
      <w:pPr>
        <w:spacing w:after="60"/>
        <w:jc w:val="center"/>
      </w:pPr>
      <w:r>
        <w:rPr>
          <w:b/>
          <w:bCs/>
          <w:color w:val="0D3B7A"/>
          <w:sz w:val="64"/>
          <w:szCs w:val="64"/>
        </w:rPr>
        <w:t>Docker  •  AWS  •  Azure</w:t>
      </w:r>
    </w:p>
    <w:p w:rsidR="0080519B" w:rsidRDefault="009A74D6">
      <w:pPr>
        <w:spacing w:after="200"/>
        <w:jc w:val="center"/>
      </w:pPr>
      <w:r>
        <w:rPr>
          <w:color w:val="555555"/>
          <w:sz w:val="28"/>
          <w:szCs w:val="28"/>
        </w:rPr>
        <w:t>Complete Concepts &amp; Question Answer Guide</w:t>
      </w:r>
    </w:p>
    <w:p w:rsidR="0080519B" w:rsidRDefault="0080519B">
      <w:pPr>
        <w:pBdr>
          <w:bottom w:val="single" w:sz="8" w:space="1" w:color="2E75B6"/>
        </w:pBdr>
        <w:spacing w:before="100" w:after="100"/>
      </w:pPr>
    </w:p>
    <w:p w:rsidR="0080519B" w:rsidRDefault="0080519B">
      <w:pPr>
        <w:spacing w:before="80"/>
      </w:pPr>
    </w:p>
    <w:p w:rsidR="0080519B" w:rsidRDefault="009A74D6">
      <w:pPr>
        <w:spacing w:after="60"/>
        <w:jc w:val="center"/>
      </w:pPr>
      <w:r>
        <w:rPr>
          <w:color w:val="666666"/>
          <w:sz w:val="19"/>
          <w:szCs w:val="19"/>
        </w:rPr>
        <w:t>Covers: Containerisation  •  Cloud Deployment  •  Serverless  •  Storage  •  AI Services  •  Security</w:t>
      </w:r>
    </w:p>
    <w:p w:rsidR="0080519B" w:rsidRDefault="009A74D6">
      <w:pPr>
        <w:jc w:val="center"/>
      </w:pPr>
      <w:r>
        <w:rPr>
          <w:color w:val="999999"/>
          <w:sz w:val="18"/>
          <w:szCs w:val="18"/>
        </w:rPr>
        <w:t>Prepared for Gurleen Kaur  |  May 2026</w:t>
      </w:r>
    </w:p>
    <w:p w:rsidR="0080519B" w:rsidRDefault="009A74D6">
      <w:r>
        <w:br w:type="page"/>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60" w:type="dxa"/>
              <w:left w:w="220" w:type="dxa"/>
              <w:bottom w:w="160" w:type="dxa"/>
              <w:right w:w="220" w:type="dxa"/>
            </w:tcMar>
          </w:tcPr>
          <w:p w:rsidR="0080519B" w:rsidRDefault="009A74D6">
            <w:pPr>
              <w:spacing w:after="50"/>
            </w:pPr>
            <w:r>
              <w:rPr>
                <w:b/>
                <w:bCs/>
                <w:color w:val="FFFFFF"/>
                <w:sz w:val="36"/>
                <w:szCs w:val="36"/>
              </w:rPr>
              <w:lastRenderedPageBreak/>
              <w:t>🐳</w:t>
            </w:r>
            <w:r>
              <w:rPr>
                <w:b/>
                <w:bCs/>
                <w:color w:val="FFFFFF"/>
                <w:sz w:val="36"/>
                <w:szCs w:val="36"/>
              </w:rPr>
              <w:t xml:space="preserve">  Part 1 — Docker</w:t>
            </w:r>
          </w:p>
          <w:p w:rsidR="0080519B" w:rsidRDefault="009A74D6">
            <w:r>
              <w:rPr>
                <w:color w:val="D6EAF8"/>
              </w:rPr>
              <w:t>Containerisation — build once, run anywhere</w:t>
            </w:r>
          </w:p>
        </w:tc>
      </w:tr>
    </w:tbl>
    <w:p w:rsidR="0080519B" w:rsidRDefault="0080519B">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9E"/>
            <w:tcMar>
              <w:top w:w="100" w:type="dxa"/>
              <w:left w:w="180" w:type="dxa"/>
              <w:bottom w:w="100" w:type="dxa"/>
              <w:right w:w="180" w:type="dxa"/>
            </w:tcMar>
          </w:tcPr>
          <w:p w:rsidR="0080519B" w:rsidRDefault="009A74D6">
            <w:r>
              <w:rPr>
                <w:b/>
                <w:bCs/>
                <w:color w:val="FFFFFF"/>
                <w:sz w:val="24"/>
                <w:szCs w:val="24"/>
              </w:rPr>
              <w:t>Core Concepts</w:t>
            </w:r>
          </w:p>
        </w:tc>
      </w:tr>
    </w:tbl>
    <w:p w:rsidR="0080519B" w:rsidRDefault="0080519B">
      <w:pPr>
        <w:spacing w:before="10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Docker and what problem does it solve?</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Docker is a containerisation platform that packages your application together with its entire environment — OS libraries, Python version, dependencies — into a portable unit called a container.</w:t>
            </w:r>
          </w:p>
          <w:p w:rsidR="0080519B" w:rsidRDefault="0080519B">
            <w:pPr>
              <w:spacing w:before="28" w:after="28"/>
            </w:pPr>
          </w:p>
          <w:p w:rsidR="0080519B" w:rsidRDefault="009A74D6">
            <w:pPr>
              <w:spacing w:before="28" w:after="28"/>
            </w:pPr>
            <w:r>
              <w:rPr>
                <w:color w:val="1A1A2E"/>
                <w:sz w:val="19"/>
                <w:szCs w:val="19"/>
              </w:rPr>
              <w:t>The problem it solves: 'It works on my machine.' Without Dock</w:t>
            </w:r>
            <w:r>
              <w:rPr>
                <w:color w:val="1A1A2E"/>
                <w:sz w:val="19"/>
                <w:szCs w:val="19"/>
              </w:rPr>
              <w:t>er, an app that runs perfectly on your laptop may crash on a server because of different OS versions, Python versions, or missing libraries. Docker eliminates this by shipping the app inside its own self-contained environment.</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the difference between an Image and a Container?</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Image: a frozen, read-only snapshot of your application and its entire environment. It is portable — you build it once and run it anywhere. Think of it like a class in Python — a blueprint.</w:t>
            </w:r>
          </w:p>
          <w:p w:rsidR="0080519B" w:rsidRDefault="0080519B">
            <w:pPr>
              <w:spacing w:before="28" w:after="28"/>
            </w:pPr>
          </w:p>
          <w:p w:rsidR="0080519B" w:rsidRDefault="009A74D6">
            <w:pPr>
              <w:spacing w:before="28" w:after="28"/>
            </w:pPr>
            <w:r>
              <w:rPr>
                <w:color w:val="1A1A2E"/>
                <w:sz w:val="19"/>
                <w:szCs w:val="19"/>
              </w:rPr>
              <w:t>Container: a running instance of an image. It is alive, isolated, and doing actual work. You can run 10 containers from one image simultaneously. Think of it like an object created from a class.</w:t>
            </w:r>
          </w:p>
          <w:p w:rsidR="0080519B" w:rsidRDefault="0080519B">
            <w:pPr>
              <w:spacing w:before="28" w:after="28"/>
            </w:pPr>
          </w:p>
          <w:p w:rsidR="0080519B" w:rsidRDefault="009A74D6">
            <w:pPr>
              <w:spacing w:before="28" w:after="28"/>
            </w:pPr>
            <w:r>
              <w:rPr>
                <w:color w:val="1A1A2E"/>
                <w:sz w:val="19"/>
                <w:szCs w:val="19"/>
              </w:rPr>
              <w:t>Relationship: Dockerfile → build → Image → run → Container</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a Dockerfile and what does each instruction do?</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 Dockerfile is a plain text file with step-by-step instructions to build a Docker image. Each instruction creates a layer that Docker caches — so unchanged layers are reused on rebuild, making builds fast.</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FROM python:3.11-slim     # base image — start from official Python</w:t>
            </w:r>
          </w:p>
          <w:p w:rsidR="0080519B" w:rsidRDefault="009A74D6">
            <w:pPr>
              <w:spacing w:before="18" w:after="18"/>
            </w:pPr>
            <w:r>
              <w:rPr>
                <w:rFonts w:ascii="Courier New" w:eastAsia="Courier New" w:hAnsi="Courier New" w:cs="Courier New"/>
                <w:color w:val="1A1A2E"/>
                <w:sz w:val="17"/>
                <w:szCs w:val="17"/>
              </w:rPr>
              <w:t>WORKDIR /app              # set working directory inside container</w:t>
            </w:r>
          </w:p>
          <w:p w:rsidR="0080519B" w:rsidRDefault="009A74D6">
            <w:pPr>
              <w:spacing w:before="18" w:after="18"/>
            </w:pPr>
            <w:r>
              <w:rPr>
                <w:rFonts w:ascii="Courier New" w:eastAsia="Courier New" w:hAnsi="Courier New" w:cs="Courier New"/>
                <w:color w:val="1A1A2E"/>
                <w:sz w:val="17"/>
                <w:szCs w:val="17"/>
              </w:rPr>
              <w:t>COPY requirements.txt .   # copy requirements file</w:t>
            </w:r>
          </w:p>
          <w:p w:rsidR="0080519B" w:rsidRDefault="009A74D6">
            <w:pPr>
              <w:spacing w:before="18" w:after="18"/>
            </w:pPr>
            <w:r>
              <w:rPr>
                <w:rFonts w:ascii="Courier New" w:eastAsia="Courier New" w:hAnsi="Courier New" w:cs="Courier New"/>
                <w:color w:val="1A1A2E"/>
                <w:sz w:val="17"/>
                <w:szCs w:val="17"/>
              </w:rPr>
              <w:t>RUN pip install -r requirements.txt  # install dependencies</w:t>
            </w:r>
          </w:p>
          <w:p w:rsidR="0080519B" w:rsidRDefault="009A74D6">
            <w:pPr>
              <w:spacing w:before="18" w:after="18"/>
            </w:pPr>
            <w:r>
              <w:rPr>
                <w:rFonts w:ascii="Courier New" w:eastAsia="Courier New" w:hAnsi="Courier New" w:cs="Courier New"/>
                <w:color w:val="1A1A2E"/>
                <w:sz w:val="17"/>
                <w:szCs w:val="17"/>
              </w:rPr>
              <w:t xml:space="preserve">COPY . .  </w:t>
            </w:r>
            <w:r>
              <w:rPr>
                <w:rFonts w:ascii="Courier New" w:eastAsia="Courier New" w:hAnsi="Courier New" w:cs="Courier New"/>
                <w:color w:val="1A1A2E"/>
                <w:sz w:val="17"/>
                <w:szCs w:val="17"/>
              </w:rPr>
              <w:t xml:space="preserve">                # copy app code</w:t>
            </w:r>
          </w:p>
          <w:p w:rsidR="0080519B" w:rsidRDefault="009A74D6">
            <w:pPr>
              <w:spacing w:before="18" w:after="18"/>
            </w:pPr>
            <w:r>
              <w:rPr>
                <w:rFonts w:ascii="Courier New" w:eastAsia="Courier New" w:hAnsi="Courier New" w:cs="Courier New"/>
                <w:color w:val="1A1A2E"/>
                <w:sz w:val="17"/>
                <w:szCs w:val="17"/>
              </w:rPr>
              <w:t>CMD ["uvicorn", "main:app", "--host", "0.0.0.0", "--port", "8000"]</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Why is the order of instructions in a Dockerfile important?</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Docker caches each layer. If a layer changes, all layers after it are rebuilt. Placing COPY requirements.txt and RUN pip install BEFORE copying your app code means dependency installation is cached. Only when requirements.txt changes does pip reinstall.</w:t>
            </w:r>
          </w:p>
          <w:p w:rsidR="0080519B" w:rsidRDefault="0080519B">
            <w:pPr>
              <w:spacing w:before="28" w:after="28"/>
            </w:pPr>
          </w:p>
          <w:p w:rsidR="0080519B" w:rsidRDefault="009A74D6">
            <w:pPr>
              <w:spacing w:before="28" w:after="28"/>
            </w:pPr>
            <w:r>
              <w:rPr>
                <w:color w:val="1A1A2E"/>
                <w:sz w:val="19"/>
                <w:szCs w:val="19"/>
              </w:rPr>
              <w:t>I</w:t>
            </w:r>
            <w:r>
              <w:rPr>
                <w:color w:val="1A1A2E"/>
                <w:sz w:val="19"/>
                <w:szCs w:val="19"/>
              </w:rPr>
              <w:t>f you copied all code first and then ran pip install, every single code change would force a full reinstall of all dependencies — very slow.</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Slow — reinstalls dependencies on every code change:</w:t>
            </w:r>
          </w:p>
          <w:p w:rsidR="0080519B" w:rsidRDefault="009A74D6">
            <w:pPr>
              <w:spacing w:before="18" w:after="18"/>
            </w:pPr>
            <w:r>
              <w:rPr>
                <w:rFonts w:ascii="Courier New" w:eastAsia="Courier New" w:hAnsi="Courier New" w:cs="Courier New"/>
                <w:color w:val="1A1A2E"/>
                <w:sz w:val="17"/>
                <w:szCs w:val="17"/>
              </w:rPr>
              <w:t>COPY . .</w:t>
            </w:r>
          </w:p>
          <w:p w:rsidR="0080519B" w:rsidRDefault="009A74D6">
            <w:pPr>
              <w:spacing w:before="18" w:after="18"/>
            </w:pPr>
            <w:r>
              <w:rPr>
                <w:rFonts w:ascii="Courier New" w:eastAsia="Courier New" w:hAnsi="Courier New" w:cs="Courier New"/>
                <w:color w:val="1A1A2E"/>
                <w:sz w:val="17"/>
                <w:szCs w:val="17"/>
              </w:rPr>
              <w:t>RUN pip install -r requirements.txt</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lastRenderedPageBreak/>
              <w:t># Fast — reinstalls only when requirements.txt changes:</w:t>
            </w:r>
          </w:p>
          <w:p w:rsidR="0080519B" w:rsidRDefault="009A74D6">
            <w:pPr>
              <w:spacing w:before="18" w:after="18"/>
            </w:pPr>
            <w:r>
              <w:rPr>
                <w:rFonts w:ascii="Courier New" w:eastAsia="Courier New" w:hAnsi="Courier New" w:cs="Courier New"/>
                <w:color w:val="1A1A2E"/>
                <w:sz w:val="17"/>
                <w:szCs w:val="17"/>
              </w:rPr>
              <w:t>COPY requirements.txt .</w:t>
            </w:r>
          </w:p>
          <w:p w:rsidR="0080519B" w:rsidRDefault="009A74D6">
            <w:pPr>
              <w:spacing w:before="18" w:after="18"/>
            </w:pPr>
            <w:r>
              <w:rPr>
                <w:rFonts w:ascii="Courier New" w:eastAsia="Courier New" w:hAnsi="Courier New" w:cs="Courier New"/>
                <w:color w:val="1A1A2E"/>
                <w:sz w:val="17"/>
                <w:szCs w:val="17"/>
              </w:rPr>
              <w:t>RUN pip install -r requirements.txt</w:t>
            </w:r>
          </w:p>
          <w:p w:rsidR="0080519B" w:rsidRDefault="009A74D6">
            <w:pPr>
              <w:spacing w:before="18" w:after="18"/>
            </w:pPr>
            <w:r>
              <w:rPr>
                <w:rFonts w:ascii="Courier New" w:eastAsia="Courier New" w:hAnsi="Courier New" w:cs="Courier New"/>
                <w:color w:val="1A1A2E"/>
                <w:sz w:val="17"/>
                <w:szCs w:val="17"/>
              </w:rPr>
              <w:t>COPY . .</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does port mapping do and why is it needed?</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Containers are completely isolated — by default nothing outside can reach them. Port mapping creates a bridge between your machine's port and the container's port.</w:t>
            </w:r>
          </w:p>
          <w:p w:rsidR="0080519B" w:rsidRDefault="0080519B">
            <w:pPr>
              <w:spacing w:before="28" w:after="28"/>
            </w:pPr>
          </w:p>
          <w:p w:rsidR="0080519B" w:rsidRDefault="009A74D6">
            <w:pPr>
              <w:spacing w:before="28" w:after="28"/>
            </w:pPr>
            <w:r>
              <w:rPr>
                <w:color w:val="1A1A2E"/>
                <w:sz w:val="19"/>
                <w:szCs w:val="19"/>
              </w:rPr>
              <w:t>-p 8000:8000 means: forward traffic from port 8000 on my machine to port 8000 inside the co</w:t>
            </w:r>
            <w:r>
              <w:rPr>
                <w:color w:val="1A1A2E"/>
                <w:sz w:val="19"/>
                <w:szCs w:val="19"/>
              </w:rPr>
              <w:t>ntainer. Without this, your FastAPI app is unreachable even though it's running.</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docker run -p 8000:8000 my-fastapi-app</w:t>
            </w:r>
          </w:p>
          <w:p w:rsidR="0080519B" w:rsidRDefault="009A74D6">
            <w:pPr>
              <w:spacing w:before="18" w:after="18"/>
            </w:pPr>
            <w:r>
              <w:rPr>
                <w:rFonts w:ascii="Courier New" w:eastAsia="Courier New" w:hAnsi="Courier New" w:cs="Courier New"/>
                <w:color w:val="1A1A2E"/>
                <w:sz w:val="17"/>
                <w:szCs w:val="17"/>
              </w:rPr>
              <w:t>#            ↑       ↑</w:t>
            </w:r>
          </w:p>
          <w:p w:rsidR="0080519B" w:rsidRDefault="009A74D6">
            <w:pPr>
              <w:spacing w:before="18" w:after="18"/>
            </w:pPr>
            <w:r>
              <w:rPr>
                <w:rFonts w:ascii="Courier New" w:eastAsia="Courier New" w:hAnsi="Courier New" w:cs="Courier New"/>
                <w:color w:val="1A1A2E"/>
                <w:sz w:val="17"/>
                <w:szCs w:val="17"/>
              </w:rPr>
              <w:t>#     host port   container port</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Multiple port mappings:</w:t>
            </w:r>
          </w:p>
          <w:p w:rsidR="0080519B" w:rsidRDefault="009A74D6">
            <w:pPr>
              <w:spacing w:before="18" w:after="18"/>
            </w:pPr>
            <w:r>
              <w:rPr>
                <w:rFonts w:ascii="Courier New" w:eastAsia="Courier New" w:hAnsi="Courier New" w:cs="Courier New"/>
                <w:color w:val="1A1A2E"/>
                <w:sz w:val="17"/>
                <w:szCs w:val="17"/>
              </w:rPr>
              <w:t>docker run -p 80:8000 -p 443:8443 my-fastapi-app</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a Docker Volume and why is it needed?</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Containers are stateless — any data written inside a container is lost when the container stops. A volume mounts a directory from your real machine into the container, so data is written to disk and survives container restarts.</w:t>
            </w:r>
          </w:p>
          <w:p w:rsidR="0080519B" w:rsidRDefault="0080519B">
            <w:pPr>
              <w:spacing w:before="28" w:after="28"/>
            </w:pPr>
          </w:p>
          <w:p w:rsidR="0080519B" w:rsidRDefault="009A74D6">
            <w:pPr>
              <w:spacing w:before="28" w:after="28"/>
            </w:pPr>
            <w:r>
              <w:rPr>
                <w:color w:val="1A1A2E"/>
                <w:sz w:val="19"/>
                <w:szCs w:val="19"/>
              </w:rPr>
              <w:t>For AI applications, volume</w:t>
            </w:r>
            <w:r>
              <w:rPr>
                <w:color w:val="1A1A2E"/>
                <w:sz w:val="19"/>
                <w:szCs w:val="19"/>
              </w:rPr>
              <w:t>s are critical for persisting database files, model weights, and logs.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Mount local folder into container:</w:t>
            </w:r>
          </w:p>
          <w:p w:rsidR="0080519B" w:rsidRDefault="009A74D6">
            <w:pPr>
              <w:spacing w:before="18" w:after="18"/>
            </w:pPr>
            <w:r>
              <w:rPr>
                <w:rFonts w:ascii="Courier New" w:eastAsia="Courier New" w:hAnsi="Courier New" w:cs="Courier New"/>
                <w:color w:val="1A1A2E"/>
                <w:sz w:val="17"/>
                <w:szCs w:val="17"/>
              </w:rPr>
              <w:t>docker run -v /my/data:/app/data my-fastapi-app</w:t>
            </w:r>
          </w:p>
          <w:p w:rsidR="0080519B" w:rsidRDefault="009A74D6">
            <w:pPr>
              <w:spacing w:before="18" w:after="18"/>
            </w:pPr>
            <w:r>
              <w:rPr>
                <w:rFonts w:ascii="Courier New" w:eastAsia="Courier New" w:hAnsi="Courier New" w:cs="Courier New"/>
                <w:color w:val="1A1A2E"/>
                <w:sz w:val="17"/>
                <w:szCs w:val="17"/>
              </w:rPr>
              <w:t>#            ↑              ↑</w:t>
            </w:r>
          </w:p>
          <w:p w:rsidR="0080519B" w:rsidRDefault="009A74D6">
            <w:pPr>
              <w:spacing w:before="18" w:after="18"/>
            </w:pPr>
            <w:r>
              <w:rPr>
                <w:rFonts w:ascii="Courier New" w:eastAsia="Courier New" w:hAnsi="Courier New" w:cs="Courier New"/>
                <w:color w:val="1A1A2E"/>
                <w:sz w:val="17"/>
                <w:szCs w:val="17"/>
              </w:rPr>
              <w:t>#       real machine    container path</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Named volume (managed by Docker):</w:t>
            </w:r>
          </w:p>
          <w:p w:rsidR="0080519B" w:rsidRDefault="009A74D6">
            <w:pPr>
              <w:spacing w:before="18" w:after="18"/>
            </w:pPr>
            <w:r>
              <w:rPr>
                <w:rFonts w:ascii="Courier New" w:eastAsia="Courier New" w:hAnsi="Courier New" w:cs="Courier New"/>
                <w:color w:val="1A1A2E"/>
                <w:sz w:val="17"/>
                <w:szCs w:val="17"/>
              </w:rPr>
              <w:t>docker run -v my_data:/app/data my-fastapi-app</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Docker Compose and when do you use it?</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Docker Compose lets you define and run multiple containers together using a single YAML file. Real applications need multiple services — an API server, a database, a cache, a message queue. Managing them separately with docker run commands is tedious. Comp</w:t>
            </w:r>
            <w:r>
              <w:rPr>
                <w:color w:val="1A1A2E"/>
                <w:sz w:val="19"/>
                <w:szCs w:val="19"/>
              </w:rPr>
              <w:t>ose orchestrates them all with one command.</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docker-compose.yml</w:t>
            </w:r>
          </w:p>
          <w:p w:rsidR="0080519B" w:rsidRDefault="009A74D6">
            <w:pPr>
              <w:spacing w:before="18" w:after="18"/>
            </w:pPr>
            <w:r>
              <w:rPr>
                <w:rFonts w:ascii="Courier New" w:eastAsia="Courier New" w:hAnsi="Courier New" w:cs="Courier New"/>
                <w:color w:val="1A1A2E"/>
                <w:sz w:val="17"/>
                <w:szCs w:val="17"/>
              </w:rPr>
              <w:t>services:</w:t>
            </w:r>
          </w:p>
          <w:p w:rsidR="0080519B" w:rsidRDefault="009A74D6">
            <w:pPr>
              <w:spacing w:before="18" w:after="18"/>
            </w:pPr>
            <w:r>
              <w:rPr>
                <w:rFonts w:ascii="Courier New" w:eastAsia="Courier New" w:hAnsi="Courier New" w:cs="Courier New"/>
                <w:color w:val="1A1A2E"/>
                <w:sz w:val="17"/>
                <w:szCs w:val="17"/>
              </w:rPr>
              <w:t xml:space="preserve">  api:</w:t>
            </w:r>
          </w:p>
          <w:p w:rsidR="0080519B" w:rsidRDefault="009A74D6">
            <w:pPr>
              <w:spacing w:before="18" w:after="18"/>
            </w:pPr>
            <w:r>
              <w:rPr>
                <w:rFonts w:ascii="Courier New" w:eastAsia="Courier New" w:hAnsi="Courier New" w:cs="Courier New"/>
                <w:color w:val="1A1A2E"/>
                <w:sz w:val="17"/>
                <w:szCs w:val="17"/>
              </w:rPr>
              <w:t xml:space="preserve">    build: .</w:t>
            </w:r>
          </w:p>
          <w:p w:rsidR="0080519B" w:rsidRDefault="009A74D6">
            <w:pPr>
              <w:spacing w:before="18" w:after="18"/>
            </w:pPr>
            <w:r>
              <w:rPr>
                <w:rFonts w:ascii="Courier New" w:eastAsia="Courier New" w:hAnsi="Courier New" w:cs="Courier New"/>
                <w:color w:val="1A1A2E"/>
                <w:sz w:val="17"/>
                <w:szCs w:val="17"/>
              </w:rPr>
              <w:t xml:space="preserve">    ports:</w:t>
            </w:r>
          </w:p>
          <w:p w:rsidR="0080519B" w:rsidRDefault="009A74D6">
            <w:pPr>
              <w:spacing w:before="18" w:after="18"/>
            </w:pPr>
            <w:r>
              <w:rPr>
                <w:rFonts w:ascii="Courier New" w:eastAsia="Courier New" w:hAnsi="Courier New" w:cs="Courier New"/>
                <w:color w:val="1A1A2E"/>
                <w:sz w:val="17"/>
                <w:szCs w:val="17"/>
              </w:rPr>
              <w:t xml:space="preserve">      - "8000:8000"</w:t>
            </w:r>
          </w:p>
          <w:p w:rsidR="0080519B" w:rsidRDefault="009A74D6">
            <w:pPr>
              <w:spacing w:before="18" w:after="18"/>
            </w:pPr>
            <w:r>
              <w:rPr>
                <w:rFonts w:ascii="Courier New" w:eastAsia="Courier New" w:hAnsi="Courier New" w:cs="Courier New"/>
                <w:color w:val="1A1A2E"/>
                <w:sz w:val="17"/>
                <w:szCs w:val="17"/>
              </w:rPr>
              <w:t xml:space="preserve">    depends_on:</w:t>
            </w:r>
          </w:p>
          <w:p w:rsidR="0080519B" w:rsidRDefault="009A74D6">
            <w:pPr>
              <w:spacing w:before="18" w:after="18"/>
            </w:pPr>
            <w:r>
              <w:rPr>
                <w:rFonts w:ascii="Courier New" w:eastAsia="Courier New" w:hAnsi="Courier New" w:cs="Courier New"/>
                <w:color w:val="1A1A2E"/>
                <w:sz w:val="17"/>
                <w:szCs w:val="17"/>
              </w:rPr>
              <w:t xml:space="preserve">      - db</w:t>
            </w:r>
          </w:p>
          <w:p w:rsidR="0080519B" w:rsidRDefault="009A74D6">
            <w:pPr>
              <w:spacing w:before="18" w:after="18"/>
            </w:pPr>
            <w:r>
              <w:rPr>
                <w:rFonts w:ascii="Courier New" w:eastAsia="Courier New" w:hAnsi="Courier New" w:cs="Courier New"/>
                <w:color w:val="1A1A2E"/>
                <w:sz w:val="17"/>
                <w:szCs w:val="17"/>
              </w:rPr>
              <w:t xml:space="preserve">  db:</w:t>
            </w:r>
          </w:p>
          <w:p w:rsidR="0080519B" w:rsidRDefault="009A74D6">
            <w:pPr>
              <w:spacing w:before="18" w:after="18"/>
            </w:pPr>
            <w:r>
              <w:rPr>
                <w:rFonts w:ascii="Courier New" w:eastAsia="Courier New" w:hAnsi="Courier New" w:cs="Courier New"/>
                <w:color w:val="1A1A2E"/>
                <w:sz w:val="17"/>
                <w:szCs w:val="17"/>
              </w:rPr>
              <w:t xml:space="preserve">    image: postgres:15</w:t>
            </w:r>
          </w:p>
          <w:p w:rsidR="0080519B" w:rsidRDefault="009A74D6">
            <w:pPr>
              <w:spacing w:before="18" w:after="18"/>
            </w:pPr>
            <w:r>
              <w:rPr>
                <w:rFonts w:ascii="Courier New" w:eastAsia="Courier New" w:hAnsi="Courier New" w:cs="Courier New"/>
                <w:color w:val="1A1A2E"/>
                <w:sz w:val="17"/>
                <w:szCs w:val="17"/>
              </w:rPr>
              <w:t xml:space="preserve">    environment:</w:t>
            </w:r>
          </w:p>
          <w:p w:rsidR="0080519B" w:rsidRDefault="009A74D6">
            <w:pPr>
              <w:spacing w:before="18" w:after="18"/>
            </w:pPr>
            <w:r>
              <w:rPr>
                <w:rFonts w:ascii="Courier New" w:eastAsia="Courier New" w:hAnsi="Courier New" w:cs="Courier New"/>
                <w:color w:val="1A1A2E"/>
                <w:sz w:val="17"/>
                <w:szCs w:val="17"/>
              </w:rPr>
              <w:t xml:space="preserve">      POSTGRES_PASSWORD: secret</w:t>
            </w:r>
          </w:p>
          <w:p w:rsidR="0080519B" w:rsidRDefault="009A74D6">
            <w:pPr>
              <w:spacing w:before="18" w:after="18"/>
            </w:pPr>
            <w:r>
              <w:rPr>
                <w:rFonts w:ascii="Courier New" w:eastAsia="Courier New" w:hAnsi="Courier New" w:cs="Courier New"/>
                <w:color w:val="1A1A2E"/>
                <w:sz w:val="17"/>
                <w:szCs w:val="17"/>
              </w:rPr>
              <w:t xml:space="preserve">    volumes:</w:t>
            </w:r>
          </w:p>
          <w:p w:rsidR="0080519B" w:rsidRDefault="009A74D6">
            <w:pPr>
              <w:spacing w:before="18" w:after="18"/>
            </w:pPr>
            <w:r>
              <w:rPr>
                <w:rFonts w:ascii="Courier New" w:eastAsia="Courier New" w:hAnsi="Courier New" w:cs="Courier New"/>
                <w:color w:val="1A1A2E"/>
                <w:sz w:val="17"/>
                <w:szCs w:val="17"/>
              </w:rPr>
              <w:t xml:space="preserve">      - db_data:/var/lib/postgresql/data</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volumes:</w:t>
            </w:r>
          </w:p>
          <w:p w:rsidR="0080519B" w:rsidRDefault="009A74D6">
            <w:pPr>
              <w:spacing w:before="18" w:after="18"/>
            </w:pPr>
            <w:r>
              <w:rPr>
                <w:rFonts w:ascii="Courier New" w:eastAsia="Courier New" w:hAnsi="Courier New" w:cs="Courier New"/>
                <w:color w:val="1A1A2E"/>
                <w:sz w:val="17"/>
                <w:szCs w:val="17"/>
              </w:rPr>
              <w:t xml:space="preserve">  db_data:</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Start all services:</w:t>
            </w:r>
          </w:p>
          <w:p w:rsidR="0080519B" w:rsidRDefault="009A74D6">
            <w:pPr>
              <w:spacing w:before="18" w:after="18"/>
            </w:pPr>
            <w:r>
              <w:rPr>
                <w:rFonts w:ascii="Courier New" w:eastAsia="Courier New" w:hAnsi="Courier New" w:cs="Courier New"/>
                <w:color w:val="1A1A2E"/>
                <w:sz w:val="17"/>
                <w:szCs w:val="17"/>
              </w:rPr>
              <w:t>docker compose up</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Stop all services:</w:t>
            </w:r>
          </w:p>
          <w:p w:rsidR="0080519B" w:rsidRDefault="009A74D6">
            <w:pPr>
              <w:spacing w:before="18" w:after="18"/>
            </w:pPr>
            <w:r>
              <w:rPr>
                <w:rFonts w:ascii="Courier New" w:eastAsia="Courier New" w:hAnsi="Courier New" w:cs="Courier New"/>
                <w:color w:val="1A1A2E"/>
                <w:sz w:val="17"/>
                <w:szCs w:val="17"/>
              </w:rPr>
              <w:t>docker compose down</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is the difference between CMD and RUN in a Dockerfile?</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RUN: executes a command at BUILD time — used to install software, set up the environment. Each RUN creates a new cached layer.</w:t>
            </w:r>
          </w:p>
          <w:p w:rsidR="0080519B" w:rsidRDefault="0080519B">
            <w:pPr>
              <w:spacing w:before="28" w:after="28"/>
            </w:pPr>
          </w:p>
          <w:p w:rsidR="0080519B" w:rsidRDefault="009A74D6">
            <w:pPr>
              <w:spacing w:before="28" w:after="28"/>
            </w:pPr>
            <w:r>
              <w:rPr>
                <w:color w:val="1A1A2E"/>
                <w:sz w:val="19"/>
                <w:szCs w:val="19"/>
              </w:rPr>
              <w:t>CMD: specifies the default command to run when a CONTAINER starts. It is not executed during build — only when you run the conta</w:t>
            </w:r>
            <w:r>
              <w:rPr>
                <w:color w:val="1A1A2E"/>
                <w:sz w:val="19"/>
                <w:szCs w:val="19"/>
              </w:rPr>
              <w:t>iner. There should be only one CMD per Dockerfile.</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RUN pip install fastapi uvicorn   # runs at BUILD time — installs packages</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CMD ["uvicorn", "main:app"]        # runs at CONTAINER START — starts the app</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What does --host 0.0.0.0 mean in the uvicorn command inside Docker?</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By default uvicorn listens on 127.0.0.1 (localhost) — which inside a container means 'only accept connections from within the container itself.' Nothing external can reach it.</w:t>
            </w:r>
          </w:p>
          <w:p w:rsidR="0080519B" w:rsidRDefault="0080519B">
            <w:pPr>
              <w:spacing w:before="28" w:after="28"/>
            </w:pPr>
          </w:p>
          <w:p w:rsidR="0080519B" w:rsidRDefault="009A74D6">
            <w:pPr>
              <w:spacing w:before="28" w:after="28"/>
            </w:pPr>
            <w:r>
              <w:rPr>
                <w:color w:val="1A1A2E"/>
                <w:sz w:val="19"/>
                <w:szCs w:val="19"/>
              </w:rPr>
              <w:t>0.0.0.0 means 'accept connections from any network interface' — this allows traffic coming in through Docker's port mapping to reach your app. Always use 0.0.0.0 when running inside a container.</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Wrong — unreachable from outside the container:</w:t>
            </w:r>
          </w:p>
          <w:p w:rsidR="0080519B" w:rsidRDefault="009A74D6">
            <w:pPr>
              <w:spacing w:before="18" w:after="18"/>
            </w:pPr>
            <w:r>
              <w:rPr>
                <w:rFonts w:ascii="Courier New" w:eastAsia="Courier New" w:hAnsi="Courier New" w:cs="Courier New"/>
                <w:color w:val="1A1A2E"/>
                <w:sz w:val="17"/>
                <w:szCs w:val="17"/>
              </w:rPr>
              <w:t>CMD ["uvic</w:t>
            </w:r>
            <w:r>
              <w:rPr>
                <w:rFonts w:ascii="Courier New" w:eastAsia="Courier New" w:hAnsi="Courier New" w:cs="Courier New"/>
                <w:color w:val="1A1A2E"/>
                <w:sz w:val="17"/>
                <w:szCs w:val="17"/>
              </w:rPr>
              <w:t>orn", "main:app", "--port", "8000"]</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Correct — accessible via port mapping:</w:t>
            </w:r>
          </w:p>
          <w:p w:rsidR="0080519B" w:rsidRDefault="009A74D6">
            <w:pPr>
              <w:spacing w:before="18" w:after="18"/>
            </w:pPr>
            <w:r>
              <w:rPr>
                <w:rFonts w:ascii="Courier New" w:eastAsia="Courier New" w:hAnsi="Courier New" w:cs="Courier New"/>
                <w:color w:val="1A1A2E"/>
                <w:sz w:val="17"/>
                <w:szCs w:val="17"/>
              </w:rPr>
              <w:t>CMD ["uvicorn", "main:app", "--host", "0.0.0.0", "--port", "8000"]</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3B7A"/>
            <w:tcMar>
              <w:top w:w="110" w:type="dxa"/>
              <w:left w:w="180" w:type="dxa"/>
              <w:bottom w:w="90" w:type="dxa"/>
              <w:right w:w="180" w:type="dxa"/>
            </w:tcMar>
          </w:tcPr>
          <w:p w:rsidR="0080519B" w:rsidRDefault="009A74D6">
            <w:r>
              <w:rPr>
                <w:b/>
                <w:bCs/>
                <w:color w:val="A8D4F5"/>
              </w:rPr>
              <w:t xml:space="preserve">Q  </w:t>
            </w:r>
            <w:r>
              <w:rPr>
                <w:b/>
                <w:bCs/>
                <w:color w:val="FFFFFF"/>
              </w:rPr>
              <w:t>How would you Dockerize your FastAPI + SQLite application?</w:t>
            </w:r>
          </w:p>
        </w:tc>
      </w:tr>
      <w:tr w:rsidR="0080519B">
        <w:tblPrEx>
          <w:tblCellMar>
            <w:top w:w="0" w:type="dxa"/>
            <w:bottom w:w="0" w:type="dxa"/>
          </w:tblCellMar>
        </w:tblPrEx>
        <w:tc>
          <w:tcPr>
            <w:tcW w:w="9360" w:type="dxa"/>
            <w:tcBorders>
              <w:top w:val="none" w:sz="0" w:space="0" w:color="FFFFFF"/>
              <w:left w:val="single" w:sz="8" w:space="0" w:color="0D3B7A"/>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You need three files: Dockerfile, requirements.txt, and a docker-compose.yml with a volume to persist the SQLite database file.</w:t>
            </w:r>
          </w:p>
          <w:p w:rsidR="0080519B" w:rsidRDefault="0080519B">
            <w:pPr>
              <w:spacing w:before="28" w:after="28"/>
            </w:pPr>
          </w:p>
          <w:p w:rsidR="0080519B" w:rsidRDefault="009A74D6">
            <w:pPr>
              <w:spacing w:before="28" w:after="28"/>
            </w:pPr>
            <w:r>
              <w:rPr>
                <w:color w:val="1A1A2E"/>
                <w:sz w:val="19"/>
                <w:szCs w:val="19"/>
              </w:rPr>
              <w:t>The volume is critical — without it the SQLite .db file is lost every time the container restarts.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Dockerfile:</w:t>
            </w:r>
          </w:p>
          <w:p w:rsidR="0080519B" w:rsidRDefault="009A74D6">
            <w:pPr>
              <w:spacing w:before="18" w:after="18"/>
            </w:pPr>
            <w:r>
              <w:rPr>
                <w:rFonts w:ascii="Courier New" w:eastAsia="Courier New" w:hAnsi="Courier New" w:cs="Courier New"/>
                <w:color w:val="1A1A2E"/>
                <w:sz w:val="17"/>
                <w:szCs w:val="17"/>
              </w:rPr>
              <w:t>FROM python:3</w:t>
            </w:r>
            <w:r>
              <w:rPr>
                <w:rFonts w:ascii="Courier New" w:eastAsia="Courier New" w:hAnsi="Courier New" w:cs="Courier New"/>
                <w:color w:val="1A1A2E"/>
                <w:sz w:val="17"/>
                <w:szCs w:val="17"/>
              </w:rPr>
              <w:t>.11-slim</w:t>
            </w:r>
          </w:p>
          <w:p w:rsidR="0080519B" w:rsidRDefault="009A74D6">
            <w:pPr>
              <w:spacing w:before="18" w:after="18"/>
            </w:pPr>
            <w:r>
              <w:rPr>
                <w:rFonts w:ascii="Courier New" w:eastAsia="Courier New" w:hAnsi="Courier New" w:cs="Courier New"/>
                <w:color w:val="1A1A2E"/>
                <w:sz w:val="17"/>
                <w:szCs w:val="17"/>
              </w:rPr>
              <w:t>WORKDIR /app</w:t>
            </w:r>
          </w:p>
          <w:p w:rsidR="0080519B" w:rsidRDefault="009A74D6">
            <w:pPr>
              <w:spacing w:before="18" w:after="18"/>
            </w:pPr>
            <w:r>
              <w:rPr>
                <w:rFonts w:ascii="Courier New" w:eastAsia="Courier New" w:hAnsi="Courier New" w:cs="Courier New"/>
                <w:color w:val="1A1A2E"/>
                <w:sz w:val="17"/>
                <w:szCs w:val="17"/>
              </w:rPr>
              <w:t>COPY requirements.txt .</w:t>
            </w:r>
          </w:p>
          <w:p w:rsidR="0080519B" w:rsidRDefault="009A74D6">
            <w:pPr>
              <w:spacing w:before="18" w:after="18"/>
            </w:pPr>
            <w:r>
              <w:rPr>
                <w:rFonts w:ascii="Courier New" w:eastAsia="Courier New" w:hAnsi="Courier New" w:cs="Courier New"/>
                <w:color w:val="1A1A2E"/>
                <w:sz w:val="17"/>
                <w:szCs w:val="17"/>
              </w:rPr>
              <w:t>RUN pip install -r requirements.txt</w:t>
            </w:r>
          </w:p>
          <w:p w:rsidR="0080519B" w:rsidRDefault="009A74D6">
            <w:pPr>
              <w:spacing w:before="18" w:after="18"/>
            </w:pPr>
            <w:r>
              <w:rPr>
                <w:rFonts w:ascii="Courier New" w:eastAsia="Courier New" w:hAnsi="Courier New" w:cs="Courier New"/>
                <w:color w:val="1A1A2E"/>
                <w:sz w:val="17"/>
                <w:szCs w:val="17"/>
              </w:rPr>
              <w:t>COPY . .</w:t>
            </w:r>
          </w:p>
          <w:p w:rsidR="0080519B" w:rsidRDefault="009A74D6">
            <w:pPr>
              <w:spacing w:before="18" w:after="18"/>
            </w:pPr>
            <w:r>
              <w:rPr>
                <w:rFonts w:ascii="Courier New" w:eastAsia="Courier New" w:hAnsi="Courier New" w:cs="Courier New"/>
                <w:color w:val="1A1A2E"/>
                <w:sz w:val="17"/>
                <w:szCs w:val="17"/>
              </w:rPr>
              <w:t>CMD ["uvicorn", "main:app", "--host", "0.0.0.0", "--port", "8000"]</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docker-compose.yml:</w:t>
            </w:r>
          </w:p>
          <w:p w:rsidR="0080519B" w:rsidRDefault="009A74D6">
            <w:pPr>
              <w:spacing w:before="18" w:after="18"/>
            </w:pPr>
            <w:r>
              <w:rPr>
                <w:rFonts w:ascii="Courier New" w:eastAsia="Courier New" w:hAnsi="Courier New" w:cs="Courier New"/>
                <w:color w:val="1A1A2E"/>
                <w:sz w:val="17"/>
                <w:szCs w:val="17"/>
              </w:rPr>
              <w:t>services:</w:t>
            </w:r>
          </w:p>
          <w:p w:rsidR="0080519B" w:rsidRDefault="009A74D6">
            <w:pPr>
              <w:spacing w:before="18" w:after="18"/>
            </w:pPr>
            <w:r>
              <w:rPr>
                <w:rFonts w:ascii="Courier New" w:eastAsia="Courier New" w:hAnsi="Courier New" w:cs="Courier New"/>
                <w:color w:val="1A1A2E"/>
                <w:sz w:val="17"/>
                <w:szCs w:val="17"/>
              </w:rPr>
              <w:t xml:space="preserve">  api:</w:t>
            </w:r>
          </w:p>
          <w:p w:rsidR="0080519B" w:rsidRDefault="009A74D6">
            <w:pPr>
              <w:spacing w:before="18" w:after="18"/>
            </w:pPr>
            <w:r>
              <w:rPr>
                <w:rFonts w:ascii="Courier New" w:eastAsia="Courier New" w:hAnsi="Courier New" w:cs="Courier New"/>
                <w:color w:val="1A1A2E"/>
                <w:sz w:val="17"/>
                <w:szCs w:val="17"/>
              </w:rPr>
              <w:t xml:space="preserve">    build: .</w:t>
            </w:r>
          </w:p>
          <w:p w:rsidR="0080519B" w:rsidRDefault="009A74D6">
            <w:pPr>
              <w:spacing w:before="18" w:after="18"/>
            </w:pPr>
            <w:r>
              <w:rPr>
                <w:rFonts w:ascii="Courier New" w:eastAsia="Courier New" w:hAnsi="Courier New" w:cs="Courier New"/>
                <w:color w:val="1A1A2E"/>
                <w:sz w:val="17"/>
                <w:szCs w:val="17"/>
              </w:rPr>
              <w:lastRenderedPageBreak/>
              <w:t xml:space="preserve">    ports:</w:t>
            </w:r>
          </w:p>
          <w:p w:rsidR="0080519B" w:rsidRDefault="009A74D6">
            <w:pPr>
              <w:spacing w:before="18" w:after="18"/>
            </w:pPr>
            <w:r>
              <w:rPr>
                <w:rFonts w:ascii="Courier New" w:eastAsia="Courier New" w:hAnsi="Courier New" w:cs="Courier New"/>
                <w:color w:val="1A1A2E"/>
                <w:sz w:val="17"/>
                <w:szCs w:val="17"/>
              </w:rPr>
              <w:t xml:space="preserve">      - "8000:8000"</w:t>
            </w:r>
          </w:p>
          <w:p w:rsidR="0080519B" w:rsidRDefault="009A74D6">
            <w:pPr>
              <w:spacing w:before="18" w:after="18"/>
            </w:pPr>
            <w:r>
              <w:rPr>
                <w:rFonts w:ascii="Courier New" w:eastAsia="Courier New" w:hAnsi="Courier New" w:cs="Courier New"/>
                <w:color w:val="1A1A2E"/>
                <w:sz w:val="17"/>
                <w:szCs w:val="17"/>
              </w:rPr>
              <w:t xml:space="preserve">    volumes:</w:t>
            </w:r>
          </w:p>
          <w:p w:rsidR="0080519B" w:rsidRDefault="009A74D6">
            <w:pPr>
              <w:spacing w:before="18" w:after="18"/>
            </w:pPr>
            <w:r>
              <w:rPr>
                <w:rFonts w:ascii="Courier New" w:eastAsia="Courier New" w:hAnsi="Courier New" w:cs="Courier New"/>
                <w:color w:val="1A1A2E"/>
                <w:sz w:val="17"/>
                <w:szCs w:val="17"/>
              </w:rPr>
              <w:t xml:space="preserve">      - ./data:/app  # persist SQLite file on host machine</w:t>
            </w:r>
          </w:p>
        </w:tc>
      </w:tr>
    </w:tbl>
    <w:p w:rsidR="0080519B" w:rsidRDefault="0080519B">
      <w:pPr>
        <w:spacing w:before="130"/>
      </w:pPr>
    </w:p>
    <w:p w:rsidR="0080519B" w:rsidRDefault="009A74D6">
      <w:r>
        <w:br w:type="page"/>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60" w:type="dxa"/>
              <w:left w:w="220" w:type="dxa"/>
              <w:bottom w:w="160" w:type="dxa"/>
              <w:right w:w="220" w:type="dxa"/>
            </w:tcMar>
          </w:tcPr>
          <w:p w:rsidR="0080519B" w:rsidRDefault="009A74D6">
            <w:pPr>
              <w:spacing w:after="50"/>
            </w:pPr>
            <w:r>
              <w:rPr>
                <w:b/>
                <w:bCs/>
                <w:color w:val="FFFFFF"/>
                <w:sz w:val="36"/>
                <w:szCs w:val="36"/>
              </w:rPr>
              <w:lastRenderedPageBreak/>
              <w:t>☁</w:t>
            </w:r>
            <w:r>
              <w:rPr>
                <w:b/>
                <w:bCs/>
                <w:color w:val="FFFFFF"/>
                <w:sz w:val="36"/>
                <w:szCs w:val="36"/>
              </w:rPr>
              <w:t>️</w:t>
            </w:r>
            <w:r>
              <w:rPr>
                <w:b/>
                <w:bCs/>
                <w:color w:val="FFFFFF"/>
                <w:sz w:val="36"/>
                <w:szCs w:val="36"/>
              </w:rPr>
              <w:t xml:space="preserve">  Part 2 — Amazon Web Services (AWS)</w:t>
            </w:r>
          </w:p>
          <w:p w:rsidR="0080519B" w:rsidRDefault="009A74D6">
            <w:r>
              <w:rPr>
                <w:color w:val="D6EAF8"/>
              </w:rPr>
              <w:t>Cloud infrastructure for AI Engineering</w:t>
            </w:r>
          </w:p>
        </w:tc>
      </w:tr>
    </w:tbl>
    <w:p w:rsidR="0080519B" w:rsidRDefault="0080519B">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22B21"/>
            <w:tcMar>
              <w:top w:w="100" w:type="dxa"/>
              <w:left w:w="180" w:type="dxa"/>
              <w:bottom w:w="100" w:type="dxa"/>
              <w:right w:w="180" w:type="dxa"/>
            </w:tcMar>
          </w:tcPr>
          <w:p w:rsidR="0080519B" w:rsidRDefault="009A74D6">
            <w:r>
              <w:rPr>
                <w:b/>
                <w:bCs/>
                <w:color w:val="FFFFFF"/>
                <w:sz w:val="24"/>
                <w:szCs w:val="24"/>
              </w:rPr>
              <w:t>Core Services</w:t>
            </w:r>
          </w:p>
        </w:tc>
      </w:tr>
    </w:tbl>
    <w:p w:rsidR="0080519B" w:rsidRDefault="0080519B">
      <w:pPr>
        <w:spacing w:before="10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AWS and why is it important for AI Engineering?</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AWS (Amazon Web Services) is the world's largest cloud platform. Instead of buying servers, you rent computing power, storage, databases, and AI services from Amazon and pay only for what you use.</w:t>
            </w:r>
          </w:p>
          <w:p w:rsidR="0080519B" w:rsidRDefault="0080519B">
            <w:pPr>
              <w:spacing w:before="28" w:after="28"/>
            </w:pPr>
          </w:p>
          <w:p w:rsidR="0080519B" w:rsidRDefault="009A74D6">
            <w:pPr>
              <w:spacing w:before="28" w:after="28"/>
            </w:pPr>
            <w:r>
              <w:rPr>
                <w:color w:val="1A1A2E"/>
                <w:sz w:val="19"/>
                <w:szCs w:val="19"/>
              </w:rPr>
              <w:t>For AI Engineering it is critical because:</w:t>
            </w:r>
          </w:p>
          <w:p w:rsidR="0080519B" w:rsidRDefault="009A74D6">
            <w:pPr>
              <w:spacing w:before="28" w:after="28"/>
            </w:pPr>
            <w:r>
              <w:rPr>
                <w:color w:val="1A1A2E"/>
                <w:sz w:val="19"/>
                <w:szCs w:val="19"/>
              </w:rPr>
              <w:t xml:space="preserve">- Your FastAPI </w:t>
            </w:r>
            <w:r>
              <w:rPr>
                <w:color w:val="1A1A2E"/>
                <w:sz w:val="19"/>
                <w:szCs w:val="19"/>
              </w:rPr>
              <w:t>app needs to run somewhere accessible 24/7</w:t>
            </w:r>
          </w:p>
          <w:p w:rsidR="0080519B" w:rsidRDefault="009A74D6">
            <w:pPr>
              <w:spacing w:before="28" w:after="28"/>
            </w:pPr>
            <w:r>
              <w:rPr>
                <w:color w:val="1A1A2E"/>
                <w:sz w:val="19"/>
                <w:szCs w:val="19"/>
              </w:rPr>
              <w:t>- AI models need GPU compute that is impractical to own</w:t>
            </w:r>
          </w:p>
          <w:p w:rsidR="0080519B" w:rsidRDefault="009A74D6">
            <w:pPr>
              <w:spacing w:before="28" w:after="28"/>
            </w:pPr>
            <w:r>
              <w:rPr>
                <w:color w:val="1A1A2E"/>
                <w:sz w:val="19"/>
                <w:szCs w:val="19"/>
              </w:rPr>
              <w:t>- AWS has managed AI services (Bedrock, Comprehend, Transcribe) that accelerate development</w:t>
            </w:r>
          </w:p>
          <w:p w:rsidR="0080519B" w:rsidRDefault="009A74D6">
            <w:pPr>
              <w:spacing w:before="28" w:after="28"/>
            </w:pPr>
            <w:r>
              <w:rPr>
                <w:color w:val="1A1A2E"/>
                <w:sz w:val="19"/>
                <w:szCs w:val="19"/>
              </w:rPr>
              <w:t>- Most enterprise AI deployments run on AWS</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EC2 and when would you use it?</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EC2 (Elastic Compute Cloud) is a virtual server in the cloud. You choose the OS, CPU, RAM, and AWS runs it 24/7. You pay per hour of runtime regardless of whether it is receiving traffic.</w:t>
            </w:r>
          </w:p>
          <w:p w:rsidR="0080519B" w:rsidRDefault="0080519B">
            <w:pPr>
              <w:spacing w:before="28" w:after="28"/>
            </w:pPr>
          </w:p>
          <w:p w:rsidR="0080519B" w:rsidRDefault="009A74D6">
            <w:pPr>
              <w:spacing w:before="28" w:after="28"/>
            </w:pPr>
            <w:r>
              <w:rPr>
                <w:color w:val="1A1A2E"/>
                <w:sz w:val="19"/>
                <w:szCs w:val="19"/>
              </w:rPr>
              <w:t>Use EC2 when:</w:t>
            </w:r>
          </w:p>
          <w:p w:rsidR="0080519B" w:rsidRDefault="009A74D6">
            <w:pPr>
              <w:spacing w:before="28" w:after="28"/>
            </w:pPr>
            <w:r>
              <w:rPr>
                <w:color w:val="1A1A2E"/>
                <w:sz w:val="19"/>
                <w:szCs w:val="19"/>
              </w:rPr>
              <w:t>- Your app needs to run continuously</w:t>
            </w:r>
          </w:p>
          <w:p w:rsidR="0080519B" w:rsidRDefault="009A74D6">
            <w:pPr>
              <w:spacing w:before="28" w:after="28"/>
            </w:pPr>
            <w:r>
              <w:rPr>
                <w:color w:val="1A1A2E"/>
                <w:sz w:val="19"/>
                <w:szCs w:val="19"/>
              </w:rPr>
              <w:t>- You have sustained, predictable traffic</w:t>
            </w:r>
          </w:p>
          <w:p w:rsidR="0080519B" w:rsidRDefault="009A74D6">
            <w:pPr>
              <w:spacing w:before="28" w:after="28"/>
            </w:pPr>
            <w:r>
              <w:rPr>
                <w:color w:val="1A1A2E"/>
                <w:sz w:val="19"/>
                <w:szCs w:val="19"/>
              </w:rPr>
              <w:t>- You need a GPU for model inference</w:t>
            </w:r>
          </w:p>
          <w:p w:rsidR="0080519B" w:rsidRDefault="009A74D6">
            <w:pPr>
              <w:spacing w:before="28" w:after="28"/>
            </w:pPr>
            <w:r>
              <w:rPr>
                <w:color w:val="1A1A2E"/>
                <w:sz w:val="19"/>
                <w:szCs w:val="19"/>
              </w:rPr>
              <w:t>- Your process runs longer than 15 minutes (Lambda limit)</w:t>
            </w:r>
          </w:p>
          <w:p w:rsidR="0080519B" w:rsidRDefault="009A74D6">
            <w:pPr>
              <w:spacing w:before="28" w:after="28"/>
            </w:pPr>
            <w:r>
              <w:rPr>
                <w:color w:val="1A1A2E"/>
                <w:sz w:val="19"/>
                <w:szCs w:val="19"/>
              </w:rPr>
              <w:t>- You need full control over the server environment</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Common instance types:</w:t>
            </w:r>
          </w:p>
          <w:p w:rsidR="0080519B" w:rsidRDefault="009A74D6">
            <w:pPr>
              <w:spacing w:before="18" w:after="18"/>
            </w:pPr>
            <w:r>
              <w:rPr>
                <w:rFonts w:ascii="Courier New" w:eastAsia="Courier New" w:hAnsi="Courier New" w:cs="Courier New"/>
                <w:color w:val="1A1A2E"/>
                <w:sz w:val="17"/>
                <w:szCs w:val="17"/>
              </w:rPr>
              <w:t># t2</w:t>
            </w:r>
            <w:r>
              <w:rPr>
                <w:rFonts w:ascii="Courier New" w:eastAsia="Courier New" w:hAnsi="Courier New" w:cs="Courier New"/>
                <w:color w:val="1A1A2E"/>
                <w:sz w:val="17"/>
                <w:szCs w:val="17"/>
              </w:rPr>
              <w:t>.micro     → 1 vCPU,  1GB RAM  (free tier, learning)</w:t>
            </w:r>
          </w:p>
          <w:p w:rsidR="0080519B" w:rsidRDefault="009A74D6">
            <w:pPr>
              <w:spacing w:before="18" w:after="18"/>
            </w:pPr>
            <w:r>
              <w:rPr>
                <w:rFonts w:ascii="Courier New" w:eastAsia="Courier New" w:hAnsi="Courier New" w:cs="Courier New"/>
                <w:color w:val="1A1A2E"/>
                <w:sz w:val="17"/>
                <w:szCs w:val="17"/>
              </w:rPr>
              <w:t># t3.medium   → 2 vCPU,  4GB RAM  (small production)</w:t>
            </w:r>
          </w:p>
          <w:p w:rsidR="0080519B" w:rsidRDefault="009A74D6">
            <w:pPr>
              <w:spacing w:before="18" w:after="18"/>
            </w:pPr>
            <w:r>
              <w:rPr>
                <w:rFonts w:ascii="Courier New" w:eastAsia="Courier New" w:hAnsi="Courier New" w:cs="Courier New"/>
                <w:color w:val="1A1A2E"/>
                <w:sz w:val="17"/>
                <w:szCs w:val="17"/>
              </w:rPr>
              <w:t># g4dn.xlarge → 4 vCPU, 16GB RAM + GPU (AI model serving)</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AWS Lambda and how is it different from EC2?</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Lambda is serverless computing — you upload a function and AWS runs it only when triggered. It sleeps between invocations and you pay only for actual execution time (per millisecond).</w:t>
            </w:r>
          </w:p>
          <w:p w:rsidR="0080519B" w:rsidRDefault="0080519B">
            <w:pPr>
              <w:spacing w:before="28" w:after="28"/>
            </w:pPr>
          </w:p>
          <w:p w:rsidR="0080519B" w:rsidRDefault="009A74D6">
            <w:pPr>
              <w:spacing w:before="28" w:after="28"/>
            </w:pPr>
            <w:r>
              <w:rPr>
                <w:color w:val="1A1A2E"/>
                <w:sz w:val="19"/>
                <w:szCs w:val="19"/>
              </w:rPr>
              <w:t>Key differences from EC2:</w:t>
            </w:r>
          </w:p>
          <w:p w:rsidR="0080519B" w:rsidRDefault="009A74D6">
            <w:pPr>
              <w:spacing w:before="28" w:after="28"/>
            </w:pPr>
            <w:r>
              <w:rPr>
                <w:color w:val="1A1A2E"/>
                <w:sz w:val="19"/>
                <w:szCs w:val="19"/>
              </w:rPr>
              <w:t>- Lambda: no server to manage, scales automat</w:t>
            </w:r>
            <w:r>
              <w:rPr>
                <w:color w:val="1A1A2E"/>
                <w:sz w:val="19"/>
                <w:szCs w:val="19"/>
              </w:rPr>
              <w:t>ically, pay per use, max 15 min runtime</w:t>
            </w:r>
          </w:p>
          <w:p w:rsidR="0080519B" w:rsidRDefault="009A74D6">
            <w:pPr>
              <w:spacing w:before="28" w:after="28"/>
            </w:pPr>
            <w:r>
              <w:rPr>
                <w:color w:val="1A1A2E"/>
                <w:sz w:val="19"/>
                <w:szCs w:val="19"/>
              </w:rPr>
              <w:t>- EC2: full server control, runs 24/7, pay per hour, unlimited runtime</w:t>
            </w:r>
          </w:p>
          <w:p w:rsidR="0080519B" w:rsidRDefault="0080519B">
            <w:pPr>
              <w:spacing w:before="28" w:after="28"/>
            </w:pPr>
          </w:p>
          <w:p w:rsidR="0080519B" w:rsidRDefault="009A74D6">
            <w:pPr>
              <w:spacing w:before="28" w:after="28"/>
            </w:pPr>
            <w:r>
              <w:rPr>
                <w:color w:val="1A1A2E"/>
                <w:sz w:val="19"/>
                <w:szCs w:val="19"/>
              </w:rPr>
              <w:t>For AI Engineering, Lambda is ideal for RAG query endpoints, document processing triggers, and scheduled LLM evaluations.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xml:space="preserve"># Lambda handler for </w:t>
            </w:r>
            <w:r>
              <w:rPr>
                <w:rFonts w:ascii="Courier New" w:eastAsia="Courier New" w:hAnsi="Courier New" w:cs="Courier New"/>
                <w:color w:val="1A1A2E"/>
                <w:sz w:val="17"/>
                <w:szCs w:val="17"/>
              </w:rPr>
              <w:t>a RAG query:</w:t>
            </w:r>
          </w:p>
          <w:p w:rsidR="0080519B" w:rsidRDefault="009A74D6">
            <w:pPr>
              <w:spacing w:before="18" w:after="18"/>
            </w:pPr>
            <w:r>
              <w:rPr>
                <w:rFonts w:ascii="Courier New" w:eastAsia="Courier New" w:hAnsi="Courier New" w:cs="Courier New"/>
                <w:color w:val="1A1A2E"/>
                <w:sz w:val="17"/>
                <w:szCs w:val="17"/>
              </w:rPr>
              <w:t>def handler(event, context):</w:t>
            </w:r>
          </w:p>
          <w:p w:rsidR="0080519B" w:rsidRDefault="009A74D6">
            <w:pPr>
              <w:spacing w:before="18" w:after="18"/>
            </w:pPr>
            <w:r>
              <w:rPr>
                <w:rFonts w:ascii="Courier New" w:eastAsia="Courier New" w:hAnsi="Courier New" w:cs="Courier New"/>
                <w:color w:val="1A1A2E"/>
                <w:sz w:val="17"/>
                <w:szCs w:val="17"/>
              </w:rPr>
              <w:t xml:space="preserve">    question = event['question']</w:t>
            </w:r>
          </w:p>
          <w:p w:rsidR="0080519B" w:rsidRDefault="009A74D6">
            <w:pPr>
              <w:spacing w:before="18" w:after="18"/>
            </w:pPr>
            <w:r>
              <w:rPr>
                <w:rFonts w:ascii="Courier New" w:eastAsia="Courier New" w:hAnsi="Courier New" w:cs="Courier New"/>
                <w:color w:val="1A1A2E"/>
                <w:sz w:val="17"/>
                <w:szCs w:val="17"/>
              </w:rPr>
              <w:t xml:space="preserve">    answer = rag_pipeline.query(question)</w:t>
            </w:r>
          </w:p>
          <w:p w:rsidR="0080519B" w:rsidRDefault="009A74D6">
            <w:pPr>
              <w:spacing w:before="18" w:after="18"/>
            </w:pPr>
            <w:r>
              <w:rPr>
                <w:rFonts w:ascii="Courier New" w:eastAsia="Courier New" w:hAnsi="Courier New" w:cs="Courier New"/>
                <w:color w:val="1A1A2E"/>
                <w:sz w:val="17"/>
                <w:szCs w:val="17"/>
              </w:rPr>
              <w:t xml:space="preserve">    return {'statusCode': 200, 'body': answer}</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S3 and how is it used in AI applications?</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S3 (Simple Storage Service) is unlimited object storage in the cloud. Files are stored in buckets and accessed via URLs or the AWS SDK.</w:t>
            </w:r>
          </w:p>
          <w:p w:rsidR="0080519B" w:rsidRDefault="0080519B">
            <w:pPr>
              <w:spacing w:before="28" w:after="28"/>
            </w:pPr>
          </w:p>
          <w:p w:rsidR="0080519B" w:rsidRDefault="009A74D6">
            <w:pPr>
              <w:spacing w:before="28" w:after="28"/>
            </w:pPr>
            <w:r>
              <w:rPr>
                <w:color w:val="1A1A2E"/>
                <w:sz w:val="19"/>
                <w:szCs w:val="19"/>
              </w:rPr>
              <w:t>In AI Engineering, S3 is used for:</w:t>
            </w:r>
          </w:p>
          <w:p w:rsidR="0080519B" w:rsidRDefault="009A74D6">
            <w:pPr>
              <w:spacing w:before="28" w:after="28"/>
            </w:pPr>
            <w:r>
              <w:rPr>
                <w:color w:val="1A1A2E"/>
                <w:sz w:val="19"/>
                <w:szCs w:val="19"/>
              </w:rPr>
              <w:t>- Storing PDF/text documents for RAG pipelines</w:t>
            </w:r>
          </w:p>
          <w:p w:rsidR="0080519B" w:rsidRDefault="009A74D6">
            <w:pPr>
              <w:spacing w:before="28" w:after="28"/>
            </w:pPr>
            <w:r>
              <w:rPr>
                <w:color w:val="1A1A2E"/>
                <w:sz w:val="19"/>
                <w:szCs w:val="19"/>
              </w:rPr>
              <w:t>- Storing audio files for Whisper tra</w:t>
            </w:r>
            <w:r>
              <w:rPr>
                <w:color w:val="1A1A2E"/>
                <w:sz w:val="19"/>
                <w:szCs w:val="19"/>
              </w:rPr>
              <w:t>nscription</w:t>
            </w:r>
          </w:p>
          <w:p w:rsidR="0080519B" w:rsidRDefault="009A74D6">
            <w:pPr>
              <w:spacing w:before="28" w:after="28"/>
            </w:pPr>
            <w:r>
              <w:rPr>
                <w:color w:val="1A1A2E"/>
                <w:sz w:val="19"/>
                <w:szCs w:val="19"/>
              </w:rPr>
              <w:t>- Saving trained model weights and checkpoints</w:t>
            </w:r>
          </w:p>
          <w:p w:rsidR="0080519B" w:rsidRDefault="009A74D6">
            <w:pPr>
              <w:spacing w:before="28" w:after="28"/>
            </w:pPr>
            <w:r>
              <w:rPr>
                <w:color w:val="1A1A2E"/>
                <w:sz w:val="19"/>
                <w:szCs w:val="19"/>
              </w:rPr>
              <w:t>- Storing embedding outputs and evaluation logs</w:t>
            </w:r>
          </w:p>
          <w:p w:rsidR="0080519B" w:rsidRDefault="009A74D6">
            <w:pPr>
              <w:spacing w:before="28" w:after="28"/>
            </w:pPr>
            <w:r>
              <w:rPr>
                <w:color w:val="1A1A2E"/>
                <w:sz w:val="19"/>
                <w:szCs w:val="19"/>
              </w:rPr>
              <w:t>- Archiving conversation histories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import boto3</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s3 = boto3.client('s3')</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Upload a document for RAG:</w:t>
            </w:r>
          </w:p>
          <w:p w:rsidR="0080519B" w:rsidRDefault="009A74D6">
            <w:pPr>
              <w:spacing w:before="18" w:after="18"/>
            </w:pPr>
            <w:r>
              <w:rPr>
                <w:rFonts w:ascii="Courier New" w:eastAsia="Courier New" w:hAnsi="Courier New" w:cs="Courier New"/>
                <w:color w:val="1A1A2E"/>
                <w:sz w:val="17"/>
                <w:szCs w:val="17"/>
              </w:rPr>
              <w:t>s3.upload_file('document.pdf', 'my-bucket', '</w:t>
            </w:r>
            <w:r>
              <w:rPr>
                <w:rFonts w:ascii="Courier New" w:eastAsia="Courier New" w:hAnsi="Courier New" w:cs="Courier New"/>
                <w:color w:val="1A1A2E"/>
                <w:sz w:val="17"/>
                <w:szCs w:val="17"/>
              </w:rPr>
              <w:t>docs/document.pdf')</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Download it:</w:t>
            </w:r>
          </w:p>
          <w:p w:rsidR="0080519B" w:rsidRDefault="009A74D6">
            <w:pPr>
              <w:spacing w:before="18" w:after="18"/>
            </w:pPr>
            <w:r>
              <w:rPr>
                <w:rFonts w:ascii="Courier New" w:eastAsia="Courier New" w:hAnsi="Courier New" w:cs="Courier New"/>
                <w:color w:val="1A1A2E"/>
                <w:sz w:val="17"/>
                <w:szCs w:val="17"/>
              </w:rPr>
              <w:t>s3.download_file('my-bucket', 'docs/document.pdf', 'local.pdf')</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List all documents:</w:t>
            </w:r>
          </w:p>
          <w:p w:rsidR="0080519B" w:rsidRDefault="009A74D6">
            <w:pPr>
              <w:spacing w:before="18" w:after="18"/>
            </w:pPr>
            <w:r>
              <w:rPr>
                <w:rFonts w:ascii="Courier New" w:eastAsia="Courier New" w:hAnsi="Courier New" w:cs="Courier New"/>
                <w:color w:val="1A1A2E"/>
                <w:sz w:val="17"/>
                <w:szCs w:val="17"/>
              </w:rPr>
              <w:t>response = s3.list_objects_v2(Bucket='my-bucket', Prefix='docs/')</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AWS Bedrock and why is it valuable for AI Engineering?</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Bedrock is AWS's managed LLM service. It gives you access to foundation models — Claude (Anthropic), Llama 2/3 (Meta), Mistral, and Amazon Titan — via a simple API without managing any AI infrastructure yourself.</w:t>
            </w:r>
          </w:p>
          <w:p w:rsidR="0080519B" w:rsidRDefault="0080519B">
            <w:pPr>
              <w:spacing w:before="28" w:after="28"/>
            </w:pPr>
          </w:p>
          <w:p w:rsidR="0080519B" w:rsidRDefault="009A74D6">
            <w:pPr>
              <w:spacing w:before="28" w:after="28"/>
            </w:pPr>
            <w:r>
              <w:rPr>
                <w:color w:val="1A1A2E"/>
                <w:sz w:val="19"/>
                <w:szCs w:val="19"/>
              </w:rPr>
              <w:t>Why it matters:</w:t>
            </w:r>
          </w:p>
          <w:p w:rsidR="0080519B" w:rsidRDefault="009A74D6">
            <w:pPr>
              <w:spacing w:before="28" w:after="28"/>
            </w:pPr>
            <w:r>
              <w:rPr>
                <w:color w:val="1A1A2E"/>
                <w:sz w:val="19"/>
                <w:szCs w:val="19"/>
              </w:rPr>
              <w:t>- No GPU management — AWS handles all infrastructure</w:t>
            </w:r>
          </w:p>
          <w:p w:rsidR="0080519B" w:rsidRDefault="009A74D6">
            <w:pPr>
              <w:spacing w:before="28" w:after="28"/>
            </w:pPr>
            <w:r>
              <w:rPr>
                <w:color w:val="1A1A2E"/>
                <w:sz w:val="19"/>
                <w:szCs w:val="19"/>
              </w:rPr>
              <w:t>- Multiple model providers in one API</w:t>
            </w:r>
          </w:p>
          <w:p w:rsidR="0080519B" w:rsidRDefault="009A74D6">
            <w:pPr>
              <w:spacing w:before="28" w:after="28"/>
            </w:pPr>
            <w:r>
              <w:rPr>
                <w:color w:val="1A1A2E"/>
                <w:sz w:val="19"/>
                <w:szCs w:val="19"/>
              </w:rPr>
              <w:t>- Enterprise-grade security and compliance</w:t>
            </w:r>
          </w:p>
          <w:p w:rsidR="0080519B" w:rsidRDefault="009A74D6">
            <w:pPr>
              <w:spacing w:before="28" w:after="28"/>
            </w:pPr>
            <w:r>
              <w:rPr>
                <w:color w:val="1A1A2E"/>
                <w:sz w:val="19"/>
                <w:szCs w:val="19"/>
              </w:rPr>
              <w:t>- Integrates natively with other AWS services (Lambda, S3)</w:t>
            </w:r>
          </w:p>
          <w:p w:rsidR="0080519B" w:rsidRDefault="009A74D6">
            <w:pPr>
              <w:spacing w:before="28" w:after="28"/>
            </w:pPr>
            <w:r>
              <w:rPr>
                <w:color w:val="1A1A2E"/>
                <w:sz w:val="19"/>
                <w:szCs w:val="19"/>
              </w:rPr>
              <w:t>- Supports fine-tuning and RAG via Knowledge Bases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import boto3, json</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bedrock = boto3.client('bedrock-runtime', region_name='us-east-1')</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response = bedrock.invoke_model(</w:t>
            </w:r>
          </w:p>
          <w:p w:rsidR="0080519B" w:rsidRDefault="009A74D6">
            <w:pPr>
              <w:spacing w:before="18" w:after="18"/>
            </w:pPr>
            <w:r>
              <w:rPr>
                <w:rFonts w:ascii="Courier New" w:eastAsia="Courier New" w:hAnsi="Courier New" w:cs="Courier New"/>
                <w:color w:val="1A1A2E"/>
                <w:sz w:val="17"/>
                <w:szCs w:val="17"/>
              </w:rPr>
              <w:t xml:space="preserve">    modelId='anthropic.claude-3-sonnet-20240229-v1:0',</w:t>
            </w:r>
          </w:p>
          <w:p w:rsidR="0080519B" w:rsidRDefault="009A74D6">
            <w:pPr>
              <w:spacing w:before="18" w:after="18"/>
            </w:pPr>
            <w:r>
              <w:rPr>
                <w:rFonts w:ascii="Courier New" w:eastAsia="Courier New" w:hAnsi="Courier New" w:cs="Courier New"/>
                <w:color w:val="1A1A2E"/>
                <w:sz w:val="17"/>
                <w:szCs w:val="17"/>
              </w:rPr>
              <w:t xml:space="preserve">    body=json.dumps({</w:t>
            </w:r>
          </w:p>
          <w:p w:rsidR="0080519B" w:rsidRDefault="009A74D6">
            <w:pPr>
              <w:spacing w:before="18" w:after="18"/>
            </w:pPr>
            <w:r>
              <w:rPr>
                <w:rFonts w:ascii="Courier New" w:eastAsia="Courier New" w:hAnsi="Courier New" w:cs="Courier New"/>
                <w:color w:val="1A1A2E"/>
                <w:sz w:val="17"/>
                <w:szCs w:val="17"/>
              </w:rPr>
              <w:t xml:space="preserve">        'anthropic_version': 'bedrock-2023-05-31',</w:t>
            </w:r>
          </w:p>
          <w:p w:rsidR="0080519B" w:rsidRDefault="009A74D6">
            <w:pPr>
              <w:spacing w:before="18" w:after="18"/>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 xml:space="preserve"> 'max_tokens': 500,</w:t>
            </w:r>
          </w:p>
          <w:p w:rsidR="0080519B" w:rsidRDefault="009A74D6">
            <w:pPr>
              <w:spacing w:before="18" w:after="18"/>
            </w:pPr>
            <w:r>
              <w:rPr>
                <w:rFonts w:ascii="Courier New" w:eastAsia="Courier New" w:hAnsi="Courier New" w:cs="Courier New"/>
                <w:color w:val="1A1A2E"/>
                <w:sz w:val="17"/>
                <w:szCs w:val="17"/>
              </w:rPr>
              <w:t xml:space="preserve">        'messages': [{'role': 'user', 'content': 'What is RAG?'}]</w:t>
            </w:r>
          </w:p>
          <w:p w:rsidR="0080519B" w:rsidRDefault="009A74D6">
            <w:pPr>
              <w:spacing w:before="18" w:after="18"/>
            </w:pPr>
            <w:r>
              <w:rPr>
                <w:rFonts w:ascii="Courier New" w:eastAsia="Courier New" w:hAnsi="Courier New" w:cs="Courier New"/>
                <w:color w:val="1A1A2E"/>
                <w:sz w:val="17"/>
                <w:szCs w:val="17"/>
              </w:rPr>
              <w:t xml:space="preserve">    })</w:t>
            </w:r>
          </w:p>
          <w:p w:rsidR="0080519B" w:rsidRDefault="009A74D6">
            <w:pPr>
              <w:spacing w:before="18" w:after="18"/>
            </w:pPr>
            <w:r>
              <w:rPr>
                <w:rFonts w:ascii="Courier New" w:eastAsia="Courier New" w:hAnsi="Courier New" w:cs="Courier New"/>
                <w:color w:val="1A1A2E"/>
                <w:sz w:val="17"/>
                <w:szCs w:val="17"/>
              </w:rPr>
              <w:t>)</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IAM and what is the principle of least privilege?</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 xml:space="preserve">IAM (Identity and Access Management) controls who can do what on AWS. Every user, application, and </w:t>
            </w:r>
            <w:r>
              <w:rPr>
                <w:color w:val="1A1A2E"/>
                <w:sz w:val="19"/>
                <w:szCs w:val="19"/>
              </w:rPr>
              <w:lastRenderedPageBreak/>
              <w:t>service must have an IAM identity with explicit permissions.</w:t>
            </w:r>
          </w:p>
          <w:p w:rsidR="0080519B" w:rsidRDefault="0080519B">
            <w:pPr>
              <w:spacing w:before="28" w:after="28"/>
            </w:pPr>
          </w:p>
          <w:p w:rsidR="0080519B" w:rsidRDefault="009A74D6">
            <w:pPr>
              <w:spacing w:before="28" w:after="28"/>
            </w:pPr>
            <w:r>
              <w:rPr>
                <w:color w:val="1A1A2E"/>
                <w:sz w:val="19"/>
                <w:szCs w:val="19"/>
              </w:rPr>
              <w:t>Three core concepts:</w:t>
            </w:r>
          </w:p>
          <w:p w:rsidR="0080519B" w:rsidRDefault="009A74D6">
            <w:pPr>
              <w:spacing w:before="28" w:after="28"/>
            </w:pPr>
            <w:r>
              <w:rPr>
                <w:color w:val="1A1A2E"/>
                <w:sz w:val="19"/>
                <w:szCs w:val="19"/>
              </w:rPr>
              <w:t>- Users: individual people with AWS credentials</w:t>
            </w:r>
          </w:p>
          <w:p w:rsidR="0080519B" w:rsidRDefault="009A74D6">
            <w:pPr>
              <w:spacing w:before="28" w:after="28"/>
            </w:pPr>
            <w:r>
              <w:rPr>
                <w:color w:val="1A1A2E"/>
                <w:sz w:val="19"/>
                <w:szCs w:val="19"/>
              </w:rPr>
              <w:t>- Roles: permissions attac</w:t>
            </w:r>
            <w:r>
              <w:rPr>
                <w:color w:val="1A1A2E"/>
                <w:sz w:val="19"/>
                <w:szCs w:val="19"/>
              </w:rPr>
              <w:t>hed to a service (e.g. your Lambda function's permissions)</w:t>
            </w:r>
          </w:p>
          <w:p w:rsidR="0080519B" w:rsidRDefault="009A74D6">
            <w:pPr>
              <w:spacing w:before="28" w:after="28"/>
            </w:pPr>
            <w:r>
              <w:rPr>
                <w:color w:val="1A1A2E"/>
                <w:sz w:val="19"/>
                <w:szCs w:val="19"/>
              </w:rPr>
              <w:t>- Policies: JSON documents defining exact allowed actions</w:t>
            </w:r>
          </w:p>
          <w:p w:rsidR="0080519B" w:rsidRDefault="0080519B">
            <w:pPr>
              <w:spacing w:before="28" w:after="28"/>
            </w:pPr>
          </w:p>
          <w:p w:rsidR="0080519B" w:rsidRDefault="009A74D6">
            <w:pPr>
              <w:spacing w:before="28" w:after="28"/>
            </w:pPr>
            <w:r>
              <w:rPr>
                <w:color w:val="1A1A2E"/>
                <w:sz w:val="19"/>
                <w:szCs w:val="19"/>
              </w:rPr>
              <w:t>Least Privilege: give every identity only the minimum permissions it needs — nothing more. If your Lambda only reads from S3, its role sho</w:t>
            </w:r>
            <w:r>
              <w:rPr>
                <w:color w:val="1A1A2E"/>
                <w:sz w:val="19"/>
                <w:szCs w:val="19"/>
              </w:rPr>
              <w:t>uld only have s3:GetObject. This limits damage if credentials are ever compromised.</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lastRenderedPageBreak/>
              <w:t># IAM Policy — Lambda allowed to read S3 and call Bedrock only:</w:t>
            </w:r>
          </w:p>
          <w:p w:rsidR="0080519B" w:rsidRDefault="009A74D6">
            <w:pPr>
              <w:spacing w:before="18" w:after="18"/>
            </w:pPr>
            <w:r>
              <w:rPr>
                <w:rFonts w:ascii="Courier New" w:eastAsia="Courier New" w:hAnsi="Courier New" w:cs="Courier New"/>
                <w:color w:val="1A1A2E"/>
                <w:sz w:val="17"/>
                <w:szCs w:val="17"/>
              </w:rPr>
              <w:t>{</w:t>
            </w:r>
          </w:p>
          <w:p w:rsidR="0080519B" w:rsidRDefault="009A74D6">
            <w:pPr>
              <w:spacing w:before="18" w:after="18"/>
            </w:pPr>
            <w:r>
              <w:rPr>
                <w:rFonts w:ascii="Courier New" w:eastAsia="Courier New" w:hAnsi="Courier New" w:cs="Courier New"/>
                <w:color w:val="1A1A2E"/>
                <w:sz w:val="17"/>
                <w:szCs w:val="17"/>
              </w:rPr>
              <w:t xml:space="preserve">  "Effect": "Allow",</w:t>
            </w:r>
          </w:p>
          <w:p w:rsidR="0080519B" w:rsidRDefault="009A74D6">
            <w:pPr>
              <w:spacing w:before="18" w:after="18"/>
            </w:pPr>
            <w:r>
              <w:rPr>
                <w:rFonts w:ascii="Courier New" w:eastAsia="Courier New" w:hAnsi="Courier New" w:cs="Courier New"/>
                <w:color w:val="1A1A2E"/>
                <w:sz w:val="17"/>
                <w:szCs w:val="17"/>
              </w:rPr>
              <w:t xml:space="preserve">  "Action": [</w:t>
            </w:r>
          </w:p>
          <w:p w:rsidR="0080519B" w:rsidRDefault="009A74D6">
            <w:pPr>
              <w:spacing w:before="18" w:after="18"/>
            </w:pPr>
            <w:r>
              <w:rPr>
                <w:rFonts w:ascii="Courier New" w:eastAsia="Courier New" w:hAnsi="Courier New" w:cs="Courier New"/>
                <w:color w:val="1A1A2E"/>
                <w:sz w:val="17"/>
                <w:szCs w:val="17"/>
              </w:rPr>
              <w:t xml:space="preserve">    "s3:GetObject",</w:t>
            </w:r>
          </w:p>
          <w:p w:rsidR="0080519B" w:rsidRDefault="009A74D6">
            <w:pPr>
              <w:spacing w:before="18" w:after="18"/>
            </w:pPr>
            <w:r>
              <w:rPr>
                <w:rFonts w:ascii="Courier New" w:eastAsia="Courier New" w:hAnsi="Courier New" w:cs="Courier New"/>
                <w:color w:val="1A1A2E"/>
                <w:sz w:val="17"/>
                <w:szCs w:val="17"/>
              </w:rPr>
              <w:t xml:space="preserve">    "bedrock:InvokeModel"</w:t>
            </w:r>
          </w:p>
          <w:p w:rsidR="0080519B" w:rsidRDefault="009A74D6">
            <w:pPr>
              <w:spacing w:before="18" w:after="18"/>
            </w:pPr>
            <w:r>
              <w:rPr>
                <w:rFonts w:ascii="Courier New" w:eastAsia="Courier New" w:hAnsi="Courier New" w:cs="Courier New"/>
                <w:color w:val="1A1A2E"/>
                <w:sz w:val="17"/>
                <w:szCs w:val="17"/>
              </w:rPr>
              <w:t xml:space="preserve">  ],</w:t>
            </w:r>
          </w:p>
          <w:p w:rsidR="0080519B" w:rsidRDefault="009A74D6">
            <w:pPr>
              <w:spacing w:before="18" w:after="18"/>
            </w:pPr>
            <w:r>
              <w:rPr>
                <w:rFonts w:ascii="Courier New" w:eastAsia="Courier New" w:hAnsi="Courier New" w:cs="Courier New"/>
                <w:color w:val="1A1A2E"/>
                <w:sz w:val="17"/>
                <w:szCs w:val="17"/>
              </w:rPr>
              <w:t xml:space="preserve">  "Resource": "*"</w:t>
            </w:r>
          </w:p>
          <w:p w:rsidR="0080519B" w:rsidRDefault="009A74D6">
            <w:pPr>
              <w:spacing w:before="18" w:after="18"/>
            </w:pPr>
            <w:r>
              <w:rPr>
                <w:rFonts w:ascii="Courier New" w:eastAsia="Courier New" w:hAnsi="Courier New" w:cs="Courier New"/>
                <w:color w:val="1A1A2E"/>
                <w:sz w:val="17"/>
                <w:szCs w:val="17"/>
              </w:rPr>
              <w:t>}</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are Security Groups in AWS?</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Security Groups are virtual firewalls around EC2 instances. They control which ports accept inbound traffic and where outbound traffic can go.</w:t>
            </w:r>
          </w:p>
          <w:p w:rsidR="0080519B" w:rsidRDefault="0080519B">
            <w:pPr>
              <w:spacing w:before="28" w:after="28"/>
            </w:pPr>
          </w:p>
          <w:p w:rsidR="0080519B" w:rsidRDefault="009A74D6">
            <w:pPr>
              <w:spacing w:before="28" w:after="28"/>
            </w:pPr>
            <w:r>
              <w:rPr>
                <w:color w:val="1A1A2E"/>
                <w:sz w:val="19"/>
                <w:szCs w:val="19"/>
              </w:rPr>
              <w:t>For a FastAPI app on EC2 you typically open:</w:t>
            </w:r>
          </w:p>
          <w:p w:rsidR="0080519B" w:rsidRDefault="009A74D6">
            <w:pPr>
              <w:spacing w:before="28" w:after="28"/>
            </w:pPr>
            <w:r>
              <w:rPr>
                <w:color w:val="1A1A2E"/>
                <w:sz w:val="19"/>
                <w:szCs w:val="19"/>
              </w:rPr>
              <w:t>- Port 22: SSH access (to manage the server)</w:t>
            </w:r>
          </w:p>
          <w:p w:rsidR="0080519B" w:rsidRDefault="009A74D6">
            <w:pPr>
              <w:spacing w:before="28" w:after="28"/>
            </w:pPr>
            <w:r>
              <w:rPr>
                <w:color w:val="1A1A2E"/>
                <w:sz w:val="19"/>
                <w:szCs w:val="19"/>
              </w:rPr>
              <w:t>- Port 80: HTTP web traffic</w:t>
            </w:r>
          </w:p>
          <w:p w:rsidR="0080519B" w:rsidRDefault="009A74D6">
            <w:pPr>
              <w:spacing w:before="28" w:after="28"/>
            </w:pPr>
            <w:r>
              <w:rPr>
                <w:color w:val="1A1A2E"/>
                <w:sz w:val="19"/>
                <w:szCs w:val="19"/>
              </w:rPr>
              <w:t>- Port 443: HTTPS secure web traffic</w:t>
            </w:r>
          </w:p>
          <w:p w:rsidR="0080519B" w:rsidRDefault="009A74D6">
            <w:pPr>
              <w:spacing w:before="28" w:after="28"/>
            </w:pPr>
            <w:r>
              <w:rPr>
                <w:color w:val="1A1A2E"/>
                <w:sz w:val="19"/>
                <w:szCs w:val="19"/>
              </w:rPr>
              <w:t>- Port 8000: FastAPI app (or close this and proxy via port 80)</w:t>
            </w:r>
          </w:p>
          <w:p w:rsidR="0080519B" w:rsidRDefault="0080519B">
            <w:pPr>
              <w:spacing w:before="28" w:after="28"/>
            </w:pPr>
          </w:p>
          <w:p w:rsidR="0080519B" w:rsidRDefault="009A74D6">
            <w:pPr>
              <w:spacing w:before="28" w:after="28"/>
            </w:pPr>
            <w:r>
              <w:rPr>
                <w:color w:val="1A1A2E"/>
                <w:sz w:val="19"/>
                <w:szCs w:val="19"/>
              </w:rPr>
              <w:t>Best practice: restrict SSH access to your specific IP address only, never open it</w:t>
            </w:r>
            <w:r>
              <w:rPr>
                <w:color w:val="1A1A2E"/>
                <w:sz w:val="19"/>
                <w:szCs w:val="19"/>
              </w:rPr>
              <w:t xml:space="preserve"> to 0.0.0.0/0 (the entire internet).</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Secure Security Group rules:</w:t>
            </w:r>
          </w:p>
          <w:p w:rsidR="0080519B" w:rsidRDefault="009A74D6">
            <w:pPr>
              <w:spacing w:before="18" w:after="18"/>
            </w:pPr>
            <w:r>
              <w:rPr>
                <w:rFonts w:ascii="Courier New" w:eastAsia="Courier New" w:hAnsi="Courier New" w:cs="Courier New"/>
                <w:color w:val="1A1A2E"/>
                <w:sz w:val="17"/>
                <w:szCs w:val="17"/>
              </w:rPr>
              <w:t># Port 22 (SSH)   → only from YOUR IP address</w:t>
            </w:r>
          </w:p>
          <w:p w:rsidR="0080519B" w:rsidRDefault="009A74D6">
            <w:pPr>
              <w:spacing w:before="18" w:after="18"/>
            </w:pPr>
            <w:r>
              <w:rPr>
                <w:rFonts w:ascii="Courier New" w:eastAsia="Courier New" w:hAnsi="Courier New" w:cs="Courier New"/>
                <w:color w:val="1A1A2E"/>
                <w:sz w:val="17"/>
                <w:szCs w:val="17"/>
              </w:rPr>
              <w:t># Port 80 (HTTP)  → from anywhere (0.0.0.0/0)</w:t>
            </w:r>
          </w:p>
          <w:p w:rsidR="0080519B" w:rsidRDefault="009A74D6">
            <w:pPr>
              <w:spacing w:before="18" w:after="18"/>
            </w:pPr>
            <w:r>
              <w:rPr>
                <w:rFonts w:ascii="Courier New" w:eastAsia="Courier New" w:hAnsi="Courier New" w:cs="Courier New"/>
                <w:color w:val="1A1A2E"/>
                <w:sz w:val="17"/>
                <w:szCs w:val="17"/>
              </w:rPr>
              <w:t># Port 443 (HTTPS)→ from anywhere (0.0.0.0/0)</w:t>
            </w:r>
          </w:p>
          <w:p w:rsidR="0080519B" w:rsidRDefault="009A74D6">
            <w:pPr>
              <w:spacing w:before="18" w:after="18"/>
            </w:pPr>
            <w:r>
              <w:rPr>
                <w:rFonts w:ascii="Courier New" w:eastAsia="Courier New" w:hAnsi="Courier New" w:cs="Courier New"/>
                <w:color w:val="1A1A2E"/>
                <w:sz w:val="17"/>
                <w:szCs w:val="17"/>
              </w:rPr>
              <w:t># Port 8000       → only from internal load balancer</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What is a cold start in Lambda and why does it matter for AI apps?</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 cold start occurs when Lambda needs to initialise a new execution environment after a period of inactivity. This adds latency — typically 1-3 seconds — before the function responds.</w:t>
            </w:r>
          </w:p>
          <w:p w:rsidR="0080519B" w:rsidRDefault="0080519B">
            <w:pPr>
              <w:spacing w:before="28" w:after="28"/>
            </w:pPr>
          </w:p>
          <w:p w:rsidR="0080519B" w:rsidRDefault="009A74D6">
            <w:pPr>
              <w:spacing w:before="28" w:after="28"/>
            </w:pPr>
            <w:r>
              <w:rPr>
                <w:color w:val="1A1A2E"/>
                <w:sz w:val="19"/>
                <w:szCs w:val="19"/>
              </w:rPr>
              <w:t>For AI applications this matters because:</w:t>
            </w:r>
          </w:p>
          <w:p w:rsidR="0080519B" w:rsidRDefault="009A74D6">
            <w:pPr>
              <w:spacing w:before="28" w:after="28"/>
            </w:pPr>
            <w:r>
              <w:rPr>
                <w:color w:val="1A1A2E"/>
                <w:sz w:val="19"/>
                <w:szCs w:val="19"/>
              </w:rPr>
              <w:t>- Loading an LLM client or RA</w:t>
            </w:r>
            <w:r>
              <w:rPr>
                <w:color w:val="1A1A2E"/>
                <w:sz w:val="19"/>
                <w:szCs w:val="19"/>
              </w:rPr>
              <w:t>G pipeline on cold start is slow</w:t>
            </w:r>
          </w:p>
          <w:p w:rsidR="0080519B" w:rsidRDefault="009A74D6">
            <w:pPr>
              <w:spacing w:before="28" w:after="28"/>
            </w:pPr>
            <w:r>
              <w:rPr>
                <w:color w:val="1A1A2E"/>
                <w:sz w:val="19"/>
                <w:szCs w:val="19"/>
              </w:rPr>
              <w:t>- Users experience unexpected delays after periods of no traffic</w:t>
            </w:r>
          </w:p>
          <w:p w:rsidR="0080519B" w:rsidRDefault="0080519B">
            <w:pPr>
              <w:spacing w:before="28" w:after="28"/>
            </w:pPr>
          </w:p>
          <w:p w:rsidR="0080519B" w:rsidRDefault="009A74D6">
            <w:pPr>
              <w:spacing w:before="28" w:after="28"/>
            </w:pPr>
            <w:r>
              <w:rPr>
                <w:color w:val="1A1A2E"/>
                <w:sz w:val="19"/>
                <w:szCs w:val="19"/>
              </w:rPr>
              <w:t>Mitigation strategies:</w:t>
            </w:r>
          </w:p>
          <w:p w:rsidR="0080519B" w:rsidRDefault="009A74D6">
            <w:pPr>
              <w:spacing w:before="28" w:after="28"/>
            </w:pPr>
            <w:r>
              <w:rPr>
                <w:color w:val="1A1A2E"/>
                <w:sz w:val="19"/>
                <w:szCs w:val="19"/>
              </w:rPr>
              <w:t>- Use Provisioned Concurrency to keep Lambda warm</w:t>
            </w:r>
          </w:p>
          <w:p w:rsidR="0080519B" w:rsidRDefault="009A74D6">
            <w:pPr>
              <w:spacing w:before="28" w:after="28"/>
            </w:pPr>
            <w:r>
              <w:rPr>
                <w:color w:val="1A1A2E"/>
                <w:sz w:val="19"/>
                <w:szCs w:val="19"/>
              </w:rPr>
              <w:t>- Use EC2 or Container Apps for latency-sensitive AI endpoints</w:t>
            </w:r>
          </w:p>
          <w:p w:rsidR="0080519B" w:rsidRDefault="009A74D6">
            <w:pPr>
              <w:spacing w:before="28" w:after="28"/>
            </w:pPr>
            <w:r>
              <w:rPr>
                <w:color w:val="1A1A2E"/>
                <w:sz w:val="19"/>
                <w:szCs w:val="19"/>
              </w:rPr>
              <w:t>- Minimise imports and initialise clients outside the handler</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lastRenderedPageBreak/>
              <w:t># Move initialisation outside handler — runs once on warm container:</w:t>
            </w:r>
          </w:p>
          <w:p w:rsidR="0080519B" w:rsidRDefault="009A74D6">
            <w:pPr>
              <w:spacing w:before="18" w:after="18"/>
            </w:pPr>
            <w:r>
              <w:rPr>
                <w:rFonts w:ascii="Courier New" w:eastAsia="Courier New" w:hAnsi="Courier New" w:cs="Courier New"/>
                <w:color w:val="1A1A2E"/>
                <w:sz w:val="17"/>
                <w:szCs w:val="17"/>
              </w:rPr>
              <w:t>bedrock_client = boto3.client('bedrock-runtime')  # initialised once</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def handler(event, context):</w:t>
            </w:r>
          </w:p>
          <w:p w:rsidR="0080519B" w:rsidRDefault="009A74D6">
            <w:pPr>
              <w:spacing w:before="18" w:after="18"/>
            </w:pPr>
            <w:r>
              <w:rPr>
                <w:rFonts w:ascii="Courier New" w:eastAsia="Courier New" w:hAnsi="Courier New" w:cs="Courier New"/>
                <w:color w:val="1A1A2E"/>
                <w:sz w:val="17"/>
                <w:szCs w:val="17"/>
              </w:rPr>
              <w:t xml:space="preserve">    # bedrock_client already ready — no cold start delay here</w:t>
            </w:r>
          </w:p>
          <w:p w:rsidR="0080519B" w:rsidRDefault="009A74D6">
            <w:pPr>
              <w:spacing w:before="18" w:after="18"/>
            </w:pPr>
            <w:r>
              <w:rPr>
                <w:rFonts w:ascii="Courier New" w:eastAsia="Courier New" w:hAnsi="Courier New" w:cs="Courier New"/>
                <w:color w:val="1A1A2E"/>
                <w:sz w:val="17"/>
                <w:szCs w:val="17"/>
              </w:rPr>
              <w:t xml:space="preserve">    response = bedrock_client.invoke_model(...)</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D2A00"/>
            <w:tcMar>
              <w:top w:w="110" w:type="dxa"/>
              <w:left w:w="180" w:type="dxa"/>
              <w:bottom w:w="90" w:type="dxa"/>
              <w:right w:w="180" w:type="dxa"/>
            </w:tcMar>
          </w:tcPr>
          <w:p w:rsidR="0080519B" w:rsidRDefault="009A74D6">
            <w:r>
              <w:rPr>
                <w:b/>
                <w:bCs/>
                <w:color w:val="A8D4F5"/>
              </w:rPr>
              <w:t xml:space="preserve">Q  </w:t>
            </w:r>
            <w:r>
              <w:rPr>
                <w:b/>
                <w:bCs/>
                <w:color w:val="FFFFFF"/>
              </w:rPr>
              <w:t>How would you deploy your FastAPI Docker container on AWS?</w:t>
            </w:r>
          </w:p>
        </w:tc>
      </w:tr>
      <w:tr w:rsidR="0080519B">
        <w:tblPrEx>
          <w:tblCellMar>
            <w:top w:w="0" w:type="dxa"/>
            <w:bottom w:w="0" w:type="dxa"/>
          </w:tblCellMar>
        </w:tblPrEx>
        <w:tc>
          <w:tcPr>
            <w:tcW w:w="9360" w:type="dxa"/>
            <w:tcBorders>
              <w:top w:val="none" w:sz="0" w:space="0" w:color="FFFFFF"/>
              <w:left w:val="single" w:sz="8" w:space="0" w:color="7D2A0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The cleanest approach for a containerised FastAPI app on AWS:</w:t>
            </w:r>
          </w:p>
          <w:p w:rsidR="0080519B" w:rsidRDefault="0080519B">
            <w:pPr>
              <w:spacing w:before="28" w:after="28"/>
            </w:pPr>
          </w:p>
          <w:p w:rsidR="0080519B" w:rsidRDefault="009A74D6">
            <w:pPr>
              <w:spacing w:before="28" w:after="28"/>
            </w:pPr>
            <w:r>
              <w:rPr>
                <w:color w:val="1A1A2E"/>
                <w:sz w:val="19"/>
                <w:szCs w:val="19"/>
              </w:rPr>
              <w:t>1. Push your Docker image to ECR (Elastic Container Registry) — AWS's private Docker registry</w:t>
            </w:r>
          </w:p>
          <w:p w:rsidR="0080519B" w:rsidRDefault="009A74D6">
            <w:pPr>
              <w:spacing w:before="28" w:after="28"/>
            </w:pPr>
            <w:r>
              <w:rPr>
                <w:color w:val="1A1A2E"/>
                <w:sz w:val="19"/>
                <w:szCs w:val="19"/>
              </w:rPr>
              <w:t>2. Deploy using one of:</w:t>
            </w:r>
          </w:p>
          <w:p w:rsidR="0080519B" w:rsidRDefault="009A74D6">
            <w:pPr>
              <w:spacing w:before="28" w:after="28"/>
            </w:pPr>
            <w:r>
              <w:rPr>
                <w:color w:val="1A1A2E"/>
                <w:sz w:val="19"/>
                <w:szCs w:val="19"/>
              </w:rPr>
              <w:t xml:space="preserve">   - ECS (Elastic Container Service): managed container hosting with auto-scaling</w:t>
            </w:r>
          </w:p>
          <w:p w:rsidR="0080519B" w:rsidRDefault="009A74D6">
            <w:pPr>
              <w:spacing w:before="28" w:after="28"/>
            </w:pPr>
            <w:r>
              <w:rPr>
                <w:color w:val="1A1A2E"/>
                <w:sz w:val="19"/>
                <w:szCs w:val="19"/>
              </w:rPr>
              <w:t xml:space="preserve">   - App Runner: simplest option — give it your image, i</w:t>
            </w:r>
            <w:r>
              <w:rPr>
                <w:color w:val="1A1A2E"/>
                <w:sz w:val="19"/>
                <w:szCs w:val="19"/>
              </w:rPr>
              <w:t>t handles everything</w:t>
            </w:r>
          </w:p>
          <w:p w:rsidR="0080519B" w:rsidRDefault="009A74D6">
            <w:pPr>
              <w:spacing w:before="28" w:after="28"/>
            </w:pPr>
            <w:r>
              <w:rPr>
                <w:color w:val="1A1A2E"/>
                <w:sz w:val="19"/>
                <w:szCs w:val="19"/>
              </w:rPr>
              <w:t xml:space="preserve">   - Lambda Container Image: serverless container deployment</w:t>
            </w:r>
          </w:p>
          <w:p w:rsidR="0080519B" w:rsidRDefault="0080519B">
            <w:pPr>
              <w:spacing w:before="28" w:after="28"/>
            </w:pPr>
          </w:p>
          <w:p w:rsidR="0080519B" w:rsidRDefault="009A74D6">
            <w:pPr>
              <w:spacing w:before="28" w:after="28"/>
            </w:pPr>
            <w:r>
              <w:rPr>
                <w:color w:val="1A1A2E"/>
                <w:sz w:val="19"/>
                <w:szCs w:val="19"/>
              </w:rPr>
              <w:t>For a production AI API, ECS with Fargate (serverless containers) is the standard approach — no servers to manage, automatic scaling, pay per use.</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Push image to ECR:</w:t>
            </w:r>
          </w:p>
          <w:p w:rsidR="0080519B" w:rsidRDefault="009A74D6">
            <w:pPr>
              <w:spacing w:before="18" w:after="18"/>
            </w:pPr>
            <w:r>
              <w:rPr>
                <w:rFonts w:ascii="Courier New" w:eastAsia="Courier New" w:hAnsi="Courier New" w:cs="Courier New"/>
                <w:color w:val="1A1A2E"/>
                <w:sz w:val="17"/>
                <w:szCs w:val="17"/>
              </w:rPr>
              <w:t>aws ecr create-repository --repository-name my-fastapi-app</w:t>
            </w:r>
          </w:p>
          <w:p w:rsidR="0080519B" w:rsidRDefault="009A74D6">
            <w:pPr>
              <w:spacing w:before="18" w:after="18"/>
            </w:pPr>
            <w:r>
              <w:rPr>
                <w:rFonts w:ascii="Courier New" w:eastAsia="Courier New" w:hAnsi="Courier New" w:cs="Courier New"/>
                <w:color w:val="1A1A2E"/>
                <w:sz w:val="17"/>
                <w:szCs w:val="17"/>
              </w:rPr>
              <w:t>docker tag my-fastapi-app:latest &lt;account&gt;.dkr.ecr.us-east-1.amazonaws.com/my-fastapi-app</w:t>
            </w:r>
          </w:p>
          <w:p w:rsidR="0080519B" w:rsidRDefault="009A74D6">
            <w:pPr>
              <w:spacing w:before="18" w:after="18"/>
            </w:pPr>
            <w:r>
              <w:rPr>
                <w:rFonts w:ascii="Courier New" w:eastAsia="Courier New" w:hAnsi="Courier New" w:cs="Courier New"/>
                <w:color w:val="1A1A2E"/>
                <w:sz w:val="17"/>
                <w:szCs w:val="17"/>
              </w:rPr>
              <w:t>docker push &lt;account&gt;.dkr.ecr.us-east-1.amazonaws.com/my-fastapi-app</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Deploy with App Runner (simplest):</w:t>
            </w:r>
          </w:p>
          <w:p w:rsidR="0080519B" w:rsidRDefault="009A74D6">
            <w:pPr>
              <w:spacing w:before="18" w:after="18"/>
            </w:pPr>
            <w:r>
              <w:rPr>
                <w:rFonts w:ascii="Courier New" w:eastAsia="Courier New" w:hAnsi="Courier New" w:cs="Courier New"/>
                <w:color w:val="1A1A2E"/>
                <w:sz w:val="17"/>
                <w:szCs w:val="17"/>
              </w:rPr>
              <w:t>aws apprunner create-service --service-name my-api \</w:t>
            </w:r>
          </w:p>
          <w:p w:rsidR="0080519B" w:rsidRDefault="009A74D6">
            <w:pPr>
              <w:spacing w:before="18" w:after="18"/>
            </w:pPr>
            <w:r>
              <w:rPr>
                <w:rFonts w:ascii="Courier New" w:eastAsia="Courier New" w:hAnsi="Courier New" w:cs="Courier New"/>
                <w:color w:val="1A1A2E"/>
                <w:sz w:val="17"/>
                <w:szCs w:val="17"/>
              </w:rPr>
              <w:t xml:space="preserve">  --source-configuration ImageRepository={...}</w:t>
            </w:r>
          </w:p>
        </w:tc>
      </w:tr>
    </w:tbl>
    <w:p w:rsidR="0080519B" w:rsidRDefault="0080519B">
      <w:pPr>
        <w:spacing w:before="130"/>
      </w:pPr>
    </w:p>
    <w:p w:rsidR="0080519B" w:rsidRDefault="009A74D6">
      <w:r>
        <w:br w:type="page"/>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60" w:type="dxa"/>
              <w:left w:w="220" w:type="dxa"/>
              <w:bottom w:w="160" w:type="dxa"/>
              <w:right w:w="220" w:type="dxa"/>
            </w:tcMar>
          </w:tcPr>
          <w:p w:rsidR="0080519B" w:rsidRDefault="009A74D6">
            <w:pPr>
              <w:spacing w:after="50"/>
            </w:pPr>
            <w:r>
              <w:rPr>
                <w:b/>
                <w:bCs/>
                <w:color w:val="FFFFFF"/>
                <w:sz w:val="36"/>
                <w:szCs w:val="36"/>
              </w:rPr>
              <w:lastRenderedPageBreak/>
              <w:t>☁</w:t>
            </w:r>
            <w:r>
              <w:rPr>
                <w:b/>
                <w:bCs/>
                <w:color w:val="FFFFFF"/>
                <w:sz w:val="36"/>
                <w:szCs w:val="36"/>
              </w:rPr>
              <w:t>️</w:t>
            </w:r>
            <w:r>
              <w:rPr>
                <w:b/>
                <w:bCs/>
                <w:color w:val="FFFFFF"/>
                <w:sz w:val="36"/>
                <w:szCs w:val="36"/>
              </w:rPr>
              <w:t xml:space="preserve">  Part 3 — Microsoft Azure</w:t>
            </w:r>
          </w:p>
          <w:p w:rsidR="0080519B" w:rsidRDefault="009A74D6">
            <w:r>
              <w:rPr>
                <w:color w:val="D6EAF8"/>
              </w:rPr>
              <w:t>Enterprise cloud platform with best-in-class AI services</w:t>
            </w:r>
          </w:p>
        </w:tc>
      </w:tr>
    </w:tbl>
    <w:p w:rsidR="0080519B" w:rsidRDefault="0080519B">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00" w:type="dxa"/>
              <w:left w:w="180" w:type="dxa"/>
              <w:bottom w:w="100" w:type="dxa"/>
              <w:right w:w="180" w:type="dxa"/>
            </w:tcMar>
          </w:tcPr>
          <w:p w:rsidR="0080519B" w:rsidRDefault="009A74D6">
            <w:r>
              <w:rPr>
                <w:b/>
                <w:bCs/>
                <w:color w:val="FFFFFF"/>
                <w:sz w:val="24"/>
                <w:szCs w:val="24"/>
              </w:rPr>
              <w:t>Core Services</w:t>
            </w:r>
          </w:p>
        </w:tc>
      </w:tr>
    </w:tbl>
    <w:p w:rsidR="0080519B" w:rsidRDefault="0080519B">
      <w:pPr>
        <w:spacing w:before="10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and how does it compare to AWS?</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is Microsoft'</w:t>
            </w:r>
            <w:r>
              <w:rPr>
                <w:color w:val="1A1A2E"/>
                <w:sz w:val="19"/>
                <w:szCs w:val="19"/>
              </w:rPr>
              <w:t>s cloud platform — the second largest cloud provider after AWS. It offers equivalent services to AWS and is particularly dominant in enterprise environments because of its deep integration with Microsoft products (Active Directory, Office 365, Teams, Windo</w:t>
            </w:r>
            <w:r>
              <w:rPr>
                <w:color w:val="1A1A2E"/>
                <w:sz w:val="19"/>
                <w:szCs w:val="19"/>
              </w:rPr>
              <w:t>ws Server).</w:t>
            </w:r>
          </w:p>
          <w:p w:rsidR="0080519B" w:rsidRDefault="0080519B">
            <w:pPr>
              <w:spacing w:before="28" w:after="28"/>
            </w:pPr>
          </w:p>
          <w:p w:rsidR="0080519B" w:rsidRDefault="009A74D6">
            <w:pPr>
              <w:spacing w:before="28" w:after="28"/>
            </w:pPr>
            <w:r>
              <w:rPr>
                <w:color w:val="1A1A2E"/>
                <w:sz w:val="19"/>
                <w:szCs w:val="19"/>
              </w:rPr>
              <w:t>For AI Engineering, Azure has a significant advantage: an exclusive partnership with OpenAI, giving access to GPT-4, GPT-4o, and embeddings models on Azure's infrastructure with enterprise compliance guarantees.</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Blob Storage and how does it compare to AWS S3?</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Blob Storage is Microsoft's equivalent of AWS S3 — unlimited object storage in the cloud. The structure is slightly different:</w:t>
            </w:r>
          </w:p>
          <w:p w:rsidR="0080519B" w:rsidRDefault="0080519B">
            <w:pPr>
              <w:spacing w:before="28" w:after="28"/>
            </w:pPr>
          </w:p>
          <w:p w:rsidR="0080519B" w:rsidRDefault="009A74D6">
            <w:pPr>
              <w:spacing w:before="28" w:after="28"/>
            </w:pPr>
            <w:r>
              <w:rPr>
                <w:color w:val="1A1A2E"/>
                <w:sz w:val="19"/>
                <w:szCs w:val="19"/>
              </w:rPr>
              <w:t>AWS S3: Account → Bucket → Object</w:t>
            </w:r>
          </w:p>
          <w:p w:rsidR="0080519B" w:rsidRDefault="009A74D6">
            <w:pPr>
              <w:spacing w:before="28" w:after="28"/>
            </w:pPr>
            <w:r>
              <w:rPr>
                <w:color w:val="1A1A2E"/>
                <w:sz w:val="19"/>
                <w:szCs w:val="19"/>
              </w:rPr>
              <w:t>Azure Blob: Storage Account → Container → Blob</w:t>
            </w:r>
          </w:p>
          <w:p w:rsidR="0080519B" w:rsidRDefault="0080519B">
            <w:pPr>
              <w:spacing w:before="28" w:after="28"/>
            </w:pPr>
          </w:p>
          <w:p w:rsidR="0080519B" w:rsidRDefault="009A74D6">
            <w:pPr>
              <w:spacing w:before="28" w:after="28"/>
            </w:pPr>
            <w:r>
              <w:rPr>
                <w:color w:val="1A1A2E"/>
                <w:sz w:val="19"/>
                <w:szCs w:val="19"/>
              </w:rPr>
              <w:t>Same use cases: storing documents for RAG, audio files for Whisper, model weights, logs. The Python SDK (azure-storage-blob) works very similarly to boto3.</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from azure.storage.blob import BlobServiceClient</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c</w:t>
            </w:r>
            <w:r>
              <w:rPr>
                <w:rFonts w:ascii="Courier New" w:eastAsia="Courier New" w:hAnsi="Courier New" w:cs="Courier New"/>
                <w:color w:val="1A1A2E"/>
                <w:sz w:val="17"/>
                <w:szCs w:val="17"/>
              </w:rPr>
              <w:t>lient = BlobServiceClient.from_connection_string(conn_str)</w:t>
            </w:r>
          </w:p>
          <w:p w:rsidR="0080519B" w:rsidRDefault="009A74D6">
            <w:pPr>
              <w:spacing w:before="18" w:after="18"/>
            </w:pPr>
            <w:r>
              <w:rPr>
                <w:rFonts w:ascii="Courier New" w:eastAsia="Courier New" w:hAnsi="Courier New" w:cs="Courier New"/>
                <w:color w:val="1A1A2E"/>
                <w:sz w:val="17"/>
                <w:szCs w:val="17"/>
              </w:rPr>
              <w:t>container = client.get_container_client('my-container')</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Upload a document for RAG:</w:t>
            </w:r>
          </w:p>
          <w:p w:rsidR="0080519B" w:rsidRDefault="009A74D6">
            <w:pPr>
              <w:spacing w:before="18" w:after="18"/>
            </w:pPr>
            <w:r>
              <w:rPr>
                <w:rFonts w:ascii="Courier New" w:eastAsia="Courier New" w:hAnsi="Courier New" w:cs="Courier New"/>
                <w:color w:val="1A1A2E"/>
                <w:sz w:val="17"/>
                <w:szCs w:val="17"/>
              </w:rPr>
              <w:t>with open('document.pdf', 'rb') as f:</w:t>
            </w:r>
          </w:p>
          <w:p w:rsidR="0080519B" w:rsidRDefault="009A74D6">
            <w:pPr>
              <w:spacing w:before="18" w:after="18"/>
            </w:pPr>
            <w:r>
              <w:rPr>
                <w:rFonts w:ascii="Courier New" w:eastAsia="Courier New" w:hAnsi="Courier New" w:cs="Courier New"/>
                <w:color w:val="1A1A2E"/>
                <w:sz w:val="17"/>
                <w:szCs w:val="17"/>
              </w:rPr>
              <w:t xml:space="preserve">    container.upload_blob('docs/document.pdf', f)</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Download it:</w:t>
            </w:r>
          </w:p>
          <w:p w:rsidR="0080519B" w:rsidRDefault="009A74D6">
            <w:pPr>
              <w:spacing w:before="18" w:after="18"/>
            </w:pPr>
            <w:r>
              <w:rPr>
                <w:rFonts w:ascii="Courier New" w:eastAsia="Courier New" w:hAnsi="Courier New" w:cs="Courier New"/>
                <w:color w:val="1A1A2E"/>
                <w:sz w:val="17"/>
                <w:szCs w:val="17"/>
              </w:rPr>
              <w:t>blob = container.download_blob('docs/document.pdf')</w:t>
            </w:r>
          </w:p>
          <w:p w:rsidR="0080519B" w:rsidRDefault="009A74D6">
            <w:pPr>
              <w:spacing w:before="18" w:after="18"/>
            </w:pPr>
            <w:r>
              <w:rPr>
                <w:rFonts w:ascii="Courier New" w:eastAsia="Courier New" w:hAnsi="Courier New" w:cs="Courier New"/>
                <w:color w:val="1A1A2E"/>
                <w:sz w:val="17"/>
                <w:szCs w:val="17"/>
              </w:rPr>
              <w:t>content = blob.readall()</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Functions and how does it compare to AWS Lambda?</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Functions is Microsoft'</w:t>
            </w:r>
            <w:r>
              <w:rPr>
                <w:color w:val="1A1A2E"/>
                <w:sz w:val="19"/>
                <w:szCs w:val="19"/>
              </w:rPr>
              <w:t>s serverless compute — the direct equivalent of AWS Lambda. Code runs only when triggered, scales automatically, and you pay per execution.</w:t>
            </w:r>
          </w:p>
          <w:p w:rsidR="0080519B" w:rsidRDefault="0080519B">
            <w:pPr>
              <w:spacing w:before="28" w:after="28"/>
            </w:pPr>
          </w:p>
          <w:p w:rsidR="0080519B" w:rsidRDefault="009A74D6">
            <w:pPr>
              <w:spacing w:before="28" w:after="28"/>
            </w:pPr>
            <w:r>
              <w:rPr>
                <w:color w:val="1A1A2E"/>
                <w:sz w:val="19"/>
                <w:szCs w:val="19"/>
              </w:rPr>
              <w:t>Supports the same trigger types: HTTP requests, timer schedules, blob storage events, queue messages.</w:t>
            </w:r>
          </w:p>
          <w:p w:rsidR="0080519B" w:rsidRDefault="0080519B">
            <w:pPr>
              <w:spacing w:before="28" w:after="28"/>
            </w:pPr>
          </w:p>
          <w:p w:rsidR="0080519B" w:rsidRDefault="009A74D6">
            <w:pPr>
              <w:spacing w:before="28" w:after="28"/>
            </w:pPr>
            <w:r>
              <w:rPr>
                <w:color w:val="1A1A2E"/>
                <w:sz w:val="19"/>
                <w:szCs w:val="19"/>
              </w:rPr>
              <w:t>Same trade-o</w:t>
            </w:r>
            <w:r>
              <w:rPr>
                <w:color w:val="1A1A2E"/>
                <w:sz w:val="19"/>
                <w:szCs w:val="19"/>
              </w:rPr>
              <w:t>ff: cold starts add latency after idle periods. Same mitigation: Premium plan (always warm) or Container Apps for latency-sensitive AI workloads.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import azure.functions as func</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def main(req: func.HttpRequest) -&gt; func.HttpResponse:</w:t>
            </w:r>
          </w:p>
          <w:p w:rsidR="0080519B" w:rsidRDefault="009A74D6">
            <w:pPr>
              <w:spacing w:before="18" w:after="18"/>
            </w:pPr>
            <w:r>
              <w:rPr>
                <w:rFonts w:ascii="Courier New" w:eastAsia="Courier New" w:hAnsi="Courier New" w:cs="Courier New"/>
                <w:color w:val="1A1A2E"/>
                <w:sz w:val="17"/>
                <w:szCs w:val="17"/>
              </w:rPr>
              <w:t xml:space="preserve">    question = req.params.get('question', '')</w:t>
            </w:r>
          </w:p>
          <w:p w:rsidR="0080519B" w:rsidRDefault="009A74D6">
            <w:pPr>
              <w:spacing w:before="18" w:after="18"/>
            </w:pPr>
            <w:r>
              <w:rPr>
                <w:rFonts w:ascii="Courier New" w:eastAsia="Courier New" w:hAnsi="Courier New" w:cs="Courier New"/>
                <w:color w:val="1A1A2E"/>
                <w:sz w:val="17"/>
                <w:szCs w:val="17"/>
              </w:rPr>
              <w:t xml:space="preserve">    answer = rag_pipeline.query(question)</w:t>
            </w:r>
          </w:p>
          <w:p w:rsidR="0080519B" w:rsidRDefault="009A74D6">
            <w:pPr>
              <w:spacing w:before="18" w:after="18"/>
            </w:pPr>
            <w:r>
              <w:rPr>
                <w:rFonts w:ascii="Courier New" w:eastAsia="Courier New" w:hAnsi="Courier New" w:cs="Courier New"/>
                <w:color w:val="1A1A2E"/>
                <w:sz w:val="17"/>
                <w:szCs w:val="17"/>
              </w:rPr>
              <w:t xml:space="preserve">    return func.HttpResponse(answer, status_code=200)</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OpenAI Service and why would an enterprise use it instead of calling OpenAI directly?</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OpenAI Service hosts OpenAI models (GPT-4, GPT-4o, text-embedding-ada-002) on Microsoft's infrastructure. Microsoft has an exclusive enterprise partnership with OpenAI.</w:t>
            </w:r>
          </w:p>
          <w:p w:rsidR="0080519B" w:rsidRDefault="0080519B">
            <w:pPr>
              <w:spacing w:before="28" w:after="28"/>
            </w:pPr>
          </w:p>
          <w:p w:rsidR="0080519B" w:rsidRDefault="009A74D6">
            <w:pPr>
              <w:spacing w:before="28" w:after="28"/>
            </w:pPr>
            <w:r>
              <w:rPr>
                <w:color w:val="1A1A2E"/>
                <w:sz w:val="19"/>
                <w:szCs w:val="19"/>
              </w:rPr>
              <w:t>Enterprises prefer it over calling OpenAI directly because:</w:t>
            </w:r>
          </w:p>
          <w:p w:rsidR="0080519B" w:rsidRDefault="009A74D6">
            <w:pPr>
              <w:spacing w:before="28" w:after="28"/>
            </w:pPr>
            <w:r>
              <w:rPr>
                <w:color w:val="1A1A2E"/>
                <w:sz w:val="19"/>
                <w:szCs w:val="19"/>
              </w:rPr>
              <w:t>- Data privacy: your</w:t>
            </w:r>
            <w:r>
              <w:rPr>
                <w:color w:val="1A1A2E"/>
                <w:sz w:val="19"/>
                <w:szCs w:val="19"/>
              </w:rPr>
              <w:t xml:space="preserve"> prompts and responses never leave Azure's network</w:t>
            </w:r>
          </w:p>
          <w:p w:rsidR="0080519B" w:rsidRDefault="009A74D6">
            <w:pPr>
              <w:spacing w:before="28" w:after="28"/>
            </w:pPr>
            <w:r>
              <w:rPr>
                <w:color w:val="1A1A2E"/>
                <w:sz w:val="19"/>
                <w:szCs w:val="19"/>
              </w:rPr>
              <w:t>- Compliance: meets GDPR, HIPAA, SOC2, ISO27001 requirements</w:t>
            </w:r>
          </w:p>
          <w:p w:rsidR="0080519B" w:rsidRDefault="009A74D6">
            <w:pPr>
              <w:spacing w:before="28" w:after="28"/>
            </w:pPr>
            <w:r>
              <w:rPr>
                <w:color w:val="1A1A2E"/>
                <w:sz w:val="19"/>
                <w:szCs w:val="19"/>
              </w:rPr>
              <w:t>- SLA: Microsoft guarantees 99.9% uptime with financial penalties</w:t>
            </w:r>
          </w:p>
          <w:p w:rsidR="0080519B" w:rsidRDefault="009A74D6">
            <w:pPr>
              <w:spacing w:before="28" w:after="28"/>
            </w:pPr>
            <w:r>
              <w:rPr>
                <w:color w:val="1A1A2E"/>
                <w:sz w:val="19"/>
                <w:szCs w:val="19"/>
              </w:rPr>
              <w:t>- Private endpoints: model calls happen entirely within a private network</w:t>
            </w:r>
          </w:p>
          <w:p w:rsidR="0080519B" w:rsidRDefault="009A74D6">
            <w:pPr>
              <w:spacing w:before="28" w:after="28"/>
            </w:pPr>
            <w:r>
              <w:rPr>
                <w:color w:val="1A1A2E"/>
                <w:sz w:val="19"/>
                <w:szCs w:val="19"/>
              </w:rPr>
              <w:t>- In</w:t>
            </w:r>
            <w:r>
              <w:rPr>
                <w:color w:val="1A1A2E"/>
                <w:sz w:val="19"/>
                <w:szCs w:val="19"/>
              </w:rPr>
              <w:t>tegration: connects natively with Azure AI Search for RAG</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from openai import AzureOpenAI</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client = AzureOpenAI(</w:t>
            </w:r>
          </w:p>
          <w:p w:rsidR="0080519B" w:rsidRDefault="009A74D6">
            <w:pPr>
              <w:spacing w:before="18" w:after="18"/>
            </w:pPr>
            <w:r>
              <w:rPr>
                <w:rFonts w:ascii="Courier New" w:eastAsia="Courier New" w:hAnsi="Courier New" w:cs="Courier New"/>
                <w:color w:val="1A1A2E"/>
                <w:sz w:val="17"/>
                <w:szCs w:val="17"/>
              </w:rPr>
              <w:t xml:space="preserve">    azure_endpoint='https://your-resource.openai.azure.com',</w:t>
            </w:r>
          </w:p>
          <w:p w:rsidR="0080519B" w:rsidRDefault="009A74D6">
            <w:pPr>
              <w:spacing w:before="18" w:after="18"/>
            </w:pPr>
            <w:r>
              <w:rPr>
                <w:rFonts w:ascii="Courier New" w:eastAsia="Courier New" w:hAnsi="Courier New" w:cs="Courier New"/>
                <w:color w:val="1A1A2E"/>
                <w:sz w:val="17"/>
                <w:szCs w:val="17"/>
              </w:rPr>
              <w:t xml:space="preserve">    api_key='your-azure-openai-key',</w:t>
            </w:r>
          </w:p>
          <w:p w:rsidR="0080519B" w:rsidRDefault="009A74D6">
            <w:pPr>
              <w:spacing w:before="18" w:after="18"/>
            </w:pPr>
            <w:r>
              <w:rPr>
                <w:rFonts w:ascii="Courier New" w:eastAsia="Courier New" w:hAnsi="Courier New" w:cs="Courier New"/>
                <w:color w:val="1A1A2E"/>
                <w:sz w:val="17"/>
                <w:szCs w:val="17"/>
              </w:rPr>
              <w:t xml:space="preserve">    api_version='2024-02-01'</w:t>
            </w:r>
          </w:p>
          <w:p w:rsidR="0080519B" w:rsidRDefault="009A74D6">
            <w:pPr>
              <w:spacing w:before="18" w:after="18"/>
            </w:pPr>
            <w:r>
              <w:rPr>
                <w:rFonts w:ascii="Courier New" w:eastAsia="Courier New" w:hAnsi="Courier New" w:cs="Courier New"/>
                <w:color w:val="1A1A2E"/>
                <w:sz w:val="17"/>
                <w:szCs w:val="17"/>
              </w:rPr>
              <w:t>)</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response = client.chat.completions.create(</w:t>
            </w:r>
          </w:p>
          <w:p w:rsidR="0080519B" w:rsidRDefault="009A74D6">
            <w:pPr>
              <w:spacing w:before="18" w:after="18"/>
            </w:pPr>
            <w:r>
              <w:rPr>
                <w:rFonts w:ascii="Courier New" w:eastAsia="Courier New" w:hAnsi="Courier New" w:cs="Courier New"/>
                <w:color w:val="1A1A2E"/>
                <w:sz w:val="17"/>
                <w:szCs w:val="17"/>
              </w:rPr>
              <w:t xml:space="preserve">    model='gpt-4',  # your deployment name</w:t>
            </w:r>
          </w:p>
          <w:p w:rsidR="0080519B" w:rsidRDefault="009A74D6">
            <w:pPr>
              <w:spacing w:before="18" w:after="18"/>
            </w:pPr>
            <w:r>
              <w:rPr>
                <w:rFonts w:ascii="Courier New" w:eastAsia="Courier New" w:hAnsi="Courier New" w:cs="Courier New"/>
                <w:color w:val="1A1A2E"/>
                <w:sz w:val="17"/>
                <w:szCs w:val="17"/>
              </w:rPr>
              <w:t xml:space="preserve">    messages=[{'role': 'user', 'content': 'Explain RAG'}]</w:t>
            </w:r>
          </w:p>
          <w:p w:rsidR="0080519B" w:rsidRDefault="009A74D6">
            <w:pPr>
              <w:spacing w:before="18" w:after="18"/>
            </w:pPr>
            <w:r>
              <w:rPr>
                <w:rFonts w:ascii="Courier New" w:eastAsia="Courier New" w:hAnsi="Courier New" w:cs="Courier New"/>
                <w:color w:val="1A1A2E"/>
                <w:sz w:val="17"/>
                <w:szCs w:val="17"/>
              </w:rPr>
              <w:t>)</w:t>
            </w:r>
          </w:p>
          <w:p w:rsidR="0080519B" w:rsidRDefault="009A74D6">
            <w:pPr>
              <w:spacing w:before="18" w:after="18"/>
            </w:pPr>
            <w:r>
              <w:rPr>
                <w:rFonts w:ascii="Courier New" w:eastAsia="Courier New" w:hAnsi="Courier New" w:cs="Courier New"/>
                <w:color w:val="1A1A2E"/>
                <w:sz w:val="17"/>
                <w:szCs w:val="17"/>
              </w:rPr>
              <w:t>print(response.choices[0].message.content)</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Container Apps and why is it ideal for FastAPI d</w:t>
            </w:r>
            <w:r>
              <w:rPr>
                <w:b/>
                <w:bCs/>
                <w:color w:val="FFFFFF"/>
              </w:rPr>
              <w:t>eployment?</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Container Apps is a fully managed service for running containerised applications. You provide a Docker image and Azure handles:</w:t>
            </w:r>
          </w:p>
          <w:p w:rsidR="0080519B" w:rsidRDefault="009A74D6">
            <w:pPr>
              <w:spacing w:before="28" w:after="28"/>
            </w:pPr>
            <w:r>
              <w:rPr>
                <w:color w:val="1A1A2E"/>
                <w:sz w:val="19"/>
                <w:szCs w:val="19"/>
              </w:rPr>
              <w:t>- Running the container</w:t>
            </w:r>
          </w:p>
          <w:p w:rsidR="0080519B" w:rsidRDefault="009A74D6">
            <w:pPr>
              <w:spacing w:before="28" w:after="28"/>
            </w:pPr>
            <w:r>
              <w:rPr>
                <w:color w:val="1A1A2E"/>
                <w:sz w:val="19"/>
                <w:szCs w:val="19"/>
              </w:rPr>
              <w:t>- Automatic HTTPS</w:t>
            </w:r>
          </w:p>
          <w:p w:rsidR="0080519B" w:rsidRDefault="009A74D6">
            <w:pPr>
              <w:spacing w:before="28" w:after="28"/>
            </w:pPr>
            <w:r>
              <w:rPr>
                <w:color w:val="1A1A2E"/>
                <w:sz w:val="19"/>
                <w:szCs w:val="19"/>
              </w:rPr>
              <w:t>- Scaling up when traffic increases</w:t>
            </w:r>
          </w:p>
          <w:p w:rsidR="0080519B" w:rsidRDefault="009A74D6">
            <w:pPr>
              <w:spacing w:before="28" w:after="28"/>
            </w:pPr>
            <w:r>
              <w:rPr>
                <w:color w:val="1A1A2E"/>
                <w:sz w:val="19"/>
                <w:szCs w:val="19"/>
              </w:rPr>
              <w:t>- Scaling down to zero when idle (saving cost)</w:t>
            </w:r>
          </w:p>
          <w:p w:rsidR="0080519B" w:rsidRDefault="009A74D6">
            <w:pPr>
              <w:spacing w:before="28" w:after="28"/>
            </w:pPr>
            <w:r>
              <w:rPr>
                <w:color w:val="1A1A2E"/>
                <w:sz w:val="19"/>
                <w:szCs w:val="19"/>
              </w:rPr>
              <w:t>- Load balancing across multiple instances</w:t>
            </w:r>
          </w:p>
          <w:p w:rsidR="0080519B" w:rsidRDefault="0080519B">
            <w:pPr>
              <w:spacing w:before="28" w:after="28"/>
            </w:pPr>
          </w:p>
          <w:p w:rsidR="0080519B" w:rsidRDefault="009A74D6">
            <w:pPr>
              <w:spacing w:before="28" w:after="28"/>
            </w:pPr>
            <w:r>
              <w:rPr>
                <w:color w:val="1A1A2E"/>
                <w:sz w:val="19"/>
                <w:szCs w:val="19"/>
              </w:rPr>
              <w:t>It combines the simplicity of Lambda (no server management, scale to zero) with the flexibility of containers (any language, any framework). Ideal for FastAPI AI app</w:t>
            </w:r>
            <w:r>
              <w:rPr>
                <w:color w:val="1A1A2E"/>
                <w:sz w:val="19"/>
                <w:szCs w:val="19"/>
              </w:rPr>
              <w:t>s that need both scalability and the ability to run complex dependencies.</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Deploy FastAPI container to Azure Container Apps:</w:t>
            </w:r>
          </w:p>
          <w:p w:rsidR="0080519B" w:rsidRDefault="009A74D6">
            <w:pPr>
              <w:spacing w:before="18" w:after="18"/>
            </w:pPr>
            <w:r>
              <w:rPr>
                <w:rFonts w:ascii="Courier New" w:eastAsia="Courier New" w:hAnsi="Courier New" w:cs="Courier New"/>
                <w:color w:val="1A1A2E"/>
                <w:sz w:val="17"/>
                <w:szCs w:val="17"/>
              </w:rPr>
              <w:t>az login</w:t>
            </w:r>
          </w:p>
          <w:p w:rsidR="0080519B" w:rsidRDefault="009A74D6">
            <w:pPr>
              <w:spacing w:before="18" w:after="18"/>
            </w:pPr>
            <w:r>
              <w:rPr>
                <w:rFonts w:ascii="Courier New" w:eastAsia="Courier New" w:hAnsi="Courier New" w:cs="Courier New"/>
                <w:color w:val="1A1A2E"/>
                <w:sz w:val="17"/>
                <w:szCs w:val="17"/>
              </w:rPr>
              <w:t>az group create --name my-rg --location eastus</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az containerapp create \</w:t>
            </w:r>
          </w:p>
          <w:p w:rsidR="0080519B" w:rsidRDefault="009A74D6">
            <w:pPr>
              <w:spacing w:before="18" w:after="18"/>
            </w:pPr>
            <w:r>
              <w:rPr>
                <w:rFonts w:ascii="Courier New" w:eastAsia="Courier New" w:hAnsi="Courier New" w:cs="Courier New"/>
                <w:color w:val="1A1A2E"/>
                <w:sz w:val="17"/>
                <w:szCs w:val="17"/>
              </w:rPr>
              <w:t xml:space="preserve">  --name my-fastapi-app \</w:t>
            </w:r>
          </w:p>
          <w:p w:rsidR="0080519B" w:rsidRDefault="009A74D6">
            <w:pPr>
              <w:spacing w:before="18" w:after="18"/>
            </w:pPr>
            <w:r>
              <w:rPr>
                <w:rFonts w:ascii="Courier New" w:eastAsia="Courier New" w:hAnsi="Courier New" w:cs="Courier New"/>
                <w:color w:val="1A1A2E"/>
                <w:sz w:val="17"/>
                <w:szCs w:val="17"/>
              </w:rPr>
              <w:t xml:space="preserve">  --resource-group my-rg \</w:t>
            </w:r>
          </w:p>
          <w:p w:rsidR="0080519B" w:rsidRDefault="009A74D6">
            <w:pPr>
              <w:spacing w:before="18" w:after="18"/>
            </w:pPr>
            <w:r>
              <w:rPr>
                <w:rFonts w:ascii="Courier New" w:eastAsia="Courier New" w:hAnsi="Courier New" w:cs="Courier New"/>
                <w:color w:val="1A1A2E"/>
                <w:sz w:val="17"/>
                <w:szCs w:val="17"/>
              </w:rPr>
              <w:t xml:space="preserve">  --image myregistry.azurecr.io/my-fastapi-app:latest \</w:t>
            </w:r>
          </w:p>
          <w:p w:rsidR="0080519B" w:rsidRDefault="009A74D6">
            <w:pPr>
              <w:spacing w:before="18" w:after="18"/>
            </w:pPr>
            <w:r>
              <w:rPr>
                <w:rFonts w:ascii="Courier New" w:eastAsia="Courier New" w:hAnsi="Courier New" w:cs="Courier New"/>
                <w:color w:val="1A1A2E"/>
                <w:sz w:val="17"/>
                <w:szCs w:val="17"/>
              </w:rPr>
              <w:t xml:space="preserve">  --ingress external \</w:t>
            </w:r>
          </w:p>
          <w:p w:rsidR="0080519B" w:rsidRDefault="009A74D6">
            <w:pPr>
              <w:spacing w:before="18" w:after="18"/>
            </w:pPr>
            <w:r>
              <w:rPr>
                <w:rFonts w:ascii="Courier New" w:eastAsia="Courier New" w:hAnsi="Courier New" w:cs="Courier New"/>
                <w:color w:val="1A1A2E"/>
                <w:sz w:val="17"/>
                <w:szCs w:val="17"/>
              </w:rPr>
              <w:lastRenderedPageBreak/>
              <w:t xml:space="preserve">  --target-port 8000</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App is live on HTTPS automatically</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Active Directory (AAD) and RBAC?</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Azure Active Directory is Microsoft'</w:t>
            </w:r>
            <w:r>
              <w:rPr>
                <w:color w:val="1A1A2E"/>
                <w:sz w:val="19"/>
                <w:szCs w:val="19"/>
              </w:rPr>
              <w:t>s identity platform — it manages who you are. Every user, application, and service has an identity in AAD.</w:t>
            </w:r>
          </w:p>
          <w:p w:rsidR="0080519B" w:rsidRDefault="0080519B">
            <w:pPr>
              <w:spacing w:before="28" w:after="28"/>
            </w:pPr>
          </w:p>
          <w:p w:rsidR="0080519B" w:rsidRDefault="009A74D6">
            <w:pPr>
              <w:spacing w:before="28" w:after="28"/>
            </w:pPr>
            <w:r>
              <w:rPr>
                <w:color w:val="1A1A2E"/>
                <w:sz w:val="19"/>
                <w:szCs w:val="19"/>
              </w:rPr>
              <w:t>RBAC (Role Based Access Control) manages what you can do — permissions are assigned as roles to identities.</w:t>
            </w:r>
          </w:p>
          <w:p w:rsidR="0080519B" w:rsidRDefault="0080519B">
            <w:pPr>
              <w:spacing w:before="28" w:after="28"/>
            </w:pPr>
          </w:p>
          <w:p w:rsidR="0080519B" w:rsidRDefault="009A74D6">
            <w:pPr>
              <w:spacing w:before="28" w:after="28"/>
            </w:pPr>
            <w:r>
              <w:rPr>
                <w:color w:val="1A1A2E"/>
                <w:sz w:val="19"/>
                <w:szCs w:val="19"/>
              </w:rPr>
              <w:t xml:space="preserve">This is Azure's equivalent of AWS IAM. </w:t>
            </w:r>
            <w:r>
              <w:rPr>
                <w:color w:val="1A1A2E"/>
                <w:sz w:val="19"/>
                <w:szCs w:val="19"/>
              </w:rPr>
              <w:t>The same least privilege principle applies: give every identity only the minimum permissions it needs.</w:t>
            </w:r>
          </w:p>
          <w:p w:rsidR="0080519B" w:rsidRDefault="0080519B">
            <w:pPr>
              <w:spacing w:before="28" w:after="28"/>
            </w:pPr>
          </w:p>
          <w:p w:rsidR="0080519B" w:rsidRDefault="009A74D6">
            <w:pPr>
              <w:spacing w:before="28" w:after="28"/>
            </w:pPr>
            <w:r>
              <w:rPr>
                <w:color w:val="1A1A2E"/>
                <w:sz w:val="19"/>
                <w:szCs w:val="19"/>
              </w:rPr>
              <w:t>For AI apps, your Container App gets a Managed Identity (no credentials to manage) with roles like 'Cognitive Services User' or 'Storage Blob Data Reade</w:t>
            </w:r>
            <w:r>
              <w:rPr>
                <w:color w:val="1A1A2E"/>
                <w:sz w:val="19"/>
                <w:szCs w:val="19"/>
              </w:rPr>
              <w:t>r'.</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 Assign Storage Blob Data Reader role to your app's Managed Identity:</w:t>
            </w:r>
          </w:p>
          <w:p w:rsidR="0080519B" w:rsidRDefault="009A74D6">
            <w:pPr>
              <w:spacing w:before="18" w:after="18"/>
            </w:pPr>
            <w:r>
              <w:rPr>
                <w:rFonts w:ascii="Courier New" w:eastAsia="Courier New" w:hAnsi="Courier New" w:cs="Courier New"/>
                <w:color w:val="1A1A2E"/>
                <w:sz w:val="17"/>
                <w:szCs w:val="17"/>
              </w:rPr>
              <w:t>az role assignment create \</w:t>
            </w:r>
          </w:p>
          <w:p w:rsidR="0080519B" w:rsidRDefault="009A74D6">
            <w:pPr>
              <w:spacing w:before="18" w:after="18"/>
            </w:pPr>
            <w:r>
              <w:rPr>
                <w:rFonts w:ascii="Courier New" w:eastAsia="Courier New" w:hAnsi="Courier New" w:cs="Courier New"/>
                <w:color w:val="1A1A2E"/>
                <w:sz w:val="17"/>
                <w:szCs w:val="17"/>
              </w:rPr>
              <w:t xml:space="preserve">  --assignee &lt;managed-identity-principal-id&gt; \</w:t>
            </w:r>
          </w:p>
          <w:p w:rsidR="0080519B" w:rsidRDefault="009A74D6">
            <w:pPr>
              <w:spacing w:before="18" w:after="18"/>
            </w:pPr>
            <w:r>
              <w:rPr>
                <w:rFonts w:ascii="Courier New" w:eastAsia="Courier New" w:hAnsi="Courier New" w:cs="Courier New"/>
                <w:color w:val="1A1A2E"/>
                <w:sz w:val="17"/>
                <w:szCs w:val="17"/>
              </w:rPr>
              <w:t xml:space="preserve">  --role 'Storage Blob Data Reader' \</w:t>
            </w:r>
          </w:p>
          <w:p w:rsidR="0080519B" w:rsidRDefault="009A74D6">
            <w:pPr>
              <w:spacing w:before="18" w:after="18"/>
            </w:pPr>
            <w:r>
              <w:rPr>
                <w:rFonts w:ascii="Courier New" w:eastAsia="Courier New" w:hAnsi="Courier New" w:cs="Courier New"/>
                <w:color w:val="1A1A2E"/>
                <w:sz w:val="17"/>
                <w:szCs w:val="17"/>
              </w:rPr>
              <w:t xml:space="preserve">  --scope /subscriptions/.../storageAccounts/mystorageaccount</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F6B"/>
            <w:tcMar>
              <w:top w:w="110" w:type="dxa"/>
              <w:left w:w="180" w:type="dxa"/>
              <w:bottom w:w="90" w:type="dxa"/>
              <w:right w:w="180" w:type="dxa"/>
            </w:tcMar>
          </w:tcPr>
          <w:p w:rsidR="0080519B" w:rsidRDefault="009A74D6">
            <w:r>
              <w:rPr>
                <w:b/>
                <w:bCs/>
                <w:color w:val="A8D4F5"/>
              </w:rPr>
              <w:t xml:space="preserve">Q  </w:t>
            </w:r>
            <w:r>
              <w:rPr>
                <w:b/>
                <w:bCs/>
                <w:color w:val="FFFFFF"/>
              </w:rPr>
              <w:t>What is Azure Key Vault and why should AI engineers use it?</w:t>
            </w:r>
          </w:p>
        </w:tc>
      </w:tr>
      <w:tr w:rsidR="0080519B">
        <w:tblPrEx>
          <w:tblCellMar>
            <w:top w:w="0" w:type="dxa"/>
            <w:bottom w:w="0" w:type="dxa"/>
          </w:tblCellMar>
        </w:tblPrEx>
        <w:tc>
          <w:tcPr>
            <w:tcW w:w="9360" w:type="dxa"/>
            <w:tcBorders>
              <w:top w:val="none" w:sz="0" w:space="0" w:color="FFFFFF"/>
              <w:left w:val="single" w:sz="8" w:space="0" w:color="003F6B"/>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 xml:space="preserve">Azure Key Vault is a secure store for secrets — API keys, database passwords, connection strings, certificates. Instead of hardcoding secrets in your code or storing them in environment variables, you store them in Key Vault and your app retrieves them at </w:t>
            </w:r>
            <w:r>
              <w:rPr>
                <w:color w:val="1A1A2E"/>
                <w:sz w:val="19"/>
                <w:szCs w:val="19"/>
              </w:rPr>
              <w:t>runtime.</w:t>
            </w:r>
          </w:p>
          <w:p w:rsidR="0080519B" w:rsidRDefault="0080519B">
            <w:pPr>
              <w:spacing w:before="28" w:after="28"/>
            </w:pPr>
          </w:p>
          <w:p w:rsidR="0080519B" w:rsidRDefault="009A74D6">
            <w:pPr>
              <w:spacing w:before="28" w:after="28"/>
            </w:pPr>
            <w:r>
              <w:rPr>
                <w:color w:val="1A1A2E"/>
                <w:sz w:val="19"/>
                <w:szCs w:val="19"/>
              </w:rPr>
              <w:t>For AI Engineering, Key Vault stores:</w:t>
            </w:r>
          </w:p>
          <w:p w:rsidR="0080519B" w:rsidRDefault="009A74D6">
            <w:pPr>
              <w:spacing w:before="28" w:after="28"/>
            </w:pPr>
            <w:r>
              <w:rPr>
                <w:color w:val="1A1A2E"/>
                <w:sz w:val="19"/>
                <w:szCs w:val="19"/>
              </w:rPr>
              <w:t>- OpenAI API keys</w:t>
            </w:r>
          </w:p>
          <w:p w:rsidR="0080519B" w:rsidRDefault="009A74D6">
            <w:pPr>
              <w:spacing w:before="28" w:after="28"/>
            </w:pPr>
            <w:r>
              <w:rPr>
                <w:color w:val="1A1A2E"/>
                <w:sz w:val="19"/>
                <w:szCs w:val="19"/>
              </w:rPr>
              <w:t>- Pinecone API keys</w:t>
            </w:r>
          </w:p>
          <w:p w:rsidR="0080519B" w:rsidRDefault="009A74D6">
            <w:pPr>
              <w:spacing w:before="28" w:after="28"/>
            </w:pPr>
            <w:r>
              <w:rPr>
                <w:color w:val="1A1A2E"/>
                <w:sz w:val="19"/>
                <w:szCs w:val="19"/>
              </w:rPr>
              <w:t>- Database connection strings</w:t>
            </w:r>
          </w:p>
          <w:p w:rsidR="0080519B" w:rsidRDefault="009A74D6">
            <w:pPr>
              <w:spacing w:before="28" w:after="28"/>
            </w:pPr>
            <w:r>
              <w:rPr>
                <w:color w:val="1A1A2E"/>
                <w:sz w:val="19"/>
                <w:szCs w:val="19"/>
              </w:rPr>
              <w:t>- AWS credentials for cross-cloud calls</w:t>
            </w:r>
          </w:p>
          <w:p w:rsidR="0080519B" w:rsidRDefault="0080519B">
            <w:pPr>
              <w:spacing w:before="28" w:after="28"/>
            </w:pPr>
          </w:p>
          <w:p w:rsidR="0080519B" w:rsidRDefault="009A74D6">
            <w:pPr>
              <w:spacing w:before="28" w:after="28"/>
            </w:pPr>
            <w:r>
              <w:rPr>
                <w:color w:val="1A1A2E"/>
                <w:sz w:val="19"/>
                <w:szCs w:val="19"/>
              </w:rPr>
              <w:t>Your app accesses Key Vault using its Managed Identity — no credentials needed to access credential</w:t>
            </w:r>
            <w:r>
              <w:rPr>
                <w:color w:val="1A1A2E"/>
                <w:sz w:val="19"/>
                <w:szCs w:val="19"/>
              </w:rPr>
              <w:t>s. This breaks the credential-to-access-credentials paradox.</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t>from azure.keyvault.secrets import SecretClient</w:t>
            </w:r>
          </w:p>
          <w:p w:rsidR="0080519B" w:rsidRDefault="009A74D6">
            <w:pPr>
              <w:spacing w:before="18" w:after="18"/>
            </w:pPr>
            <w:r>
              <w:rPr>
                <w:rFonts w:ascii="Courier New" w:eastAsia="Courier New" w:hAnsi="Courier New" w:cs="Courier New"/>
                <w:color w:val="1A1A2E"/>
                <w:sz w:val="17"/>
                <w:szCs w:val="17"/>
              </w:rPr>
              <w:t>from azure.identity import DefaultAzureCredential</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credential = DefaultAzureCredential()  # uses Managed Identity</w:t>
            </w:r>
          </w:p>
          <w:p w:rsidR="0080519B" w:rsidRDefault="009A74D6">
            <w:pPr>
              <w:spacing w:before="18" w:after="18"/>
            </w:pPr>
            <w:r>
              <w:rPr>
                <w:rFonts w:ascii="Courier New" w:eastAsia="Courier New" w:hAnsi="Courier New" w:cs="Courier New"/>
                <w:color w:val="1A1A2E"/>
                <w:sz w:val="17"/>
                <w:szCs w:val="17"/>
              </w:rPr>
              <w:t>client = SecretClient(</w:t>
            </w:r>
          </w:p>
          <w:p w:rsidR="0080519B" w:rsidRDefault="009A74D6">
            <w:pPr>
              <w:spacing w:before="18" w:after="18"/>
            </w:pPr>
            <w:r>
              <w:rPr>
                <w:rFonts w:ascii="Courier New" w:eastAsia="Courier New" w:hAnsi="Courier New" w:cs="Courier New"/>
                <w:color w:val="1A1A2E"/>
                <w:sz w:val="17"/>
                <w:szCs w:val="17"/>
              </w:rPr>
              <w:t xml:space="preserve">    vault_url='https://my-vault.vault.azure.net',</w:t>
            </w:r>
          </w:p>
          <w:p w:rsidR="0080519B" w:rsidRDefault="009A74D6">
            <w:pPr>
              <w:spacing w:before="18" w:after="18"/>
            </w:pPr>
            <w:r>
              <w:rPr>
                <w:rFonts w:ascii="Courier New" w:eastAsia="Courier New" w:hAnsi="Courier New" w:cs="Courier New"/>
                <w:color w:val="1A1A2E"/>
                <w:sz w:val="17"/>
                <w:szCs w:val="17"/>
              </w:rPr>
              <w:t xml:space="preserve">    credential=credential</w:t>
            </w:r>
          </w:p>
          <w:p w:rsidR="0080519B" w:rsidRDefault="009A74D6">
            <w:pPr>
              <w:spacing w:before="18" w:after="18"/>
            </w:pPr>
            <w:r>
              <w:rPr>
                <w:rFonts w:ascii="Courier New" w:eastAsia="Courier New" w:hAnsi="Courier New" w:cs="Courier New"/>
                <w:color w:val="1A1A2E"/>
                <w:sz w:val="17"/>
                <w:szCs w:val="17"/>
              </w:rPr>
              <w:t>)</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Retrieve OpenAI key securely at runtime:</w:t>
            </w:r>
          </w:p>
          <w:p w:rsidR="0080519B" w:rsidRDefault="009A74D6">
            <w:pPr>
              <w:spacing w:before="18" w:after="18"/>
            </w:pPr>
            <w:r>
              <w:rPr>
                <w:rFonts w:ascii="Courier New" w:eastAsia="Courier New" w:hAnsi="Courier New" w:cs="Courier New"/>
                <w:color w:val="1A1A2E"/>
                <w:sz w:val="17"/>
                <w:szCs w:val="17"/>
              </w:rPr>
              <w:t>openai_key = client.get_secret('openai-api-key').value</w:t>
            </w:r>
          </w:p>
        </w:tc>
      </w:tr>
    </w:tbl>
    <w:p w:rsidR="0080519B" w:rsidRDefault="0080519B">
      <w:pPr>
        <w:spacing w:before="130"/>
      </w:pPr>
    </w:p>
    <w:p w:rsidR="0080519B" w:rsidRDefault="009A74D6">
      <w:r>
        <w:br w:type="page"/>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60" w:type="dxa"/>
              <w:left w:w="220" w:type="dxa"/>
              <w:bottom w:w="160" w:type="dxa"/>
              <w:right w:w="220" w:type="dxa"/>
            </w:tcMar>
          </w:tcPr>
          <w:p w:rsidR="0080519B" w:rsidRDefault="009A74D6">
            <w:pPr>
              <w:spacing w:after="50"/>
            </w:pPr>
            <w:r>
              <w:rPr>
                <w:b/>
                <w:bCs/>
                <w:color w:val="FFFFFF"/>
                <w:sz w:val="36"/>
                <w:szCs w:val="36"/>
              </w:rPr>
              <w:lastRenderedPageBreak/>
              <w:t>⚡</w:t>
            </w:r>
            <w:r>
              <w:rPr>
                <w:b/>
                <w:bCs/>
                <w:color w:val="FFFFFF"/>
                <w:sz w:val="36"/>
                <w:szCs w:val="36"/>
              </w:rPr>
              <w:t xml:space="preserve">  Part 4 — AWS vs Azure Quick Reference</w:t>
            </w:r>
          </w:p>
          <w:p w:rsidR="0080519B" w:rsidRDefault="009A74D6">
            <w:r>
              <w:rPr>
                <w:color w:val="D6EAF8"/>
              </w:rPr>
              <w:t>Side-by-side comparison for every service</w:t>
            </w:r>
          </w:p>
        </w:tc>
      </w:tr>
    </w:tbl>
    <w:p w:rsidR="0080519B" w:rsidRDefault="0080519B">
      <w:pPr>
        <w:spacing w:before="1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519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rsidR="0080519B" w:rsidRDefault="009A74D6">
            <w:r>
              <w:rPr>
                <w:b/>
                <w:bCs/>
                <w:color w:val="FFFFFF"/>
                <w:sz w:val="19"/>
                <w:szCs w:val="19"/>
              </w:rPr>
              <w:t>Concept</w:t>
            </w:r>
          </w:p>
        </w:tc>
        <w:tc>
          <w:tcPr>
            <w:tcW w:w="312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rsidR="0080519B" w:rsidRDefault="009A74D6">
            <w:r>
              <w:rPr>
                <w:b/>
                <w:bCs/>
                <w:color w:val="FFFFFF"/>
                <w:sz w:val="19"/>
                <w:szCs w:val="19"/>
              </w:rPr>
              <w:t>AWS Service</w:t>
            </w:r>
          </w:p>
        </w:tc>
        <w:tc>
          <w:tcPr>
            <w:tcW w:w="312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rsidR="0080519B" w:rsidRDefault="009A74D6">
            <w:r>
              <w:rPr>
                <w:b/>
                <w:bCs/>
                <w:color w:val="FFFFFF"/>
                <w:sz w:val="19"/>
                <w:szCs w:val="19"/>
              </w:rPr>
              <w:t>Azure Service</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Virtual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EC2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Virtual Machines</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Serverless Functions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Lambda</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Functions</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File / Object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S3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Blob Storage</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Managed LLMs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Bedrock</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OpenAI Service</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Identity &amp;</w:t>
            </w:r>
            <w:r>
              <w:rPr>
                <w:color w:val="333333"/>
                <w:sz w:val="18"/>
                <w:szCs w:val="18"/>
              </w:rPr>
              <w:t xml:space="preserve"> Permissions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IAM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AAD + RBAC</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Container Hosting</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ECS / App Runner</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Container Apps</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Container Registry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ECR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Azure Container Registry</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Secrets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Secrets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Key Vault</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Relational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Azure Database for PostgreSQL</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NoSQL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DynamoDB</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Cosmos DB</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API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API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Azure API Management</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Monitoring &amp; Logs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CloudWatch</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Monitor / App Insights</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Speech to 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Transcribe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Azure Speech Service</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Sentiment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Comprehend</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rsidR="0080519B" w:rsidRDefault="009A74D6">
            <w:r>
              <w:rPr>
                <w:color w:val="333333"/>
                <w:sz w:val="18"/>
                <w:szCs w:val="18"/>
              </w:rPr>
              <w:t>Azure Text Analytics</w:t>
            </w:r>
          </w:p>
        </w:tc>
      </w:tr>
      <w:tr w:rsidR="0080519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Vector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OpenSearch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0519B" w:rsidRDefault="009A74D6">
            <w:r>
              <w:rPr>
                <w:color w:val="333333"/>
                <w:sz w:val="18"/>
                <w:szCs w:val="18"/>
              </w:rPr>
              <w:t>Azure AI Search</w:t>
            </w:r>
          </w:p>
        </w:tc>
      </w:tr>
    </w:tbl>
    <w:p w:rsidR="0080519B" w:rsidRDefault="0080519B">
      <w:pPr>
        <w:spacing w:before="1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10" w:type="dxa"/>
              <w:left w:w="180" w:type="dxa"/>
              <w:bottom w:w="90" w:type="dxa"/>
              <w:right w:w="180" w:type="dxa"/>
            </w:tcMar>
          </w:tcPr>
          <w:p w:rsidR="0080519B" w:rsidRDefault="009A74D6">
            <w:r>
              <w:rPr>
                <w:b/>
                <w:bCs/>
                <w:color w:val="A8D4F5"/>
              </w:rPr>
              <w:t xml:space="preserve">Q  </w:t>
            </w:r>
            <w:r>
              <w:rPr>
                <w:b/>
                <w:bCs/>
                <w:color w:val="FFFFFF"/>
              </w:rPr>
              <w:t>When would you choose AWS vs Azure for an AI Engineering project?</w:t>
            </w:r>
          </w:p>
        </w:tc>
      </w:tr>
      <w:tr w:rsidR="0080519B">
        <w:tblPrEx>
          <w:tblCellMar>
            <w:top w:w="0" w:type="dxa"/>
            <w:bottom w:w="0" w:type="dxa"/>
          </w:tblCellMar>
        </w:tblPrEx>
        <w:tc>
          <w:tcPr>
            <w:tcW w:w="9360" w:type="dxa"/>
            <w:tcBorders>
              <w:top w:val="none" w:sz="0" w:space="0" w:color="FFFFFF"/>
              <w:left w:val="single" w:sz="8" w:space="0" w:color="2C3E5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AWS: best choice for startups, tech companies, and projects requiring the broadest service ecosystem. AWS has the largest market share and the most mature AI/ML tooling (SageMaker, Bedrock).</w:t>
            </w:r>
          </w:p>
          <w:p w:rsidR="0080519B" w:rsidRDefault="0080519B">
            <w:pPr>
              <w:spacing w:before="28" w:after="28"/>
            </w:pPr>
          </w:p>
          <w:p w:rsidR="0080519B" w:rsidRDefault="009A74D6">
            <w:pPr>
              <w:spacing w:before="28" w:after="28"/>
            </w:pPr>
            <w:r>
              <w:rPr>
                <w:color w:val="1A1A2E"/>
                <w:sz w:val="19"/>
                <w:szCs w:val="19"/>
              </w:rPr>
              <w:t>Azure: best choice for enterprises already using Microsoft produ</w:t>
            </w:r>
            <w:r>
              <w:rPr>
                <w:color w:val="1A1A2E"/>
                <w:sz w:val="19"/>
                <w:szCs w:val="19"/>
              </w:rPr>
              <w:t>cts (Office 365, Teams, Windows Server, Active Directory). Azure OpenAI Service is a major differentiator — the only way to run GPT-4 with full enterprise compliance.</w:t>
            </w:r>
          </w:p>
          <w:p w:rsidR="0080519B" w:rsidRDefault="0080519B">
            <w:pPr>
              <w:spacing w:before="28" w:after="28"/>
            </w:pPr>
          </w:p>
          <w:p w:rsidR="0080519B" w:rsidRDefault="009A74D6">
            <w:pPr>
              <w:spacing w:before="28" w:after="28"/>
            </w:pPr>
            <w:r>
              <w:rPr>
                <w:color w:val="1A1A2E"/>
                <w:sz w:val="19"/>
                <w:szCs w:val="19"/>
              </w:rPr>
              <w:t>In practice: many enterprises run both. Knowing both makes you a stronger candidate than</w:t>
            </w:r>
            <w:r>
              <w:rPr>
                <w:color w:val="1A1A2E"/>
                <w:sz w:val="19"/>
                <w:szCs w:val="19"/>
              </w:rPr>
              <w:t xml:space="preserve"> knowing only one.</w:t>
            </w:r>
          </w:p>
        </w:tc>
      </w:tr>
    </w:tbl>
    <w:p w:rsidR="0080519B" w:rsidRDefault="0080519B">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51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10" w:type="dxa"/>
              <w:left w:w="180" w:type="dxa"/>
              <w:bottom w:w="90" w:type="dxa"/>
              <w:right w:w="180" w:type="dxa"/>
            </w:tcMar>
          </w:tcPr>
          <w:p w:rsidR="0080519B" w:rsidRDefault="009A74D6">
            <w:r>
              <w:rPr>
                <w:b/>
                <w:bCs/>
                <w:color w:val="A8D4F5"/>
              </w:rPr>
              <w:t xml:space="preserve">Q  </w:t>
            </w:r>
            <w:r>
              <w:rPr>
                <w:b/>
                <w:bCs/>
                <w:color w:val="FFFFFF"/>
              </w:rPr>
              <w:t>What is a Managed Identity / IAM Role and why is it better than using API keys?</w:t>
            </w:r>
          </w:p>
        </w:tc>
      </w:tr>
      <w:tr w:rsidR="0080519B">
        <w:tblPrEx>
          <w:tblCellMar>
            <w:top w:w="0" w:type="dxa"/>
            <w:bottom w:w="0" w:type="dxa"/>
          </w:tblCellMar>
        </w:tblPrEx>
        <w:tc>
          <w:tcPr>
            <w:tcW w:w="9360" w:type="dxa"/>
            <w:tcBorders>
              <w:top w:val="none" w:sz="0" w:space="0" w:color="FFFFFF"/>
              <w:left w:val="single" w:sz="8" w:space="0" w:color="2C3E50"/>
              <w:bottom w:val="single" w:sz="1" w:space="0" w:color="DDDDDD"/>
              <w:right w:val="none" w:sz="0" w:space="0" w:color="FFFFFF"/>
            </w:tcBorders>
            <w:shd w:val="clear" w:color="auto" w:fill="FFFFFF"/>
            <w:tcMar>
              <w:top w:w="110" w:type="dxa"/>
              <w:left w:w="180" w:type="dxa"/>
              <w:bottom w:w="110" w:type="dxa"/>
              <w:right w:w="180" w:type="dxa"/>
            </w:tcMar>
          </w:tcPr>
          <w:p w:rsidR="0080519B" w:rsidRDefault="009A74D6">
            <w:pPr>
              <w:spacing w:before="28" w:after="28"/>
            </w:pPr>
            <w:r>
              <w:rPr>
                <w:color w:val="1A1A2E"/>
                <w:sz w:val="19"/>
                <w:szCs w:val="19"/>
              </w:rPr>
              <w:t>A Managed Identity (Azure) or IAM Role (AWS) is an identity assigned directly to a cloud service — no username, no password, no API key to store or rotate.</w:t>
            </w:r>
          </w:p>
          <w:p w:rsidR="0080519B" w:rsidRDefault="0080519B">
            <w:pPr>
              <w:spacing w:before="28" w:after="28"/>
            </w:pPr>
          </w:p>
          <w:p w:rsidR="0080519B" w:rsidRDefault="009A74D6">
            <w:pPr>
              <w:spacing w:before="28" w:after="28"/>
            </w:pPr>
            <w:r>
              <w:rPr>
                <w:color w:val="1A1A2E"/>
                <w:sz w:val="19"/>
                <w:szCs w:val="19"/>
              </w:rPr>
              <w:t>Why it is better than API keys:</w:t>
            </w:r>
          </w:p>
          <w:p w:rsidR="0080519B" w:rsidRDefault="009A74D6">
            <w:pPr>
              <w:spacing w:before="28" w:after="28"/>
            </w:pPr>
            <w:r>
              <w:rPr>
                <w:color w:val="1A1A2E"/>
                <w:sz w:val="19"/>
                <w:szCs w:val="19"/>
              </w:rPr>
              <w:t>- No credentials to accidentally commit to GitHub</w:t>
            </w:r>
          </w:p>
          <w:p w:rsidR="0080519B" w:rsidRDefault="009A74D6">
            <w:pPr>
              <w:spacing w:before="28" w:after="28"/>
            </w:pPr>
            <w:r>
              <w:rPr>
                <w:color w:val="1A1A2E"/>
                <w:sz w:val="19"/>
                <w:szCs w:val="19"/>
              </w:rPr>
              <w:t xml:space="preserve">- No credentials </w:t>
            </w:r>
            <w:r>
              <w:rPr>
                <w:color w:val="1A1A2E"/>
                <w:sz w:val="19"/>
                <w:szCs w:val="19"/>
              </w:rPr>
              <w:t>to rotate manually</w:t>
            </w:r>
          </w:p>
          <w:p w:rsidR="0080519B" w:rsidRDefault="009A74D6">
            <w:pPr>
              <w:spacing w:before="28" w:after="28"/>
            </w:pPr>
            <w:r>
              <w:rPr>
                <w:color w:val="1A1A2E"/>
                <w:sz w:val="19"/>
                <w:szCs w:val="19"/>
              </w:rPr>
              <w:t>- No credentials to store in environment variables</w:t>
            </w:r>
          </w:p>
          <w:p w:rsidR="0080519B" w:rsidRDefault="009A74D6">
            <w:pPr>
              <w:spacing w:before="28" w:after="28"/>
            </w:pPr>
            <w:r>
              <w:rPr>
                <w:color w:val="1A1A2E"/>
                <w:sz w:val="19"/>
                <w:szCs w:val="19"/>
              </w:rPr>
              <w:t>- Automatically scoped to the specific service that needs access</w:t>
            </w:r>
          </w:p>
          <w:p w:rsidR="0080519B" w:rsidRDefault="0080519B">
            <w:pPr>
              <w:spacing w:before="28" w:after="28"/>
            </w:pPr>
          </w:p>
          <w:p w:rsidR="0080519B" w:rsidRDefault="009A74D6">
            <w:pPr>
              <w:spacing w:before="28" w:after="28"/>
            </w:pPr>
            <w:r>
              <w:rPr>
                <w:color w:val="1A1A2E"/>
                <w:sz w:val="19"/>
                <w:szCs w:val="19"/>
              </w:rPr>
              <w:t xml:space="preserve">For AI apps: your Container App or Lambda gets a managed identity, and you assign it only the </w:t>
            </w:r>
            <w:r>
              <w:rPr>
                <w:color w:val="1A1A2E"/>
                <w:sz w:val="19"/>
                <w:szCs w:val="19"/>
              </w:rPr>
              <w:lastRenderedPageBreak/>
              <w:t>permissions it needs. Zero</w:t>
            </w:r>
            <w:r>
              <w:rPr>
                <w:color w:val="1A1A2E"/>
                <w:sz w:val="19"/>
                <w:szCs w:val="19"/>
              </w:rPr>
              <w:t xml:space="preserve"> credential management.</w:t>
            </w:r>
          </w:p>
        </w:tc>
      </w:tr>
      <w:tr w:rsidR="0080519B">
        <w:tblPrEx>
          <w:tblCellMar>
            <w:top w:w="0" w:type="dxa"/>
            <w:bottom w:w="0" w:type="dxa"/>
          </w:tblCellMar>
        </w:tblPrEx>
        <w:tc>
          <w:tcPr>
            <w:tcW w:w="9360" w:type="dxa"/>
            <w:tcBorders>
              <w:top w:val="none" w:sz="0" w:space="0" w:color="FFFFFF"/>
              <w:left w:val="single" w:sz="8" w:space="0" w:color="27AE60"/>
              <w:bottom w:val="single" w:sz="1" w:space="0" w:color="BBBBBB"/>
              <w:right w:val="none" w:sz="0" w:space="0" w:color="FFFFFF"/>
            </w:tcBorders>
            <w:shd w:val="clear" w:color="auto" w:fill="EEF2F7"/>
            <w:tcMar>
              <w:top w:w="90" w:type="dxa"/>
              <w:left w:w="180" w:type="dxa"/>
              <w:bottom w:w="90" w:type="dxa"/>
              <w:right w:w="180" w:type="dxa"/>
            </w:tcMar>
          </w:tcPr>
          <w:p w:rsidR="0080519B" w:rsidRDefault="009A74D6">
            <w:pPr>
              <w:spacing w:before="18" w:after="18"/>
            </w:pPr>
            <w:r>
              <w:rPr>
                <w:rFonts w:ascii="Courier New" w:eastAsia="Courier New" w:hAnsi="Courier New" w:cs="Courier New"/>
                <w:color w:val="1A1A2E"/>
                <w:sz w:val="17"/>
                <w:szCs w:val="17"/>
              </w:rPr>
              <w:lastRenderedPageBreak/>
              <w:t># Python automatically uses Managed Identity / IAM Role:</w:t>
            </w:r>
          </w:p>
          <w:p w:rsidR="0080519B" w:rsidRDefault="009A74D6">
            <w:pPr>
              <w:spacing w:before="18" w:after="18"/>
            </w:pPr>
            <w:r>
              <w:rPr>
                <w:rFonts w:ascii="Courier New" w:eastAsia="Courier New" w:hAnsi="Courier New" w:cs="Courier New"/>
                <w:color w:val="1A1A2E"/>
                <w:sz w:val="17"/>
                <w:szCs w:val="17"/>
              </w:rPr>
              <w:t>from azure.identity import DefaultAzureCredential</w:t>
            </w:r>
          </w:p>
          <w:p w:rsidR="0080519B" w:rsidRDefault="009A74D6">
            <w:pPr>
              <w:spacing w:before="18" w:after="18"/>
            </w:pPr>
            <w:r>
              <w:rPr>
                <w:rFonts w:ascii="Courier New" w:eastAsia="Courier New" w:hAnsi="Courier New" w:cs="Courier New"/>
                <w:color w:val="1A1A2E"/>
                <w:sz w:val="17"/>
                <w:szCs w:val="17"/>
              </w:rPr>
              <w:t>credential = DefaultAzureCredential()  # no key needed!</w:t>
            </w:r>
          </w:p>
          <w:p w:rsidR="0080519B" w:rsidRDefault="0080519B">
            <w:pPr>
              <w:spacing w:before="18" w:after="18"/>
            </w:pPr>
          </w:p>
          <w:p w:rsidR="0080519B" w:rsidRDefault="009A74D6">
            <w:pPr>
              <w:spacing w:before="18" w:after="18"/>
            </w:pPr>
            <w:r>
              <w:rPr>
                <w:rFonts w:ascii="Courier New" w:eastAsia="Courier New" w:hAnsi="Courier New" w:cs="Courier New"/>
                <w:color w:val="1A1A2E"/>
                <w:sz w:val="17"/>
                <w:szCs w:val="17"/>
              </w:rPr>
              <w:t># On AWS, boto3 automatically uses the Lambda's IAM Role:</w:t>
            </w:r>
          </w:p>
          <w:p w:rsidR="0080519B" w:rsidRDefault="009A74D6">
            <w:pPr>
              <w:spacing w:before="18" w:after="18"/>
            </w:pPr>
            <w:r>
              <w:rPr>
                <w:rFonts w:ascii="Courier New" w:eastAsia="Courier New" w:hAnsi="Courier New" w:cs="Courier New"/>
                <w:color w:val="1A1A2E"/>
                <w:sz w:val="17"/>
                <w:szCs w:val="17"/>
              </w:rPr>
              <w:t>bedrock = boto3.client('bedrock-runtime')  # no key needed!</w:t>
            </w:r>
          </w:p>
        </w:tc>
      </w:tr>
    </w:tbl>
    <w:p w:rsidR="0080519B" w:rsidRDefault="0080519B">
      <w:pPr>
        <w:spacing w:before="130"/>
      </w:pPr>
    </w:p>
    <w:sectPr w:rsidR="0080519B">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74D6" w:rsidRDefault="009A74D6">
      <w:r>
        <w:separator/>
      </w:r>
    </w:p>
  </w:endnote>
  <w:endnote w:type="continuationSeparator" w:id="0">
    <w:p w:rsidR="009A74D6" w:rsidRDefault="009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519B" w:rsidRDefault="009A74D6">
    <w:pPr>
      <w:jc w:val="center"/>
    </w:pPr>
    <w:r>
      <w:rPr>
        <w:color w:val="999999"/>
        <w:sz w:val="16"/>
        <w:szCs w:val="16"/>
      </w:rPr>
      <w:t xml:space="preserve">Docker  •  AWS  •  Azure Guide  |  Gurleen Kaur  |  Page </w:t>
    </w:r>
    <w:r>
      <w:rPr>
        <w:color w:val="999999"/>
        <w:sz w:val="16"/>
        <w:szCs w:val="16"/>
      </w:rPr>
      <w:fldChar w:fldCharType="begin"/>
    </w:r>
    <w:r>
      <w:rPr>
        <w:color w:val="999999"/>
        <w:sz w:val="16"/>
        <w:szCs w:val="16"/>
      </w:rPr>
      <w:instrText>PAGE</w:instrText>
    </w:r>
    <w:r w:rsidR="00AF0477">
      <w:rPr>
        <w:color w:val="999999"/>
        <w:sz w:val="16"/>
        <w:szCs w:val="16"/>
      </w:rPr>
      <w:fldChar w:fldCharType="separate"/>
    </w:r>
    <w:r w:rsidR="00AF047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74D6" w:rsidRDefault="009A74D6">
      <w:r>
        <w:separator/>
      </w:r>
    </w:p>
  </w:footnote>
  <w:footnote w:type="continuationSeparator" w:id="0">
    <w:p w:rsidR="009A74D6" w:rsidRDefault="009A74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6B49EC"/>
    <w:multiLevelType w:val="hybridMultilevel"/>
    <w:tmpl w:val="68DE8DD0"/>
    <w:lvl w:ilvl="0" w:tplc="DDC450A2">
      <w:start w:val="1"/>
      <w:numFmt w:val="bullet"/>
      <w:lvlText w:val="●"/>
      <w:lvlJc w:val="left"/>
      <w:pPr>
        <w:ind w:left="720" w:hanging="360"/>
      </w:pPr>
    </w:lvl>
    <w:lvl w:ilvl="1" w:tplc="CD8E657E">
      <w:start w:val="1"/>
      <w:numFmt w:val="bullet"/>
      <w:lvlText w:val="○"/>
      <w:lvlJc w:val="left"/>
      <w:pPr>
        <w:ind w:left="1440" w:hanging="360"/>
      </w:pPr>
    </w:lvl>
    <w:lvl w:ilvl="2" w:tplc="0B3A2F54">
      <w:start w:val="1"/>
      <w:numFmt w:val="bullet"/>
      <w:lvlText w:val="■"/>
      <w:lvlJc w:val="left"/>
      <w:pPr>
        <w:ind w:left="2160" w:hanging="360"/>
      </w:pPr>
    </w:lvl>
    <w:lvl w:ilvl="3" w:tplc="1FFA0876">
      <w:start w:val="1"/>
      <w:numFmt w:val="bullet"/>
      <w:lvlText w:val="●"/>
      <w:lvlJc w:val="left"/>
      <w:pPr>
        <w:ind w:left="2880" w:hanging="360"/>
      </w:pPr>
    </w:lvl>
    <w:lvl w:ilvl="4" w:tplc="0B369862">
      <w:start w:val="1"/>
      <w:numFmt w:val="bullet"/>
      <w:lvlText w:val="○"/>
      <w:lvlJc w:val="left"/>
      <w:pPr>
        <w:ind w:left="3600" w:hanging="360"/>
      </w:pPr>
    </w:lvl>
    <w:lvl w:ilvl="5" w:tplc="766221EE">
      <w:start w:val="1"/>
      <w:numFmt w:val="bullet"/>
      <w:lvlText w:val="■"/>
      <w:lvlJc w:val="left"/>
      <w:pPr>
        <w:ind w:left="4320" w:hanging="360"/>
      </w:pPr>
    </w:lvl>
    <w:lvl w:ilvl="6" w:tplc="14D22D18">
      <w:start w:val="1"/>
      <w:numFmt w:val="bullet"/>
      <w:lvlText w:val="●"/>
      <w:lvlJc w:val="left"/>
      <w:pPr>
        <w:ind w:left="5040" w:hanging="360"/>
      </w:pPr>
    </w:lvl>
    <w:lvl w:ilvl="7" w:tplc="7A78D064">
      <w:start w:val="1"/>
      <w:numFmt w:val="bullet"/>
      <w:lvlText w:val="●"/>
      <w:lvlJc w:val="left"/>
      <w:pPr>
        <w:ind w:left="5760" w:hanging="360"/>
      </w:pPr>
    </w:lvl>
    <w:lvl w:ilvl="8" w:tplc="1584DA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0519B"/>
    <w:rsid w:val="0080519B"/>
    <w:rsid w:val="009A74D6"/>
    <w:rsid w:val="00AF0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40"/>
      <w:outlineLvl w:val="0"/>
    </w:pPr>
    <w:rPr>
      <w:b/>
      <w:bCs/>
      <w:color w:val="0D3B7A"/>
      <w:sz w:val="36"/>
      <w:szCs w:val="3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40"/>
      <w:outlineLvl w:val="0"/>
    </w:pPr>
    <w:rPr>
      <w:b/>
      <w:bCs/>
      <w:color w:val="0D3B7A"/>
      <w:sz w:val="36"/>
      <w:szCs w:val="3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2026-05-20T14:59:00Z</dcterms:created>
  <dcterms:modified xsi:type="dcterms:W3CDTF">2026-05-20T14:59:00Z</dcterms:modified>
</cp:coreProperties>
</file>