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7CD6" w:rsidRDefault="005F7CD6">
      <w:pPr>
        <w:spacing w:before="500"/>
      </w:pPr>
      <w:bookmarkStart w:id="0" w:name="_GoBack"/>
      <w:bookmarkEnd w:id="0"/>
    </w:p>
    <w:p w:rsidR="005F7CD6" w:rsidRDefault="00A52684">
      <w:pPr>
        <w:spacing w:after="60"/>
        <w:jc w:val="center"/>
      </w:pPr>
      <w:r>
        <w:rPr>
          <w:b/>
          <w:bCs/>
          <w:color w:val="1B3A6B"/>
          <w:sz w:val="72"/>
          <w:szCs w:val="72"/>
        </w:rPr>
        <w:t>LlamaIndex</w:t>
      </w:r>
    </w:p>
    <w:p w:rsidR="005F7CD6" w:rsidRDefault="00A52684">
      <w:pPr>
        <w:spacing w:after="180"/>
        <w:jc w:val="center"/>
      </w:pPr>
      <w:r>
        <w:rPr>
          <w:color w:val="2471A3"/>
          <w:sz w:val="26"/>
          <w:szCs w:val="26"/>
        </w:rPr>
        <w:t>Complete Guide — Concepts, Comparisons &amp; Q&amp;A</w:t>
      </w:r>
    </w:p>
    <w:p w:rsidR="005F7CD6" w:rsidRDefault="005F7CD6">
      <w:pPr>
        <w:pBdr>
          <w:bottom w:val="single" w:sz="6" w:space="1" w:color="2471A3"/>
        </w:pBdr>
        <w:spacing w:before="80" w:after="80"/>
      </w:pPr>
    </w:p>
    <w:p w:rsidR="005F7CD6" w:rsidRDefault="005F7CD6">
      <w:pPr>
        <w:spacing w:before="80"/>
      </w:pPr>
    </w:p>
    <w:p w:rsidR="005F7CD6" w:rsidRDefault="00A52684">
      <w:pPr>
        <w:spacing w:after="60"/>
        <w:jc w:val="center"/>
      </w:pPr>
      <w:r>
        <w:rPr>
          <w:color w:val="666666"/>
          <w:sz w:val="19"/>
          <w:szCs w:val="19"/>
        </w:rPr>
        <w:t>Core Concepts  •  Index Types  •  Retrievers  •  LangChain Comparison  •  Interview Q&amp;A</w:t>
      </w:r>
    </w:p>
    <w:p w:rsidR="005F7CD6" w:rsidRDefault="00A52684">
      <w:pPr>
        <w:jc w:val="center"/>
      </w:pPr>
      <w:r>
        <w:rPr>
          <w:color w:val="999999"/>
          <w:sz w:val="18"/>
          <w:szCs w:val="18"/>
        </w:rPr>
        <w:t>Prepared for Gurleen Kaur  |  May 2026</w:t>
      </w:r>
    </w:p>
    <w:p w:rsidR="005F7CD6" w:rsidRDefault="00A52684">
      <w:r>
        <w:br w:type="page"/>
      </w:r>
    </w:p>
    <w:p w:rsidR="005F7CD6" w:rsidRDefault="00A52684">
      <w:pPr>
        <w:pStyle w:val="Heading1"/>
      </w:pPr>
      <w:r>
        <w:lastRenderedPageBreak/>
        <w:t>Section 1 — What is LlamaIndex?</w:t>
      </w:r>
    </w:p>
    <w:p w:rsidR="005F7CD6" w:rsidRDefault="005F7CD6">
      <w:pPr>
        <w:pBdr>
          <w:bottom w:val="single" w:sz="6" w:space="1" w:color="2471A3"/>
        </w:pBdr>
        <w:spacing w:before="80" w:after="80"/>
      </w:pPr>
    </w:p>
    <w:p w:rsidR="005F7CD6" w:rsidRDefault="005F7CD6">
      <w:pPr>
        <w:spacing w:before="80"/>
      </w:pPr>
    </w:p>
    <w:p w:rsidR="005F7CD6" w:rsidRDefault="00A52684">
      <w:pPr>
        <w:spacing w:before="60" w:after="60"/>
      </w:pPr>
      <w:r>
        <w:rPr>
          <w:color w:val="1A1A2E"/>
        </w:rPr>
        <w:t>LlamaIndex (formerly GPT Index) is an open-source Python framework designed specifically for connecting Large Language Models (LLMs) to your own data. While general-purpose LLM frameworks like LangChain can do many things, LlamaIndex is laser-focused on on</w:t>
      </w:r>
      <w:r>
        <w:rPr>
          <w:color w:val="1A1A2E"/>
        </w:rPr>
        <w:t>e problem:</w:t>
      </w:r>
    </w:p>
    <w:p w:rsidR="005F7CD6" w:rsidRDefault="005F7CD6">
      <w:pPr>
        <w:spacing w:before="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CD6">
        <w:tblPrEx>
          <w:tblCellMar>
            <w:top w:w="0" w:type="dxa"/>
            <w:bottom w:w="0" w:type="dxa"/>
          </w:tblCellMar>
        </w:tblPrEx>
        <w:tc>
          <w:tcPr>
            <w:tcW w:w="9360" w:type="dxa"/>
            <w:tcBorders>
              <w:top w:val="none" w:sz="0" w:space="0" w:color="FFFFFF"/>
              <w:left w:val="single" w:sz="12" w:space="0" w:color="2471A3"/>
              <w:bottom w:val="none" w:sz="0" w:space="0" w:color="FFFFFF"/>
              <w:right w:val="none" w:sz="0" w:space="0" w:color="FFFFFF"/>
            </w:tcBorders>
            <w:shd w:val="clear" w:color="auto" w:fill="EBF5FB"/>
            <w:tcMar>
              <w:top w:w="100" w:type="dxa"/>
              <w:left w:w="200" w:type="dxa"/>
              <w:bottom w:w="100" w:type="dxa"/>
              <w:right w:w="180" w:type="dxa"/>
            </w:tcMar>
          </w:tcPr>
          <w:p w:rsidR="005F7CD6" w:rsidRDefault="00A52684">
            <w:r>
              <w:rPr>
                <w:color w:val="1A1A2E"/>
                <w:sz w:val="19"/>
                <w:szCs w:val="19"/>
              </w:rPr>
              <w:t>How do you efficiently load, index, and query your own documents using an LLM?</w:t>
            </w:r>
          </w:p>
        </w:tc>
      </w:tr>
    </w:tbl>
    <w:p w:rsidR="005F7CD6" w:rsidRDefault="005F7CD6">
      <w:pPr>
        <w:spacing w:before="80"/>
      </w:pPr>
    </w:p>
    <w:p w:rsidR="005F7CD6" w:rsidRDefault="00A52684">
      <w:pPr>
        <w:pStyle w:val="Heading2"/>
      </w:pPr>
      <w:r>
        <w:t>The Problem LlamaIndex Solves</w:t>
      </w:r>
    </w:p>
    <w:p w:rsidR="005F7CD6" w:rsidRDefault="00A52684">
      <w:pPr>
        <w:spacing w:before="60" w:after="60"/>
      </w:pPr>
      <w:r>
        <w:rPr>
          <w:color w:val="1A1A2E"/>
        </w:rPr>
        <w:t>LLMs like GPT-4 are trained on public internet data up to a cutoff date. They know nothing about your company'</w:t>
      </w:r>
      <w:r>
        <w:rPr>
          <w:color w:val="1A1A2E"/>
        </w:rPr>
        <w:t>s internal documents, your private codebase, or any private data. LlamaIndex solves this by creating a bridge:</w:t>
      </w:r>
    </w:p>
    <w:p w:rsidR="005F7CD6" w:rsidRDefault="005F7CD6">
      <w:pPr>
        <w:spacing w:before="6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CD6">
        <w:tblPrEx>
          <w:tblCellMar>
            <w:top w:w="0" w:type="dxa"/>
            <w:bottom w:w="0" w:type="dxa"/>
          </w:tblCellMar>
        </w:tblPrEx>
        <w:tc>
          <w:tcPr>
            <w:tcW w:w="9360" w:type="dxa"/>
            <w:tcBorders>
              <w:top w:val="single" w:sz="4" w:space="0" w:color="117A65"/>
              <w:left w:val="single" w:sz="8" w:space="0" w:color="117A65"/>
              <w:bottom w:val="single" w:sz="4" w:space="0" w:color="117A65"/>
              <w:right w:val="none" w:sz="0" w:space="0" w:color="FFFFFF"/>
            </w:tcBorders>
            <w:shd w:val="clear" w:color="auto" w:fill="F0F4F8"/>
            <w:tcMar>
              <w:top w:w="100" w:type="dxa"/>
              <w:left w:w="180" w:type="dxa"/>
              <w:bottom w:w="100" w:type="dxa"/>
              <w:right w:w="180" w:type="dxa"/>
            </w:tcMar>
          </w:tcPr>
          <w:p w:rsidR="005F7CD6" w:rsidRDefault="00A52684">
            <w:pPr>
              <w:spacing w:before="18" w:after="18"/>
            </w:pPr>
            <w:r>
              <w:rPr>
                <w:rFonts w:ascii="Courier New" w:eastAsia="Courier New" w:hAnsi="Courier New" w:cs="Courier New"/>
                <w:color w:val="1A1A2E"/>
                <w:sz w:val="17"/>
                <w:szCs w:val="17"/>
              </w:rPr>
              <w:t>Your private documents</w:t>
            </w:r>
          </w:p>
          <w:p w:rsidR="005F7CD6" w:rsidRDefault="00A52684">
            <w:pPr>
              <w:spacing w:before="18" w:after="18"/>
            </w:pPr>
            <w:r>
              <w:rPr>
                <w:rFonts w:ascii="Courier New" w:eastAsia="Courier New" w:hAnsi="Courier New" w:cs="Courier New"/>
                <w:color w:val="1A1A2E"/>
                <w:sz w:val="17"/>
                <w:szCs w:val="17"/>
              </w:rPr>
              <w:t xml:space="preserve">        ↓</w:t>
            </w:r>
          </w:p>
          <w:p w:rsidR="005F7CD6" w:rsidRDefault="00A52684">
            <w:pPr>
              <w:spacing w:before="18" w:after="18"/>
            </w:pPr>
            <w:r>
              <w:rPr>
                <w:rFonts w:ascii="Courier New" w:eastAsia="Courier New" w:hAnsi="Courier New" w:cs="Courier New"/>
                <w:color w:val="1A1A2E"/>
                <w:sz w:val="17"/>
                <w:szCs w:val="17"/>
              </w:rPr>
              <w:t xml:space="preserve">   LlamaIndex loads, chunks, embeds, and indexes them</w:t>
            </w:r>
          </w:p>
          <w:p w:rsidR="005F7CD6" w:rsidRDefault="00A52684">
            <w:pPr>
              <w:spacing w:before="18" w:after="18"/>
            </w:pPr>
            <w:r>
              <w:rPr>
                <w:rFonts w:ascii="Courier New" w:eastAsia="Courier New" w:hAnsi="Courier New" w:cs="Courier New"/>
                <w:color w:val="1A1A2E"/>
                <w:sz w:val="17"/>
                <w:szCs w:val="17"/>
              </w:rPr>
              <w:t xml:space="preserve">        ↓</w:t>
            </w:r>
          </w:p>
          <w:p w:rsidR="005F7CD6" w:rsidRDefault="00A52684">
            <w:pPr>
              <w:spacing w:before="18" w:after="18"/>
            </w:pPr>
            <w:r>
              <w:rPr>
                <w:rFonts w:ascii="Courier New" w:eastAsia="Courier New" w:hAnsi="Courier New" w:cs="Courier New"/>
                <w:color w:val="1A1A2E"/>
                <w:sz w:val="17"/>
                <w:szCs w:val="17"/>
              </w:rPr>
              <w:t xml:space="preserve">   User asks a question</w:t>
            </w:r>
          </w:p>
          <w:p w:rsidR="005F7CD6" w:rsidRDefault="00A52684">
            <w:pPr>
              <w:spacing w:before="18" w:after="18"/>
            </w:pPr>
            <w:r>
              <w:rPr>
                <w:rFonts w:ascii="Courier New" w:eastAsia="Courier New" w:hAnsi="Courier New" w:cs="Courier New"/>
                <w:color w:val="1A1A2E"/>
                <w:sz w:val="17"/>
                <w:szCs w:val="17"/>
              </w:rPr>
              <w:t xml:space="preserve">        ↓</w:t>
            </w:r>
          </w:p>
          <w:p w:rsidR="005F7CD6" w:rsidRDefault="00A52684">
            <w:pPr>
              <w:spacing w:before="18" w:after="18"/>
            </w:pPr>
            <w:r>
              <w:rPr>
                <w:rFonts w:ascii="Courier New" w:eastAsia="Courier New" w:hAnsi="Courier New" w:cs="Courier New"/>
                <w:color w:val="1A1A2E"/>
                <w:sz w:val="17"/>
                <w:szCs w:val="17"/>
              </w:rPr>
              <w:t xml:space="preserve">   LlamaIndex retrieves relevant chunks</w:t>
            </w:r>
          </w:p>
          <w:p w:rsidR="005F7CD6" w:rsidRDefault="00A52684">
            <w:pPr>
              <w:spacing w:before="18" w:after="18"/>
            </w:pPr>
            <w:r>
              <w:rPr>
                <w:rFonts w:ascii="Courier New" w:eastAsia="Courier New" w:hAnsi="Courier New" w:cs="Courier New"/>
                <w:color w:val="1A1A2E"/>
                <w:sz w:val="17"/>
                <w:szCs w:val="17"/>
              </w:rPr>
              <w:t xml:space="preserve">        ↓</w:t>
            </w:r>
          </w:p>
          <w:p w:rsidR="005F7CD6" w:rsidRDefault="00A52684">
            <w:pPr>
              <w:spacing w:before="18" w:after="18"/>
            </w:pPr>
            <w:r>
              <w:rPr>
                <w:rFonts w:ascii="Courier New" w:eastAsia="Courier New" w:hAnsi="Courier New" w:cs="Courier New"/>
                <w:color w:val="1A1A2E"/>
                <w:sz w:val="17"/>
                <w:szCs w:val="17"/>
              </w:rPr>
              <w:t xml:space="preserve">   LLM generates answer using those chunks</w:t>
            </w:r>
          </w:p>
          <w:p w:rsidR="005F7CD6" w:rsidRDefault="00A52684">
            <w:pPr>
              <w:spacing w:before="18" w:after="18"/>
            </w:pPr>
            <w:r>
              <w:rPr>
                <w:rFonts w:ascii="Courier New" w:eastAsia="Courier New" w:hAnsi="Courier New" w:cs="Courier New"/>
                <w:color w:val="1A1A2E"/>
                <w:sz w:val="17"/>
                <w:szCs w:val="17"/>
              </w:rPr>
              <w:t xml:space="preserve">        ↓</w:t>
            </w:r>
          </w:p>
          <w:p w:rsidR="005F7CD6" w:rsidRDefault="00A52684">
            <w:pPr>
              <w:spacing w:before="18" w:after="18"/>
            </w:pPr>
            <w:r>
              <w:rPr>
                <w:rFonts w:ascii="Courier New" w:eastAsia="Courier New" w:hAnsi="Courier New" w:cs="Courier New"/>
                <w:color w:val="1A1A2E"/>
                <w:sz w:val="17"/>
                <w:szCs w:val="17"/>
              </w:rPr>
              <w:t xml:space="preserve">   Answer grounded in YOUR data</w:t>
            </w:r>
          </w:p>
        </w:tc>
      </w:tr>
    </w:tbl>
    <w:p w:rsidR="005F7CD6" w:rsidRDefault="005F7CD6">
      <w:pPr>
        <w:spacing w:before="100"/>
      </w:pPr>
    </w:p>
    <w:p w:rsidR="005F7CD6" w:rsidRDefault="00A52684">
      <w:pPr>
        <w:pStyle w:val="Heading2"/>
      </w:pPr>
      <w:r>
        <w:t>LlamaIndex vs LangChain — The Key Philosophy Difference</w:t>
      </w:r>
    </w:p>
    <w:p w:rsidR="005F7CD6" w:rsidRDefault="00A52684">
      <w:pPr>
        <w:spacing w:before="60" w:after="60"/>
      </w:pPr>
      <w:r>
        <w:rPr>
          <w:color w:val="1A1A2E"/>
        </w:rPr>
        <w:t>This is the most important distinction to understand:</w:t>
      </w:r>
    </w:p>
    <w:p w:rsidR="005F7CD6" w:rsidRDefault="005F7CD6">
      <w:pPr>
        <w:spacing w:before="6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F7CD6">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5F7CD6" w:rsidRDefault="00A52684">
            <w:r>
              <w:rPr>
                <w:b/>
                <w:bCs/>
                <w:color w:val="FFFFFF"/>
                <w:sz w:val="22"/>
                <w:szCs w:val="22"/>
              </w:rPr>
              <w:t>LangChain</w:t>
            </w:r>
          </w:p>
        </w:tc>
        <w:tc>
          <w:tcPr>
            <w:tcW w:w="4680" w:type="dxa"/>
            <w:tcBorders>
              <w:top w:val="none" w:sz="0" w:space="0" w:color="FFFFFF"/>
              <w:left w:val="none" w:sz="0" w:space="0" w:color="FFFFFF"/>
              <w:bottom w:val="none" w:sz="0" w:space="0" w:color="FFFFFF"/>
              <w:right w:val="none" w:sz="0" w:space="0" w:color="FFFFFF"/>
            </w:tcBorders>
            <w:shd w:val="clear" w:color="auto" w:fill="117A65"/>
            <w:tcMar>
              <w:top w:w="100" w:type="dxa"/>
              <w:left w:w="160" w:type="dxa"/>
              <w:bottom w:w="100" w:type="dxa"/>
              <w:right w:w="160" w:type="dxa"/>
            </w:tcMar>
          </w:tcPr>
          <w:p w:rsidR="005F7CD6" w:rsidRDefault="00A52684">
            <w:r>
              <w:rPr>
                <w:b/>
                <w:bCs/>
                <w:color w:val="FFFFFF"/>
                <w:sz w:val="22"/>
                <w:szCs w:val="22"/>
              </w:rPr>
              <w:t>LlamaIndex</w:t>
            </w:r>
          </w:p>
        </w:tc>
      </w:tr>
      <w:tr w:rsidR="005F7CD6">
        <w:tblPrEx>
          <w:tblCellMar>
            <w:top w:w="0" w:type="dxa"/>
            <w:bottom w:w="0" w:type="dxa"/>
          </w:tblCellMar>
        </w:tblPrEx>
        <w:tc>
          <w:tcPr>
            <w:tcW w:w="4680" w:type="dxa"/>
            <w:tcBorders>
              <w:top w:val="none" w:sz="0" w:space="0" w:color="FFFFFF"/>
              <w:left w:val="single" w:sz="6" w:space="0" w:color="1B3A6B"/>
              <w:bottom w:val="single" w:sz="1" w:space="0" w:color="CCCCCC"/>
              <w:right w:val="none" w:sz="0" w:space="0" w:color="FFFFFF"/>
            </w:tcBorders>
            <w:shd w:val="clear" w:color="auto" w:fill="FFFFFF"/>
            <w:tcMar>
              <w:top w:w="100" w:type="dxa"/>
              <w:left w:w="160" w:type="dxa"/>
              <w:bottom w:w="100" w:type="dxa"/>
              <w:right w:w="160" w:type="dxa"/>
            </w:tcMar>
          </w:tcPr>
          <w:p w:rsidR="005F7CD6" w:rsidRDefault="00A52684">
            <w:pPr>
              <w:spacing w:before="30" w:after="30"/>
            </w:pPr>
            <w:r>
              <w:rPr>
                <w:b/>
                <w:bCs/>
                <w:color w:val="1A1A2E"/>
                <w:sz w:val="19"/>
                <w:szCs w:val="19"/>
              </w:rPr>
              <w:t>General-purpose LLM toolkit</w:t>
            </w:r>
          </w:p>
          <w:p w:rsidR="005F7CD6" w:rsidRDefault="00A52684">
            <w:pPr>
              <w:spacing w:before="20" w:after="20"/>
            </w:pPr>
            <w:r>
              <w:rPr>
                <w:color w:val="1A1A2E"/>
                <w:sz w:val="18"/>
                <w:szCs w:val="18"/>
              </w:rPr>
              <w:t>Builds chains of components</w:t>
            </w:r>
          </w:p>
          <w:p w:rsidR="005F7CD6" w:rsidRDefault="00A52684">
            <w:pPr>
              <w:spacing w:before="20" w:after="20"/>
            </w:pPr>
            <w:r>
              <w:rPr>
                <w:color w:val="1A1A2E"/>
                <w:sz w:val="18"/>
                <w:szCs w:val="18"/>
              </w:rPr>
              <w:t>You wire everything together manually</w:t>
            </w:r>
          </w:p>
          <w:p w:rsidR="005F7CD6" w:rsidRDefault="00A52684">
            <w:pPr>
              <w:spacing w:before="20" w:after="20"/>
            </w:pPr>
            <w:r>
              <w:rPr>
                <w:color w:val="1A1A2E"/>
                <w:sz w:val="18"/>
                <w:szCs w:val="18"/>
              </w:rPr>
              <w:t>Best for: agents, tools, multi-step workflows</w:t>
            </w:r>
          </w:p>
          <w:p w:rsidR="005F7CD6" w:rsidRDefault="00A52684">
            <w:pPr>
              <w:spacing w:before="20" w:after="20"/>
            </w:pPr>
            <w:r>
              <w:rPr>
                <w:color w:val="1A1A2E"/>
                <w:sz w:val="18"/>
                <w:szCs w:val="18"/>
              </w:rPr>
              <w:t>More verbose but more control</w:t>
            </w:r>
          </w:p>
        </w:tc>
        <w:tc>
          <w:tcPr>
            <w:tcW w:w="4680" w:type="dxa"/>
            <w:tcBorders>
              <w:top w:val="none" w:sz="0" w:space="0" w:color="FFFFFF"/>
              <w:left w:val="single" w:sz="6" w:space="0" w:color="117A65"/>
              <w:bottom w:val="single" w:sz="1" w:space="0" w:color="CCCCCC"/>
              <w:right w:val="none" w:sz="0" w:space="0" w:color="FFFFFF"/>
            </w:tcBorders>
            <w:shd w:val="clear" w:color="auto" w:fill="FFFFFF"/>
            <w:tcMar>
              <w:top w:w="100" w:type="dxa"/>
              <w:left w:w="160" w:type="dxa"/>
              <w:bottom w:w="100" w:type="dxa"/>
              <w:right w:w="160" w:type="dxa"/>
            </w:tcMar>
          </w:tcPr>
          <w:p w:rsidR="005F7CD6" w:rsidRDefault="00A52684">
            <w:pPr>
              <w:spacing w:before="30" w:after="30"/>
            </w:pPr>
            <w:r>
              <w:rPr>
                <w:b/>
                <w:bCs/>
                <w:color w:val="1A1A2E"/>
                <w:sz w:val="19"/>
                <w:szCs w:val="19"/>
              </w:rPr>
              <w:t>Specialist data + LLM framework</w:t>
            </w:r>
          </w:p>
          <w:p w:rsidR="005F7CD6" w:rsidRDefault="00A52684">
            <w:pPr>
              <w:spacing w:before="20" w:after="20"/>
            </w:pPr>
            <w:r>
              <w:rPr>
                <w:color w:val="1A1A2E"/>
                <w:sz w:val="18"/>
                <w:szCs w:val="18"/>
              </w:rPr>
              <w:t>Thinks in terms of indexes</w:t>
            </w:r>
          </w:p>
          <w:p w:rsidR="005F7CD6" w:rsidRDefault="00A52684">
            <w:pPr>
              <w:spacing w:before="20" w:after="20"/>
            </w:pPr>
            <w:r>
              <w:rPr>
                <w:color w:val="1A1A2E"/>
                <w:sz w:val="18"/>
                <w:szCs w:val="18"/>
              </w:rPr>
              <w:t>Abstracts complexity behind the index</w:t>
            </w:r>
          </w:p>
          <w:p w:rsidR="005F7CD6" w:rsidRDefault="00A52684">
            <w:pPr>
              <w:spacing w:before="20" w:after="20"/>
            </w:pPr>
            <w:r>
              <w:rPr>
                <w:color w:val="1A1A2E"/>
                <w:sz w:val="18"/>
                <w:szCs w:val="18"/>
              </w:rPr>
              <w:t>Best for: RAG, document Q&amp;A, search</w:t>
            </w:r>
          </w:p>
          <w:p w:rsidR="005F7CD6" w:rsidRDefault="00A52684">
            <w:pPr>
              <w:spacing w:before="20" w:after="20"/>
            </w:pPr>
            <w:r>
              <w:rPr>
                <w:color w:val="1A1A2E"/>
                <w:sz w:val="18"/>
                <w:szCs w:val="18"/>
              </w:rPr>
              <w:t>Less code, faster prototyping</w:t>
            </w:r>
          </w:p>
        </w:tc>
      </w:tr>
    </w:tbl>
    <w:p w:rsidR="005F7CD6" w:rsidRDefault="00A52684">
      <w:r>
        <w:br w:type="page"/>
      </w:r>
    </w:p>
    <w:p w:rsidR="005F7CD6" w:rsidRDefault="00A52684">
      <w:pPr>
        <w:pStyle w:val="Heading1"/>
      </w:pPr>
      <w:r>
        <w:lastRenderedPageBreak/>
        <w:t>Section 2 — Core Concepts</w:t>
      </w:r>
    </w:p>
    <w:p w:rsidR="005F7CD6" w:rsidRDefault="005F7CD6">
      <w:pPr>
        <w:pBdr>
          <w:bottom w:val="single" w:sz="6" w:space="1" w:color="2471A3"/>
        </w:pBdr>
        <w:spacing w:before="80" w:after="80"/>
      </w:pPr>
    </w:p>
    <w:p w:rsidR="005F7CD6" w:rsidRDefault="005F7CD6">
      <w:pPr>
        <w:spacing w:before="80"/>
      </w:pPr>
    </w:p>
    <w:p w:rsidR="005F7CD6" w:rsidRDefault="00A52684">
      <w:pPr>
        <w:spacing w:before="60" w:after="60"/>
      </w:pPr>
      <w:r>
        <w:rPr>
          <w:color w:val="1A1A2E"/>
        </w:rPr>
        <w:t>LlamaIndex is built around five fundamental building blocks. Understanding these is essential before writing any code.</w:t>
      </w:r>
    </w:p>
    <w:p w:rsidR="005F7CD6" w:rsidRDefault="005F7CD6">
      <w:pPr>
        <w:spacing w:before="80"/>
      </w:pPr>
    </w:p>
    <w:p w:rsidR="005F7CD6" w:rsidRDefault="00A52684">
      <w:pPr>
        <w:pStyle w:val="Heading2"/>
      </w:pPr>
      <w:r>
        <w:t>1. Documents</w:t>
      </w:r>
    </w:p>
    <w:p w:rsidR="005F7CD6" w:rsidRDefault="00A52684">
      <w:pPr>
        <w:spacing w:before="60" w:after="60"/>
      </w:pPr>
      <w:r>
        <w:rPr>
          <w:color w:val="1A1A2E"/>
        </w:rPr>
        <w:t>A Document is the raw data loaded from any source — a PDF file, a web page, a database record, a Word document, an API response. Everything in LlamaIndex starts with Documents. They are the raw unprocessed input.</w:t>
      </w:r>
    </w:p>
    <w:p w:rsidR="005F7CD6" w:rsidRDefault="005F7CD6">
      <w:pPr>
        <w:spacing w:before="6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CD6">
        <w:tblPrEx>
          <w:tblCellMar>
            <w:top w:w="0" w:type="dxa"/>
            <w:bottom w:w="0" w:type="dxa"/>
          </w:tblCellMar>
        </w:tblPrEx>
        <w:tc>
          <w:tcPr>
            <w:tcW w:w="9360" w:type="dxa"/>
            <w:tcBorders>
              <w:top w:val="single" w:sz="4" w:space="0" w:color="117A65"/>
              <w:left w:val="single" w:sz="8" w:space="0" w:color="117A65"/>
              <w:bottom w:val="single" w:sz="4" w:space="0" w:color="117A65"/>
              <w:right w:val="none" w:sz="0" w:space="0" w:color="FFFFFF"/>
            </w:tcBorders>
            <w:shd w:val="clear" w:color="auto" w:fill="F0F4F8"/>
            <w:tcMar>
              <w:top w:w="100" w:type="dxa"/>
              <w:left w:w="180" w:type="dxa"/>
              <w:bottom w:w="100" w:type="dxa"/>
              <w:right w:w="180" w:type="dxa"/>
            </w:tcMar>
          </w:tcPr>
          <w:p w:rsidR="005F7CD6" w:rsidRDefault="00A52684">
            <w:pPr>
              <w:spacing w:before="18" w:after="18"/>
            </w:pPr>
            <w:r>
              <w:rPr>
                <w:rFonts w:ascii="Courier New" w:eastAsia="Courier New" w:hAnsi="Courier New" w:cs="Courier New"/>
                <w:color w:val="1A1A2E"/>
                <w:sz w:val="17"/>
                <w:szCs w:val="17"/>
              </w:rPr>
              <w:t>from llama_index.core import SimpleDirectoryReader</w:t>
            </w:r>
          </w:p>
          <w:p w:rsidR="005F7CD6" w:rsidRDefault="005F7CD6">
            <w:pPr>
              <w:spacing w:before="18" w:after="18"/>
            </w:pPr>
          </w:p>
          <w:p w:rsidR="005F7CD6" w:rsidRDefault="00A52684">
            <w:pPr>
              <w:spacing w:before="18" w:after="18"/>
            </w:pPr>
            <w:r>
              <w:rPr>
                <w:rFonts w:ascii="Courier New" w:eastAsia="Courier New" w:hAnsi="Courier New" w:cs="Courier New"/>
                <w:color w:val="1A1A2E"/>
                <w:sz w:val="17"/>
                <w:szCs w:val="17"/>
              </w:rPr>
              <w:t># Load all files from a folder:</w:t>
            </w:r>
          </w:p>
          <w:p w:rsidR="005F7CD6" w:rsidRDefault="00A52684">
            <w:pPr>
              <w:spacing w:before="18" w:after="18"/>
            </w:pPr>
            <w:r>
              <w:rPr>
                <w:rFonts w:ascii="Courier New" w:eastAsia="Courier New" w:hAnsi="Courier New" w:cs="Courier New"/>
                <w:color w:val="1A1A2E"/>
                <w:sz w:val="17"/>
                <w:szCs w:val="17"/>
              </w:rPr>
              <w:t>documents = SimpleDirectoryReader('./docs').load_data()</w:t>
            </w:r>
          </w:p>
          <w:p w:rsidR="005F7CD6" w:rsidRDefault="005F7CD6">
            <w:pPr>
              <w:spacing w:before="18" w:after="18"/>
            </w:pPr>
          </w:p>
          <w:p w:rsidR="005F7CD6" w:rsidRDefault="00A52684">
            <w:pPr>
              <w:spacing w:before="18" w:after="18"/>
            </w:pPr>
            <w:r>
              <w:rPr>
                <w:rFonts w:ascii="Courier New" w:eastAsia="Courier New" w:hAnsi="Courier New" w:cs="Courier New"/>
                <w:color w:val="1A1A2E"/>
                <w:sz w:val="17"/>
                <w:szCs w:val="17"/>
              </w:rPr>
              <w:t># Load a single file:</w:t>
            </w:r>
          </w:p>
          <w:p w:rsidR="005F7CD6" w:rsidRDefault="00A52684">
            <w:pPr>
              <w:spacing w:before="18" w:after="18"/>
            </w:pPr>
            <w:r>
              <w:rPr>
                <w:rFonts w:ascii="Courier New" w:eastAsia="Courier New" w:hAnsi="Courier New" w:cs="Courier New"/>
                <w:color w:val="1A1A2E"/>
                <w:sz w:val="17"/>
                <w:szCs w:val="17"/>
              </w:rPr>
              <w:t>documents = SimpleDirectoryReader(input_files=['report.pdf']).load_data()</w:t>
            </w:r>
          </w:p>
          <w:p w:rsidR="005F7CD6" w:rsidRDefault="005F7CD6">
            <w:pPr>
              <w:spacing w:before="18" w:after="18"/>
            </w:pPr>
          </w:p>
          <w:p w:rsidR="005F7CD6" w:rsidRDefault="00A52684">
            <w:pPr>
              <w:spacing w:before="18" w:after="18"/>
            </w:pPr>
            <w:r>
              <w:rPr>
                <w:rFonts w:ascii="Courier New" w:eastAsia="Courier New" w:hAnsi="Courier New" w:cs="Courier New"/>
                <w:color w:val="1A1A2E"/>
                <w:sz w:val="17"/>
                <w:szCs w:val="17"/>
              </w:rPr>
              <w:t># Each document ha</w:t>
            </w:r>
            <w:r>
              <w:rPr>
                <w:rFonts w:ascii="Courier New" w:eastAsia="Courier New" w:hAnsi="Courier New" w:cs="Courier New"/>
                <w:color w:val="1A1A2E"/>
                <w:sz w:val="17"/>
                <w:szCs w:val="17"/>
              </w:rPr>
              <w:t>s:</w:t>
            </w:r>
          </w:p>
          <w:p w:rsidR="005F7CD6" w:rsidRDefault="00A52684">
            <w:pPr>
              <w:spacing w:before="18" w:after="18"/>
            </w:pPr>
            <w:r>
              <w:rPr>
                <w:rFonts w:ascii="Courier New" w:eastAsia="Courier New" w:hAnsi="Courier New" w:cs="Courier New"/>
                <w:color w:val="1A1A2E"/>
                <w:sz w:val="17"/>
                <w:szCs w:val="17"/>
              </w:rPr>
              <w:t># document.text       → the raw text content</w:t>
            </w:r>
          </w:p>
          <w:p w:rsidR="005F7CD6" w:rsidRDefault="00A52684">
            <w:pPr>
              <w:spacing w:before="18" w:after="18"/>
            </w:pPr>
            <w:r>
              <w:rPr>
                <w:rFonts w:ascii="Courier New" w:eastAsia="Courier New" w:hAnsi="Courier New" w:cs="Courier New"/>
                <w:color w:val="1A1A2E"/>
                <w:sz w:val="17"/>
                <w:szCs w:val="17"/>
              </w:rPr>
              <w:t># document.metadata   → file name, page number, source, etc.</w:t>
            </w:r>
          </w:p>
        </w:tc>
      </w:tr>
    </w:tbl>
    <w:p w:rsidR="005F7CD6" w:rsidRDefault="005F7CD6">
      <w:pPr>
        <w:spacing w:before="100"/>
      </w:pPr>
    </w:p>
    <w:p w:rsidR="005F7CD6" w:rsidRDefault="00A52684">
      <w:pPr>
        <w:pStyle w:val="Heading2"/>
      </w:pPr>
      <w:r>
        <w:t>2. Nodes</w:t>
      </w:r>
    </w:p>
    <w:p w:rsidR="005F7CD6" w:rsidRDefault="00A52684">
      <w:pPr>
        <w:spacing w:before="60" w:after="60"/>
      </w:pPr>
      <w:r>
        <w:rPr>
          <w:color w:val="1A1A2E"/>
        </w:rPr>
        <w:t>Nodes are chunks of a Document after splitting. LlamaIndex automatically splits your documents into smaller pieces because LLMs have limited context windows and retrieving smaller, focused chunks gives better answers than retrieving entire documents.</w:t>
      </w:r>
    </w:p>
    <w:p w:rsidR="005F7CD6" w:rsidRDefault="00A52684">
      <w:pPr>
        <w:spacing w:before="60" w:after="60"/>
      </w:pPr>
      <w:r>
        <w:rPr>
          <w:color w:val="1A1A2E"/>
        </w:rPr>
        <w:t>In La</w:t>
      </w:r>
      <w:r>
        <w:rPr>
          <w:color w:val="1A1A2E"/>
        </w:rPr>
        <w:t>ngChain these are called 'Documents after splitting.' In LlamaIndex they are called 'Nodes.' Same concept, different name. Each Node carries a reference back to its source Document so citations are always possible.</w:t>
      </w:r>
    </w:p>
    <w:p w:rsidR="005F7CD6" w:rsidRDefault="005F7CD6">
      <w:pPr>
        <w:spacing w:before="6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CD6">
        <w:tblPrEx>
          <w:tblCellMar>
            <w:top w:w="0" w:type="dxa"/>
            <w:bottom w:w="0" w:type="dxa"/>
          </w:tblCellMar>
        </w:tblPrEx>
        <w:tc>
          <w:tcPr>
            <w:tcW w:w="9360" w:type="dxa"/>
            <w:tcBorders>
              <w:top w:val="single" w:sz="4" w:space="0" w:color="117A65"/>
              <w:left w:val="single" w:sz="8" w:space="0" w:color="117A65"/>
              <w:bottom w:val="single" w:sz="4" w:space="0" w:color="117A65"/>
              <w:right w:val="none" w:sz="0" w:space="0" w:color="FFFFFF"/>
            </w:tcBorders>
            <w:shd w:val="clear" w:color="auto" w:fill="F0F4F8"/>
            <w:tcMar>
              <w:top w:w="100" w:type="dxa"/>
              <w:left w:w="180" w:type="dxa"/>
              <w:bottom w:w="100" w:type="dxa"/>
              <w:right w:w="180" w:type="dxa"/>
            </w:tcMar>
          </w:tcPr>
          <w:p w:rsidR="005F7CD6" w:rsidRDefault="00A52684">
            <w:pPr>
              <w:spacing w:before="18" w:after="18"/>
            </w:pPr>
            <w:r>
              <w:rPr>
                <w:rFonts w:ascii="Courier New" w:eastAsia="Courier New" w:hAnsi="Courier New" w:cs="Courier New"/>
                <w:color w:val="1A1A2E"/>
                <w:sz w:val="17"/>
                <w:szCs w:val="17"/>
              </w:rPr>
              <w:t>from llama_index.core.node_parser import</w:t>
            </w:r>
            <w:r>
              <w:rPr>
                <w:rFonts w:ascii="Courier New" w:eastAsia="Courier New" w:hAnsi="Courier New" w:cs="Courier New"/>
                <w:color w:val="1A1A2E"/>
                <w:sz w:val="17"/>
                <w:szCs w:val="17"/>
              </w:rPr>
              <w:t xml:space="preserve"> SentenceSplitter</w:t>
            </w:r>
          </w:p>
          <w:p w:rsidR="005F7CD6" w:rsidRDefault="005F7CD6">
            <w:pPr>
              <w:spacing w:before="18" w:after="18"/>
            </w:pPr>
          </w:p>
          <w:p w:rsidR="005F7CD6" w:rsidRDefault="00A52684">
            <w:pPr>
              <w:spacing w:before="18" w:after="18"/>
            </w:pPr>
            <w:r>
              <w:rPr>
                <w:rFonts w:ascii="Courier New" w:eastAsia="Courier New" w:hAnsi="Courier New" w:cs="Courier New"/>
                <w:color w:val="1A1A2E"/>
                <w:sz w:val="17"/>
                <w:szCs w:val="17"/>
              </w:rPr>
              <w:t>splitter = SentenceSplitter(chunk_size=512, chunk_overlap=50)</w:t>
            </w:r>
          </w:p>
          <w:p w:rsidR="005F7CD6" w:rsidRDefault="00A52684">
            <w:pPr>
              <w:spacing w:before="18" w:after="18"/>
            </w:pPr>
            <w:r>
              <w:rPr>
                <w:rFonts w:ascii="Courier New" w:eastAsia="Courier New" w:hAnsi="Courier New" w:cs="Courier New"/>
                <w:color w:val="1A1A2E"/>
                <w:sz w:val="17"/>
                <w:szCs w:val="17"/>
              </w:rPr>
              <w:t>nodes = splitter.get_nodes_from_documents(documents)</w:t>
            </w:r>
          </w:p>
          <w:p w:rsidR="005F7CD6" w:rsidRDefault="005F7CD6">
            <w:pPr>
              <w:spacing w:before="18" w:after="18"/>
            </w:pPr>
          </w:p>
          <w:p w:rsidR="005F7CD6" w:rsidRDefault="00A52684">
            <w:pPr>
              <w:spacing w:before="18" w:after="18"/>
            </w:pPr>
            <w:r>
              <w:rPr>
                <w:rFonts w:ascii="Courier New" w:eastAsia="Courier New" w:hAnsi="Courier New" w:cs="Courier New"/>
                <w:color w:val="1A1A2E"/>
                <w:sz w:val="17"/>
                <w:szCs w:val="17"/>
              </w:rPr>
              <w:t># Each node has:</w:t>
            </w:r>
          </w:p>
          <w:p w:rsidR="005F7CD6" w:rsidRDefault="00A52684">
            <w:pPr>
              <w:spacing w:before="18" w:after="18"/>
            </w:pPr>
            <w:r>
              <w:rPr>
                <w:rFonts w:ascii="Courier New" w:eastAsia="Courier New" w:hAnsi="Courier New" w:cs="Courier New"/>
                <w:color w:val="1A1A2E"/>
                <w:sz w:val="17"/>
                <w:szCs w:val="17"/>
              </w:rPr>
              <w:t># node.text            → the chunk text</w:t>
            </w:r>
          </w:p>
          <w:p w:rsidR="005F7CD6" w:rsidRDefault="00A52684">
            <w:pPr>
              <w:spacing w:before="18" w:after="18"/>
            </w:pPr>
            <w:r>
              <w:rPr>
                <w:rFonts w:ascii="Courier New" w:eastAsia="Courier New" w:hAnsi="Courier New" w:cs="Courier New"/>
                <w:color w:val="1A1A2E"/>
                <w:sz w:val="17"/>
                <w:szCs w:val="17"/>
              </w:rPr>
              <w:t># node.metadata        → inherited from parent document</w:t>
            </w:r>
          </w:p>
          <w:p w:rsidR="005F7CD6" w:rsidRDefault="00A52684">
            <w:pPr>
              <w:spacing w:before="18" w:after="18"/>
            </w:pPr>
            <w:r>
              <w:rPr>
                <w:rFonts w:ascii="Courier New" w:eastAsia="Courier New" w:hAnsi="Courier New" w:cs="Courier New"/>
                <w:color w:val="1A1A2E"/>
                <w:sz w:val="17"/>
                <w:szCs w:val="17"/>
              </w:rPr>
              <w:t># node.n</w:t>
            </w:r>
            <w:r>
              <w:rPr>
                <w:rFonts w:ascii="Courier New" w:eastAsia="Courier New" w:hAnsi="Courier New" w:cs="Courier New"/>
                <w:color w:val="1A1A2E"/>
                <w:sz w:val="17"/>
                <w:szCs w:val="17"/>
              </w:rPr>
              <w:t>ode_id         → unique identifier</w:t>
            </w:r>
          </w:p>
          <w:p w:rsidR="005F7CD6" w:rsidRDefault="00A52684">
            <w:pPr>
              <w:spacing w:before="18" w:after="18"/>
            </w:pPr>
            <w:r>
              <w:rPr>
                <w:rFonts w:ascii="Courier New" w:eastAsia="Courier New" w:hAnsi="Courier New" w:cs="Courier New"/>
                <w:color w:val="1A1A2E"/>
                <w:sz w:val="17"/>
                <w:szCs w:val="17"/>
              </w:rPr>
              <w:t># node.relationships   → links to previous/next nodes</w:t>
            </w:r>
          </w:p>
        </w:tc>
      </w:tr>
    </w:tbl>
    <w:p w:rsidR="005F7CD6" w:rsidRDefault="005F7CD6">
      <w:pPr>
        <w:spacing w:before="100"/>
      </w:pPr>
    </w:p>
    <w:p w:rsidR="005F7CD6" w:rsidRDefault="00A52684">
      <w:pPr>
        <w:pStyle w:val="Heading2"/>
      </w:pPr>
      <w:r>
        <w:t>3. Index</w:t>
      </w:r>
    </w:p>
    <w:p w:rsidR="005F7CD6" w:rsidRDefault="00A52684">
      <w:pPr>
        <w:spacing w:before="60" w:after="60"/>
      </w:pPr>
      <w:r>
        <w:rPr>
          <w:color w:val="1A1A2E"/>
        </w:rPr>
        <w:t>An Index is a structured representation of your Nodes that makes them efficiently queryable. When you build an index, LlamaIndex embeds each Node and organises them for fast retrieval. The index is the heart of LlamaIndex — it is what separates it from jus</w:t>
      </w:r>
      <w:r>
        <w:rPr>
          <w:color w:val="1A1A2E"/>
        </w:rPr>
        <w:t>t storing text in a list.</w:t>
      </w:r>
    </w:p>
    <w:p w:rsidR="005F7CD6" w:rsidRDefault="00A52684">
      <w:pPr>
        <w:spacing w:before="60" w:after="60"/>
      </w:pPr>
      <w:r>
        <w:rPr>
          <w:color w:val="1A1A2E"/>
        </w:rPr>
        <w:t>The most commonly used index is VectorStoreIndex, which stores embeddings in a vector database and uses semantic similarity to find relevant nodes.</w:t>
      </w:r>
    </w:p>
    <w:p w:rsidR="005F7CD6" w:rsidRDefault="005F7CD6">
      <w:pPr>
        <w:spacing w:before="6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CD6">
        <w:tblPrEx>
          <w:tblCellMar>
            <w:top w:w="0" w:type="dxa"/>
            <w:bottom w:w="0" w:type="dxa"/>
          </w:tblCellMar>
        </w:tblPrEx>
        <w:tc>
          <w:tcPr>
            <w:tcW w:w="9360" w:type="dxa"/>
            <w:tcBorders>
              <w:top w:val="single" w:sz="4" w:space="0" w:color="117A65"/>
              <w:left w:val="single" w:sz="8" w:space="0" w:color="117A65"/>
              <w:bottom w:val="single" w:sz="4" w:space="0" w:color="117A65"/>
              <w:right w:val="none" w:sz="0" w:space="0" w:color="FFFFFF"/>
            </w:tcBorders>
            <w:shd w:val="clear" w:color="auto" w:fill="F0F4F8"/>
            <w:tcMar>
              <w:top w:w="100" w:type="dxa"/>
              <w:left w:w="180" w:type="dxa"/>
              <w:bottom w:w="100" w:type="dxa"/>
              <w:right w:w="180" w:type="dxa"/>
            </w:tcMar>
          </w:tcPr>
          <w:p w:rsidR="005F7CD6" w:rsidRDefault="00A52684">
            <w:pPr>
              <w:spacing w:before="18" w:after="18"/>
            </w:pPr>
            <w:r>
              <w:rPr>
                <w:rFonts w:ascii="Courier New" w:eastAsia="Courier New" w:hAnsi="Courier New" w:cs="Courier New"/>
                <w:color w:val="1A1A2E"/>
                <w:sz w:val="17"/>
                <w:szCs w:val="17"/>
              </w:rPr>
              <w:lastRenderedPageBreak/>
              <w:t>from llama_index.core import VectorStoreIndex</w:t>
            </w:r>
          </w:p>
          <w:p w:rsidR="005F7CD6" w:rsidRDefault="005F7CD6">
            <w:pPr>
              <w:spacing w:before="18" w:after="18"/>
            </w:pPr>
          </w:p>
          <w:p w:rsidR="005F7CD6" w:rsidRDefault="00A52684">
            <w:pPr>
              <w:spacing w:before="18" w:after="18"/>
            </w:pPr>
            <w:r>
              <w:rPr>
                <w:rFonts w:ascii="Courier New" w:eastAsia="Courier New" w:hAnsi="Courier New" w:cs="Courier New"/>
                <w:color w:val="1A1A2E"/>
                <w:sz w:val="17"/>
                <w:szCs w:val="17"/>
              </w:rPr>
              <w:t># Build index from documents (auto</w:t>
            </w:r>
            <w:r>
              <w:rPr>
                <w:rFonts w:ascii="Courier New" w:eastAsia="Courier New" w:hAnsi="Courier New" w:cs="Courier New"/>
                <w:color w:val="1A1A2E"/>
                <w:sz w:val="17"/>
                <w:szCs w:val="17"/>
              </w:rPr>
              <w:t>-splits into nodes + embeds):</w:t>
            </w:r>
          </w:p>
          <w:p w:rsidR="005F7CD6" w:rsidRDefault="00A52684">
            <w:pPr>
              <w:spacing w:before="18" w:after="18"/>
            </w:pPr>
            <w:r>
              <w:rPr>
                <w:rFonts w:ascii="Courier New" w:eastAsia="Courier New" w:hAnsi="Courier New" w:cs="Courier New"/>
                <w:color w:val="1A1A2E"/>
                <w:sz w:val="17"/>
                <w:szCs w:val="17"/>
              </w:rPr>
              <w:t>index = VectorStoreIndex.from_documents(documents)</w:t>
            </w:r>
          </w:p>
          <w:p w:rsidR="005F7CD6" w:rsidRDefault="005F7CD6">
            <w:pPr>
              <w:spacing w:before="18" w:after="18"/>
            </w:pPr>
          </w:p>
          <w:p w:rsidR="005F7CD6" w:rsidRDefault="00A52684">
            <w:pPr>
              <w:spacing w:before="18" w:after="18"/>
            </w:pPr>
            <w:r>
              <w:rPr>
                <w:rFonts w:ascii="Courier New" w:eastAsia="Courier New" w:hAnsi="Courier New" w:cs="Courier New"/>
                <w:color w:val="1A1A2E"/>
                <w:sz w:val="17"/>
                <w:szCs w:val="17"/>
              </w:rPr>
              <w:t># Build index from pre-created nodes:</w:t>
            </w:r>
          </w:p>
          <w:p w:rsidR="005F7CD6" w:rsidRDefault="00A52684">
            <w:pPr>
              <w:spacing w:before="18" w:after="18"/>
            </w:pPr>
            <w:r>
              <w:rPr>
                <w:rFonts w:ascii="Courier New" w:eastAsia="Courier New" w:hAnsi="Courier New" w:cs="Courier New"/>
                <w:color w:val="1A1A2E"/>
                <w:sz w:val="17"/>
                <w:szCs w:val="17"/>
              </w:rPr>
              <w:t>index = VectorStoreIndex(nodes)</w:t>
            </w:r>
          </w:p>
        </w:tc>
      </w:tr>
    </w:tbl>
    <w:p w:rsidR="005F7CD6" w:rsidRDefault="005F7CD6">
      <w:pPr>
        <w:spacing w:before="100"/>
      </w:pPr>
    </w:p>
    <w:p w:rsidR="005F7CD6" w:rsidRDefault="00A52684">
      <w:pPr>
        <w:pStyle w:val="Heading2"/>
      </w:pPr>
      <w:r>
        <w:t>4. Query Engine</w:t>
      </w:r>
    </w:p>
    <w:p w:rsidR="005F7CD6" w:rsidRDefault="00A52684">
      <w:pPr>
        <w:spacing w:before="60" w:after="60"/>
      </w:pPr>
      <w:r>
        <w:rPr>
          <w:color w:val="1A1A2E"/>
        </w:rPr>
        <w:t>A Query Engine sits on top of an Index and answers natural language questions. You ask a question, the query engine retrieves the most relevant Nodes from the Index, passes them to the LLM as context, and returns a grounded answer.</w:t>
      </w:r>
    </w:p>
    <w:p w:rsidR="005F7CD6" w:rsidRDefault="005F7CD6">
      <w:pPr>
        <w:spacing w:before="6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CD6">
        <w:tblPrEx>
          <w:tblCellMar>
            <w:top w:w="0" w:type="dxa"/>
            <w:bottom w:w="0" w:type="dxa"/>
          </w:tblCellMar>
        </w:tblPrEx>
        <w:tc>
          <w:tcPr>
            <w:tcW w:w="9360" w:type="dxa"/>
            <w:tcBorders>
              <w:top w:val="single" w:sz="4" w:space="0" w:color="117A65"/>
              <w:left w:val="single" w:sz="8" w:space="0" w:color="117A65"/>
              <w:bottom w:val="single" w:sz="4" w:space="0" w:color="117A65"/>
              <w:right w:val="none" w:sz="0" w:space="0" w:color="FFFFFF"/>
            </w:tcBorders>
            <w:shd w:val="clear" w:color="auto" w:fill="F0F4F8"/>
            <w:tcMar>
              <w:top w:w="100" w:type="dxa"/>
              <w:left w:w="180" w:type="dxa"/>
              <w:bottom w:w="100" w:type="dxa"/>
              <w:right w:w="180" w:type="dxa"/>
            </w:tcMar>
          </w:tcPr>
          <w:p w:rsidR="005F7CD6" w:rsidRDefault="00A52684">
            <w:pPr>
              <w:spacing w:before="18" w:after="18"/>
            </w:pPr>
            <w:r>
              <w:rPr>
                <w:rFonts w:ascii="Courier New" w:eastAsia="Courier New" w:hAnsi="Courier New" w:cs="Courier New"/>
                <w:color w:val="1A1A2E"/>
                <w:sz w:val="17"/>
                <w:szCs w:val="17"/>
              </w:rPr>
              <w:t>query_engine = index.as</w:t>
            </w:r>
            <w:r>
              <w:rPr>
                <w:rFonts w:ascii="Courier New" w:eastAsia="Courier New" w:hAnsi="Courier New" w:cs="Courier New"/>
                <w:color w:val="1A1A2E"/>
                <w:sz w:val="17"/>
                <w:szCs w:val="17"/>
              </w:rPr>
              <w:t>_query_engine()</w:t>
            </w:r>
          </w:p>
          <w:p w:rsidR="005F7CD6" w:rsidRDefault="005F7CD6">
            <w:pPr>
              <w:spacing w:before="18" w:after="18"/>
            </w:pPr>
          </w:p>
          <w:p w:rsidR="005F7CD6" w:rsidRDefault="00A52684">
            <w:pPr>
              <w:spacing w:before="18" w:after="18"/>
            </w:pPr>
            <w:r>
              <w:rPr>
                <w:rFonts w:ascii="Courier New" w:eastAsia="Courier New" w:hAnsi="Courier New" w:cs="Courier New"/>
                <w:color w:val="1A1A2E"/>
                <w:sz w:val="17"/>
                <w:szCs w:val="17"/>
              </w:rPr>
              <w:t>response = query_engine.query('What are the main risks mentioned?')</w:t>
            </w:r>
          </w:p>
          <w:p w:rsidR="005F7CD6" w:rsidRDefault="005F7CD6">
            <w:pPr>
              <w:spacing w:before="18" w:after="18"/>
            </w:pPr>
          </w:p>
          <w:p w:rsidR="005F7CD6" w:rsidRDefault="00A52684">
            <w:pPr>
              <w:spacing w:before="18" w:after="18"/>
            </w:pPr>
            <w:r>
              <w:rPr>
                <w:rFonts w:ascii="Courier New" w:eastAsia="Courier New" w:hAnsi="Courier New" w:cs="Courier New"/>
                <w:color w:val="1A1A2E"/>
                <w:sz w:val="17"/>
                <w:szCs w:val="17"/>
              </w:rPr>
              <w:t>print(response)               # the generated answer</w:t>
            </w:r>
          </w:p>
          <w:p w:rsidR="005F7CD6" w:rsidRDefault="00A52684">
            <w:pPr>
              <w:spacing w:before="18" w:after="18"/>
            </w:pPr>
            <w:r>
              <w:rPr>
                <w:rFonts w:ascii="Courier New" w:eastAsia="Courier New" w:hAnsi="Courier New" w:cs="Courier New"/>
                <w:color w:val="1A1A2E"/>
                <w:sz w:val="17"/>
                <w:szCs w:val="17"/>
              </w:rPr>
              <w:t>print(response.source_nodes)  # exactly which chunks were used</w:t>
            </w:r>
          </w:p>
        </w:tc>
      </w:tr>
    </w:tbl>
    <w:p w:rsidR="005F7CD6" w:rsidRDefault="005F7CD6">
      <w:pPr>
        <w:spacing w:before="100"/>
      </w:pPr>
    </w:p>
    <w:p w:rsidR="005F7CD6" w:rsidRDefault="00A52684">
      <w:pPr>
        <w:pStyle w:val="Heading2"/>
      </w:pPr>
      <w:r>
        <w:t>5. Retriever</w:t>
      </w:r>
    </w:p>
    <w:p w:rsidR="005F7CD6" w:rsidRDefault="00A52684">
      <w:pPr>
        <w:spacing w:before="60" w:after="60"/>
      </w:pPr>
      <w:r>
        <w:rPr>
          <w:color w:val="1A1A2E"/>
        </w:rPr>
        <w:t xml:space="preserve">The Retriever is the component responsible for fetching relevant Nodes from the Index given a query. You can use it independently from the Query Engine when you want more control — for example, to inspect what was retrieved before generating an answer, or </w:t>
      </w:r>
      <w:r>
        <w:rPr>
          <w:color w:val="1A1A2E"/>
        </w:rPr>
        <w:t>to combine multiple retrievers.</w:t>
      </w:r>
    </w:p>
    <w:p w:rsidR="005F7CD6" w:rsidRDefault="005F7CD6">
      <w:pPr>
        <w:spacing w:before="6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CD6">
        <w:tblPrEx>
          <w:tblCellMar>
            <w:top w:w="0" w:type="dxa"/>
            <w:bottom w:w="0" w:type="dxa"/>
          </w:tblCellMar>
        </w:tblPrEx>
        <w:tc>
          <w:tcPr>
            <w:tcW w:w="9360" w:type="dxa"/>
            <w:tcBorders>
              <w:top w:val="single" w:sz="4" w:space="0" w:color="117A65"/>
              <w:left w:val="single" w:sz="8" w:space="0" w:color="117A65"/>
              <w:bottom w:val="single" w:sz="4" w:space="0" w:color="117A65"/>
              <w:right w:val="none" w:sz="0" w:space="0" w:color="FFFFFF"/>
            </w:tcBorders>
            <w:shd w:val="clear" w:color="auto" w:fill="F0F4F8"/>
            <w:tcMar>
              <w:top w:w="100" w:type="dxa"/>
              <w:left w:w="180" w:type="dxa"/>
              <w:bottom w:w="100" w:type="dxa"/>
              <w:right w:w="180" w:type="dxa"/>
            </w:tcMar>
          </w:tcPr>
          <w:p w:rsidR="005F7CD6" w:rsidRDefault="00A52684">
            <w:pPr>
              <w:spacing w:before="18" w:after="18"/>
            </w:pPr>
            <w:r>
              <w:rPr>
                <w:rFonts w:ascii="Courier New" w:eastAsia="Courier New" w:hAnsi="Courier New" w:cs="Courier New"/>
                <w:color w:val="1A1A2E"/>
                <w:sz w:val="17"/>
                <w:szCs w:val="17"/>
              </w:rPr>
              <w:t>retriever = index.as_retriever(similarity_top_k=5)</w:t>
            </w:r>
          </w:p>
          <w:p w:rsidR="005F7CD6" w:rsidRDefault="005F7CD6">
            <w:pPr>
              <w:spacing w:before="18" w:after="18"/>
            </w:pPr>
          </w:p>
          <w:p w:rsidR="005F7CD6" w:rsidRDefault="00A52684">
            <w:pPr>
              <w:spacing w:before="18" w:after="18"/>
            </w:pPr>
            <w:r>
              <w:rPr>
                <w:rFonts w:ascii="Courier New" w:eastAsia="Courier New" w:hAnsi="Courier New" w:cs="Courier New"/>
                <w:color w:val="1A1A2E"/>
                <w:sz w:val="17"/>
                <w:szCs w:val="17"/>
              </w:rPr>
              <w:t># Get relevant nodes without generating an answer:</w:t>
            </w:r>
          </w:p>
          <w:p w:rsidR="005F7CD6" w:rsidRDefault="00A52684">
            <w:pPr>
              <w:spacing w:before="18" w:after="18"/>
            </w:pPr>
            <w:r>
              <w:rPr>
                <w:rFonts w:ascii="Courier New" w:eastAsia="Courier New" w:hAnsi="Courier New" w:cs="Courier New"/>
                <w:color w:val="1A1A2E"/>
                <w:sz w:val="17"/>
                <w:szCs w:val="17"/>
              </w:rPr>
              <w:t>nodes = retriever.retrieve('What are the main risks?')</w:t>
            </w:r>
          </w:p>
          <w:p w:rsidR="005F7CD6" w:rsidRDefault="005F7CD6">
            <w:pPr>
              <w:spacing w:before="18" w:after="18"/>
            </w:pPr>
          </w:p>
          <w:p w:rsidR="005F7CD6" w:rsidRDefault="00A52684">
            <w:pPr>
              <w:spacing w:before="18" w:after="18"/>
            </w:pPr>
            <w:r>
              <w:rPr>
                <w:rFonts w:ascii="Courier New" w:eastAsia="Courier New" w:hAnsi="Courier New" w:cs="Courier New"/>
                <w:color w:val="1A1A2E"/>
                <w:sz w:val="17"/>
                <w:szCs w:val="17"/>
              </w:rPr>
              <w:t>for node in nodes:</w:t>
            </w:r>
          </w:p>
          <w:p w:rsidR="005F7CD6" w:rsidRDefault="00A52684">
            <w:pPr>
              <w:spacing w:before="18" w:after="18"/>
            </w:pPr>
            <w:r>
              <w:rPr>
                <w:rFonts w:ascii="Courier New" w:eastAsia="Courier New" w:hAnsi="Courier New" w:cs="Courier New"/>
                <w:color w:val="1A1A2E"/>
                <w:sz w:val="17"/>
                <w:szCs w:val="17"/>
              </w:rPr>
              <w:t xml:space="preserve">    print(node.score)       # similarity scor</w:t>
            </w:r>
            <w:r>
              <w:rPr>
                <w:rFonts w:ascii="Courier New" w:eastAsia="Courier New" w:hAnsi="Courier New" w:cs="Courier New"/>
                <w:color w:val="1A1A2E"/>
                <w:sz w:val="17"/>
                <w:szCs w:val="17"/>
              </w:rPr>
              <w:t>e</w:t>
            </w:r>
          </w:p>
          <w:p w:rsidR="005F7CD6" w:rsidRDefault="00A52684">
            <w:pPr>
              <w:spacing w:before="18" w:after="18"/>
            </w:pPr>
            <w:r>
              <w:rPr>
                <w:rFonts w:ascii="Courier New" w:eastAsia="Courier New" w:hAnsi="Courier New" w:cs="Courier New"/>
                <w:color w:val="1A1A2E"/>
                <w:sz w:val="17"/>
                <w:szCs w:val="17"/>
              </w:rPr>
              <w:t xml:space="preserve">    print(node.text[:200])  # chunk content</w:t>
            </w:r>
          </w:p>
        </w:tc>
      </w:tr>
    </w:tbl>
    <w:p w:rsidR="005F7CD6" w:rsidRDefault="005F7CD6">
      <w:pPr>
        <w:spacing w:before="8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CD6">
        <w:tblPrEx>
          <w:tblCellMar>
            <w:top w:w="0" w:type="dxa"/>
            <w:bottom w:w="0" w:type="dxa"/>
          </w:tblCellMar>
        </w:tblPrEx>
        <w:tc>
          <w:tcPr>
            <w:tcW w:w="9360" w:type="dxa"/>
            <w:tcBorders>
              <w:top w:val="none" w:sz="0" w:space="0" w:color="FFFFFF"/>
              <w:left w:val="single" w:sz="12" w:space="0" w:color="117A65"/>
              <w:bottom w:val="none" w:sz="0" w:space="0" w:color="FFFFFF"/>
              <w:right w:val="none" w:sz="0" w:space="0" w:color="FFFFFF"/>
            </w:tcBorders>
            <w:shd w:val="clear" w:color="auto" w:fill="E8F8F5"/>
            <w:tcMar>
              <w:top w:w="100" w:type="dxa"/>
              <w:left w:w="200" w:type="dxa"/>
              <w:bottom w:w="100" w:type="dxa"/>
              <w:right w:w="180" w:type="dxa"/>
            </w:tcMar>
          </w:tcPr>
          <w:p w:rsidR="005F7CD6" w:rsidRDefault="00A52684">
            <w:r>
              <w:rPr>
                <w:color w:val="1A1A2E"/>
                <w:sz w:val="19"/>
                <w:szCs w:val="19"/>
              </w:rPr>
              <w:t>The full pipeline: Documents → split into Nodes → embedded into Index → Retriever fetches relevant Nodes → Query Engine generates answer using LLM</w:t>
            </w:r>
          </w:p>
        </w:tc>
      </w:tr>
    </w:tbl>
    <w:p w:rsidR="005F7CD6" w:rsidRDefault="00A52684">
      <w:r>
        <w:br w:type="page"/>
      </w:r>
    </w:p>
    <w:p w:rsidR="005F7CD6" w:rsidRDefault="00A52684">
      <w:pPr>
        <w:pStyle w:val="Heading1"/>
      </w:pPr>
      <w:r>
        <w:lastRenderedPageBreak/>
        <w:t>Section 3 — Index Types</w:t>
      </w:r>
    </w:p>
    <w:p w:rsidR="005F7CD6" w:rsidRDefault="005F7CD6">
      <w:pPr>
        <w:pBdr>
          <w:bottom w:val="single" w:sz="6" w:space="1" w:color="2471A3"/>
        </w:pBdr>
        <w:spacing w:before="80" w:after="80"/>
      </w:pPr>
    </w:p>
    <w:p w:rsidR="005F7CD6" w:rsidRDefault="005F7CD6">
      <w:pPr>
        <w:spacing w:before="80"/>
      </w:pPr>
    </w:p>
    <w:p w:rsidR="005F7CD6" w:rsidRDefault="00A52684">
      <w:pPr>
        <w:spacing w:before="60" w:after="60"/>
      </w:pPr>
      <w:r>
        <w:rPr>
          <w:color w:val="1A1A2E"/>
        </w:rPr>
        <w:t>One of LlamaIndex'</w:t>
      </w:r>
      <w:r>
        <w:rPr>
          <w:color w:val="1A1A2E"/>
        </w:rPr>
        <w:t>s biggest advantages over LangChain is its variety of built-in index types. Each is optimised for a different kind of question. Choosing the right index has a major impact on answer quality.</w:t>
      </w:r>
    </w:p>
    <w:p w:rsidR="005F7CD6" w:rsidRDefault="005F7CD6">
      <w:pPr>
        <w:spacing w:before="80"/>
      </w:pPr>
    </w:p>
    <w:p w:rsidR="005F7CD6" w:rsidRDefault="00A52684">
      <w:pPr>
        <w:pStyle w:val="Heading2"/>
      </w:pPr>
      <w:r>
        <w:t>VectorStoreIndex — Semantic Similarity Search</w:t>
      </w:r>
    </w:p>
    <w:p w:rsidR="005F7CD6" w:rsidRDefault="00A52684">
      <w:pPr>
        <w:spacing w:before="60" w:after="60"/>
      </w:pPr>
      <w:r>
        <w:rPr>
          <w:color w:val="1A1A2E"/>
        </w:rPr>
        <w:t>The default and mo</w:t>
      </w:r>
      <w:r>
        <w:rPr>
          <w:color w:val="1A1A2E"/>
        </w:rPr>
        <w:t>st commonly used index. Each Node is embedded into a vector and stored. At query time, the question is also embedded and the most semantically similar Nodes are retrieved.</w:t>
      </w:r>
    </w:p>
    <w:p w:rsidR="005F7CD6" w:rsidRDefault="00A52684">
      <w:pPr>
        <w:spacing w:before="60" w:after="60"/>
      </w:pPr>
      <w:r>
        <w:rPr>
          <w:color w:val="1A1A2E"/>
        </w:rPr>
        <w:t>Best for: questions that require understanding meaning, not just keyword matching. '</w:t>
      </w:r>
      <w:r>
        <w:rPr>
          <w:color w:val="1A1A2E"/>
        </w:rPr>
        <w:t>What were the key risks discussed?' rather than 'Find the word risk.'</w:t>
      </w:r>
    </w:p>
    <w:p w:rsidR="005F7CD6" w:rsidRDefault="005F7CD6">
      <w:pPr>
        <w:spacing w:before="6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CD6">
        <w:tblPrEx>
          <w:tblCellMar>
            <w:top w:w="0" w:type="dxa"/>
            <w:bottom w:w="0" w:type="dxa"/>
          </w:tblCellMar>
        </w:tblPrEx>
        <w:tc>
          <w:tcPr>
            <w:tcW w:w="9360" w:type="dxa"/>
            <w:tcBorders>
              <w:top w:val="single" w:sz="4" w:space="0" w:color="117A65"/>
              <w:left w:val="single" w:sz="8" w:space="0" w:color="117A65"/>
              <w:bottom w:val="single" w:sz="4" w:space="0" w:color="117A65"/>
              <w:right w:val="none" w:sz="0" w:space="0" w:color="FFFFFF"/>
            </w:tcBorders>
            <w:shd w:val="clear" w:color="auto" w:fill="F0F4F8"/>
            <w:tcMar>
              <w:top w:w="100" w:type="dxa"/>
              <w:left w:w="180" w:type="dxa"/>
              <w:bottom w:w="100" w:type="dxa"/>
              <w:right w:w="180" w:type="dxa"/>
            </w:tcMar>
          </w:tcPr>
          <w:p w:rsidR="005F7CD6" w:rsidRDefault="00A52684">
            <w:pPr>
              <w:spacing w:before="18" w:after="18"/>
            </w:pPr>
            <w:r>
              <w:rPr>
                <w:rFonts w:ascii="Courier New" w:eastAsia="Courier New" w:hAnsi="Courier New" w:cs="Courier New"/>
                <w:color w:val="1A1A2E"/>
                <w:sz w:val="17"/>
                <w:szCs w:val="17"/>
              </w:rPr>
              <w:t>from llama_index.core import VectorStoreIndex</w:t>
            </w:r>
          </w:p>
          <w:p w:rsidR="005F7CD6" w:rsidRDefault="005F7CD6">
            <w:pPr>
              <w:spacing w:before="18" w:after="18"/>
            </w:pPr>
          </w:p>
          <w:p w:rsidR="005F7CD6" w:rsidRDefault="00A52684">
            <w:pPr>
              <w:spacing w:before="18" w:after="18"/>
            </w:pPr>
            <w:r>
              <w:rPr>
                <w:rFonts w:ascii="Courier New" w:eastAsia="Courier New" w:hAnsi="Courier New" w:cs="Courier New"/>
                <w:color w:val="1A1A2E"/>
                <w:sz w:val="17"/>
                <w:szCs w:val="17"/>
              </w:rPr>
              <w:t>index = VectorStoreIndex.from_documents(documents)</w:t>
            </w:r>
          </w:p>
          <w:p w:rsidR="005F7CD6" w:rsidRDefault="00A52684">
            <w:pPr>
              <w:spacing w:before="18" w:after="18"/>
            </w:pPr>
            <w:r>
              <w:rPr>
                <w:rFonts w:ascii="Courier New" w:eastAsia="Courier New" w:hAnsi="Courier New" w:cs="Courier New"/>
                <w:color w:val="1A1A2E"/>
                <w:sz w:val="17"/>
                <w:szCs w:val="17"/>
              </w:rPr>
              <w:t>query_engine = index.as_query_engine(similarity_top_k=3)</w:t>
            </w:r>
          </w:p>
          <w:p w:rsidR="005F7CD6" w:rsidRDefault="00A52684">
            <w:pPr>
              <w:spacing w:before="18" w:after="18"/>
            </w:pPr>
            <w:r>
              <w:rPr>
                <w:rFonts w:ascii="Courier New" w:eastAsia="Courier New" w:hAnsi="Courier New" w:cs="Courier New"/>
                <w:color w:val="1A1A2E"/>
                <w:sz w:val="17"/>
                <w:szCs w:val="17"/>
              </w:rPr>
              <w:t>response = query_engine.query(</w:t>
            </w:r>
            <w:r>
              <w:rPr>
                <w:rFonts w:ascii="Courier New" w:eastAsia="Courier New" w:hAnsi="Courier New" w:cs="Courier New"/>
                <w:color w:val="1A1A2E"/>
                <w:sz w:val="17"/>
                <w:szCs w:val="17"/>
              </w:rPr>
              <w:t>'What were the main findings?')</w:t>
            </w:r>
          </w:p>
        </w:tc>
      </w:tr>
    </w:tbl>
    <w:p w:rsidR="005F7CD6" w:rsidRDefault="005F7CD6">
      <w:pPr>
        <w:spacing w:before="100"/>
      </w:pPr>
    </w:p>
    <w:p w:rsidR="005F7CD6" w:rsidRDefault="00A52684">
      <w:pPr>
        <w:pStyle w:val="Heading2"/>
      </w:pPr>
      <w:r>
        <w:t>SummaryIndex — Full Document Summarisation</w:t>
      </w:r>
    </w:p>
    <w:p w:rsidR="005F7CD6" w:rsidRDefault="00A52684">
      <w:pPr>
        <w:spacing w:before="60" w:after="60"/>
      </w:pPr>
      <w:r>
        <w:rPr>
          <w:color w:val="1A1A2E"/>
        </w:rPr>
        <w:t>Stores all Nodes in a sequential list and iterates through all of them when answering. Instead of retrieving a few relevant chunks, it reads everything. This is slower and more ex</w:t>
      </w:r>
      <w:r>
        <w:rPr>
          <w:color w:val="1A1A2E"/>
        </w:rPr>
        <w:t>pensive but gives comprehensive answers for summarisation tasks.</w:t>
      </w:r>
    </w:p>
    <w:p w:rsidR="005F7CD6" w:rsidRDefault="00A52684">
      <w:pPr>
        <w:spacing w:before="60" w:after="60"/>
      </w:pPr>
      <w:r>
        <w:rPr>
          <w:color w:val="1A1A2E"/>
        </w:rPr>
        <w:t>Best for: 'Summarise this entire document', 'What is the overall theme?', questions that require reading the whole document rather than finding a specific answer.</w:t>
      </w:r>
    </w:p>
    <w:p w:rsidR="005F7CD6" w:rsidRDefault="005F7CD6">
      <w:pPr>
        <w:spacing w:before="6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CD6">
        <w:tblPrEx>
          <w:tblCellMar>
            <w:top w:w="0" w:type="dxa"/>
            <w:bottom w:w="0" w:type="dxa"/>
          </w:tblCellMar>
        </w:tblPrEx>
        <w:tc>
          <w:tcPr>
            <w:tcW w:w="9360" w:type="dxa"/>
            <w:tcBorders>
              <w:top w:val="single" w:sz="4" w:space="0" w:color="117A65"/>
              <w:left w:val="single" w:sz="8" w:space="0" w:color="117A65"/>
              <w:bottom w:val="single" w:sz="4" w:space="0" w:color="117A65"/>
              <w:right w:val="none" w:sz="0" w:space="0" w:color="FFFFFF"/>
            </w:tcBorders>
            <w:shd w:val="clear" w:color="auto" w:fill="F0F4F8"/>
            <w:tcMar>
              <w:top w:w="100" w:type="dxa"/>
              <w:left w:w="180" w:type="dxa"/>
              <w:bottom w:w="100" w:type="dxa"/>
              <w:right w:w="180" w:type="dxa"/>
            </w:tcMar>
          </w:tcPr>
          <w:p w:rsidR="005F7CD6" w:rsidRDefault="00A52684">
            <w:pPr>
              <w:spacing w:before="18" w:after="18"/>
            </w:pPr>
            <w:r>
              <w:rPr>
                <w:rFonts w:ascii="Courier New" w:eastAsia="Courier New" w:hAnsi="Courier New" w:cs="Courier New"/>
                <w:color w:val="1A1A2E"/>
                <w:sz w:val="17"/>
                <w:szCs w:val="17"/>
              </w:rPr>
              <w:t>from llama_index.core impor</w:t>
            </w:r>
            <w:r>
              <w:rPr>
                <w:rFonts w:ascii="Courier New" w:eastAsia="Courier New" w:hAnsi="Courier New" w:cs="Courier New"/>
                <w:color w:val="1A1A2E"/>
                <w:sz w:val="17"/>
                <w:szCs w:val="17"/>
              </w:rPr>
              <w:t>t SummaryIndex</w:t>
            </w:r>
          </w:p>
          <w:p w:rsidR="005F7CD6" w:rsidRDefault="005F7CD6">
            <w:pPr>
              <w:spacing w:before="18" w:after="18"/>
            </w:pPr>
          </w:p>
          <w:p w:rsidR="005F7CD6" w:rsidRDefault="00A52684">
            <w:pPr>
              <w:spacing w:before="18" w:after="18"/>
            </w:pPr>
            <w:r>
              <w:rPr>
                <w:rFonts w:ascii="Courier New" w:eastAsia="Courier New" w:hAnsi="Courier New" w:cs="Courier New"/>
                <w:color w:val="1A1A2E"/>
                <w:sz w:val="17"/>
                <w:szCs w:val="17"/>
              </w:rPr>
              <w:t>index = SummaryIndex.from_documents(documents)</w:t>
            </w:r>
          </w:p>
          <w:p w:rsidR="005F7CD6" w:rsidRDefault="00A52684">
            <w:pPr>
              <w:spacing w:before="18" w:after="18"/>
            </w:pPr>
            <w:r>
              <w:rPr>
                <w:rFonts w:ascii="Courier New" w:eastAsia="Courier New" w:hAnsi="Courier New" w:cs="Courier New"/>
                <w:color w:val="1A1A2E"/>
                <w:sz w:val="17"/>
                <w:szCs w:val="17"/>
              </w:rPr>
              <w:t>query_engine = index.as_query_engine(</w:t>
            </w:r>
          </w:p>
          <w:p w:rsidR="005F7CD6" w:rsidRDefault="00A52684">
            <w:pPr>
              <w:spacing w:before="18" w:after="18"/>
            </w:pPr>
            <w:r>
              <w:rPr>
                <w:rFonts w:ascii="Courier New" w:eastAsia="Courier New" w:hAnsi="Courier New" w:cs="Courier New"/>
                <w:color w:val="1A1A2E"/>
                <w:sz w:val="17"/>
                <w:szCs w:val="17"/>
              </w:rPr>
              <w:t xml:space="preserve">    response_mode='tree_summarize'  # builds summary bottom-up</w:t>
            </w:r>
          </w:p>
          <w:p w:rsidR="005F7CD6" w:rsidRDefault="00A52684">
            <w:pPr>
              <w:spacing w:before="18" w:after="18"/>
            </w:pPr>
            <w:r>
              <w:rPr>
                <w:rFonts w:ascii="Courier New" w:eastAsia="Courier New" w:hAnsi="Courier New" w:cs="Courier New"/>
                <w:color w:val="1A1A2E"/>
                <w:sz w:val="17"/>
                <w:szCs w:val="17"/>
              </w:rPr>
              <w:t>)</w:t>
            </w:r>
          </w:p>
          <w:p w:rsidR="005F7CD6" w:rsidRDefault="00A52684">
            <w:pPr>
              <w:spacing w:before="18" w:after="18"/>
            </w:pPr>
            <w:r>
              <w:rPr>
                <w:rFonts w:ascii="Courier New" w:eastAsia="Courier New" w:hAnsi="Courier New" w:cs="Courier New"/>
                <w:color w:val="1A1A2E"/>
                <w:sz w:val="17"/>
                <w:szCs w:val="17"/>
              </w:rPr>
              <w:t>response = query_engine.query('Summarise this document')</w:t>
            </w:r>
          </w:p>
        </w:tc>
      </w:tr>
    </w:tbl>
    <w:p w:rsidR="005F7CD6" w:rsidRDefault="005F7CD6">
      <w:pPr>
        <w:spacing w:before="100"/>
      </w:pPr>
    </w:p>
    <w:p w:rsidR="005F7CD6" w:rsidRDefault="00A52684">
      <w:pPr>
        <w:pStyle w:val="Heading2"/>
      </w:pPr>
      <w:r>
        <w:t>KeywordTableIndex — Exact Keyword Matching</w:t>
      </w:r>
    </w:p>
    <w:p w:rsidR="005F7CD6" w:rsidRDefault="00A52684">
      <w:pPr>
        <w:spacing w:before="60" w:after="60"/>
      </w:pPr>
      <w:r>
        <w:rPr>
          <w:color w:val="1A1A2E"/>
        </w:rPr>
        <w:t>Extracts keywords from each Node and builds a keyword lookup table. At query time, keywords are extracted from the question and matched against the table. Fast and deterministic — always returns the same result fo</w:t>
      </w:r>
      <w:r>
        <w:rPr>
          <w:color w:val="1A1A2E"/>
        </w:rPr>
        <w:t>r the same query.</w:t>
      </w:r>
    </w:p>
    <w:p w:rsidR="005F7CD6" w:rsidRDefault="00A52684">
      <w:pPr>
        <w:spacing w:before="60" w:after="60"/>
      </w:pPr>
      <w:r>
        <w:rPr>
          <w:color w:val="1A1A2E"/>
        </w:rPr>
        <w:t>Best for: technical documentation, legal documents, any domain where exact terminology matters more than semantic meaning. 'Find all mentions of GDPR Article 17.'</w:t>
      </w:r>
    </w:p>
    <w:p w:rsidR="005F7CD6" w:rsidRDefault="005F7CD6">
      <w:pPr>
        <w:spacing w:before="6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CD6">
        <w:tblPrEx>
          <w:tblCellMar>
            <w:top w:w="0" w:type="dxa"/>
            <w:bottom w:w="0" w:type="dxa"/>
          </w:tblCellMar>
        </w:tblPrEx>
        <w:tc>
          <w:tcPr>
            <w:tcW w:w="9360" w:type="dxa"/>
            <w:tcBorders>
              <w:top w:val="single" w:sz="4" w:space="0" w:color="117A65"/>
              <w:left w:val="single" w:sz="8" w:space="0" w:color="117A65"/>
              <w:bottom w:val="single" w:sz="4" w:space="0" w:color="117A65"/>
              <w:right w:val="none" w:sz="0" w:space="0" w:color="FFFFFF"/>
            </w:tcBorders>
            <w:shd w:val="clear" w:color="auto" w:fill="F0F4F8"/>
            <w:tcMar>
              <w:top w:w="100" w:type="dxa"/>
              <w:left w:w="180" w:type="dxa"/>
              <w:bottom w:w="100" w:type="dxa"/>
              <w:right w:w="180" w:type="dxa"/>
            </w:tcMar>
          </w:tcPr>
          <w:p w:rsidR="005F7CD6" w:rsidRDefault="00A52684">
            <w:pPr>
              <w:spacing w:before="18" w:after="18"/>
            </w:pPr>
            <w:r>
              <w:rPr>
                <w:rFonts w:ascii="Courier New" w:eastAsia="Courier New" w:hAnsi="Courier New" w:cs="Courier New"/>
                <w:color w:val="1A1A2E"/>
                <w:sz w:val="17"/>
                <w:szCs w:val="17"/>
              </w:rPr>
              <w:t>from llama_index.core import KeywordTableIndex</w:t>
            </w:r>
          </w:p>
          <w:p w:rsidR="005F7CD6" w:rsidRDefault="005F7CD6">
            <w:pPr>
              <w:spacing w:before="18" w:after="18"/>
            </w:pPr>
          </w:p>
          <w:p w:rsidR="005F7CD6" w:rsidRDefault="00A52684">
            <w:pPr>
              <w:spacing w:before="18" w:after="18"/>
            </w:pPr>
            <w:r>
              <w:rPr>
                <w:rFonts w:ascii="Courier New" w:eastAsia="Courier New" w:hAnsi="Courier New" w:cs="Courier New"/>
                <w:color w:val="1A1A2E"/>
                <w:sz w:val="17"/>
                <w:szCs w:val="17"/>
              </w:rPr>
              <w:t>index = KeywordTableIndex.from_documents(documents)</w:t>
            </w:r>
          </w:p>
          <w:p w:rsidR="005F7CD6" w:rsidRDefault="00A52684">
            <w:pPr>
              <w:spacing w:before="18" w:after="18"/>
            </w:pPr>
            <w:r>
              <w:rPr>
                <w:rFonts w:ascii="Courier New" w:eastAsia="Courier New" w:hAnsi="Courier New" w:cs="Courier New"/>
                <w:color w:val="1A1A2E"/>
                <w:sz w:val="17"/>
                <w:szCs w:val="17"/>
              </w:rPr>
              <w:t>query_engine = index.as_query_engine()</w:t>
            </w:r>
          </w:p>
          <w:p w:rsidR="005F7CD6" w:rsidRDefault="00A52684">
            <w:pPr>
              <w:spacing w:before="18" w:after="18"/>
            </w:pPr>
            <w:r>
              <w:rPr>
                <w:rFonts w:ascii="Courier New" w:eastAsia="Courier New" w:hAnsi="Courier New" w:cs="Courier New"/>
                <w:color w:val="1A1A2E"/>
                <w:sz w:val="17"/>
                <w:szCs w:val="17"/>
              </w:rPr>
              <w:t>response = query_engine.query('What does the document say about GDPR Article 17?')</w:t>
            </w:r>
          </w:p>
        </w:tc>
      </w:tr>
    </w:tbl>
    <w:p w:rsidR="005F7CD6" w:rsidRDefault="005F7CD6">
      <w:pPr>
        <w:spacing w:before="100"/>
      </w:pPr>
    </w:p>
    <w:p w:rsidR="005F7CD6" w:rsidRDefault="00A52684">
      <w:pPr>
        <w:pStyle w:val="Heading2"/>
      </w:pPr>
      <w:r>
        <w:lastRenderedPageBreak/>
        <w:t>KnowledgeGraphIndex — Relationship-Based Retrieval</w:t>
      </w:r>
    </w:p>
    <w:p w:rsidR="005F7CD6" w:rsidRDefault="00A52684">
      <w:pPr>
        <w:spacing w:before="60" w:after="60"/>
      </w:pPr>
      <w:r>
        <w:rPr>
          <w:color w:val="1A1A2E"/>
        </w:rPr>
        <w:t>Extracts entities and relatio</w:t>
      </w:r>
      <w:r>
        <w:rPr>
          <w:color w:val="1A1A2E"/>
        </w:rPr>
        <w:t>nships from documents and stores them as a knowledge graph. Useful when your data has complex interconnections — for example, a medical knowledge base where conditions, symptoms, and treatments are all related to each other.</w:t>
      </w:r>
    </w:p>
    <w:p w:rsidR="005F7CD6" w:rsidRDefault="00A52684">
      <w:pPr>
        <w:spacing w:before="60" w:after="60"/>
      </w:pPr>
      <w:r>
        <w:rPr>
          <w:color w:val="1A1A2E"/>
        </w:rPr>
        <w:t>Best for: complex interconnecte</w:t>
      </w:r>
      <w:r>
        <w:rPr>
          <w:color w:val="1A1A2E"/>
        </w:rPr>
        <w:t>d data, multi-hop questions ('What diseases are caused by the same bacteria as X?'), knowledge bases where relationships between entities matter.</w:t>
      </w:r>
    </w:p>
    <w:p w:rsidR="005F7CD6" w:rsidRDefault="005F7CD6">
      <w:pPr>
        <w:spacing w:before="6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CD6">
        <w:tblPrEx>
          <w:tblCellMar>
            <w:top w:w="0" w:type="dxa"/>
            <w:bottom w:w="0" w:type="dxa"/>
          </w:tblCellMar>
        </w:tblPrEx>
        <w:tc>
          <w:tcPr>
            <w:tcW w:w="9360" w:type="dxa"/>
            <w:tcBorders>
              <w:top w:val="single" w:sz="4" w:space="0" w:color="117A65"/>
              <w:left w:val="single" w:sz="8" w:space="0" w:color="117A65"/>
              <w:bottom w:val="single" w:sz="4" w:space="0" w:color="117A65"/>
              <w:right w:val="none" w:sz="0" w:space="0" w:color="FFFFFF"/>
            </w:tcBorders>
            <w:shd w:val="clear" w:color="auto" w:fill="F0F4F8"/>
            <w:tcMar>
              <w:top w:w="100" w:type="dxa"/>
              <w:left w:w="180" w:type="dxa"/>
              <w:bottom w:w="100" w:type="dxa"/>
              <w:right w:w="180" w:type="dxa"/>
            </w:tcMar>
          </w:tcPr>
          <w:p w:rsidR="005F7CD6" w:rsidRDefault="00A52684">
            <w:pPr>
              <w:spacing w:before="18" w:after="18"/>
            </w:pPr>
            <w:r>
              <w:rPr>
                <w:rFonts w:ascii="Courier New" w:eastAsia="Courier New" w:hAnsi="Courier New" w:cs="Courier New"/>
                <w:color w:val="1A1A2E"/>
                <w:sz w:val="17"/>
                <w:szCs w:val="17"/>
              </w:rPr>
              <w:t>from llama_index.core import KnowledgeGraphIndex</w:t>
            </w:r>
          </w:p>
          <w:p w:rsidR="005F7CD6" w:rsidRDefault="005F7CD6">
            <w:pPr>
              <w:spacing w:before="18" w:after="18"/>
            </w:pPr>
          </w:p>
          <w:p w:rsidR="005F7CD6" w:rsidRDefault="00A52684">
            <w:pPr>
              <w:spacing w:before="18" w:after="18"/>
            </w:pPr>
            <w:r>
              <w:rPr>
                <w:rFonts w:ascii="Courier New" w:eastAsia="Courier New" w:hAnsi="Courier New" w:cs="Courier New"/>
                <w:color w:val="1A1A2E"/>
                <w:sz w:val="17"/>
                <w:szCs w:val="17"/>
              </w:rPr>
              <w:t>index = KnowledgeGraphIndex.from_documents(</w:t>
            </w:r>
          </w:p>
          <w:p w:rsidR="005F7CD6" w:rsidRDefault="00A52684">
            <w:pPr>
              <w:spacing w:before="18" w:after="18"/>
            </w:pPr>
            <w:r>
              <w:rPr>
                <w:rFonts w:ascii="Courier New" w:eastAsia="Courier New" w:hAnsi="Courier New" w:cs="Courier New"/>
                <w:color w:val="1A1A2E"/>
                <w:sz w:val="17"/>
                <w:szCs w:val="17"/>
              </w:rPr>
              <w:t xml:space="preserve">    documents,</w:t>
            </w:r>
          </w:p>
          <w:p w:rsidR="005F7CD6" w:rsidRDefault="00A52684">
            <w:pPr>
              <w:spacing w:before="18" w:after="18"/>
            </w:pPr>
            <w:r>
              <w:rPr>
                <w:rFonts w:ascii="Courier New" w:eastAsia="Courier New" w:hAnsi="Courier New" w:cs="Courier New"/>
                <w:color w:val="1A1A2E"/>
                <w:sz w:val="17"/>
                <w:szCs w:val="17"/>
              </w:rPr>
              <w:t xml:space="preserve">    max_triplets_per_chunk=10</w:t>
            </w:r>
          </w:p>
          <w:p w:rsidR="005F7CD6" w:rsidRDefault="00A52684">
            <w:pPr>
              <w:spacing w:before="18" w:after="18"/>
            </w:pPr>
            <w:r>
              <w:rPr>
                <w:rFonts w:ascii="Courier New" w:eastAsia="Courier New" w:hAnsi="Courier New" w:cs="Courier New"/>
                <w:color w:val="1A1A2E"/>
                <w:sz w:val="17"/>
                <w:szCs w:val="17"/>
              </w:rPr>
              <w:t>)</w:t>
            </w:r>
          </w:p>
          <w:p w:rsidR="005F7CD6" w:rsidRDefault="00A52684">
            <w:pPr>
              <w:spacing w:before="18" w:after="18"/>
            </w:pPr>
            <w:r>
              <w:rPr>
                <w:rFonts w:ascii="Courier New" w:eastAsia="Courier New" w:hAnsi="Courier New" w:cs="Courier New"/>
                <w:color w:val="1A1A2E"/>
                <w:sz w:val="17"/>
                <w:szCs w:val="17"/>
              </w:rPr>
              <w:t>query_engine = index.as_query_engine(</w:t>
            </w:r>
          </w:p>
          <w:p w:rsidR="005F7CD6" w:rsidRDefault="00A52684">
            <w:pPr>
              <w:spacing w:before="18" w:after="18"/>
            </w:pPr>
            <w:r>
              <w:rPr>
                <w:rFonts w:ascii="Courier New" w:eastAsia="Courier New" w:hAnsi="Courier New" w:cs="Courier New"/>
                <w:color w:val="1A1A2E"/>
                <w:sz w:val="17"/>
                <w:szCs w:val="17"/>
              </w:rPr>
              <w:t xml:space="preserve">    include_text=True,</w:t>
            </w:r>
          </w:p>
          <w:p w:rsidR="005F7CD6" w:rsidRDefault="00A52684">
            <w:pPr>
              <w:spacing w:before="18" w:after="18"/>
            </w:pPr>
            <w:r>
              <w:rPr>
                <w:rFonts w:ascii="Courier New" w:eastAsia="Courier New" w:hAnsi="Courier New" w:cs="Courier New"/>
                <w:color w:val="1A1A2E"/>
                <w:sz w:val="17"/>
                <w:szCs w:val="17"/>
              </w:rPr>
              <w:t xml:space="preserve">    response_mode='tree_summarize'</w:t>
            </w:r>
          </w:p>
          <w:p w:rsidR="005F7CD6" w:rsidRDefault="00A52684">
            <w:pPr>
              <w:spacing w:before="18" w:after="18"/>
            </w:pPr>
            <w:r>
              <w:rPr>
                <w:rFonts w:ascii="Courier New" w:eastAsia="Courier New" w:hAnsi="Courier New" w:cs="Courier New"/>
                <w:color w:val="1A1A2E"/>
                <w:sz w:val="17"/>
                <w:szCs w:val="17"/>
              </w:rPr>
              <w:t>)</w:t>
            </w:r>
          </w:p>
        </w:tc>
      </w:tr>
    </w:tbl>
    <w:p w:rsidR="005F7CD6" w:rsidRDefault="005F7CD6">
      <w:pPr>
        <w:spacing w:before="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5F7CD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5F7CD6" w:rsidRDefault="00A52684">
            <w:r>
              <w:rPr>
                <w:b/>
                <w:bCs/>
                <w:color w:val="FFFFFF"/>
                <w:sz w:val="19"/>
                <w:szCs w:val="19"/>
              </w:rPr>
              <w:t>Index Type</w:t>
            </w:r>
          </w:p>
        </w:tc>
        <w:tc>
          <w:tcPr>
            <w:tcW w:w="32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5F7CD6" w:rsidRDefault="00A52684">
            <w:r>
              <w:rPr>
                <w:b/>
                <w:bCs/>
                <w:color w:val="FFFFFF"/>
                <w:sz w:val="19"/>
                <w:szCs w:val="19"/>
              </w:rPr>
              <w:t>Best Use Case</w:t>
            </w:r>
          </w:p>
        </w:tc>
        <w:tc>
          <w:tcPr>
            <w:tcW w:w="32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5F7CD6" w:rsidRDefault="00A52684">
            <w:r>
              <w:rPr>
                <w:b/>
                <w:bCs/>
                <w:color w:val="FFFFFF"/>
                <w:sz w:val="19"/>
                <w:szCs w:val="19"/>
              </w:rPr>
              <w:t>Key Trade-off</w:t>
            </w:r>
          </w:p>
        </w:tc>
      </w:tr>
      <w:tr w:rsidR="005F7CD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7CD6" w:rsidRDefault="00A52684">
            <w:r>
              <w:rPr>
                <w:color w:val="1A1A2E"/>
                <w:sz w:val="18"/>
                <w:szCs w:val="18"/>
              </w:rPr>
              <w:t>VectorStoreIndex</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7CD6" w:rsidRDefault="00A52684">
            <w:r>
              <w:rPr>
                <w:color w:val="1A1A2E"/>
                <w:sz w:val="18"/>
                <w:szCs w:val="18"/>
              </w:rPr>
              <w:t>Semantic questions over large docs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7CD6" w:rsidRDefault="00A52684">
            <w:r>
              <w:rPr>
                <w:color w:val="1A1A2E"/>
                <w:sz w:val="18"/>
                <w:szCs w:val="18"/>
              </w:rPr>
              <w:t>Needs embedding model</w:t>
            </w:r>
          </w:p>
        </w:tc>
      </w:tr>
      <w:tr w:rsidR="005F7CD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5F7CD6" w:rsidRDefault="00A52684">
            <w:r>
              <w:rPr>
                <w:color w:val="1A1A2E"/>
                <w:sz w:val="18"/>
                <w:szCs w:val="18"/>
              </w:rPr>
              <w:t>SummaryIndex</w:t>
            </w:r>
          </w:p>
        </w:tc>
        <w:tc>
          <w:tcPr>
            <w:tcW w:w="3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5F7CD6" w:rsidRDefault="00A52684">
            <w:r>
              <w:rPr>
                <w:color w:val="1A1A2E"/>
                <w:sz w:val="18"/>
                <w:szCs w:val="18"/>
              </w:rPr>
              <w:t>Full document summarisation</w:t>
            </w:r>
          </w:p>
        </w:tc>
        <w:tc>
          <w:tcPr>
            <w:tcW w:w="3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5F7CD6" w:rsidRDefault="00A52684">
            <w:r>
              <w:rPr>
                <w:color w:val="1A1A2E"/>
                <w:sz w:val="18"/>
                <w:szCs w:val="18"/>
              </w:rPr>
              <w:t>Slow — reads everything</w:t>
            </w:r>
          </w:p>
        </w:tc>
      </w:tr>
      <w:tr w:rsidR="005F7CD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7CD6" w:rsidRDefault="00A52684">
            <w:r>
              <w:rPr>
                <w:color w:val="1A1A2E"/>
                <w:sz w:val="18"/>
                <w:szCs w:val="18"/>
              </w:rPr>
              <w:t>KeywordTableIndex</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7CD6" w:rsidRDefault="00A52684">
            <w:r>
              <w:rPr>
                <w:color w:val="1A1A2E"/>
                <w:sz w:val="18"/>
                <w:szCs w:val="18"/>
              </w:rPr>
              <w:t>Exact term lookup, technical docs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7CD6" w:rsidRDefault="00A52684">
            <w:r>
              <w:rPr>
                <w:color w:val="1A1A2E"/>
                <w:sz w:val="18"/>
                <w:szCs w:val="18"/>
              </w:rPr>
              <w:t>Misses synonyms</w:t>
            </w:r>
          </w:p>
        </w:tc>
      </w:tr>
      <w:tr w:rsidR="005F7CD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5F7CD6" w:rsidRDefault="00A52684">
            <w:r>
              <w:rPr>
                <w:color w:val="1A1A2E"/>
                <w:sz w:val="18"/>
                <w:szCs w:val="18"/>
              </w:rPr>
              <w:t>KnowledgeGraphIndex</w:t>
            </w:r>
          </w:p>
        </w:tc>
        <w:tc>
          <w:tcPr>
            <w:tcW w:w="3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5F7CD6" w:rsidRDefault="00A52684">
            <w:r>
              <w:rPr>
                <w:color w:val="1A1A2E"/>
                <w:sz w:val="18"/>
                <w:szCs w:val="18"/>
              </w:rPr>
              <w:t>Interconnected data, multi-hop Q&amp;A</w:t>
            </w:r>
          </w:p>
        </w:tc>
        <w:tc>
          <w:tcPr>
            <w:tcW w:w="3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5F7CD6" w:rsidRDefault="00A52684">
            <w:r>
              <w:rPr>
                <w:color w:val="1A1A2E"/>
                <w:sz w:val="18"/>
                <w:szCs w:val="18"/>
              </w:rPr>
              <w:t>Complex to build</w:t>
            </w:r>
          </w:p>
        </w:tc>
      </w:tr>
    </w:tbl>
    <w:p w:rsidR="005F7CD6" w:rsidRDefault="00A52684">
      <w:r>
        <w:br w:type="page"/>
      </w:r>
    </w:p>
    <w:p w:rsidR="005F7CD6" w:rsidRDefault="00A52684">
      <w:pPr>
        <w:pStyle w:val="Heading1"/>
      </w:pPr>
      <w:r>
        <w:lastRenderedPageBreak/>
        <w:t>Section 4 — Key Features</w:t>
      </w:r>
    </w:p>
    <w:p w:rsidR="005F7CD6" w:rsidRDefault="005F7CD6">
      <w:pPr>
        <w:pBdr>
          <w:bottom w:val="single" w:sz="6" w:space="1" w:color="2471A3"/>
        </w:pBdr>
        <w:spacing w:before="80" w:after="80"/>
      </w:pPr>
    </w:p>
    <w:p w:rsidR="005F7CD6" w:rsidRDefault="005F7CD6">
      <w:pPr>
        <w:spacing w:before="80"/>
      </w:pPr>
    </w:p>
    <w:p w:rsidR="005F7CD6" w:rsidRDefault="00A52684">
      <w:pPr>
        <w:pStyle w:val="Heading2"/>
      </w:pPr>
      <w:r>
        <w:t>Global Settings — Configure Once, Use Everywhere</w:t>
      </w:r>
    </w:p>
    <w:p w:rsidR="005F7CD6" w:rsidRDefault="00A52684">
      <w:pPr>
        <w:spacing w:before="60" w:after="60"/>
      </w:pPr>
      <w:r>
        <w:rPr>
          <w:color w:val="1A1A2E"/>
        </w:rPr>
        <w:t>One of LlamaIndex's most developer-friendly features. You set the LLM, embedding model, chunk size, and other parameters once globally. Every component — indexes, query engines, retrievers — automatically us</w:t>
      </w:r>
      <w:r>
        <w:rPr>
          <w:color w:val="1A1A2E"/>
        </w:rPr>
        <w:t>es these settings. No need to pass the LLM to every single component like in LangChain.</w:t>
      </w:r>
    </w:p>
    <w:p w:rsidR="005F7CD6" w:rsidRDefault="005F7CD6">
      <w:pPr>
        <w:spacing w:before="6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CD6">
        <w:tblPrEx>
          <w:tblCellMar>
            <w:top w:w="0" w:type="dxa"/>
            <w:bottom w:w="0" w:type="dxa"/>
          </w:tblCellMar>
        </w:tblPrEx>
        <w:tc>
          <w:tcPr>
            <w:tcW w:w="9360" w:type="dxa"/>
            <w:tcBorders>
              <w:top w:val="single" w:sz="4" w:space="0" w:color="117A65"/>
              <w:left w:val="single" w:sz="8" w:space="0" w:color="117A65"/>
              <w:bottom w:val="single" w:sz="4" w:space="0" w:color="117A65"/>
              <w:right w:val="none" w:sz="0" w:space="0" w:color="FFFFFF"/>
            </w:tcBorders>
            <w:shd w:val="clear" w:color="auto" w:fill="F0F4F8"/>
            <w:tcMar>
              <w:top w:w="100" w:type="dxa"/>
              <w:left w:w="180" w:type="dxa"/>
              <w:bottom w:w="100" w:type="dxa"/>
              <w:right w:w="180" w:type="dxa"/>
            </w:tcMar>
          </w:tcPr>
          <w:p w:rsidR="005F7CD6" w:rsidRDefault="00A52684">
            <w:pPr>
              <w:spacing w:before="18" w:after="18"/>
            </w:pPr>
            <w:r>
              <w:rPr>
                <w:rFonts w:ascii="Courier New" w:eastAsia="Courier New" w:hAnsi="Courier New" w:cs="Courier New"/>
                <w:color w:val="1A1A2E"/>
                <w:sz w:val="17"/>
                <w:szCs w:val="17"/>
              </w:rPr>
              <w:t>from llama_index.core import Settings</w:t>
            </w:r>
          </w:p>
          <w:p w:rsidR="005F7CD6" w:rsidRDefault="00A52684">
            <w:pPr>
              <w:spacing w:before="18" w:after="18"/>
            </w:pPr>
            <w:r>
              <w:rPr>
                <w:rFonts w:ascii="Courier New" w:eastAsia="Courier New" w:hAnsi="Courier New" w:cs="Courier New"/>
                <w:color w:val="1A1A2E"/>
                <w:sz w:val="17"/>
                <w:szCs w:val="17"/>
              </w:rPr>
              <w:t>from llama_index.llms.openai import OpenAI</w:t>
            </w:r>
          </w:p>
          <w:p w:rsidR="005F7CD6" w:rsidRDefault="00A52684">
            <w:pPr>
              <w:spacing w:before="18" w:after="18"/>
            </w:pPr>
            <w:r>
              <w:rPr>
                <w:rFonts w:ascii="Courier New" w:eastAsia="Courier New" w:hAnsi="Courier New" w:cs="Courier New"/>
                <w:color w:val="1A1A2E"/>
                <w:sz w:val="17"/>
                <w:szCs w:val="17"/>
              </w:rPr>
              <w:t>from llama_index.embeddings.openai import OpenAIEmbedding</w:t>
            </w:r>
          </w:p>
          <w:p w:rsidR="005F7CD6" w:rsidRDefault="005F7CD6">
            <w:pPr>
              <w:spacing w:before="18" w:after="18"/>
            </w:pPr>
          </w:p>
          <w:p w:rsidR="005F7CD6" w:rsidRDefault="00A52684">
            <w:pPr>
              <w:spacing w:before="18" w:after="18"/>
            </w:pPr>
            <w:r>
              <w:rPr>
                <w:rFonts w:ascii="Courier New" w:eastAsia="Courier New" w:hAnsi="Courier New" w:cs="Courier New"/>
                <w:color w:val="1A1A2E"/>
                <w:sz w:val="17"/>
                <w:szCs w:val="17"/>
              </w:rPr>
              <w:t># Set once at the top of your app:</w:t>
            </w:r>
          </w:p>
          <w:p w:rsidR="005F7CD6" w:rsidRDefault="00A52684">
            <w:pPr>
              <w:spacing w:before="18" w:after="18"/>
            </w:pPr>
            <w:r>
              <w:rPr>
                <w:rFonts w:ascii="Courier New" w:eastAsia="Courier New" w:hAnsi="Courier New" w:cs="Courier New"/>
                <w:color w:val="1A1A2E"/>
                <w:sz w:val="17"/>
                <w:szCs w:val="17"/>
              </w:rPr>
              <w:t>Settings.llm = OpenAI(model='gpt-4', temperature=0)</w:t>
            </w:r>
          </w:p>
          <w:p w:rsidR="005F7CD6" w:rsidRDefault="00A52684">
            <w:pPr>
              <w:spacing w:before="18" w:after="18"/>
            </w:pPr>
            <w:r>
              <w:rPr>
                <w:rFonts w:ascii="Courier New" w:eastAsia="Courier New" w:hAnsi="Courier New" w:cs="Courier New"/>
                <w:color w:val="1A1A2E"/>
                <w:sz w:val="17"/>
                <w:szCs w:val="17"/>
              </w:rPr>
              <w:t>Settings.embed_model = OpenAIEmbedding(model='text-embedding-3-small')</w:t>
            </w:r>
          </w:p>
          <w:p w:rsidR="005F7CD6" w:rsidRDefault="00A52684">
            <w:pPr>
              <w:spacing w:before="18" w:after="18"/>
            </w:pPr>
            <w:r>
              <w:rPr>
                <w:rFonts w:ascii="Courier New" w:eastAsia="Courier New" w:hAnsi="Courier New" w:cs="Courier New"/>
                <w:color w:val="1A1A2E"/>
                <w:sz w:val="17"/>
                <w:szCs w:val="17"/>
              </w:rPr>
              <w:t>Settings.chunk_size = 512</w:t>
            </w:r>
          </w:p>
          <w:p w:rsidR="005F7CD6" w:rsidRDefault="00A52684">
            <w:pPr>
              <w:spacing w:before="18" w:after="18"/>
            </w:pPr>
            <w:r>
              <w:rPr>
                <w:rFonts w:ascii="Courier New" w:eastAsia="Courier New" w:hAnsi="Courier New" w:cs="Courier New"/>
                <w:color w:val="1A1A2E"/>
                <w:sz w:val="17"/>
                <w:szCs w:val="17"/>
              </w:rPr>
              <w:t>Settings.chunk_overlap = 50</w:t>
            </w:r>
          </w:p>
          <w:p w:rsidR="005F7CD6" w:rsidRDefault="005F7CD6">
            <w:pPr>
              <w:spacing w:before="18" w:after="18"/>
            </w:pPr>
          </w:p>
          <w:p w:rsidR="005F7CD6" w:rsidRDefault="00A52684">
            <w:pPr>
              <w:spacing w:before="18" w:after="18"/>
            </w:pPr>
            <w:r>
              <w:rPr>
                <w:rFonts w:ascii="Courier New" w:eastAsia="Courier New" w:hAnsi="Courier New" w:cs="Courier New"/>
                <w:color w:val="1A1A2E"/>
                <w:sz w:val="17"/>
                <w:szCs w:val="17"/>
              </w:rPr>
              <w:t># Now ALL components automatically use GPT-</w:t>
            </w:r>
            <w:r>
              <w:rPr>
                <w:rFonts w:ascii="Courier New" w:eastAsia="Courier New" w:hAnsi="Courier New" w:cs="Courier New"/>
                <w:color w:val="1A1A2E"/>
                <w:sz w:val="17"/>
                <w:szCs w:val="17"/>
              </w:rPr>
              <w:t>4 and the embedding model:</w:t>
            </w:r>
          </w:p>
          <w:p w:rsidR="005F7CD6" w:rsidRDefault="00A52684">
            <w:pPr>
              <w:spacing w:before="18" w:after="18"/>
            </w:pPr>
            <w:r>
              <w:rPr>
                <w:rFonts w:ascii="Courier New" w:eastAsia="Courier New" w:hAnsi="Courier New" w:cs="Courier New"/>
                <w:color w:val="1A1A2E"/>
                <w:sz w:val="17"/>
                <w:szCs w:val="17"/>
              </w:rPr>
              <w:t>index = VectorStoreIndex.from_documents(documents)  # no need to pass llm</w:t>
            </w:r>
          </w:p>
          <w:p w:rsidR="005F7CD6" w:rsidRDefault="00A52684">
            <w:pPr>
              <w:spacing w:before="18" w:after="18"/>
            </w:pPr>
            <w:r>
              <w:rPr>
                <w:rFonts w:ascii="Courier New" w:eastAsia="Courier New" w:hAnsi="Courier New" w:cs="Courier New"/>
                <w:color w:val="1A1A2E"/>
                <w:sz w:val="17"/>
                <w:szCs w:val="17"/>
              </w:rPr>
              <w:t>query_engine = index.as_query_engine()              # no need to pass llm</w:t>
            </w:r>
          </w:p>
          <w:p w:rsidR="005F7CD6" w:rsidRDefault="005F7CD6">
            <w:pPr>
              <w:spacing w:before="18" w:after="18"/>
            </w:pPr>
          </w:p>
          <w:p w:rsidR="005F7CD6" w:rsidRDefault="00A52684">
            <w:pPr>
              <w:spacing w:before="18" w:after="18"/>
            </w:pPr>
            <w:r>
              <w:rPr>
                <w:rFonts w:ascii="Courier New" w:eastAsia="Courier New" w:hAnsi="Courier New" w:cs="Courier New"/>
                <w:color w:val="1A1A2E"/>
                <w:sz w:val="17"/>
                <w:szCs w:val="17"/>
              </w:rPr>
              <w:t># To swap to a different model — change ONE line:</w:t>
            </w:r>
          </w:p>
          <w:p w:rsidR="005F7CD6" w:rsidRDefault="00A52684">
            <w:pPr>
              <w:spacing w:before="18" w:after="18"/>
            </w:pPr>
            <w:r>
              <w:rPr>
                <w:rFonts w:ascii="Courier New" w:eastAsia="Courier New" w:hAnsi="Courier New" w:cs="Courier New"/>
                <w:color w:val="1A1A2E"/>
                <w:sz w:val="17"/>
                <w:szCs w:val="17"/>
              </w:rPr>
              <w:t>Settings.llm = OpenAI(model='g</w:t>
            </w:r>
            <w:r>
              <w:rPr>
                <w:rFonts w:ascii="Courier New" w:eastAsia="Courier New" w:hAnsi="Courier New" w:cs="Courier New"/>
                <w:color w:val="1A1A2E"/>
                <w:sz w:val="17"/>
                <w:szCs w:val="17"/>
              </w:rPr>
              <w:t>pt-4o')  # entire pipeline updated</w:t>
            </w:r>
          </w:p>
        </w:tc>
      </w:tr>
    </w:tbl>
    <w:p w:rsidR="005F7CD6" w:rsidRDefault="005F7CD6">
      <w:pPr>
        <w:spacing w:before="100"/>
      </w:pPr>
    </w:p>
    <w:p w:rsidR="005F7CD6" w:rsidRDefault="00A52684">
      <w:pPr>
        <w:pStyle w:val="Heading2"/>
      </w:pPr>
      <w:r>
        <w:t>Response Synthesizers — Control How Answers Are Generated</w:t>
      </w:r>
    </w:p>
    <w:p w:rsidR="005F7CD6" w:rsidRDefault="00A52684">
      <w:pPr>
        <w:spacing w:before="60" w:after="60"/>
      </w:pPr>
      <w:r>
        <w:rPr>
          <w:color w:val="1A1A2E"/>
        </w:rPr>
        <w:t>After retrieval, LlamaIndex gives you multiple strategies for synthesising the final answer from the retrieved nodes. This is something LangChain does not expose as cleanly.</w:t>
      </w:r>
    </w:p>
    <w:p w:rsidR="005F7CD6" w:rsidRDefault="005F7CD6">
      <w:pPr>
        <w:spacing w:before="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5F7CD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5F7CD6" w:rsidRDefault="00A52684">
            <w:r>
              <w:rPr>
                <w:b/>
                <w:bCs/>
                <w:color w:val="FFFFFF"/>
                <w:sz w:val="19"/>
                <w:szCs w:val="19"/>
              </w:rPr>
              <w:t>Mode</w:t>
            </w:r>
          </w:p>
        </w:tc>
        <w:tc>
          <w:tcPr>
            <w:tcW w:w="32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5F7CD6" w:rsidRDefault="00A52684">
            <w:r>
              <w:rPr>
                <w:b/>
                <w:bCs/>
                <w:color w:val="FFFFFF"/>
                <w:sz w:val="19"/>
                <w:szCs w:val="19"/>
              </w:rPr>
              <w:t>How it works</w:t>
            </w:r>
          </w:p>
        </w:tc>
        <w:tc>
          <w:tcPr>
            <w:tcW w:w="32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5F7CD6" w:rsidRDefault="00A52684">
            <w:r>
              <w:rPr>
                <w:b/>
                <w:bCs/>
                <w:color w:val="FFFFFF"/>
                <w:sz w:val="19"/>
                <w:szCs w:val="19"/>
              </w:rPr>
              <w:t>Best for</w:t>
            </w:r>
          </w:p>
        </w:tc>
      </w:tr>
      <w:tr w:rsidR="005F7CD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7CD6" w:rsidRDefault="00A52684">
            <w:r>
              <w:rPr>
                <w:color w:val="1A1A2E"/>
                <w:sz w:val="18"/>
                <w:szCs w:val="18"/>
              </w:rPr>
              <w:t>compact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7CD6" w:rsidRDefault="00A52684">
            <w:r>
              <w:rPr>
                <w:color w:val="1A1A2E"/>
                <w:sz w:val="18"/>
                <w:szCs w:val="18"/>
              </w:rPr>
              <w:t>Fits all nodes into one LLM call</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7CD6" w:rsidRDefault="00A52684">
            <w:r>
              <w:rPr>
                <w:color w:val="1A1A2E"/>
                <w:sz w:val="18"/>
                <w:szCs w:val="18"/>
              </w:rPr>
              <w:t>Speed and cost — default</w:t>
            </w:r>
          </w:p>
        </w:tc>
      </w:tr>
      <w:tr w:rsidR="005F7CD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5F7CD6" w:rsidRDefault="00A52684">
            <w:r>
              <w:rPr>
                <w:color w:val="1A1A2E"/>
                <w:sz w:val="18"/>
                <w:szCs w:val="18"/>
              </w:rPr>
              <w:t>refine</w:t>
            </w:r>
          </w:p>
        </w:tc>
        <w:tc>
          <w:tcPr>
            <w:tcW w:w="3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5F7CD6" w:rsidRDefault="00A52684">
            <w:r>
              <w:rPr>
                <w:color w:val="1A1A2E"/>
                <w:sz w:val="18"/>
                <w:szCs w:val="18"/>
              </w:rPr>
              <w:t>Generates answer from first node, refines using each next node</w:t>
            </w:r>
          </w:p>
        </w:tc>
        <w:tc>
          <w:tcPr>
            <w:tcW w:w="3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5F7CD6" w:rsidRDefault="00A52684">
            <w:r>
              <w:rPr>
                <w:color w:val="1A1A2E"/>
                <w:sz w:val="18"/>
                <w:szCs w:val="18"/>
              </w:rPr>
              <w:t>Accuracy on detailed questions</w:t>
            </w:r>
          </w:p>
        </w:tc>
      </w:tr>
      <w:tr w:rsidR="005F7CD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7CD6" w:rsidRDefault="00A52684">
            <w:r>
              <w:rPr>
                <w:color w:val="1A1A2E"/>
                <w:sz w:val="18"/>
                <w:szCs w:val="18"/>
              </w:rPr>
              <w:t>tree_summarize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7CD6" w:rsidRDefault="00A52684">
            <w:r>
              <w:rPr>
                <w:color w:val="1A1A2E"/>
                <w:sz w:val="18"/>
                <w:szCs w:val="18"/>
              </w:rPr>
              <w:t>Builds a bottom-up tree of summaries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7CD6" w:rsidRDefault="00A52684">
            <w:r>
              <w:rPr>
                <w:color w:val="1A1A2E"/>
                <w:sz w:val="18"/>
                <w:szCs w:val="18"/>
              </w:rPr>
              <w:t>Very long documents</w:t>
            </w:r>
          </w:p>
        </w:tc>
      </w:tr>
      <w:tr w:rsidR="005F7CD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5F7CD6" w:rsidRDefault="00A52684">
            <w:r>
              <w:rPr>
                <w:color w:val="1A1A2E"/>
                <w:sz w:val="18"/>
                <w:szCs w:val="18"/>
              </w:rPr>
              <w:t>simple_summarize</w:t>
            </w:r>
          </w:p>
        </w:tc>
        <w:tc>
          <w:tcPr>
            <w:tcW w:w="3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5F7CD6" w:rsidRDefault="00A52684">
            <w:r>
              <w:rPr>
                <w:color w:val="1A1A2E"/>
                <w:sz w:val="18"/>
                <w:szCs w:val="18"/>
              </w:rPr>
              <w:t>Truncates nodes to fit one LLM call</w:t>
            </w:r>
          </w:p>
        </w:tc>
        <w:tc>
          <w:tcPr>
            <w:tcW w:w="3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5F7CD6" w:rsidRDefault="00A52684">
            <w:r>
              <w:rPr>
                <w:color w:val="1A1A2E"/>
                <w:sz w:val="18"/>
                <w:szCs w:val="18"/>
              </w:rPr>
              <w:t>Quick rough answers</w:t>
            </w:r>
          </w:p>
        </w:tc>
      </w:tr>
      <w:tr w:rsidR="005F7CD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7CD6" w:rsidRDefault="00A52684">
            <w:r>
              <w:rPr>
                <w:color w:val="1A1A2E"/>
                <w:sz w:val="18"/>
                <w:szCs w:val="18"/>
              </w:rPr>
              <w:t>no_text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7CD6" w:rsidRDefault="00A52684">
            <w:r>
              <w:rPr>
                <w:color w:val="1A1A2E"/>
                <w:sz w:val="18"/>
                <w:szCs w:val="18"/>
              </w:rPr>
              <w:t>Returns retrieved nodes only, no LLM call</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7CD6" w:rsidRDefault="00A52684">
            <w:r>
              <w:rPr>
                <w:color w:val="1A1A2E"/>
                <w:sz w:val="18"/>
                <w:szCs w:val="18"/>
              </w:rPr>
              <w:t>When you want raw retrieval</w:t>
            </w:r>
          </w:p>
        </w:tc>
      </w:tr>
    </w:tbl>
    <w:p w:rsidR="005F7CD6" w:rsidRDefault="005F7CD6">
      <w:pPr>
        <w:spacing w:before="8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CD6">
        <w:tblPrEx>
          <w:tblCellMar>
            <w:top w:w="0" w:type="dxa"/>
            <w:bottom w:w="0" w:type="dxa"/>
          </w:tblCellMar>
        </w:tblPrEx>
        <w:tc>
          <w:tcPr>
            <w:tcW w:w="9360" w:type="dxa"/>
            <w:tcBorders>
              <w:top w:val="single" w:sz="4" w:space="0" w:color="117A65"/>
              <w:left w:val="single" w:sz="8" w:space="0" w:color="117A65"/>
              <w:bottom w:val="single" w:sz="4" w:space="0" w:color="117A65"/>
              <w:right w:val="none" w:sz="0" w:space="0" w:color="FFFFFF"/>
            </w:tcBorders>
            <w:shd w:val="clear" w:color="auto" w:fill="F0F4F8"/>
            <w:tcMar>
              <w:top w:w="100" w:type="dxa"/>
              <w:left w:w="180" w:type="dxa"/>
              <w:bottom w:w="100" w:type="dxa"/>
              <w:right w:w="180" w:type="dxa"/>
            </w:tcMar>
          </w:tcPr>
          <w:p w:rsidR="005F7CD6" w:rsidRDefault="00A52684">
            <w:pPr>
              <w:spacing w:before="18" w:after="18"/>
            </w:pPr>
            <w:r>
              <w:rPr>
                <w:rFonts w:ascii="Courier New" w:eastAsia="Courier New" w:hAnsi="Courier New" w:cs="Courier New"/>
                <w:color w:val="1A1A2E"/>
                <w:sz w:val="17"/>
                <w:szCs w:val="17"/>
              </w:rPr>
              <w:t>from llama_index.core.response_synthesizers import ResponseMode</w:t>
            </w:r>
          </w:p>
          <w:p w:rsidR="005F7CD6" w:rsidRDefault="005F7CD6">
            <w:pPr>
              <w:spacing w:before="18" w:after="18"/>
            </w:pPr>
          </w:p>
          <w:p w:rsidR="005F7CD6" w:rsidRDefault="00A52684">
            <w:pPr>
              <w:spacing w:before="18" w:after="18"/>
            </w:pPr>
            <w:r>
              <w:rPr>
                <w:rFonts w:ascii="Courier New" w:eastAsia="Courier New" w:hAnsi="Courier New" w:cs="Courier New"/>
                <w:color w:val="1A1A2E"/>
                <w:sz w:val="17"/>
                <w:szCs w:val="17"/>
              </w:rPr>
              <w:t># Most accurate:</w:t>
            </w:r>
          </w:p>
          <w:p w:rsidR="005F7CD6" w:rsidRDefault="00A52684">
            <w:pPr>
              <w:spacing w:before="18" w:after="18"/>
            </w:pPr>
            <w:r>
              <w:rPr>
                <w:rFonts w:ascii="Courier New" w:eastAsia="Courier New" w:hAnsi="Courier New" w:cs="Courier New"/>
                <w:color w:val="1A1A2E"/>
                <w:sz w:val="17"/>
                <w:szCs w:val="17"/>
              </w:rPr>
              <w:t>query_engine = index.as_query_engine(response_mode=ResponseMode.REFINE)</w:t>
            </w:r>
          </w:p>
          <w:p w:rsidR="005F7CD6" w:rsidRDefault="005F7CD6">
            <w:pPr>
              <w:spacing w:before="18" w:after="18"/>
            </w:pPr>
          </w:p>
          <w:p w:rsidR="005F7CD6" w:rsidRDefault="00A52684">
            <w:pPr>
              <w:spacing w:before="18" w:after="18"/>
            </w:pPr>
            <w:r>
              <w:rPr>
                <w:rFonts w:ascii="Courier New" w:eastAsia="Courier New" w:hAnsi="Courier New" w:cs="Courier New"/>
                <w:color w:val="1A1A2E"/>
                <w:sz w:val="17"/>
                <w:szCs w:val="17"/>
              </w:rPr>
              <w:t># Fastest and cheapest:</w:t>
            </w:r>
          </w:p>
          <w:p w:rsidR="005F7CD6" w:rsidRDefault="00A52684">
            <w:pPr>
              <w:spacing w:before="18" w:after="18"/>
            </w:pPr>
            <w:r>
              <w:rPr>
                <w:rFonts w:ascii="Courier New" w:eastAsia="Courier New" w:hAnsi="Courier New" w:cs="Courier New"/>
                <w:color w:val="1A1A2E"/>
                <w:sz w:val="17"/>
                <w:szCs w:val="17"/>
              </w:rPr>
              <w:t>query_engine = index.as_query_engine(response_mode=ResponseMode.COMPACT)</w:t>
            </w:r>
          </w:p>
          <w:p w:rsidR="005F7CD6" w:rsidRDefault="005F7CD6">
            <w:pPr>
              <w:spacing w:before="18" w:after="18"/>
            </w:pPr>
          </w:p>
          <w:p w:rsidR="005F7CD6" w:rsidRDefault="00A52684">
            <w:pPr>
              <w:spacing w:before="18" w:after="18"/>
            </w:pPr>
            <w:r>
              <w:rPr>
                <w:rFonts w:ascii="Courier New" w:eastAsia="Courier New" w:hAnsi="Courier New" w:cs="Courier New"/>
                <w:color w:val="1A1A2E"/>
                <w:sz w:val="17"/>
                <w:szCs w:val="17"/>
              </w:rPr>
              <w:t># Best for summarisation:</w:t>
            </w:r>
          </w:p>
          <w:p w:rsidR="005F7CD6" w:rsidRDefault="00A52684">
            <w:pPr>
              <w:spacing w:before="18" w:after="18"/>
            </w:pPr>
            <w:r>
              <w:rPr>
                <w:rFonts w:ascii="Courier New" w:eastAsia="Courier New" w:hAnsi="Courier New" w:cs="Courier New"/>
                <w:color w:val="1A1A2E"/>
                <w:sz w:val="17"/>
                <w:szCs w:val="17"/>
              </w:rPr>
              <w:t>query_engine = index.as_query_engine(response_mode=ResponseMode.TREE_SUMMARIZE)</w:t>
            </w:r>
          </w:p>
        </w:tc>
      </w:tr>
    </w:tbl>
    <w:p w:rsidR="005F7CD6" w:rsidRDefault="005F7CD6">
      <w:pPr>
        <w:spacing w:before="100"/>
      </w:pPr>
    </w:p>
    <w:p w:rsidR="005F7CD6" w:rsidRDefault="00A52684">
      <w:pPr>
        <w:pStyle w:val="Heading2"/>
      </w:pPr>
      <w:r>
        <w:t>Source Nodes — Built-in Citation Tracking</w:t>
      </w:r>
    </w:p>
    <w:p w:rsidR="005F7CD6" w:rsidRDefault="00A52684">
      <w:pPr>
        <w:spacing w:before="60" w:after="60"/>
      </w:pPr>
      <w:r>
        <w:rPr>
          <w:color w:val="1A1A2E"/>
        </w:rPr>
        <w:t>Every response from a LlamaIndex query engine includes source_nodes — the exact chunks that were used to generate the answer. This is critical for enterprise AI applications where users need to verify answers against source material. LangChain requires cus</w:t>
      </w:r>
      <w:r>
        <w:rPr>
          <w:color w:val="1A1A2E"/>
        </w:rPr>
        <w:t>tom implementation for this; LlamaIndex provides it out of the box.</w:t>
      </w:r>
    </w:p>
    <w:p w:rsidR="005F7CD6" w:rsidRDefault="005F7CD6">
      <w:pPr>
        <w:spacing w:before="6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CD6">
        <w:tblPrEx>
          <w:tblCellMar>
            <w:top w:w="0" w:type="dxa"/>
            <w:bottom w:w="0" w:type="dxa"/>
          </w:tblCellMar>
        </w:tblPrEx>
        <w:tc>
          <w:tcPr>
            <w:tcW w:w="9360" w:type="dxa"/>
            <w:tcBorders>
              <w:top w:val="single" w:sz="4" w:space="0" w:color="117A65"/>
              <w:left w:val="single" w:sz="8" w:space="0" w:color="117A65"/>
              <w:bottom w:val="single" w:sz="4" w:space="0" w:color="117A65"/>
              <w:right w:val="none" w:sz="0" w:space="0" w:color="FFFFFF"/>
            </w:tcBorders>
            <w:shd w:val="clear" w:color="auto" w:fill="F0F4F8"/>
            <w:tcMar>
              <w:top w:w="100" w:type="dxa"/>
              <w:left w:w="180" w:type="dxa"/>
              <w:bottom w:w="100" w:type="dxa"/>
              <w:right w:w="180" w:type="dxa"/>
            </w:tcMar>
          </w:tcPr>
          <w:p w:rsidR="005F7CD6" w:rsidRDefault="00A52684">
            <w:pPr>
              <w:spacing w:before="18" w:after="18"/>
            </w:pPr>
            <w:r>
              <w:rPr>
                <w:rFonts w:ascii="Courier New" w:eastAsia="Courier New" w:hAnsi="Courier New" w:cs="Courier New"/>
                <w:color w:val="1A1A2E"/>
                <w:sz w:val="17"/>
                <w:szCs w:val="17"/>
              </w:rPr>
              <w:t>response = query_engine.query('What are the key risks?')</w:t>
            </w:r>
          </w:p>
          <w:p w:rsidR="005F7CD6" w:rsidRDefault="005F7CD6">
            <w:pPr>
              <w:spacing w:before="18" w:after="18"/>
            </w:pPr>
          </w:p>
          <w:p w:rsidR="005F7CD6" w:rsidRDefault="00A52684">
            <w:pPr>
              <w:spacing w:before="18" w:after="18"/>
            </w:pPr>
            <w:r>
              <w:rPr>
                <w:rFonts w:ascii="Courier New" w:eastAsia="Courier New" w:hAnsi="Courier New" w:cs="Courier New"/>
                <w:color w:val="1A1A2E"/>
                <w:sz w:val="17"/>
                <w:szCs w:val="17"/>
              </w:rPr>
              <w:t># The generated answer:</w:t>
            </w:r>
          </w:p>
          <w:p w:rsidR="005F7CD6" w:rsidRDefault="00A52684">
            <w:pPr>
              <w:spacing w:before="18" w:after="18"/>
            </w:pPr>
            <w:r>
              <w:rPr>
                <w:rFonts w:ascii="Courier New" w:eastAsia="Courier New" w:hAnsi="Courier New" w:cs="Courier New"/>
                <w:color w:val="1A1A2E"/>
                <w:sz w:val="17"/>
                <w:szCs w:val="17"/>
              </w:rPr>
              <w:t>print(str(response))</w:t>
            </w:r>
          </w:p>
          <w:p w:rsidR="005F7CD6" w:rsidRDefault="005F7CD6">
            <w:pPr>
              <w:spacing w:before="18" w:after="18"/>
            </w:pPr>
          </w:p>
          <w:p w:rsidR="005F7CD6" w:rsidRDefault="00A52684">
            <w:pPr>
              <w:spacing w:before="18" w:after="18"/>
            </w:pPr>
            <w:r>
              <w:rPr>
                <w:rFonts w:ascii="Courier New" w:eastAsia="Courier New" w:hAnsi="Courier New" w:cs="Courier New"/>
                <w:color w:val="1A1A2E"/>
                <w:sz w:val="17"/>
                <w:szCs w:val="17"/>
              </w:rPr>
              <w:t># Exactly which chunks were used:</w:t>
            </w:r>
          </w:p>
          <w:p w:rsidR="005F7CD6" w:rsidRDefault="00A52684">
            <w:pPr>
              <w:spacing w:before="18" w:after="18"/>
            </w:pPr>
            <w:r>
              <w:rPr>
                <w:rFonts w:ascii="Courier New" w:eastAsia="Courier New" w:hAnsi="Courier New" w:cs="Courier New"/>
                <w:color w:val="1A1A2E"/>
                <w:sz w:val="17"/>
                <w:szCs w:val="17"/>
              </w:rPr>
              <w:t>for node in response.source_nodes:</w:t>
            </w:r>
          </w:p>
          <w:p w:rsidR="005F7CD6" w:rsidRDefault="00A52684">
            <w:pPr>
              <w:spacing w:before="18" w:after="18"/>
            </w:pPr>
            <w:r>
              <w:rPr>
                <w:rFonts w:ascii="Courier New" w:eastAsia="Courier New" w:hAnsi="Courier New" w:cs="Courier New"/>
                <w:color w:val="1A1A2E"/>
                <w:sz w:val="17"/>
                <w:szCs w:val="17"/>
              </w:rPr>
              <w:t xml:space="preserve">    print(f'Sc</w:t>
            </w:r>
            <w:r>
              <w:rPr>
                <w:rFonts w:ascii="Courier New" w:eastAsia="Courier New" w:hAnsi="Courier New" w:cs="Courier New"/>
                <w:color w:val="1A1A2E"/>
                <w:sz w:val="17"/>
                <w:szCs w:val="17"/>
              </w:rPr>
              <w:t>ore: {node.score:.3f}')          # relevance score</w:t>
            </w:r>
          </w:p>
          <w:p w:rsidR="005F7CD6" w:rsidRDefault="00A52684">
            <w:pPr>
              <w:spacing w:before="18" w:after="18"/>
            </w:pPr>
            <w:r>
              <w:rPr>
                <w:rFonts w:ascii="Courier New" w:eastAsia="Courier New" w:hAnsi="Courier New" w:cs="Courier New"/>
                <w:color w:val="1A1A2E"/>
                <w:sz w:val="17"/>
                <w:szCs w:val="17"/>
              </w:rPr>
              <w:t xml:space="preserve">    print(f'Source: {node.metadata["file_name"]}')  # source document</w:t>
            </w:r>
          </w:p>
          <w:p w:rsidR="005F7CD6" w:rsidRDefault="00A52684">
            <w:pPr>
              <w:spacing w:before="18" w:after="18"/>
            </w:pPr>
            <w:r>
              <w:rPr>
                <w:rFonts w:ascii="Courier New" w:eastAsia="Courier New" w:hAnsi="Courier New" w:cs="Courier New"/>
                <w:color w:val="1A1A2E"/>
                <w:sz w:val="17"/>
                <w:szCs w:val="17"/>
              </w:rPr>
              <w:t xml:space="preserve">    print(f'Text: {node.text[:300]}')           # the chunk content</w:t>
            </w:r>
          </w:p>
          <w:p w:rsidR="005F7CD6" w:rsidRDefault="00A52684">
            <w:pPr>
              <w:spacing w:before="18" w:after="18"/>
            </w:pPr>
            <w:r>
              <w:rPr>
                <w:rFonts w:ascii="Courier New" w:eastAsia="Courier New" w:hAnsi="Courier New" w:cs="Courier New"/>
                <w:color w:val="1A1A2E"/>
                <w:sz w:val="17"/>
                <w:szCs w:val="17"/>
              </w:rPr>
              <w:t xml:space="preserve">    print('---')</w:t>
            </w:r>
          </w:p>
        </w:tc>
      </w:tr>
    </w:tbl>
    <w:p w:rsidR="005F7CD6" w:rsidRDefault="005F7CD6">
      <w:pPr>
        <w:spacing w:before="100"/>
      </w:pPr>
    </w:p>
    <w:p w:rsidR="005F7CD6" w:rsidRDefault="00A52684">
      <w:pPr>
        <w:pStyle w:val="Heading2"/>
      </w:pPr>
      <w:r>
        <w:t>Persistent Storage — Build Once, Load Many Times</w:t>
      </w:r>
    </w:p>
    <w:p w:rsidR="005F7CD6" w:rsidRDefault="00A52684">
      <w:pPr>
        <w:spacing w:before="60" w:after="60"/>
      </w:pPr>
      <w:r>
        <w:rPr>
          <w:color w:val="1A1A2E"/>
        </w:rPr>
        <w:t>By default, LlamaIndex builds the index in memory and it is lost on restart. For production applications, you persist the index to disk and load it on subsequent runs — avoiding the expensive embedding process every time the app starts.</w:t>
      </w:r>
    </w:p>
    <w:p w:rsidR="005F7CD6" w:rsidRDefault="005F7CD6">
      <w:pPr>
        <w:spacing w:before="6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CD6">
        <w:tblPrEx>
          <w:tblCellMar>
            <w:top w:w="0" w:type="dxa"/>
            <w:bottom w:w="0" w:type="dxa"/>
          </w:tblCellMar>
        </w:tblPrEx>
        <w:tc>
          <w:tcPr>
            <w:tcW w:w="9360" w:type="dxa"/>
            <w:tcBorders>
              <w:top w:val="single" w:sz="4" w:space="0" w:color="117A65"/>
              <w:left w:val="single" w:sz="8" w:space="0" w:color="117A65"/>
              <w:bottom w:val="single" w:sz="4" w:space="0" w:color="117A65"/>
              <w:right w:val="none" w:sz="0" w:space="0" w:color="FFFFFF"/>
            </w:tcBorders>
            <w:shd w:val="clear" w:color="auto" w:fill="F0F4F8"/>
            <w:tcMar>
              <w:top w:w="100" w:type="dxa"/>
              <w:left w:w="180" w:type="dxa"/>
              <w:bottom w:w="100" w:type="dxa"/>
              <w:right w:w="180" w:type="dxa"/>
            </w:tcMar>
          </w:tcPr>
          <w:p w:rsidR="005F7CD6" w:rsidRDefault="00A52684">
            <w:pPr>
              <w:spacing w:before="18" w:after="18"/>
            </w:pPr>
            <w:r>
              <w:rPr>
                <w:rFonts w:ascii="Courier New" w:eastAsia="Courier New" w:hAnsi="Courier New" w:cs="Courier New"/>
                <w:color w:val="1A1A2E"/>
                <w:sz w:val="17"/>
                <w:szCs w:val="17"/>
              </w:rPr>
              <w:t>from llama_index.</w:t>
            </w:r>
            <w:r>
              <w:rPr>
                <w:rFonts w:ascii="Courier New" w:eastAsia="Courier New" w:hAnsi="Courier New" w:cs="Courier New"/>
                <w:color w:val="1A1A2E"/>
                <w:sz w:val="17"/>
                <w:szCs w:val="17"/>
              </w:rPr>
              <w:t>core import (</w:t>
            </w:r>
          </w:p>
          <w:p w:rsidR="005F7CD6" w:rsidRDefault="00A52684">
            <w:pPr>
              <w:spacing w:before="18" w:after="18"/>
            </w:pPr>
            <w:r>
              <w:rPr>
                <w:rFonts w:ascii="Courier New" w:eastAsia="Courier New" w:hAnsi="Courier New" w:cs="Courier New"/>
                <w:color w:val="1A1A2E"/>
                <w:sz w:val="17"/>
                <w:szCs w:val="17"/>
              </w:rPr>
              <w:t xml:space="preserve">    VectorStoreIndex, SimpleDirectoryReader,</w:t>
            </w:r>
          </w:p>
          <w:p w:rsidR="005F7CD6" w:rsidRDefault="00A52684">
            <w:pPr>
              <w:spacing w:before="18" w:after="18"/>
            </w:pPr>
            <w:r>
              <w:rPr>
                <w:rFonts w:ascii="Courier New" w:eastAsia="Courier New" w:hAnsi="Courier New" w:cs="Courier New"/>
                <w:color w:val="1A1A2E"/>
                <w:sz w:val="17"/>
                <w:szCs w:val="17"/>
              </w:rPr>
              <w:t xml:space="preserve">    StorageContext, load_index_from_storage</w:t>
            </w:r>
          </w:p>
          <w:p w:rsidR="005F7CD6" w:rsidRDefault="00A52684">
            <w:pPr>
              <w:spacing w:before="18" w:after="18"/>
            </w:pPr>
            <w:r>
              <w:rPr>
                <w:rFonts w:ascii="Courier New" w:eastAsia="Courier New" w:hAnsi="Courier New" w:cs="Courier New"/>
                <w:color w:val="1A1A2E"/>
                <w:sz w:val="17"/>
                <w:szCs w:val="17"/>
              </w:rPr>
              <w:t>)</w:t>
            </w:r>
          </w:p>
          <w:p w:rsidR="005F7CD6" w:rsidRDefault="00A52684">
            <w:pPr>
              <w:spacing w:before="18" w:after="18"/>
            </w:pPr>
            <w:r>
              <w:rPr>
                <w:rFonts w:ascii="Courier New" w:eastAsia="Courier New" w:hAnsi="Courier New" w:cs="Courier New"/>
                <w:color w:val="1A1A2E"/>
                <w:sz w:val="17"/>
                <w:szCs w:val="17"/>
              </w:rPr>
              <w:t>import os</w:t>
            </w:r>
          </w:p>
          <w:p w:rsidR="005F7CD6" w:rsidRDefault="005F7CD6">
            <w:pPr>
              <w:spacing w:before="18" w:after="18"/>
            </w:pPr>
          </w:p>
          <w:p w:rsidR="005F7CD6" w:rsidRDefault="00A52684">
            <w:pPr>
              <w:spacing w:before="18" w:after="18"/>
            </w:pPr>
            <w:r>
              <w:rPr>
                <w:rFonts w:ascii="Courier New" w:eastAsia="Courier New" w:hAnsi="Courier New" w:cs="Courier New"/>
                <w:color w:val="1A1A2E"/>
                <w:sz w:val="17"/>
                <w:szCs w:val="17"/>
              </w:rPr>
              <w:t>PERSIST_DIR = './index_storage'</w:t>
            </w:r>
          </w:p>
          <w:p w:rsidR="005F7CD6" w:rsidRDefault="005F7CD6">
            <w:pPr>
              <w:spacing w:before="18" w:after="18"/>
            </w:pPr>
          </w:p>
          <w:p w:rsidR="005F7CD6" w:rsidRDefault="00A52684">
            <w:pPr>
              <w:spacing w:before="18" w:after="18"/>
            </w:pPr>
            <w:r>
              <w:rPr>
                <w:rFonts w:ascii="Courier New" w:eastAsia="Courier New" w:hAnsi="Courier New" w:cs="Courier New"/>
                <w:color w:val="1A1A2E"/>
                <w:sz w:val="17"/>
                <w:szCs w:val="17"/>
              </w:rPr>
              <w:t>if not os.path.exists(PERSIST_DIR):</w:t>
            </w:r>
          </w:p>
          <w:p w:rsidR="005F7CD6" w:rsidRDefault="00A52684">
            <w:pPr>
              <w:spacing w:before="18" w:after="18"/>
            </w:pPr>
            <w:r>
              <w:rPr>
                <w:rFonts w:ascii="Courier New" w:eastAsia="Courier New" w:hAnsi="Courier New" w:cs="Courier New"/>
                <w:color w:val="1A1A2E"/>
                <w:sz w:val="17"/>
                <w:szCs w:val="17"/>
              </w:rPr>
              <w:t xml:space="preserve">    # First run — build index and save to disk</w:t>
            </w:r>
          </w:p>
          <w:p w:rsidR="005F7CD6" w:rsidRDefault="00A52684">
            <w:pPr>
              <w:spacing w:before="18" w:after="18"/>
            </w:pPr>
            <w:r>
              <w:rPr>
                <w:rFonts w:ascii="Courier New" w:eastAsia="Courier New" w:hAnsi="Courier New" w:cs="Courier New"/>
                <w:color w:val="1A1A2E"/>
                <w:sz w:val="17"/>
                <w:szCs w:val="17"/>
              </w:rPr>
              <w:t xml:space="preserve">    documents = SimpleDirectoryReader('./docs').load_data()</w:t>
            </w:r>
          </w:p>
          <w:p w:rsidR="005F7CD6" w:rsidRDefault="00A52684">
            <w:pPr>
              <w:spacing w:before="18" w:after="18"/>
            </w:pPr>
            <w:r>
              <w:rPr>
                <w:rFonts w:ascii="Courier New" w:eastAsia="Courier New" w:hAnsi="Courier New" w:cs="Courier New"/>
                <w:color w:val="1A1A2E"/>
                <w:sz w:val="17"/>
                <w:szCs w:val="17"/>
              </w:rPr>
              <w:t xml:space="preserve">    index = VectorStoreIndex.from_documents(documents)</w:t>
            </w:r>
          </w:p>
          <w:p w:rsidR="005F7CD6" w:rsidRDefault="00A52684">
            <w:pPr>
              <w:spacing w:before="18" w:after="18"/>
            </w:pPr>
            <w:r>
              <w:rPr>
                <w:rFonts w:ascii="Courier New" w:eastAsia="Courier New" w:hAnsi="Courier New" w:cs="Courier New"/>
                <w:color w:val="1A1A2E"/>
                <w:sz w:val="17"/>
                <w:szCs w:val="17"/>
              </w:rPr>
              <w:t xml:space="preserve">    index.storage_context.persist(persist_dir=PERSIST_DIR)</w:t>
            </w:r>
          </w:p>
          <w:p w:rsidR="005F7CD6" w:rsidRDefault="00A52684">
            <w:pPr>
              <w:spacing w:before="18" w:after="18"/>
            </w:pPr>
            <w:r>
              <w:rPr>
                <w:rFonts w:ascii="Courier New" w:eastAsia="Courier New" w:hAnsi="Courier New" w:cs="Courier New"/>
                <w:color w:val="1A1A2E"/>
                <w:sz w:val="17"/>
                <w:szCs w:val="17"/>
              </w:rPr>
              <w:t xml:space="preserve">    print('Index built and saved.')</w:t>
            </w:r>
          </w:p>
          <w:p w:rsidR="005F7CD6" w:rsidRDefault="00A52684">
            <w:pPr>
              <w:spacing w:before="18" w:after="18"/>
            </w:pPr>
            <w:r>
              <w:rPr>
                <w:rFonts w:ascii="Courier New" w:eastAsia="Courier New" w:hAnsi="Courier New" w:cs="Courier New"/>
                <w:color w:val="1A1A2E"/>
                <w:sz w:val="17"/>
                <w:szCs w:val="17"/>
              </w:rPr>
              <w:t>else:</w:t>
            </w:r>
          </w:p>
          <w:p w:rsidR="005F7CD6" w:rsidRDefault="00A52684">
            <w:pPr>
              <w:spacing w:before="18" w:after="18"/>
            </w:pPr>
            <w:r>
              <w:rPr>
                <w:rFonts w:ascii="Courier New" w:eastAsia="Courier New" w:hAnsi="Courier New" w:cs="Courier New"/>
                <w:color w:val="1A1A2E"/>
                <w:sz w:val="17"/>
                <w:szCs w:val="17"/>
              </w:rPr>
              <w:t xml:space="preserve">    # Subsequent runs — load from disk (</w:t>
            </w:r>
            <w:r>
              <w:rPr>
                <w:rFonts w:ascii="Courier New" w:eastAsia="Courier New" w:hAnsi="Courier New" w:cs="Courier New"/>
                <w:color w:val="1A1A2E"/>
                <w:sz w:val="17"/>
                <w:szCs w:val="17"/>
              </w:rPr>
              <w:t>fast)</w:t>
            </w:r>
          </w:p>
          <w:p w:rsidR="005F7CD6" w:rsidRDefault="00A52684">
            <w:pPr>
              <w:spacing w:before="18" w:after="18"/>
            </w:pPr>
            <w:r>
              <w:rPr>
                <w:rFonts w:ascii="Courier New" w:eastAsia="Courier New" w:hAnsi="Courier New" w:cs="Courier New"/>
                <w:color w:val="1A1A2E"/>
                <w:sz w:val="17"/>
                <w:szCs w:val="17"/>
              </w:rPr>
              <w:t xml:space="preserve">    storage_context = StorageContext.from_defaults(persist_dir=PERSIST_DIR)</w:t>
            </w:r>
          </w:p>
          <w:p w:rsidR="005F7CD6" w:rsidRDefault="00A52684">
            <w:pPr>
              <w:spacing w:before="18" w:after="18"/>
            </w:pPr>
            <w:r>
              <w:rPr>
                <w:rFonts w:ascii="Courier New" w:eastAsia="Courier New" w:hAnsi="Courier New" w:cs="Courier New"/>
                <w:color w:val="1A1A2E"/>
                <w:sz w:val="17"/>
                <w:szCs w:val="17"/>
              </w:rPr>
              <w:t xml:space="preserve">    index = load_index_from_storage(storage_context)</w:t>
            </w:r>
          </w:p>
          <w:p w:rsidR="005F7CD6" w:rsidRDefault="00A52684">
            <w:pPr>
              <w:spacing w:before="18" w:after="18"/>
            </w:pPr>
            <w:r>
              <w:rPr>
                <w:rFonts w:ascii="Courier New" w:eastAsia="Courier New" w:hAnsi="Courier New" w:cs="Courier New"/>
                <w:color w:val="1A1A2E"/>
                <w:sz w:val="17"/>
                <w:szCs w:val="17"/>
              </w:rPr>
              <w:t xml:space="preserve">    print('Index loaded from disk.')</w:t>
            </w:r>
          </w:p>
          <w:p w:rsidR="005F7CD6" w:rsidRDefault="005F7CD6">
            <w:pPr>
              <w:spacing w:before="18" w:after="18"/>
            </w:pPr>
          </w:p>
          <w:p w:rsidR="005F7CD6" w:rsidRDefault="00A52684">
            <w:pPr>
              <w:spacing w:before="18" w:after="18"/>
            </w:pPr>
            <w:r>
              <w:rPr>
                <w:rFonts w:ascii="Courier New" w:eastAsia="Courier New" w:hAnsi="Courier New" w:cs="Courier New"/>
                <w:color w:val="1A1A2E"/>
                <w:sz w:val="17"/>
                <w:szCs w:val="17"/>
              </w:rPr>
              <w:t>query_engine = index.as_query_engine()</w:t>
            </w:r>
          </w:p>
        </w:tc>
      </w:tr>
    </w:tbl>
    <w:p w:rsidR="005F7CD6" w:rsidRDefault="005F7CD6">
      <w:pPr>
        <w:spacing w:before="100"/>
      </w:pPr>
    </w:p>
    <w:p w:rsidR="005F7CD6" w:rsidRDefault="00A52684">
      <w:pPr>
        <w:pStyle w:val="Heading2"/>
      </w:pPr>
      <w:r>
        <w:t>Using External Vector Stores — Pinecone, ChromaDB, FAISS</w:t>
      </w:r>
    </w:p>
    <w:p w:rsidR="005F7CD6" w:rsidRDefault="00A52684">
      <w:pPr>
        <w:spacing w:before="60" w:after="60"/>
      </w:pPr>
      <w:r>
        <w:rPr>
          <w:color w:val="1A1A2E"/>
        </w:rPr>
        <w:t>For production RAG applications you connect LlamaIndex to an external vector database instead of in-memory storage. This enables scalability, persistence, and sharing the index across multiple servic</w:t>
      </w:r>
      <w:r>
        <w:rPr>
          <w:color w:val="1A1A2E"/>
        </w:rPr>
        <w:t>es.</w:t>
      </w:r>
    </w:p>
    <w:p w:rsidR="005F7CD6" w:rsidRDefault="005F7CD6">
      <w:pPr>
        <w:spacing w:before="6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CD6">
        <w:tblPrEx>
          <w:tblCellMar>
            <w:top w:w="0" w:type="dxa"/>
            <w:bottom w:w="0" w:type="dxa"/>
          </w:tblCellMar>
        </w:tblPrEx>
        <w:tc>
          <w:tcPr>
            <w:tcW w:w="9360" w:type="dxa"/>
            <w:tcBorders>
              <w:top w:val="single" w:sz="4" w:space="0" w:color="117A65"/>
              <w:left w:val="single" w:sz="8" w:space="0" w:color="117A65"/>
              <w:bottom w:val="single" w:sz="4" w:space="0" w:color="117A65"/>
              <w:right w:val="none" w:sz="0" w:space="0" w:color="FFFFFF"/>
            </w:tcBorders>
            <w:shd w:val="clear" w:color="auto" w:fill="F0F4F8"/>
            <w:tcMar>
              <w:top w:w="100" w:type="dxa"/>
              <w:left w:w="180" w:type="dxa"/>
              <w:bottom w:w="100" w:type="dxa"/>
              <w:right w:w="180" w:type="dxa"/>
            </w:tcMar>
          </w:tcPr>
          <w:p w:rsidR="005F7CD6" w:rsidRDefault="00A52684">
            <w:pPr>
              <w:spacing w:before="18" w:after="18"/>
            </w:pPr>
            <w:r>
              <w:rPr>
                <w:rFonts w:ascii="Courier New" w:eastAsia="Courier New" w:hAnsi="Courier New" w:cs="Courier New"/>
                <w:color w:val="1A1A2E"/>
                <w:sz w:val="17"/>
                <w:szCs w:val="17"/>
              </w:rPr>
              <w:t># With ChromaDB:</w:t>
            </w:r>
          </w:p>
          <w:p w:rsidR="005F7CD6" w:rsidRDefault="00A52684">
            <w:pPr>
              <w:spacing w:before="18" w:after="18"/>
            </w:pPr>
            <w:r>
              <w:rPr>
                <w:rFonts w:ascii="Courier New" w:eastAsia="Courier New" w:hAnsi="Courier New" w:cs="Courier New"/>
                <w:color w:val="1A1A2E"/>
                <w:sz w:val="17"/>
                <w:szCs w:val="17"/>
              </w:rPr>
              <w:t>import chromadb</w:t>
            </w:r>
          </w:p>
          <w:p w:rsidR="005F7CD6" w:rsidRDefault="00A52684">
            <w:pPr>
              <w:spacing w:before="18" w:after="18"/>
            </w:pPr>
            <w:r>
              <w:rPr>
                <w:rFonts w:ascii="Courier New" w:eastAsia="Courier New" w:hAnsi="Courier New" w:cs="Courier New"/>
                <w:color w:val="1A1A2E"/>
                <w:sz w:val="17"/>
                <w:szCs w:val="17"/>
              </w:rPr>
              <w:lastRenderedPageBreak/>
              <w:t>from llama_index.vector_stores.chroma import ChromaVectorStore</w:t>
            </w:r>
          </w:p>
          <w:p w:rsidR="005F7CD6" w:rsidRDefault="00A52684">
            <w:pPr>
              <w:spacing w:before="18" w:after="18"/>
            </w:pPr>
            <w:r>
              <w:rPr>
                <w:rFonts w:ascii="Courier New" w:eastAsia="Courier New" w:hAnsi="Courier New" w:cs="Courier New"/>
                <w:color w:val="1A1A2E"/>
                <w:sz w:val="17"/>
                <w:szCs w:val="17"/>
              </w:rPr>
              <w:t>from llama_index.core import StorageContext</w:t>
            </w:r>
          </w:p>
          <w:p w:rsidR="005F7CD6" w:rsidRDefault="005F7CD6">
            <w:pPr>
              <w:spacing w:before="18" w:after="18"/>
            </w:pPr>
          </w:p>
          <w:p w:rsidR="005F7CD6" w:rsidRDefault="00A52684">
            <w:pPr>
              <w:spacing w:before="18" w:after="18"/>
            </w:pPr>
            <w:r>
              <w:rPr>
                <w:rFonts w:ascii="Courier New" w:eastAsia="Courier New" w:hAnsi="Courier New" w:cs="Courier New"/>
                <w:color w:val="1A1A2E"/>
                <w:sz w:val="17"/>
                <w:szCs w:val="17"/>
              </w:rPr>
              <w:t>chroma_client = chromadb.PersistentClient(path='./chroma_db')</w:t>
            </w:r>
          </w:p>
          <w:p w:rsidR="005F7CD6" w:rsidRDefault="00A52684">
            <w:pPr>
              <w:spacing w:before="18" w:after="18"/>
            </w:pPr>
            <w:r>
              <w:rPr>
                <w:rFonts w:ascii="Courier New" w:eastAsia="Courier New" w:hAnsi="Courier New" w:cs="Courier New"/>
                <w:color w:val="1A1A2E"/>
                <w:sz w:val="17"/>
                <w:szCs w:val="17"/>
              </w:rPr>
              <w:t>collection = chroma_client.get_or_create_collect</w:t>
            </w:r>
            <w:r>
              <w:rPr>
                <w:rFonts w:ascii="Courier New" w:eastAsia="Courier New" w:hAnsi="Courier New" w:cs="Courier New"/>
                <w:color w:val="1A1A2E"/>
                <w:sz w:val="17"/>
                <w:szCs w:val="17"/>
              </w:rPr>
              <w:t>ion('my_docs')</w:t>
            </w:r>
          </w:p>
          <w:p w:rsidR="005F7CD6" w:rsidRDefault="00A52684">
            <w:pPr>
              <w:spacing w:before="18" w:after="18"/>
            </w:pPr>
            <w:r>
              <w:rPr>
                <w:rFonts w:ascii="Courier New" w:eastAsia="Courier New" w:hAnsi="Courier New" w:cs="Courier New"/>
                <w:color w:val="1A1A2E"/>
                <w:sz w:val="17"/>
                <w:szCs w:val="17"/>
              </w:rPr>
              <w:t>vector_store = ChromaVectorStore(chroma_collection=collection)</w:t>
            </w:r>
          </w:p>
          <w:p w:rsidR="005F7CD6" w:rsidRDefault="00A52684">
            <w:pPr>
              <w:spacing w:before="18" w:after="18"/>
            </w:pPr>
            <w:r>
              <w:rPr>
                <w:rFonts w:ascii="Courier New" w:eastAsia="Courier New" w:hAnsi="Courier New" w:cs="Courier New"/>
                <w:color w:val="1A1A2E"/>
                <w:sz w:val="17"/>
                <w:szCs w:val="17"/>
              </w:rPr>
              <w:t>storage_context = StorageContext.from_defaults(vector_store=vector_store)</w:t>
            </w:r>
          </w:p>
          <w:p w:rsidR="005F7CD6" w:rsidRDefault="005F7CD6">
            <w:pPr>
              <w:spacing w:before="18" w:after="18"/>
            </w:pPr>
          </w:p>
          <w:p w:rsidR="005F7CD6" w:rsidRDefault="00A52684">
            <w:pPr>
              <w:spacing w:before="18" w:after="18"/>
            </w:pPr>
            <w:r>
              <w:rPr>
                <w:rFonts w:ascii="Courier New" w:eastAsia="Courier New" w:hAnsi="Courier New" w:cs="Courier New"/>
                <w:color w:val="1A1A2E"/>
                <w:sz w:val="17"/>
                <w:szCs w:val="17"/>
              </w:rPr>
              <w:t>index = VectorStoreIndex.from_documents(</w:t>
            </w:r>
          </w:p>
          <w:p w:rsidR="005F7CD6" w:rsidRDefault="00A52684">
            <w:pPr>
              <w:spacing w:before="18" w:after="18"/>
            </w:pPr>
            <w:r>
              <w:rPr>
                <w:rFonts w:ascii="Courier New" w:eastAsia="Courier New" w:hAnsi="Courier New" w:cs="Courier New"/>
                <w:color w:val="1A1A2E"/>
                <w:sz w:val="17"/>
                <w:szCs w:val="17"/>
              </w:rPr>
              <w:t xml:space="preserve">    documents,</w:t>
            </w:r>
          </w:p>
          <w:p w:rsidR="005F7CD6" w:rsidRDefault="00A52684">
            <w:pPr>
              <w:spacing w:before="18" w:after="18"/>
            </w:pPr>
            <w:r>
              <w:rPr>
                <w:rFonts w:ascii="Courier New" w:eastAsia="Courier New" w:hAnsi="Courier New" w:cs="Courier New"/>
                <w:color w:val="1A1A2E"/>
                <w:sz w:val="17"/>
                <w:szCs w:val="17"/>
              </w:rPr>
              <w:t xml:space="preserve">    storage_context=storage_context</w:t>
            </w:r>
          </w:p>
          <w:p w:rsidR="005F7CD6" w:rsidRDefault="00A52684">
            <w:pPr>
              <w:spacing w:before="18" w:after="18"/>
            </w:pPr>
            <w:r>
              <w:rPr>
                <w:rFonts w:ascii="Courier New" w:eastAsia="Courier New" w:hAnsi="Courier New" w:cs="Courier New"/>
                <w:color w:val="1A1A2E"/>
                <w:sz w:val="17"/>
                <w:szCs w:val="17"/>
              </w:rPr>
              <w:t>)</w:t>
            </w:r>
          </w:p>
        </w:tc>
      </w:tr>
    </w:tbl>
    <w:p w:rsidR="005F7CD6" w:rsidRDefault="00A52684">
      <w:r>
        <w:lastRenderedPageBreak/>
        <w:br w:type="page"/>
      </w:r>
    </w:p>
    <w:p w:rsidR="005F7CD6" w:rsidRDefault="00A52684">
      <w:pPr>
        <w:pStyle w:val="Heading1"/>
      </w:pPr>
      <w:r>
        <w:lastRenderedPageBreak/>
        <w:t>Section 5 — LangChain vs LlamaIndex: Full Comparison</w:t>
      </w:r>
    </w:p>
    <w:p w:rsidR="005F7CD6" w:rsidRDefault="005F7CD6">
      <w:pPr>
        <w:pBdr>
          <w:bottom w:val="single" w:sz="6" w:space="1" w:color="2471A3"/>
        </w:pBdr>
        <w:spacing w:before="80" w:after="80"/>
      </w:pPr>
    </w:p>
    <w:p w:rsidR="005F7CD6" w:rsidRDefault="005F7CD6">
      <w:pPr>
        <w:spacing w:before="80"/>
      </w:pPr>
    </w:p>
    <w:p w:rsidR="005F7CD6" w:rsidRDefault="00A52684">
      <w:pPr>
        <w:pStyle w:val="Heading2"/>
      </w:pPr>
      <w:r>
        <w:t>Side-by-Side Code Comparison — RAG Pipeline</w:t>
      </w:r>
    </w:p>
    <w:p w:rsidR="005F7CD6" w:rsidRDefault="00A52684">
      <w:pPr>
        <w:spacing w:before="60" w:after="60"/>
      </w:pPr>
      <w:r>
        <w:rPr>
          <w:color w:val="1A1A2E"/>
        </w:rPr>
        <w:t>The same RAG pipeline built in both frameworks. Notice how LlamaIndex abstracts away more steps with sensible defaults, while LangChain gives explicit control over each component.</w:t>
      </w:r>
    </w:p>
    <w:p w:rsidR="005F7CD6" w:rsidRDefault="005F7CD6">
      <w:pPr>
        <w:spacing w:before="60"/>
      </w:pPr>
    </w:p>
    <w:p w:rsidR="005F7CD6" w:rsidRDefault="00A52684">
      <w:pPr>
        <w:spacing w:before="200" w:after="80"/>
      </w:pPr>
      <w:r>
        <w:rPr>
          <w:b/>
          <w:bCs/>
          <w:color w:val="117A65"/>
          <w:sz w:val="22"/>
          <w:szCs w:val="22"/>
        </w:rPr>
        <w:t>LangChain RAG Pipeline</w:t>
      </w: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CD6">
        <w:tblPrEx>
          <w:tblCellMar>
            <w:top w:w="0" w:type="dxa"/>
            <w:bottom w:w="0" w:type="dxa"/>
          </w:tblCellMar>
        </w:tblPrEx>
        <w:tc>
          <w:tcPr>
            <w:tcW w:w="9360" w:type="dxa"/>
            <w:tcBorders>
              <w:top w:val="single" w:sz="4" w:space="0" w:color="117A65"/>
              <w:left w:val="single" w:sz="8" w:space="0" w:color="117A65"/>
              <w:bottom w:val="single" w:sz="4" w:space="0" w:color="117A65"/>
              <w:right w:val="none" w:sz="0" w:space="0" w:color="FFFFFF"/>
            </w:tcBorders>
            <w:shd w:val="clear" w:color="auto" w:fill="F0F4F8"/>
            <w:tcMar>
              <w:top w:w="100" w:type="dxa"/>
              <w:left w:w="180" w:type="dxa"/>
              <w:bottom w:w="100" w:type="dxa"/>
              <w:right w:w="180" w:type="dxa"/>
            </w:tcMar>
          </w:tcPr>
          <w:p w:rsidR="005F7CD6" w:rsidRDefault="00A52684">
            <w:pPr>
              <w:spacing w:before="18" w:after="18"/>
            </w:pPr>
            <w:r>
              <w:rPr>
                <w:rFonts w:ascii="Courier New" w:eastAsia="Courier New" w:hAnsi="Courier New" w:cs="Courier New"/>
                <w:color w:val="1A1A2E"/>
                <w:sz w:val="17"/>
                <w:szCs w:val="17"/>
              </w:rPr>
              <w:t>from langchain.document_loaders import PyPDFLoader</w:t>
            </w:r>
          </w:p>
          <w:p w:rsidR="005F7CD6" w:rsidRDefault="00A52684">
            <w:pPr>
              <w:spacing w:before="18" w:after="18"/>
            </w:pPr>
            <w:r>
              <w:rPr>
                <w:rFonts w:ascii="Courier New" w:eastAsia="Courier New" w:hAnsi="Courier New" w:cs="Courier New"/>
                <w:color w:val="1A1A2E"/>
                <w:sz w:val="17"/>
                <w:szCs w:val="17"/>
              </w:rPr>
              <w:t>f</w:t>
            </w:r>
            <w:r>
              <w:rPr>
                <w:rFonts w:ascii="Courier New" w:eastAsia="Courier New" w:hAnsi="Courier New" w:cs="Courier New"/>
                <w:color w:val="1A1A2E"/>
                <w:sz w:val="17"/>
                <w:szCs w:val="17"/>
              </w:rPr>
              <w:t>rom langchain.text_splitter import RecursiveCharacterTextSplitter</w:t>
            </w:r>
          </w:p>
          <w:p w:rsidR="005F7CD6" w:rsidRDefault="00A52684">
            <w:pPr>
              <w:spacing w:before="18" w:after="18"/>
            </w:pPr>
            <w:r>
              <w:rPr>
                <w:rFonts w:ascii="Courier New" w:eastAsia="Courier New" w:hAnsi="Courier New" w:cs="Courier New"/>
                <w:color w:val="1A1A2E"/>
                <w:sz w:val="17"/>
                <w:szCs w:val="17"/>
              </w:rPr>
              <w:t>from langchain_openai import OpenAIEmbeddings, ChatOpenAI</w:t>
            </w:r>
          </w:p>
          <w:p w:rsidR="005F7CD6" w:rsidRDefault="00A52684">
            <w:pPr>
              <w:spacing w:before="18" w:after="18"/>
            </w:pPr>
            <w:r>
              <w:rPr>
                <w:rFonts w:ascii="Courier New" w:eastAsia="Courier New" w:hAnsi="Courier New" w:cs="Courier New"/>
                <w:color w:val="1A1A2E"/>
                <w:sz w:val="17"/>
                <w:szCs w:val="17"/>
              </w:rPr>
              <w:t>from langchain_community.vectorstores import Chroma</w:t>
            </w:r>
          </w:p>
          <w:p w:rsidR="005F7CD6" w:rsidRDefault="00A52684">
            <w:pPr>
              <w:spacing w:before="18" w:after="18"/>
            </w:pPr>
            <w:r>
              <w:rPr>
                <w:rFonts w:ascii="Courier New" w:eastAsia="Courier New" w:hAnsi="Courier New" w:cs="Courier New"/>
                <w:color w:val="1A1A2E"/>
                <w:sz w:val="17"/>
                <w:szCs w:val="17"/>
              </w:rPr>
              <w:t>from langchain.chains import RetrievalQA</w:t>
            </w:r>
          </w:p>
          <w:p w:rsidR="005F7CD6" w:rsidRDefault="005F7CD6">
            <w:pPr>
              <w:spacing w:before="18" w:after="18"/>
            </w:pPr>
          </w:p>
          <w:p w:rsidR="005F7CD6" w:rsidRDefault="00A52684">
            <w:pPr>
              <w:spacing w:before="18" w:after="18"/>
            </w:pPr>
            <w:r>
              <w:rPr>
                <w:rFonts w:ascii="Courier New" w:eastAsia="Courier New" w:hAnsi="Courier New" w:cs="Courier New"/>
                <w:color w:val="1A1A2E"/>
                <w:sz w:val="17"/>
                <w:szCs w:val="17"/>
              </w:rPr>
              <w:t># Step 1 — Load</w:t>
            </w:r>
          </w:p>
          <w:p w:rsidR="005F7CD6" w:rsidRDefault="00A52684">
            <w:pPr>
              <w:spacing w:before="18" w:after="18"/>
            </w:pPr>
            <w:r>
              <w:rPr>
                <w:rFonts w:ascii="Courier New" w:eastAsia="Courier New" w:hAnsi="Courier New" w:cs="Courier New"/>
                <w:color w:val="1A1A2E"/>
                <w:sz w:val="17"/>
                <w:szCs w:val="17"/>
              </w:rPr>
              <w:t>loader = PyPDFLoader('</w:t>
            </w:r>
            <w:r>
              <w:rPr>
                <w:rFonts w:ascii="Courier New" w:eastAsia="Courier New" w:hAnsi="Courier New" w:cs="Courier New"/>
                <w:color w:val="1A1A2E"/>
                <w:sz w:val="17"/>
                <w:szCs w:val="17"/>
              </w:rPr>
              <w:t>document.pdf')</w:t>
            </w:r>
          </w:p>
          <w:p w:rsidR="005F7CD6" w:rsidRDefault="00A52684">
            <w:pPr>
              <w:spacing w:before="18" w:after="18"/>
            </w:pPr>
            <w:r>
              <w:rPr>
                <w:rFonts w:ascii="Courier New" w:eastAsia="Courier New" w:hAnsi="Courier New" w:cs="Courier New"/>
                <w:color w:val="1A1A2E"/>
                <w:sz w:val="17"/>
                <w:szCs w:val="17"/>
              </w:rPr>
              <w:t>docs = loader.load()</w:t>
            </w:r>
          </w:p>
          <w:p w:rsidR="005F7CD6" w:rsidRDefault="005F7CD6">
            <w:pPr>
              <w:spacing w:before="18" w:after="18"/>
            </w:pPr>
          </w:p>
          <w:p w:rsidR="005F7CD6" w:rsidRDefault="00A52684">
            <w:pPr>
              <w:spacing w:before="18" w:after="18"/>
            </w:pPr>
            <w:r>
              <w:rPr>
                <w:rFonts w:ascii="Courier New" w:eastAsia="Courier New" w:hAnsi="Courier New" w:cs="Courier New"/>
                <w:color w:val="1A1A2E"/>
                <w:sz w:val="17"/>
                <w:szCs w:val="17"/>
              </w:rPr>
              <w:t># Step 2 — Split</w:t>
            </w:r>
          </w:p>
          <w:p w:rsidR="005F7CD6" w:rsidRDefault="00A52684">
            <w:pPr>
              <w:spacing w:before="18" w:after="18"/>
            </w:pPr>
            <w:r>
              <w:rPr>
                <w:rFonts w:ascii="Courier New" w:eastAsia="Courier New" w:hAnsi="Courier New" w:cs="Courier New"/>
                <w:color w:val="1A1A2E"/>
                <w:sz w:val="17"/>
                <w:szCs w:val="17"/>
              </w:rPr>
              <w:t>splitter = RecursiveCharacterTextSplitter(chunk_size=512, chunk_overlap=50)</w:t>
            </w:r>
          </w:p>
          <w:p w:rsidR="005F7CD6" w:rsidRDefault="00A52684">
            <w:pPr>
              <w:spacing w:before="18" w:after="18"/>
            </w:pPr>
            <w:r>
              <w:rPr>
                <w:rFonts w:ascii="Courier New" w:eastAsia="Courier New" w:hAnsi="Courier New" w:cs="Courier New"/>
                <w:color w:val="1A1A2E"/>
                <w:sz w:val="17"/>
                <w:szCs w:val="17"/>
              </w:rPr>
              <w:t>chunks = splitter.split_documents(docs)</w:t>
            </w:r>
          </w:p>
          <w:p w:rsidR="005F7CD6" w:rsidRDefault="005F7CD6">
            <w:pPr>
              <w:spacing w:before="18" w:after="18"/>
            </w:pPr>
          </w:p>
          <w:p w:rsidR="005F7CD6" w:rsidRDefault="00A52684">
            <w:pPr>
              <w:spacing w:before="18" w:after="18"/>
            </w:pPr>
            <w:r>
              <w:rPr>
                <w:rFonts w:ascii="Courier New" w:eastAsia="Courier New" w:hAnsi="Courier New" w:cs="Courier New"/>
                <w:color w:val="1A1A2E"/>
                <w:sz w:val="17"/>
                <w:szCs w:val="17"/>
              </w:rPr>
              <w:t># Step 3 — Embed and store</w:t>
            </w:r>
          </w:p>
          <w:p w:rsidR="005F7CD6" w:rsidRDefault="00A52684">
            <w:pPr>
              <w:spacing w:before="18" w:after="18"/>
            </w:pPr>
            <w:r>
              <w:rPr>
                <w:rFonts w:ascii="Courier New" w:eastAsia="Courier New" w:hAnsi="Courier New" w:cs="Courier New"/>
                <w:color w:val="1A1A2E"/>
                <w:sz w:val="17"/>
                <w:szCs w:val="17"/>
              </w:rPr>
              <w:t>embeddings = OpenAIEmbeddings()</w:t>
            </w:r>
          </w:p>
          <w:p w:rsidR="005F7CD6" w:rsidRDefault="00A52684">
            <w:pPr>
              <w:spacing w:before="18" w:after="18"/>
            </w:pPr>
            <w:r>
              <w:rPr>
                <w:rFonts w:ascii="Courier New" w:eastAsia="Courier New" w:hAnsi="Courier New" w:cs="Courier New"/>
                <w:color w:val="1A1A2E"/>
                <w:sz w:val="17"/>
                <w:szCs w:val="17"/>
              </w:rPr>
              <w:t>vectorstore = Chroma.from_</w:t>
            </w:r>
            <w:r>
              <w:rPr>
                <w:rFonts w:ascii="Courier New" w:eastAsia="Courier New" w:hAnsi="Courier New" w:cs="Courier New"/>
                <w:color w:val="1A1A2E"/>
                <w:sz w:val="17"/>
                <w:szCs w:val="17"/>
              </w:rPr>
              <w:t>documents(chunks, embeddings)</w:t>
            </w:r>
          </w:p>
          <w:p w:rsidR="005F7CD6" w:rsidRDefault="005F7CD6">
            <w:pPr>
              <w:spacing w:before="18" w:after="18"/>
            </w:pPr>
          </w:p>
          <w:p w:rsidR="005F7CD6" w:rsidRDefault="00A52684">
            <w:pPr>
              <w:spacing w:before="18" w:after="18"/>
            </w:pPr>
            <w:r>
              <w:rPr>
                <w:rFonts w:ascii="Courier New" w:eastAsia="Courier New" w:hAnsi="Courier New" w:cs="Courier New"/>
                <w:color w:val="1A1A2E"/>
                <w:sz w:val="17"/>
                <w:szCs w:val="17"/>
              </w:rPr>
              <w:t># Step 4 — Build chain</w:t>
            </w:r>
          </w:p>
          <w:p w:rsidR="005F7CD6" w:rsidRDefault="00A52684">
            <w:pPr>
              <w:spacing w:before="18" w:after="18"/>
            </w:pPr>
            <w:r>
              <w:rPr>
                <w:rFonts w:ascii="Courier New" w:eastAsia="Courier New" w:hAnsi="Courier New" w:cs="Courier New"/>
                <w:color w:val="1A1A2E"/>
                <w:sz w:val="17"/>
                <w:szCs w:val="17"/>
              </w:rPr>
              <w:t>llm = ChatOpenAI(model='gpt-4', temperature=0)</w:t>
            </w:r>
          </w:p>
          <w:p w:rsidR="005F7CD6" w:rsidRDefault="00A52684">
            <w:pPr>
              <w:spacing w:before="18" w:after="18"/>
            </w:pPr>
            <w:r>
              <w:rPr>
                <w:rFonts w:ascii="Courier New" w:eastAsia="Courier New" w:hAnsi="Courier New" w:cs="Courier New"/>
                <w:color w:val="1A1A2E"/>
                <w:sz w:val="17"/>
                <w:szCs w:val="17"/>
              </w:rPr>
              <w:t>qa_chain = RetrievalQA.from_chain_type(</w:t>
            </w:r>
          </w:p>
          <w:p w:rsidR="005F7CD6" w:rsidRDefault="00A52684">
            <w:pPr>
              <w:spacing w:before="18" w:after="18"/>
            </w:pPr>
            <w:r>
              <w:rPr>
                <w:rFonts w:ascii="Courier New" w:eastAsia="Courier New" w:hAnsi="Courier New" w:cs="Courier New"/>
                <w:color w:val="1A1A2E"/>
                <w:sz w:val="17"/>
                <w:szCs w:val="17"/>
              </w:rPr>
              <w:t xml:space="preserve">    llm=llm,</w:t>
            </w:r>
          </w:p>
          <w:p w:rsidR="005F7CD6" w:rsidRDefault="00A52684">
            <w:pPr>
              <w:spacing w:before="18" w:after="18"/>
            </w:pPr>
            <w:r>
              <w:rPr>
                <w:rFonts w:ascii="Courier New" w:eastAsia="Courier New" w:hAnsi="Courier New" w:cs="Courier New"/>
                <w:color w:val="1A1A2E"/>
                <w:sz w:val="17"/>
                <w:szCs w:val="17"/>
              </w:rPr>
              <w:t xml:space="preserve">    retriever=vectorstore.as_retriever(search_kwargs={'k': 3})</w:t>
            </w:r>
          </w:p>
          <w:p w:rsidR="005F7CD6" w:rsidRDefault="00A52684">
            <w:pPr>
              <w:spacing w:before="18" w:after="18"/>
            </w:pPr>
            <w:r>
              <w:rPr>
                <w:rFonts w:ascii="Courier New" w:eastAsia="Courier New" w:hAnsi="Courier New" w:cs="Courier New"/>
                <w:color w:val="1A1A2E"/>
                <w:sz w:val="17"/>
                <w:szCs w:val="17"/>
              </w:rPr>
              <w:t>)</w:t>
            </w:r>
          </w:p>
          <w:p w:rsidR="005F7CD6" w:rsidRDefault="005F7CD6">
            <w:pPr>
              <w:spacing w:before="18" w:after="18"/>
            </w:pPr>
          </w:p>
          <w:p w:rsidR="005F7CD6" w:rsidRDefault="00A52684">
            <w:pPr>
              <w:spacing w:before="18" w:after="18"/>
            </w:pPr>
            <w:r>
              <w:rPr>
                <w:rFonts w:ascii="Courier New" w:eastAsia="Courier New" w:hAnsi="Courier New" w:cs="Courier New"/>
                <w:color w:val="1A1A2E"/>
                <w:sz w:val="17"/>
                <w:szCs w:val="17"/>
              </w:rPr>
              <w:t># Step 5 — Query</w:t>
            </w:r>
          </w:p>
          <w:p w:rsidR="005F7CD6" w:rsidRDefault="00A52684">
            <w:pPr>
              <w:spacing w:before="18" w:after="18"/>
            </w:pPr>
            <w:r>
              <w:rPr>
                <w:rFonts w:ascii="Courier New" w:eastAsia="Courier New" w:hAnsi="Courier New" w:cs="Courier New"/>
                <w:color w:val="1A1A2E"/>
                <w:sz w:val="17"/>
                <w:szCs w:val="17"/>
              </w:rPr>
              <w:t>answer = qa_chain.run('What are the main findings?')</w:t>
            </w:r>
          </w:p>
        </w:tc>
      </w:tr>
    </w:tbl>
    <w:p w:rsidR="005F7CD6" w:rsidRDefault="005F7CD6">
      <w:pPr>
        <w:spacing w:before="80"/>
      </w:pPr>
    </w:p>
    <w:p w:rsidR="005F7CD6" w:rsidRDefault="00A52684">
      <w:pPr>
        <w:spacing w:before="200" w:after="80"/>
      </w:pPr>
      <w:r>
        <w:rPr>
          <w:b/>
          <w:bCs/>
          <w:color w:val="117A65"/>
          <w:sz w:val="22"/>
          <w:szCs w:val="22"/>
        </w:rPr>
        <w:t>LlamaIndex RAG Pipeline</w:t>
      </w: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CD6">
        <w:tblPrEx>
          <w:tblCellMar>
            <w:top w:w="0" w:type="dxa"/>
            <w:bottom w:w="0" w:type="dxa"/>
          </w:tblCellMar>
        </w:tblPrEx>
        <w:tc>
          <w:tcPr>
            <w:tcW w:w="9360" w:type="dxa"/>
            <w:tcBorders>
              <w:top w:val="single" w:sz="4" w:space="0" w:color="117A65"/>
              <w:left w:val="single" w:sz="8" w:space="0" w:color="117A65"/>
              <w:bottom w:val="single" w:sz="4" w:space="0" w:color="117A65"/>
              <w:right w:val="none" w:sz="0" w:space="0" w:color="FFFFFF"/>
            </w:tcBorders>
            <w:shd w:val="clear" w:color="auto" w:fill="F0F4F8"/>
            <w:tcMar>
              <w:top w:w="100" w:type="dxa"/>
              <w:left w:w="180" w:type="dxa"/>
              <w:bottom w:w="100" w:type="dxa"/>
              <w:right w:w="180" w:type="dxa"/>
            </w:tcMar>
          </w:tcPr>
          <w:p w:rsidR="005F7CD6" w:rsidRDefault="00A52684">
            <w:pPr>
              <w:spacing w:before="18" w:after="18"/>
            </w:pPr>
            <w:r>
              <w:rPr>
                <w:rFonts w:ascii="Courier New" w:eastAsia="Courier New" w:hAnsi="Courier New" w:cs="Courier New"/>
                <w:color w:val="1A1A2E"/>
                <w:sz w:val="17"/>
                <w:szCs w:val="17"/>
              </w:rPr>
              <w:t>from llama_index.core import VectorStoreIndex, SimpleDirectoryReader, Settings</w:t>
            </w:r>
          </w:p>
          <w:p w:rsidR="005F7CD6" w:rsidRDefault="00A52684">
            <w:pPr>
              <w:spacing w:before="18" w:after="18"/>
            </w:pPr>
            <w:r>
              <w:rPr>
                <w:rFonts w:ascii="Courier New" w:eastAsia="Courier New" w:hAnsi="Courier New" w:cs="Courier New"/>
                <w:color w:val="1A1A2E"/>
                <w:sz w:val="17"/>
                <w:szCs w:val="17"/>
              </w:rPr>
              <w:t>from llama_index.llms.openai import OpenAI</w:t>
            </w:r>
          </w:p>
          <w:p w:rsidR="005F7CD6" w:rsidRDefault="00A52684">
            <w:pPr>
              <w:spacing w:before="18" w:after="18"/>
            </w:pPr>
            <w:r>
              <w:rPr>
                <w:rFonts w:ascii="Courier New" w:eastAsia="Courier New" w:hAnsi="Courier New" w:cs="Courier New"/>
                <w:color w:val="1A1A2E"/>
                <w:sz w:val="17"/>
                <w:szCs w:val="17"/>
              </w:rPr>
              <w:t>from llama_index.embeddings.openai import OpenAIEmbeddi</w:t>
            </w:r>
            <w:r>
              <w:rPr>
                <w:rFonts w:ascii="Courier New" w:eastAsia="Courier New" w:hAnsi="Courier New" w:cs="Courier New"/>
                <w:color w:val="1A1A2E"/>
                <w:sz w:val="17"/>
                <w:szCs w:val="17"/>
              </w:rPr>
              <w:t>ng</w:t>
            </w:r>
          </w:p>
          <w:p w:rsidR="005F7CD6" w:rsidRDefault="005F7CD6">
            <w:pPr>
              <w:spacing w:before="18" w:after="18"/>
            </w:pPr>
          </w:p>
          <w:p w:rsidR="005F7CD6" w:rsidRDefault="00A52684">
            <w:pPr>
              <w:spacing w:before="18" w:after="18"/>
            </w:pPr>
            <w:r>
              <w:rPr>
                <w:rFonts w:ascii="Courier New" w:eastAsia="Courier New" w:hAnsi="Courier New" w:cs="Courier New"/>
                <w:color w:val="1A1A2E"/>
                <w:sz w:val="17"/>
                <w:szCs w:val="17"/>
              </w:rPr>
              <w:t># Step 1 — Configure once globally</w:t>
            </w:r>
          </w:p>
          <w:p w:rsidR="005F7CD6" w:rsidRDefault="00A52684">
            <w:pPr>
              <w:spacing w:before="18" w:after="18"/>
            </w:pPr>
            <w:r>
              <w:rPr>
                <w:rFonts w:ascii="Courier New" w:eastAsia="Courier New" w:hAnsi="Courier New" w:cs="Courier New"/>
                <w:color w:val="1A1A2E"/>
                <w:sz w:val="17"/>
                <w:szCs w:val="17"/>
              </w:rPr>
              <w:t>Settings.llm = OpenAI(model='gpt-4', temperature=0)</w:t>
            </w:r>
          </w:p>
          <w:p w:rsidR="005F7CD6" w:rsidRDefault="00A52684">
            <w:pPr>
              <w:spacing w:before="18" w:after="18"/>
            </w:pPr>
            <w:r>
              <w:rPr>
                <w:rFonts w:ascii="Courier New" w:eastAsia="Courier New" w:hAnsi="Courier New" w:cs="Courier New"/>
                <w:color w:val="1A1A2E"/>
                <w:sz w:val="17"/>
                <w:szCs w:val="17"/>
              </w:rPr>
              <w:t>Settings.embed_model = OpenAIEmbedding()</w:t>
            </w:r>
          </w:p>
          <w:p w:rsidR="005F7CD6" w:rsidRDefault="00A52684">
            <w:pPr>
              <w:spacing w:before="18" w:after="18"/>
            </w:pPr>
            <w:r>
              <w:rPr>
                <w:rFonts w:ascii="Courier New" w:eastAsia="Courier New" w:hAnsi="Courier New" w:cs="Courier New"/>
                <w:color w:val="1A1A2E"/>
                <w:sz w:val="17"/>
                <w:szCs w:val="17"/>
              </w:rPr>
              <w:t>Settings.chunk_size = 512</w:t>
            </w:r>
          </w:p>
          <w:p w:rsidR="005F7CD6" w:rsidRDefault="005F7CD6">
            <w:pPr>
              <w:spacing w:before="18" w:after="18"/>
            </w:pPr>
          </w:p>
          <w:p w:rsidR="005F7CD6" w:rsidRDefault="00A52684">
            <w:pPr>
              <w:spacing w:before="18" w:after="18"/>
            </w:pPr>
            <w:r>
              <w:rPr>
                <w:rFonts w:ascii="Courier New" w:eastAsia="Courier New" w:hAnsi="Courier New" w:cs="Courier New"/>
                <w:color w:val="1A1A2E"/>
                <w:sz w:val="17"/>
                <w:szCs w:val="17"/>
              </w:rPr>
              <w:t># Step 2 — Load and index (splitting + embedding happen automatically)</w:t>
            </w:r>
          </w:p>
          <w:p w:rsidR="005F7CD6" w:rsidRDefault="00A52684">
            <w:pPr>
              <w:spacing w:before="18" w:after="18"/>
            </w:pPr>
            <w:r>
              <w:rPr>
                <w:rFonts w:ascii="Courier New" w:eastAsia="Courier New" w:hAnsi="Courier New" w:cs="Courier New"/>
                <w:color w:val="1A1A2E"/>
                <w:sz w:val="17"/>
                <w:szCs w:val="17"/>
              </w:rPr>
              <w:t>documents = SimpleDirectoryReader(input_files=['document.pdf']).load_data()</w:t>
            </w:r>
          </w:p>
          <w:p w:rsidR="005F7CD6" w:rsidRDefault="00A52684">
            <w:pPr>
              <w:spacing w:before="18" w:after="18"/>
            </w:pPr>
            <w:r>
              <w:rPr>
                <w:rFonts w:ascii="Courier New" w:eastAsia="Courier New" w:hAnsi="Courier New" w:cs="Courier New"/>
                <w:color w:val="1A1A2E"/>
                <w:sz w:val="17"/>
                <w:szCs w:val="17"/>
              </w:rPr>
              <w:t>index = VectorStoreIndex.from_documents(documents)</w:t>
            </w:r>
          </w:p>
          <w:p w:rsidR="005F7CD6" w:rsidRDefault="005F7CD6">
            <w:pPr>
              <w:spacing w:before="18" w:after="18"/>
            </w:pPr>
          </w:p>
          <w:p w:rsidR="005F7CD6" w:rsidRDefault="00A52684">
            <w:pPr>
              <w:spacing w:before="18" w:after="18"/>
            </w:pPr>
            <w:r>
              <w:rPr>
                <w:rFonts w:ascii="Courier New" w:eastAsia="Courier New" w:hAnsi="Courier New" w:cs="Courier New"/>
                <w:color w:val="1A1A2E"/>
                <w:sz w:val="17"/>
                <w:szCs w:val="17"/>
              </w:rPr>
              <w:t># Step 3 — Query</w:t>
            </w:r>
          </w:p>
          <w:p w:rsidR="005F7CD6" w:rsidRDefault="00A52684">
            <w:pPr>
              <w:spacing w:before="18" w:after="18"/>
            </w:pPr>
            <w:r>
              <w:rPr>
                <w:rFonts w:ascii="Courier New" w:eastAsia="Courier New" w:hAnsi="Courier New" w:cs="Courier New"/>
                <w:color w:val="1A1A2E"/>
                <w:sz w:val="17"/>
                <w:szCs w:val="17"/>
              </w:rPr>
              <w:t>query_engine = index.as_query_engine(similarity_top_k=3)</w:t>
            </w:r>
          </w:p>
          <w:p w:rsidR="005F7CD6" w:rsidRDefault="00A52684">
            <w:pPr>
              <w:spacing w:before="18" w:after="18"/>
            </w:pPr>
            <w:r>
              <w:rPr>
                <w:rFonts w:ascii="Courier New" w:eastAsia="Courier New" w:hAnsi="Courier New" w:cs="Courier New"/>
                <w:color w:val="1A1A2E"/>
                <w:sz w:val="17"/>
                <w:szCs w:val="17"/>
              </w:rPr>
              <w:lastRenderedPageBreak/>
              <w:t>response = query_engine.query('What are the main findi</w:t>
            </w:r>
            <w:r>
              <w:rPr>
                <w:rFonts w:ascii="Courier New" w:eastAsia="Courier New" w:hAnsi="Courier New" w:cs="Courier New"/>
                <w:color w:val="1A1A2E"/>
                <w:sz w:val="17"/>
                <w:szCs w:val="17"/>
              </w:rPr>
              <w:t>ngs?')</w:t>
            </w:r>
          </w:p>
          <w:p w:rsidR="005F7CD6" w:rsidRDefault="00A52684">
            <w:pPr>
              <w:spacing w:before="18" w:after="18"/>
            </w:pPr>
            <w:r>
              <w:rPr>
                <w:rFonts w:ascii="Courier New" w:eastAsia="Courier New" w:hAnsi="Courier New" w:cs="Courier New"/>
                <w:color w:val="1A1A2E"/>
                <w:sz w:val="17"/>
                <w:szCs w:val="17"/>
              </w:rPr>
              <w:t>print(str(response))</w:t>
            </w:r>
          </w:p>
        </w:tc>
      </w:tr>
    </w:tbl>
    <w:p w:rsidR="005F7CD6" w:rsidRDefault="005F7CD6">
      <w:pPr>
        <w:spacing w:before="8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CD6">
        <w:tblPrEx>
          <w:tblCellMar>
            <w:top w:w="0" w:type="dxa"/>
            <w:bottom w:w="0" w:type="dxa"/>
          </w:tblCellMar>
        </w:tblPrEx>
        <w:tc>
          <w:tcPr>
            <w:tcW w:w="9360" w:type="dxa"/>
            <w:tcBorders>
              <w:top w:val="none" w:sz="0" w:space="0" w:color="FFFFFF"/>
              <w:left w:val="single" w:sz="12" w:space="0" w:color="117A65"/>
              <w:bottom w:val="none" w:sz="0" w:space="0" w:color="FFFFFF"/>
              <w:right w:val="none" w:sz="0" w:space="0" w:color="FFFFFF"/>
            </w:tcBorders>
            <w:shd w:val="clear" w:color="auto" w:fill="E8F8F5"/>
            <w:tcMar>
              <w:top w:w="100" w:type="dxa"/>
              <w:left w:w="200" w:type="dxa"/>
              <w:bottom w:w="100" w:type="dxa"/>
              <w:right w:w="180" w:type="dxa"/>
            </w:tcMar>
          </w:tcPr>
          <w:p w:rsidR="005F7CD6" w:rsidRDefault="00A52684">
            <w:r>
              <w:rPr>
                <w:color w:val="1A1A2E"/>
                <w:sz w:val="19"/>
                <w:szCs w:val="19"/>
              </w:rPr>
              <w:t>LlamaIndex achieves the same result in roughly half the code. LangChain makes every step explicit; LlamaIndex handles the common steps automatically.</w:t>
            </w:r>
          </w:p>
        </w:tc>
      </w:tr>
    </w:tbl>
    <w:p w:rsidR="005F7CD6" w:rsidRDefault="005F7CD6">
      <w:pPr>
        <w:spacing w:before="100"/>
      </w:pPr>
    </w:p>
    <w:p w:rsidR="005F7CD6" w:rsidRDefault="00A52684">
      <w:pPr>
        <w:pStyle w:val="Heading2"/>
      </w:pPr>
      <w:r>
        <w:t>Full Feature Comparison Table</w:t>
      </w:r>
    </w:p>
    <w:p w:rsidR="005F7CD6" w:rsidRDefault="005F7CD6">
      <w:pPr>
        <w:spacing w:before="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5F7CD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5F7CD6" w:rsidRDefault="00A52684">
            <w:r>
              <w:rPr>
                <w:b/>
                <w:bCs/>
                <w:color w:val="FFFFFF"/>
                <w:sz w:val="19"/>
                <w:szCs w:val="19"/>
              </w:rPr>
              <w:t>Feature</w:t>
            </w:r>
          </w:p>
        </w:tc>
        <w:tc>
          <w:tcPr>
            <w:tcW w:w="32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5F7CD6" w:rsidRDefault="00A52684">
            <w:r>
              <w:rPr>
                <w:b/>
                <w:bCs/>
                <w:color w:val="FFFFFF"/>
                <w:sz w:val="19"/>
                <w:szCs w:val="19"/>
              </w:rPr>
              <w:t>LangChain</w:t>
            </w:r>
          </w:p>
        </w:tc>
        <w:tc>
          <w:tcPr>
            <w:tcW w:w="32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rsidR="005F7CD6" w:rsidRDefault="00A52684">
            <w:r>
              <w:rPr>
                <w:b/>
                <w:bCs/>
                <w:color w:val="FFFFFF"/>
                <w:sz w:val="19"/>
                <w:szCs w:val="19"/>
              </w:rPr>
              <w:t>LlamaIndex</w:t>
            </w:r>
          </w:p>
        </w:tc>
      </w:tr>
      <w:tr w:rsidR="005F7CD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7CD6" w:rsidRDefault="00A52684">
            <w:r>
              <w:rPr>
                <w:color w:val="1A1A2E"/>
                <w:sz w:val="18"/>
                <w:szCs w:val="18"/>
              </w:rPr>
              <w:t>Primary focus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7CD6" w:rsidRDefault="00A52684">
            <w:r>
              <w:rPr>
                <w:color w:val="1A1A2E"/>
                <w:sz w:val="18"/>
                <w:szCs w:val="18"/>
              </w:rPr>
              <w:t>General LLM framework</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7CD6" w:rsidRDefault="00A52684">
            <w:r>
              <w:rPr>
                <w:color w:val="1A1A2E"/>
                <w:sz w:val="18"/>
                <w:szCs w:val="18"/>
              </w:rPr>
              <w:t>Data + LLM connection</w:t>
            </w:r>
          </w:p>
        </w:tc>
      </w:tr>
      <w:tr w:rsidR="005F7CD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5F7CD6" w:rsidRDefault="00A52684">
            <w:r>
              <w:rPr>
                <w:color w:val="1A1A2E"/>
                <w:sz w:val="18"/>
                <w:szCs w:val="18"/>
              </w:rPr>
              <w:t>RAG complexity</w:t>
            </w:r>
          </w:p>
        </w:tc>
        <w:tc>
          <w:tcPr>
            <w:tcW w:w="3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5F7CD6" w:rsidRDefault="00A52684">
            <w:r>
              <w:rPr>
                <w:color w:val="1A1A2E"/>
                <w:sz w:val="18"/>
                <w:szCs w:val="18"/>
              </w:rPr>
              <w:t>Manual pipeline setup</w:t>
            </w:r>
          </w:p>
        </w:tc>
        <w:tc>
          <w:tcPr>
            <w:tcW w:w="3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5F7CD6" w:rsidRDefault="00A52684">
            <w:r>
              <w:rPr>
                <w:color w:val="1A1A2E"/>
                <w:sz w:val="18"/>
                <w:szCs w:val="18"/>
              </w:rPr>
              <w:t>Abstracted, fast to build</w:t>
            </w:r>
          </w:p>
        </w:tc>
      </w:tr>
      <w:tr w:rsidR="005F7CD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7CD6" w:rsidRDefault="00A52684">
            <w:r>
              <w:rPr>
                <w:color w:val="1A1A2E"/>
                <w:sz w:val="18"/>
                <w:szCs w:val="18"/>
              </w:rPr>
              <w:t>Index types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7CD6" w:rsidRDefault="00A52684">
            <w:r>
              <w:rPr>
                <w:color w:val="1A1A2E"/>
                <w:sz w:val="18"/>
                <w:szCs w:val="18"/>
              </w:rPr>
              <w:t>Mainly vector store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7CD6" w:rsidRDefault="00A52684">
            <w:r>
              <w:rPr>
                <w:color w:val="1A1A2E"/>
                <w:sz w:val="18"/>
                <w:szCs w:val="18"/>
              </w:rPr>
              <w:t>4+ built-in index types</w:t>
            </w:r>
          </w:p>
        </w:tc>
      </w:tr>
      <w:tr w:rsidR="005F7CD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5F7CD6" w:rsidRDefault="00A52684">
            <w:r>
              <w:rPr>
                <w:color w:val="1A1A2E"/>
                <w:sz w:val="18"/>
                <w:szCs w:val="18"/>
              </w:rPr>
              <w:t>LLM configuration</w:t>
            </w:r>
          </w:p>
        </w:tc>
        <w:tc>
          <w:tcPr>
            <w:tcW w:w="3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5F7CD6" w:rsidRDefault="00A52684">
            <w:r>
              <w:rPr>
                <w:color w:val="1A1A2E"/>
                <w:sz w:val="18"/>
                <w:szCs w:val="18"/>
              </w:rPr>
              <w:t>Pass to each component</w:t>
            </w:r>
          </w:p>
        </w:tc>
        <w:tc>
          <w:tcPr>
            <w:tcW w:w="3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5F7CD6" w:rsidRDefault="00A52684">
            <w:r>
              <w:rPr>
                <w:color w:val="1A1A2E"/>
                <w:sz w:val="18"/>
                <w:szCs w:val="18"/>
              </w:rPr>
              <w:t>Global Settings object</w:t>
            </w:r>
          </w:p>
        </w:tc>
      </w:tr>
      <w:tr w:rsidR="005F7CD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7CD6" w:rsidRDefault="00A52684">
            <w:r>
              <w:rPr>
                <w:color w:val="1A1A2E"/>
                <w:sz w:val="18"/>
                <w:szCs w:val="18"/>
              </w:rPr>
              <w:t>Citation/sources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7CD6" w:rsidRDefault="00A52684">
            <w:r>
              <w:rPr>
                <w:color w:val="1A1A2E"/>
                <w:sz w:val="18"/>
                <w:szCs w:val="18"/>
              </w:rPr>
              <w:t>Custom implementation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7CD6" w:rsidRDefault="00A52684">
            <w:r>
              <w:rPr>
                <w:color w:val="1A1A2E"/>
                <w:sz w:val="18"/>
                <w:szCs w:val="18"/>
              </w:rPr>
              <w:t>Built-in source_nodes</w:t>
            </w:r>
          </w:p>
        </w:tc>
      </w:tr>
      <w:tr w:rsidR="005F7CD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5F7CD6" w:rsidRDefault="00A52684">
            <w:r>
              <w:rPr>
                <w:color w:val="1A1A2E"/>
                <w:sz w:val="18"/>
                <w:szCs w:val="18"/>
              </w:rPr>
              <w:t>Response strategies</w:t>
            </w:r>
          </w:p>
        </w:tc>
        <w:tc>
          <w:tcPr>
            <w:tcW w:w="3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5F7CD6" w:rsidRDefault="00A52684">
            <w:r>
              <w:rPr>
                <w:color w:val="1A1A2E"/>
                <w:sz w:val="18"/>
                <w:szCs w:val="18"/>
              </w:rPr>
              <w:t>Limited built-in</w:t>
            </w:r>
          </w:p>
        </w:tc>
        <w:tc>
          <w:tcPr>
            <w:tcW w:w="3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5F7CD6" w:rsidRDefault="00A52684">
            <w:r>
              <w:rPr>
                <w:color w:val="1A1A2E"/>
                <w:sz w:val="18"/>
                <w:szCs w:val="18"/>
              </w:rPr>
              <w:t>4 response modes</w:t>
            </w:r>
          </w:p>
        </w:tc>
      </w:tr>
      <w:tr w:rsidR="005F7CD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7CD6" w:rsidRDefault="00A52684">
            <w:r>
              <w:rPr>
                <w:color w:val="1A1A2E"/>
                <w:sz w:val="18"/>
                <w:szCs w:val="18"/>
              </w:rPr>
              <w:t>Agent support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7CD6" w:rsidRDefault="00A52684">
            <w:r>
              <w:rPr>
                <w:color w:val="1A1A2E"/>
                <w:sz w:val="18"/>
                <w:szCs w:val="18"/>
              </w:rPr>
              <w:t>Excellent — primary feature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7CD6" w:rsidRDefault="00A52684">
            <w:r>
              <w:rPr>
                <w:color w:val="1A1A2E"/>
                <w:sz w:val="18"/>
                <w:szCs w:val="18"/>
              </w:rPr>
              <w:t>Good but not primary</w:t>
            </w:r>
          </w:p>
        </w:tc>
      </w:tr>
      <w:tr w:rsidR="005F7CD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5F7CD6" w:rsidRDefault="00A52684">
            <w:r>
              <w:rPr>
                <w:color w:val="1A1A2E"/>
                <w:sz w:val="18"/>
                <w:szCs w:val="18"/>
              </w:rPr>
              <w:t>Tool integration</w:t>
            </w:r>
          </w:p>
        </w:tc>
        <w:tc>
          <w:tcPr>
            <w:tcW w:w="3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5F7CD6" w:rsidRDefault="00A52684">
            <w:r>
              <w:rPr>
                <w:color w:val="1A1A2E"/>
                <w:sz w:val="18"/>
                <w:szCs w:val="18"/>
              </w:rPr>
              <w:t>Excellent — 100s of tools</w:t>
            </w:r>
          </w:p>
        </w:tc>
        <w:tc>
          <w:tcPr>
            <w:tcW w:w="3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5F7CD6" w:rsidRDefault="00A52684">
            <w:r>
              <w:rPr>
                <w:color w:val="1A1A2E"/>
                <w:sz w:val="18"/>
                <w:szCs w:val="18"/>
              </w:rPr>
              <w:t>Good — growing ecosystem</w:t>
            </w:r>
          </w:p>
        </w:tc>
      </w:tr>
      <w:tr w:rsidR="005F7CD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7CD6" w:rsidRDefault="00A52684">
            <w:r>
              <w:rPr>
                <w:color w:val="1A1A2E"/>
                <w:sz w:val="18"/>
                <w:szCs w:val="18"/>
              </w:rPr>
              <w:t>Multi-step chains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7CD6" w:rsidRDefault="00A52684">
            <w:r>
              <w:rPr>
                <w:color w:val="1A1A2E"/>
                <w:sz w:val="18"/>
                <w:szCs w:val="18"/>
              </w:rPr>
              <w:t>Core strength</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7CD6" w:rsidRDefault="00A52684">
            <w:r>
              <w:rPr>
                <w:color w:val="1A1A2E"/>
                <w:sz w:val="18"/>
                <w:szCs w:val="18"/>
              </w:rPr>
              <w:t>Not primary focus</w:t>
            </w:r>
          </w:p>
        </w:tc>
      </w:tr>
      <w:tr w:rsidR="005F7CD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5F7CD6" w:rsidRDefault="00A52684">
            <w:r>
              <w:rPr>
                <w:color w:val="1A1A2E"/>
                <w:sz w:val="18"/>
                <w:szCs w:val="18"/>
              </w:rPr>
              <w:t>Code verbosity</w:t>
            </w:r>
          </w:p>
        </w:tc>
        <w:tc>
          <w:tcPr>
            <w:tcW w:w="3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5F7CD6" w:rsidRDefault="00A52684">
            <w:r>
              <w:rPr>
                <w:color w:val="1A1A2E"/>
                <w:sz w:val="18"/>
                <w:szCs w:val="18"/>
              </w:rPr>
              <w:t>More verbose</w:t>
            </w:r>
          </w:p>
        </w:tc>
        <w:tc>
          <w:tcPr>
            <w:tcW w:w="3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5F7CD6" w:rsidRDefault="00A52684">
            <w:r>
              <w:rPr>
                <w:color w:val="1A1A2E"/>
                <w:sz w:val="18"/>
                <w:szCs w:val="18"/>
              </w:rPr>
              <w:t>Less code needed</w:t>
            </w:r>
          </w:p>
        </w:tc>
      </w:tr>
      <w:tr w:rsidR="005F7CD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7CD6" w:rsidRDefault="00A52684">
            <w:r>
              <w:rPr>
                <w:color w:val="1A1A2E"/>
                <w:sz w:val="18"/>
                <w:szCs w:val="18"/>
              </w:rPr>
              <w:t>Control/flexibility</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7CD6" w:rsidRDefault="00A52684">
            <w:r>
              <w:rPr>
                <w:color w:val="1A1A2E"/>
                <w:sz w:val="18"/>
                <w:szCs w:val="18"/>
              </w:rPr>
              <w:t>More granular control</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7CD6" w:rsidRDefault="00A52684">
            <w:r>
              <w:rPr>
                <w:color w:val="1A1A2E"/>
                <w:sz w:val="18"/>
                <w:szCs w:val="18"/>
              </w:rPr>
              <w:t>More abstraction</w:t>
            </w:r>
          </w:p>
        </w:tc>
      </w:tr>
      <w:tr w:rsidR="005F7CD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5F7CD6" w:rsidRDefault="00A52684">
            <w:r>
              <w:rPr>
                <w:color w:val="1A1A2E"/>
                <w:sz w:val="18"/>
                <w:szCs w:val="18"/>
              </w:rPr>
              <w:t>Best for</w:t>
            </w:r>
          </w:p>
        </w:tc>
        <w:tc>
          <w:tcPr>
            <w:tcW w:w="3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5F7CD6" w:rsidRDefault="00A52684">
            <w:r>
              <w:rPr>
                <w:color w:val="1A1A2E"/>
                <w:sz w:val="18"/>
                <w:szCs w:val="18"/>
              </w:rPr>
              <w:t>Agents, tools, workflows</w:t>
            </w:r>
          </w:p>
        </w:tc>
        <w:tc>
          <w:tcPr>
            <w:tcW w:w="32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rsidR="005F7CD6" w:rsidRDefault="00A52684">
            <w:r>
              <w:rPr>
                <w:color w:val="1A1A2E"/>
                <w:sz w:val="18"/>
                <w:szCs w:val="18"/>
              </w:rPr>
              <w:t>RAG, document Q&amp;A</w:t>
            </w:r>
          </w:p>
        </w:tc>
      </w:tr>
      <w:tr w:rsidR="005F7CD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7CD6" w:rsidRDefault="00A52684">
            <w:r>
              <w:rPr>
                <w:color w:val="1A1A2E"/>
                <w:sz w:val="18"/>
                <w:szCs w:val="18"/>
              </w:rPr>
              <w:t>Can they combine?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7CD6" w:rsidRDefault="00A52684">
            <w:r>
              <w:rPr>
                <w:color w:val="1A1A2E"/>
                <w:sz w:val="18"/>
                <w:szCs w:val="18"/>
              </w:rPr>
              <w:t>Yes — LlamaIndex as a LangChain tool</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5F7CD6" w:rsidRDefault="00A52684">
            <w:r>
              <w:rPr>
                <w:color w:val="1A1A2E"/>
                <w:sz w:val="18"/>
                <w:szCs w:val="18"/>
              </w:rPr>
              <w:t>Yes — works both ways</w:t>
            </w:r>
          </w:p>
        </w:tc>
      </w:tr>
    </w:tbl>
    <w:p w:rsidR="005F7CD6" w:rsidRDefault="005F7CD6">
      <w:pPr>
        <w:spacing w:before="100"/>
      </w:pPr>
    </w:p>
    <w:p w:rsidR="005F7CD6" w:rsidRDefault="00A52684">
      <w:pPr>
        <w:pStyle w:val="Heading2"/>
      </w:pPr>
      <w:r>
        <w:t>When to Use Which — Decision Guide</w:t>
      </w:r>
    </w:p>
    <w:p w:rsidR="005F7CD6" w:rsidRDefault="005F7CD6">
      <w:pPr>
        <w:spacing w:before="6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F7CD6">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1B3A6B"/>
            <w:tcMar>
              <w:top w:w="90" w:type="dxa"/>
              <w:left w:w="160" w:type="dxa"/>
              <w:bottom w:w="90" w:type="dxa"/>
              <w:right w:w="160" w:type="dxa"/>
            </w:tcMar>
          </w:tcPr>
          <w:p w:rsidR="005F7CD6" w:rsidRDefault="00A52684">
            <w:r>
              <w:rPr>
                <w:b/>
                <w:bCs/>
                <w:color w:val="FFFFFF"/>
              </w:rPr>
              <w:t>Choose LangChain when...</w:t>
            </w:r>
          </w:p>
        </w:tc>
        <w:tc>
          <w:tcPr>
            <w:tcW w:w="4680" w:type="dxa"/>
            <w:tcBorders>
              <w:top w:val="none" w:sz="0" w:space="0" w:color="FFFFFF"/>
              <w:left w:val="none" w:sz="0" w:space="0" w:color="FFFFFF"/>
              <w:bottom w:val="none" w:sz="0" w:space="0" w:color="FFFFFF"/>
              <w:right w:val="none" w:sz="0" w:space="0" w:color="FFFFFF"/>
            </w:tcBorders>
            <w:shd w:val="clear" w:color="auto" w:fill="117A65"/>
            <w:tcMar>
              <w:top w:w="90" w:type="dxa"/>
              <w:left w:w="160" w:type="dxa"/>
              <w:bottom w:w="90" w:type="dxa"/>
              <w:right w:w="160" w:type="dxa"/>
            </w:tcMar>
          </w:tcPr>
          <w:p w:rsidR="005F7CD6" w:rsidRDefault="00A52684">
            <w:r>
              <w:rPr>
                <w:b/>
                <w:bCs/>
                <w:color w:val="FFFFFF"/>
              </w:rPr>
              <w:t>Choose LlamaIndex when...</w:t>
            </w:r>
          </w:p>
        </w:tc>
      </w:tr>
      <w:tr w:rsidR="005F7CD6">
        <w:tblPrEx>
          <w:tblCellMar>
            <w:top w:w="0" w:type="dxa"/>
            <w:bottom w:w="0" w:type="dxa"/>
          </w:tblCellMar>
        </w:tblPrEx>
        <w:tc>
          <w:tcPr>
            <w:tcW w:w="4680" w:type="dxa"/>
            <w:tcBorders>
              <w:top w:val="none" w:sz="0" w:space="0" w:color="FFFFFF"/>
              <w:left w:val="single" w:sz="6" w:space="0" w:color="1B3A6B"/>
              <w:bottom w:val="single" w:sz="1" w:space="0" w:color="CCCCCC"/>
              <w:right w:val="none" w:sz="0" w:space="0" w:color="FFFFFF"/>
            </w:tcBorders>
            <w:shd w:val="clear" w:color="auto" w:fill="FFFFFF"/>
            <w:tcMar>
              <w:top w:w="100" w:type="dxa"/>
              <w:left w:w="160" w:type="dxa"/>
              <w:bottom w:w="100" w:type="dxa"/>
              <w:right w:w="160" w:type="dxa"/>
            </w:tcMar>
          </w:tcPr>
          <w:p w:rsidR="005F7CD6" w:rsidRDefault="00A52684">
            <w:pPr>
              <w:spacing w:before="20" w:after="20"/>
            </w:pPr>
            <w:r>
              <w:rPr>
                <w:color w:val="1A1A2E"/>
              </w:rPr>
              <w:t>Building agents that use multiple tools</w:t>
            </w:r>
          </w:p>
          <w:p w:rsidR="005F7CD6" w:rsidRDefault="00A52684">
            <w:pPr>
              <w:spacing w:before="20" w:after="20"/>
            </w:pPr>
            <w:r>
              <w:rPr>
                <w:color w:val="1A1A2E"/>
              </w:rPr>
              <w:t>Complex multi-step workflows</w:t>
            </w:r>
          </w:p>
          <w:p w:rsidR="005F7CD6" w:rsidRDefault="00A52684">
            <w:pPr>
              <w:spacing w:before="20" w:after="20"/>
            </w:pPr>
            <w:r>
              <w:rPr>
                <w:color w:val="1A1A2E"/>
              </w:rPr>
              <w:t>Integrating with external APIs and services</w:t>
            </w:r>
          </w:p>
          <w:p w:rsidR="005F7CD6" w:rsidRDefault="00A52684">
            <w:pPr>
              <w:spacing w:before="20" w:after="20"/>
            </w:pPr>
            <w:r>
              <w:rPr>
                <w:color w:val="1A1A2E"/>
              </w:rPr>
              <w:t>Need fine-grained control over every step</w:t>
            </w:r>
          </w:p>
          <w:p w:rsidR="005F7CD6" w:rsidRDefault="00A52684">
            <w:pPr>
              <w:spacing w:before="20" w:after="20"/>
            </w:pPr>
            <w:r>
              <w:rPr>
                <w:color w:val="1A1A2E"/>
              </w:rPr>
              <w:t>Conversational agents with complex memory</w:t>
            </w:r>
          </w:p>
          <w:p w:rsidR="005F7CD6" w:rsidRDefault="00A52684">
            <w:pPr>
              <w:spacing w:before="20" w:after="20"/>
            </w:pPr>
            <w:r>
              <w:rPr>
                <w:color w:val="1A1A2E"/>
              </w:rPr>
              <w:t>Combining RAG with other chains and tools</w:t>
            </w:r>
          </w:p>
        </w:tc>
        <w:tc>
          <w:tcPr>
            <w:tcW w:w="4680" w:type="dxa"/>
            <w:tcBorders>
              <w:top w:val="none" w:sz="0" w:space="0" w:color="FFFFFF"/>
              <w:left w:val="single" w:sz="6" w:space="0" w:color="117A65"/>
              <w:bottom w:val="single" w:sz="1" w:space="0" w:color="CCCCCC"/>
              <w:right w:val="none" w:sz="0" w:space="0" w:color="FFFFFF"/>
            </w:tcBorders>
            <w:shd w:val="clear" w:color="auto" w:fill="FFFFFF"/>
            <w:tcMar>
              <w:top w:w="100" w:type="dxa"/>
              <w:left w:w="160" w:type="dxa"/>
              <w:bottom w:w="100" w:type="dxa"/>
              <w:right w:w="160" w:type="dxa"/>
            </w:tcMar>
          </w:tcPr>
          <w:p w:rsidR="005F7CD6" w:rsidRDefault="00A52684">
            <w:pPr>
              <w:spacing w:before="20" w:after="20"/>
            </w:pPr>
            <w:r>
              <w:rPr>
                <w:color w:val="1A1A2E"/>
              </w:rPr>
              <w:t>Primary goal is RAG over documents</w:t>
            </w:r>
          </w:p>
          <w:p w:rsidR="005F7CD6" w:rsidRDefault="00A52684">
            <w:pPr>
              <w:spacing w:before="20" w:after="20"/>
            </w:pPr>
            <w:r>
              <w:rPr>
                <w:color w:val="1A1A2E"/>
              </w:rPr>
              <w:t>Fast prototyping with minimal code</w:t>
            </w:r>
          </w:p>
          <w:p w:rsidR="005F7CD6" w:rsidRDefault="00A52684">
            <w:pPr>
              <w:spacing w:before="20" w:after="20"/>
            </w:pPr>
            <w:r>
              <w:rPr>
                <w:color w:val="1A1A2E"/>
              </w:rPr>
              <w:t>Need built-in citation and source tracking</w:t>
            </w:r>
          </w:p>
          <w:p w:rsidR="005F7CD6" w:rsidRDefault="00A52684">
            <w:pPr>
              <w:spacing w:before="20" w:after="20"/>
            </w:pPr>
            <w:r>
              <w:rPr>
                <w:color w:val="1A1A2E"/>
              </w:rPr>
              <w:t>Summarising entire documents</w:t>
            </w:r>
          </w:p>
          <w:p w:rsidR="005F7CD6" w:rsidRDefault="00A52684">
            <w:pPr>
              <w:spacing w:before="20" w:after="20"/>
            </w:pPr>
            <w:r>
              <w:rPr>
                <w:color w:val="1A1A2E"/>
              </w:rPr>
              <w:t>Multiple index types for different queries</w:t>
            </w:r>
          </w:p>
          <w:p w:rsidR="005F7CD6" w:rsidRDefault="00A52684">
            <w:pPr>
              <w:spacing w:before="20" w:after="20"/>
            </w:pPr>
            <w:r>
              <w:rPr>
                <w:color w:val="1A1A2E"/>
              </w:rPr>
              <w:t>Complex document hierarchies and metadata</w:t>
            </w:r>
          </w:p>
        </w:tc>
      </w:tr>
    </w:tbl>
    <w:p w:rsidR="005F7CD6" w:rsidRDefault="00A52684">
      <w:r>
        <w:br w:type="page"/>
      </w:r>
    </w:p>
    <w:p w:rsidR="005F7CD6" w:rsidRDefault="00A52684">
      <w:pPr>
        <w:pStyle w:val="Heading1"/>
      </w:pPr>
      <w:r>
        <w:lastRenderedPageBreak/>
        <w:t>Section 6 — Complete Minimal RAG App with LlamaIndex</w:t>
      </w:r>
    </w:p>
    <w:p w:rsidR="005F7CD6" w:rsidRDefault="005F7CD6">
      <w:pPr>
        <w:pBdr>
          <w:bottom w:val="single" w:sz="6" w:space="1" w:color="2471A3"/>
        </w:pBdr>
        <w:spacing w:before="80" w:after="80"/>
      </w:pPr>
    </w:p>
    <w:p w:rsidR="005F7CD6" w:rsidRDefault="005F7CD6">
      <w:pPr>
        <w:spacing w:before="80"/>
      </w:pPr>
    </w:p>
    <w:p w:rsidR="005F7CD6" w:rsidRDefault="00A52684">
      <w:pPr>
        <w:spacing w:before="60" w:after="60"/>
      </w:pPr>
      <w:r>
        <w:rPr>
          <w:color w:val="1A1A2E"/>
        </w:rPr>
        <w:t>A production-ready minimal RAG application using LlamaIndex with persistent storage, ChromaDB as the vector store, and source citation. This is the pattern used in real AI Engineering projects.</w:t>
      </w:r>
    </w:p>
    <w:p w:rsidR="005F7CD6" w:rsidRDefault="005F7CD6">
      <w:pPr>
        <w:spacing w:before="8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CD6">
        <w:tblPrEx>
          <w:tblCellMar>
            <w:top w:w="0" w:type="dxa"/>
            <w:bottom w:w="0" w:type="dxa"/>
          </w:tblCellMar>
        </w:tblPrEx>
        <w:tc>
          <w:tcPr>
            <w:tcW w:w="9360" w:type="dxa"/>
            <w:tcBorders>
              <w:top w:val="single" w:sz="4" w:space="0" w:color="117A65"/>
              <w:left w:val="single" w:sz="8" w:space="0" w:color="117A65"/>
              <w:bottom w:val="single" w:sz="4" w:space="0" w:color="117A65"/>
              <w:right w:val="none" w:sz="0" w:space="0" w:color="FFFFFF"/>
            </w:tcBorders>
            <w:shd w:val="clear" w:color="auto" w:fill="F0F4F8"/>
            <w:tcMar>
              <w:top w:w="100" w:type="dxa"/>
              <w:left w:w="180" w:type="dxa"/>
              <w:bottom w:w="100" w:type="dxa"/>
              <w:right w:w="180" w:type="dxa"/>
            </w:tcMar>
          </w:tcPr>
          <w:p w:rsidR="005F7CD6" w:rsidRDefault="00A52684">
            <w:pPr>
              <w:spacing w:before="18" w:after="18"/>
            </w:pPr>
            <w:r>
              <w:rPr>
                <w:rFonts w:ascii="Courier New" w:eastAsia="Courier New" w:hAnsi="Courier New" w:cs="Courier New"/>
                <w:color w:val="1A1A2E"/>
                <w:sz w:val="17"/>
                <w:szCs w:val="17"/>
              </w:rPr>
              <w:t># requirements.txt:</w:t>
            </w:r>
          </w:p>
          <w:p w:rsidR="005F7CD6" w:rsidRDefault="00A52684">
            <w:pPr>
              <w:spacing w:before="18" w:after="18"/>
            </w:pPr>
            <w:r>
              <w:rPr>
                <w:rFonts w:ascii="Courier New" w:eastAsia="Courier New" w:hAnsi="Courier New" w:cs="Courier New"/>
                <w:color w:val="1A1A2E"/>
                <w:sz w:val="17"/>
                <w:szCs w:val="17"/>
              </w:rPr>
              <w:t># llama-index</w:t>
            </w:r>
          </w:p>
          <w:p w:rsidR="005F7CD6" w:rsidRDefault="00A52684">
            <w:pPr>
              <w:spacing w:before="18" w:after="18"/>
            </w:pPr>
            <w:r>
              <w:rPr>
                <w:rFonts w:ascii="Courier New" w:eastAsia="Courier New" w:hAnsi="Courier New" w:cs="Courier New"/>
                <w:color w:val="1A1A2E"/>
                <w:sz w:val="17"/>
                <w:szCs w:val="17"/>
              </w:rPr>
              <w:t># llama-index-vector-stores</w:t>
            </w:r>
            <w:r>
              <w:rPr>
                <w:rFonts w:ascii="Courier New" w:eastAsia="Courier New" w:hAnsi="Courier New" w:cs="Courier New"/>
                <w:color w:val="1A1A2E"/>
                <w:sz w:val="17"/>
                <w:szCs w:val="17"/>
              </w:rPr>
              <w:t>-chroma</w:t>
            </w:r>
          </w:p>
          <w:p w:rsidR="005F7CD6" w:rsidRDefault="00A52684">
            <w:pPr>
              <w:spacing w:before="18" w:after="18"/>
            </w:pPr>
            <w:r>
              <w:rPr>
                <w:rFonts w:ascii="Courier New" w:eastAsia="Courier New" w:hAnsi="Courier New" w:cs="Courier New"/>
                <w:color w:val="1A1A2E"/>
                <w:sz w:val="17"/>
                <w:szCs w:val="17"/>
              </w:rPr>
              <w:t># llama-index-llms-openai</w:t>
            </w:r>
          </w:p>
          <w:p w:rsidR="005F7CD6" w:rsidRDefault="00A52684">
            <w:pPr>
              <w:spacing w:before="18" w:after="18"/>
            </w:pPr>
            <w:r>
              <w:rPr>
                <w:rFonts w:ascii="Courier New" w:eastAsia="Courier New" w:hAnsi="Courier New" w:cs="Courier New"/>
                <w:color w:val="1A1A2E"/>
                <w:sz w:val="17"/>
                <w:szCs w:val="17"/>
              </w:rPr>
              <w:t># llama-index-embeddings-openai</w:t>
            </w:r>
          </w:p>
          <w:p w:rsidR="005F7CD6" w:rsidRDefault="00A52684">
            <w:pPr>
              <w:spacing w:before="18" w:after="18"/>
            </w:pPr>
            <w:r>
              <w:rPr>
                <w:rFonts w:ascii="Courier New" w:eastAsia="Courier New" w:hAnsi="Courier New" w:cs="Courier New"/>
                <w:color w:val="1A1A2E"/>
                <w:sz w:val="17"/>
                <w:szCs w:val="17"/>
              </w:rPr>
              <w:t># chromadb</w:t>
            </w:r>
          </w:p>
          <w:p w:rsidR="005F7CD6" w:rsidRDefault="005F7CD6">
            <w:pPr>
              <w:spacing w:before="18" w:after="18"/>
            </w:pPr>
          </w:p>
          <w:p w:rsidR="005F7CD6" w:rsidRDefault="00A52684">
            <w:pPr>
              <w:spacing w:before="18" w:after="18"/>
            </w:pPr>
            <w:r>
              <w:rPr>
                <w:rFonts w:ascii="Courier New" w:eastAsia="Courier New" w:hAnsi="Courier New" w:cs="Courier New"/>
                <w:color w:val="1A1A2E"/>
                <w:sz w:val="17"/>
                <w:szCs w:val="17"/>
              </w:rPr>
              <w:t>import os</w:t>
            </w:r>
          </w:p>
          <w:p w:rsidR="005F7CD6" w:rsidRDefault="00A52684">
            <w:pPr>
              <w:spacing w:before="18" w:after="18"/>
            </w:pPr>
            <w:r>
              <w:rPr>
                <w:rFonts w:ascii="Courier New" w:eastAsia="Courier New" w:hAnsi="Courier New" w:cs="Courier New"/>
                <w:color w:val="1A1A2E"/>
                <w:sz w:val="17"/>
                <w:szCs w:val="17"/>
              </w:rPr>
              <w:t>import chromadb</w:t>
            </w:r>
          </w:p>
          <w:p w:rsidR="005F7CD6" w:rsidRDefault="00A52684">
            <w:pPr>
              <w:spacing w:before="18" w:after="18"/>
            </w:pPr>
            <w:r>
              <w:rPr>
                <w:rFonts w:ascii="Courier New" w:eastAsia="Courier New" w:hAnsi="Courier New" w:cs="Courier New"/>
                <w:color w:val="1A1A2E"/>
                <w:sz w:val="17"/>
                <w:szCs w:val="17"/>
              </w:rPr>
              <w:t>from llama_index.core import (</w:t>
            </w:r>
          </w:p>
          <w:p w:rsidR="005F7CD6" w:rsidRDefault="00A52684">
            <w:pPr>
              <w:spacing w:before="18" w:after="18"/>
            </w:pPr>
            <w:r>
              <w:rPr>
                <w:rFonts w:ascii="Courier New" w:eastAsia="Courier New" w:hAnsi="Courier New" w:cs="Courier New"/>
                <w:color w:val="1A1A2E"/>
                <w:sz w:val="17"/>
                <w:szCs w:val="17"/>
              </w:rPr>
              <w:t xml:space="preserve">    VectorStoreIndex, SimpleDirectoryReader,</w:t>
            </w:r>
          </w:p>
          <w:p w:rsidR="005F7CD6" w:rsidRDefault="00A52684">
            <w:pPr>
              <w:spacing w:before="18" w:after="18"/>
            </w:pPr>
            <w:r>
              <w:rPr>
                <w:rFonts w:ascii="Courier New" w:eastAsia="Courier New" w:hAnsi="Courier New" w:cs="Courier New"/>
                <w:color w:val="1A1A2E"/>
                <w:sz w:val="17"/>
                <w:szCs w:val="17"/>
              </w:rPr>
              <w:t xml:space="preserve">    StorageContext, Settings</w:t>
            </w:r>
          </w:p>
          <w:p w:rsidR="005F7CD6" w:rsidRDefault="00A52684">
            <w:pPr>
              <w:spacing w:before="18" w:after="18"/>
            </w:pPr>
            <w:r>
              <w:rPr>
                <w:rFonts w:ascii="Courier New" w:eastAsia="Courier New" w:hAnsi="Courier New" w:cs="Courier New"/>
                <w:color w:val="1A1A2E"/>
                <w:sz w:val="17"/>
                <w:szCs w:val="17"/>
              </w:rPr>
              <w:t>)</w:t>
            </w:r>
          </w:p>
          <w:p w:rsidR="005F7CD6" w:rsidRDefault="00A52684">
            <w:pPr>
              <w:spacing w:before="18" w:after="18"/>
            </w:pPr>
            <w:r>
              <w:rPr>
                <w:rFonts w:ascii="Courier New" w:eastAsia="Courier New" w:hAnsi="Courier New" w:cs="Courier New"/>
                <w:color w:val="1A1A2E"/>
                <w:sz w:val="17"/>
                <w:szCs w:val="17"/>
              </w:rPr>
              <w:t>from llama_index.llms.openai import OpenAI</w:t>
            </w:r>
          </w:p>
          <w:p w:rsidR="005F7CD6" w:rsidRDefault="00A52684">
            <w:pPr>
              <w:spacing w:before="18" w:after="18"/>
            </w:pPr>
            <w:r>
              <w:rPr>
                <w:rFonts w:ascii="Courier New" w:eastAsia="Courier New" w:hAnsi="Courier New" w:cs="Courier New"/>
                <w:color w:val="1A1A2E"/>
                <w:sz w:val="17"/>
                <w:szCs w:val="17"/>
              </w:rPr>
              <w:t>from llama_index.embeddings.openai import OpenAIEmbedding</w:t>
            </w:r>
          </w:p>
          <w:p w:rsidR="005F7CD6" w:rsidRDefault="00A52684">
            <w:pPr>
              <w:spacing w:before="18" w:after="18"/>
            </w:pPr>
            <w:r>
              <w:rPr>
                <w:rFonts w:ascii="Courier New" w:eastAsia="Courier New" w:hAnsi="Courier New" w:cs="Courier New"/>
                <w:color w:val="1A1A2E"/>
                <w:sz w:val="17"/>
                <w:szCs w:val="17"/>
              </w:rPr>
              <w:t>from llama_index.vector_stores.chroma import ChromaVectorStore</w:t>
            </w:r>
          </w:p>
          <w:p w:rsidR="005F7CD6" w:rsidRDefault="005F7CD6">
            <w:pPr>
              <w:spacing w:before="18" w:after="18"/>
            </w:pPr>
          </w:p>
          <w:p w:rsidR="005F7CD6" w:rsidRDefault="00A52684">
            <w:pPr>
              <w:spacing w:before="18" w:after="18"/>
            </w:pPr>
            <w:r>
              <w:rPr>
                <w:rFonts w:ascii="Courier New" w:eastAsia="Courier New" w:hAnsi="Courier New" w:cs="Courier New"/>
                <w:color w:val="1A1A2E"/>
                <w:sz w:val="17"/>
                <w:szCs w:val="17"/>
              </w:rPr>
              <w:t># ── 1. GLOBAL CONFIGURATION ──────────────────────────────────</w:t>
            </w:r>
          </w:p>
          <w:p w:rsidR="005F7CD6" w:rsidRDefault="00A52684">
            <w:pPr>
              <w:spacing w:before="18" w:after="18"/>
            </w:pPr>
            <w:r>
              <w:rPr>
                <w:rFonts w:ascii="Courier New" w:eastAsia="Courier New" w:hAnsi="Courier New" w:cs="Courier New"/>
                <w:color w:val="1A1A2E"/>
                <w:sz w:val="17"/>
                <w:szCs w:val="17"/>
              </w:rPr>
              <w:t>Settings.llm = OpenAI(model='gpt-4', temperature=0)</w:t>
            </w:r>
          </w:p>
          <w:p w:rsidR="005F7CD6" w:rsidRDefault="00A52684">
            <w:pPr>
              <w:spacing w:before="18" w:after="18"/>
            </w:pPr>
            <w:r>
              <w:rPr>
                <w:rFonts w:ascii="Courier New" w:eastAsia="Courier New" w:hAnsi="Courier New" w:cs="Courier New"/>
                <w:color w:val="1A1A2E"/>
                <w:sz w:val="17"/>
                <w:szCs w:val="17"/>
              </w:rPr>
              <w:t>Settings.embed_mod</w:t>
            </w:r>
            <w:r>
              <w:rPr>
                <w:rFonts w:ascii="Courier New" w:eastAsia="Courier New" w:hAnsi="Courier New" w:cs="Courier New"/>
                <w:color w:val="1A1A2E"/>
                <w:sz w:val="17"/>
                <w:szCs w:val="17"/>
              </w:rPr>
              <w:t>el = OpenAIEmbedding(model='text-embedding-3-small')</w:t>
            </w:r>
          </w:p>
          <w:p w:rsidR="005F7CD6" w:rsidRDefault="00A52684">
            <w:pPr>
              <w:spacing w:before="18" w:after="18"/>
            </w:pPr>
            <w:r>
              <w:rPr>
                <w:rFonts w:ascii="Courier New" w:eastAsia="Courier New" w:hAnsi="Courier New" w:cs="Courier New"/>
                <w:color w:val="1A1A2E"/>
                <w:sz w:val="17"/>
                <w:szCs w:val="17"/>
              </w:rPr>
              <w:t>Settings.chunk_size = 512</w:t>
            </w:r>
          </w:p>
          <w:p w:rsidR="005F7CD6" w:rsidRDefault="00A52684">
            <w:pPr>
              <w:spacing w:before="18" w:after="18"/>
            </w:pPr>
            <w:r>
              <w:rPr>
                <w:rFonts w:ascii="Courier New" w:eastAsia="Courier New" w:hAnsi="Courier New" w:cs="Courier New"/>
                <w:color w:val="1A1A2E"/>
                <w:sz w:val="17"/>
                <w:szCs w:val="17"/>
              </w:rPr>
              <w:t>Settings.chunk_overlap = 50</w:t>
            </w:r>
          </w:p>
          <w:p w:rsidR="005F7CD6" w:rsidRDefault="005F7CD6">
            <w:pPr>
              <w:spacing w:before="18" w:after="18"/>
            </w:pPr>
          </w:p>
          <w:p w:rsidR="005F7CD6" w:rsidRDefault="00A52684">
            <w:pPr>
              <w:spacing w:before="18" w:after="18"/>
            </w:pPr>
            <w:r>
              <w:rPr>
                <w:rFonts w:ascii="Courier New" w:eastAsia="Courier New" w:hAnsi="Courier New" w:cs="Courier New"/>
                <w:color w:val="1A1A2E"/>
                <w:sz w:val="17"/>
                <w:szCs w:val="17"/>
              </w:rPr>
              <w:t># ── 2. VECTOR STORE SETUP ─────────────────────────────────────</w:t>
            </w:r>
          </w:p>
          <w:p w:rsidR="005F7CD6" w:rsidRDefault="00A52684">
            <w:pPr>
              <w:spacing w:before="18" w:after="18"/>
            </w:pPr>
            <w:r>
              <w:rPr>
                <w:rFonts w:ascii="Courier New" w:eastAsia="Courier New" w:hAnsi="Courier New" w:cs="Courier New"/>
                <w:color w:val="1A1A2E"/>
                <w:sz w:val="17"/>
                <w:szCs w:val="17"/>
              </w:rPr>
              <w:t>chroma_client = chromadb.PersistentClient(path='./chroma_db')</w:t>
            </w:r>
          </w:p>
          <w:p w:rsidR="005F7CD6" w:rsidRDefault="00A52684">
            <w:pPr>
              <w:spacing w:before="18" w:after="18"/>
            </w:pPr>
            <w:r>
              <w:rPr>
                <w:rFonts w:ascii="Courier New" w:eastAsia="Courier New" w:hAnsi="Courier New" w:cs="Courier New"/>
                <w:color w:val="1A1A2E"/>
                <w:sz w:val="17"/>
                <w:szCs w:val="17"/>
              </w:rPr>
              <w:t>collection = chroma_c</w:t>
            </w:r>
            <w:r>
              <w:rPr>
                <w:rFonts w:ascii="Courier New" w:eastAsia="Courier New" w:hAnsi="Courier New" w:cs="Courier New"/>
                <w:color w:val="1A1A2E"/>
                <w:sz w:val="17"/>
                <w:szCs w:val="17"/>
              </w:rPr>
              <w:t>lient.get_or_create_collection('my_documents')</w:t>
            </w:r>
          </w:p>
          <w:p w:rsidR="005F7CD6" w:rsidRDefault="00A52684">
            <w:pPr>
              <w:spacing w:before="18" w:after="18"/>
            </w:pPr>
            <w:r>
              <w:rPr>
                <w:rFonts w:ascii="Courier New" w:eastAsia="Courier New" w:hAnsi="Courier New" w:cs="Courier New"/>
                <w:color w:val="1A1A2E"/>
                <w:sz w:val="17"/>
                <w:szCs w:val="17"/>
              </w:rPr>
              <w:t>vector_store = ChromaVectorStore(chroma_collection=collection)</w:t>
            </w:r>
          </w:p>
          <w:p w:rsidR="005F7CD6" w:rsidRDefault="00A52684">
            <w:pPr>
              <w:spacing w:before="18" w:after="18"/>
            </w:pPr>
            <w:r>
              <w:rPr>
                <w:rFonts w:ascii="Courier New" w:eastAsia="Courier New" w:hAnsi="Courier New" w:cs="Courier New"/>
                <w:color w:val="1A1A2E"/>
                <w:sz w:val="17"/>
                <w:szCs w:val="17"/>
              </w:rPr>
              <w:t>storage_context = StorageContext.from_defaults(vector_store=vector_store)</w:t>
            </w:r>
          </w:p>
          <w:p w:rsidR="005F7CD6" w:rsidRDefault="005F7CD6">
            <w:pPr>
              <w:spacing w:before="18" w:after="18"/>
            </w:pPr>
          </w:p>
          <w:p w:rsidR="005F7CD6" w:rsidRDefault="00A52684">
            <w:pPr>
              <w:spacing w:before="18" w:after="18"/>
            </w:pPr>
            <w:r>
              <w:rPr>
                <w:rFonts w:ascii="Courier New" w:eastAsia="Courier New" w:hAnsi="Courier New" w:cs="Courier New"/>
                <w:color w:val="1A1A2E"/>
                <w:sz w:val="17"/>
                <w:szCs w:val="17"/>
              </w:rPr>
              <w:t># ── 3. INDEX — BUILD OR LOAD ──────────────────────────────────</w:t>
            </w:r>
          </w:p>
          <w:p w:rsidR="005F7CD6" w:rsidRDefault="00A52684">
            <w:pPr>
              <w:spacing w:before="18" w:after="18"/>
            </w:pPr>
            <w:r>
              <w:rPr>
                <w:rFonts w:ascii="Courier New" w:eastAsia="Courier New" w:hAnsi="Courier New" w:cs="Courier New"/>
                <w:color w:val="1A1A2E"/>
                <w:sz w:val="17"/>
                <w:szCs w:val="17"/>
              </w:rPr>
              <w:t>if col</w:t>
            </w:r>
            <w:r>
              <w:rPr>
                <w:rFonts w:ascii="Courier New" w:eastAsia="Courier New" w:hAnsi="Courier New" w:cs="Courier New"/>
                <w:color w:val="1A1A2E"/>
                <w:sz w:val="17"/>
                <w:szCs w:val="17"/>
              </w:rPr>
              <w:t>lection.count() == 0:</w:t>
            </w:r>
          </w:p>
          <w:p w:rsidR="005F7CD6" w:rsidRDefault="00A52684">
            <w:pPr>
              <w:spacing w:before="18" w:after="18"/>
            </w:pPr>
            <w:r>
              <w:rPr>
                <w:rFonts w:ascii="Courier New" w:eastAsia="Courier New" w:hAnsi="Courier New" w:cs="Courier New"/>
                <w:color w:val="1A1A2E"/>
                <w:sz w:val="17"/>
                <w:szCs w:val="17"/>
              </w:rPr>
              <w:t xml:space="preserve">    print('Building index from documents...')</w:t>
            </w:r>
          </w:p>
          <w:p w:rsidR="005F7CD6" w:rsidRDefault="00A52684">
            <w:pPr>
              <w:spacing w:before="18" w:after="18"/>
            </w:pPr>
            <w:r>
              <w:rPr>
                <w:rFonts w:ascii="Courier New" w:eastAsia="Courier New" w:hAnsi="Courier New" w:cs="Courier New"/>
                <w:color w:val="1A1A2E"/>
                <w:sz w:val="17"/>
                <w:szCs w:val="17"/>
              </w:rPr>
              <w:t xml:space="preserve">    documents = SimpleDirectoryReader('./docs').load_data()</w:t>
            </w:r>
          </w:p>
          <w:p w:rsidR="005F7CD6" w:rsidRDefault="00A52684">
            <w:pPr>
              <w:spacing w:before="18" w:after="18"/>
            </w:pPr>
            <w:r>
              <w:rPr>
                <w:rFonts w:ascii="Courier New" w:eastAsia="Courier New" w:hAnsi="Courier New" w:cs="Courier New"/>
                <w:color w:val="1A1A2E"/>
                <w:sz w:val="17"/>
                <w:szCs w:val="17"/>
              </w:rPr>
              <w:t xml:space="preserve">    index = VectorStoreIndex.from_documents(</w:t>
            </w:r>
          </w:p>
          <w:p w:rsidR="005F7CD6" w:rsidRDefault="00A52684">
            <w:pPr>
              <w:spacing w:before="18" w:after="18"/>
            </w:pPr>
            <w:r>
              <w:rPr>
                <w:rFonts w:ascii="Courier New" w:eastAsia="Courier New" w:hAnsi="Courier New" w:cs="Courier New"/>
                <w:color w:val="1A1A2E"/>
                <w:sz w:val="17"/>
                <w:szCs w:val="17"/>
              </w:rPr>
              <w:t xml:space="preserve">        documents,</w:t>
            </w:r>
          </w:p>
          <w:p w:rsidR="005F7CD6" w:rsidRDefault="00A52684">
            <w:pPr>
              <w:spacing w:before="18" w:after="18"/>
            </w:pPr>
            <w:r>
              <w:rPr>
                <w:rFonts w:ascii="Courier New" w:eastAsia="Courier New" w:hAnsi="Courier New" w:cs="Courier New"/>
                <w:color w:val="1A1A2E"/>
                <w:sz w:val="17"/>
                <w:szCs w:val="17"/>
              </w:rPr>
              <w:t xml:space="preserve">        storage_context=storage_context</w:t>
            </w:r>
          </w:p>
          <w:p w:rsidR="005F7CD6" w:rsidRDefault="00A52684">
            <w:pPr>
              <w:spacing w:before="18" w:after="18"/>
            </w:pPr>
            <w:r>
              <w:rPr>
                <w:rFonts w:ascii="Courier New" w:eastAsia="Courier New" w:hAnsi="Courier New" w:cs="Courier New"/>
                <w:color w:val="1A1A2E"/>
                <w:sz w:val="17"/>
                <w:szCs w:val="17"/>
              </w:rPr>
              <w:t xml:space="preserve">    )</w:t>
            </w:r>
          </w:p>
          <w:p w:rsidR="005F7CD6" w:rsidRDefault="00A52684">
            <w:pPr>
              <w:spacing w:before="18" w:after="18"/>
            </w:pPr>
            <w:r>
              <w:rPr>
                <w:rFonts w:ascii="Courier New" w:eastAsia="Courier New" w:hAnsi="Courier New" w:cs="Courier New"/>
                <w:color w:val="1A1A2E"/>
                <w:sz w:val="17"/>
                <w:szCs w:val="17"/>
              </w:rPr>
              <w:t xml:space="preserve">    print(f'</w:t>
            </w:r>
            <w:r>
              <w:rPr>
                <w:rFonts w:ascii="Courier New" w:eastAsia="Courier New" w:hAnsi="Courier New" w:cs="Courier New"/>
                <w:color w:val="1A1A2E"/>
                <w:sz w:val="17"/>
                <w:szCs w:val="17"/>
              </w:rPr>
              <w:t>Indexed {len(documents)} documents.')</w:t>
            </w:r>
          </w:p>
          <w:p w:rsidR="005F7CD6" w:rsidRDefault="00A52684">
            <w:pPr>
              <w:spacing w:before="18" w:after="18"/>
            </w:pPr>
            <w:r>
              <w:rPr>
                <w:rFonts w:ascii="Courier New" w:eastAsia="Courier New" w:hAnsi="Courier New" w:cs="Courier New"/>
                <w:color w:val="1A1A2E"/>
                <w:sz w:val="17"/>
                <w:szCs w:val="17"/>
              </w:rPr>
              <w:t>else:</w:t>
            </w:r>
          </w:p>
          <w:p w:rsidR="005F7CD6" w:rsidRDefault="00A52684">
            <w:pPr>
              <w:spacing w:before="18" w:after="18"/>
            </w:pPr>
            <w:r>
              <w:rPr>
                <w:rFonts w:ascii="Courier New" w:eastAsia="Courier New" w:hAnsi="Courier New" w:cs="Courier New"/>
                <w:color w:val="1A1A2E"/>
                <w:sz w:val="17"/>
                <w:szCs w:val="17"/>
              </w:rPr>
              <w:t xml:space="preserve">    print('Loading existing index...')</w:t>
            </w:r>
          </w:p>
          <w:p w:rsidR="005F7CD6" w:rsidRDefault="00A52684">
            <w:pPr>
              <w:spacing w:before="18" w:after="18"/>
            </w:pPr>
            <w:r>
              <w:rPr>
                <w:rFonts w:ascii="Courier New" w:eastAsia="Courier New" w:hAnsi="Courier New" w:cs="Courier New"/>
                <w:color w:val="1A1A2E"/>
                <w:sz w:val="17"/>
                <w:szCs w:val="17"/>
              </w:rPr>
              <w:t xml:space="preserve">    index = VectorStoreIndex.from_vector_store(vector_store)</w:t>
            </w:r>
          </w:p>
          <w:p w:rsidR="005F7CD6" w:rsidRDefault="005F7CD6">
            <w:pPr>
              <w:spacing w:before="18" w:after="18"/>
            </w:pPr>
          </w:p>
          <w:p w:rsidR="005F7CD6" w:rsidRDefault="00A52684">
            <w:pPr>
              <w:spacing w:before="18" w:after="18"/>
            </w:pPr>
            <w:r>
              <w:rPr>
                <w:rFonts w:ascii="Courier New" w:eastAsia="Courier New" w:hAnsi="Courier New" w:cs="Courier New"/>
                <w:color w:val="1A1A2E"/>
                <w:sz w:val="17"/>
                <w:szCs w:val="17"/>
              </w:rPr>
              <w:t># ── 4. QUERY ENGINE ───────────────────────────────────────────</w:t>
            </w:r>
          </w:p>
          <w:p w:rsidR="005F7CD6" w:rsidRDefault="00A52684">
            <w:pPr>
              <w:spacing w:before="18" w:after="18"/>
            </w:pPr>
            <w:r>
              <w:rPr>
                <w:rFonts w:ascii="Courier New" w:eastAsia="Courier New" w:hAnsi="Courier New" w:cs="Courier New"/>
                <w:color w:val="1A1A2E"/>
                <w:sz w:val="17"/>
                <w:szCs w:val="17"/>
              </w:rPr>
              <w:t>query_engine = index.as_query_engine(</w:t>
            </w:r>
          </w:p>
          <w:p w:rsidR="005F7CD6" w:rsidRDefault="00A52684">
            <w:pPr>
              <w:spacing w:before="18" w:after="18"/>
            </w:pPr>
            <w:r>
              <w:rPr>
                <w:rFonts w:ascii="Courier New" w:eastAsia="Courier New" w:hAnsi="Courier New" w:cs="Courier New"/>
                <w:color w:val="1A1A2E"/>
                <w:sz w:val="17"/>
                <w:szCs w:val="17"/>
              </w:rPr>
              <w:t xml:space="preserve">    simi</w:t>
            </w:r>
            <w:r>
              <w:rPr>
                <w:rFonts w:ascii="Courier New" w:eastAsia="Courier New" w:hAnsi="Courier New" w:cs="Courier New"/>
                <w:color w:val="1A1A2E"/>
                <w:sz w:val="17"/>
                <w:szCs w:val="17"/>
              </w:rPr>
              <w:t>larity_top_k=3,</w:t>
            </w:r>
          </w:p>
          <w:p w:rsidR="005F7CD6" w:rsidRDefault="00A52684">
            <w:pPr>
              <w:spacing w:before="18" w:after="18"/>
            </w:pPr>
            <w:r>
              <w:rPr>
                <w:rFonts w:ascii="Courier New" w:eastAsia="Courier New" w:hAnsi="Courier New" w:cs="Courier New"/>
                <w:color w:val="1A1A2E"/>
                <w:sz w:val="17"/>
                <w:szCs w:val="17"/>
              </w:rPr>
              <w:t xml:space="preserve">    response_mode='refine'  # most accurate</w:t>
            </w:r>
          </w:p>
          <w:p w:rsidR="005F7CD6" w:rsidRDefault="00A52684">
            <w:pPr>
              <w:spacing w:before="18" w:after="18"/>
            </w:pPr>
            <w:r>
              <w:rPr>
                <w:rFonts w:ascii="Courier New" w:eastAsia="Courier New" w:hAnsi="Courier New" w:cs="Courier New"/>
                <w:color w:val="1A1A2E"/>
                <w:sz w:val="17"/>
                <w:szCs w:val="17"/>
              </w:rPr>
              <w:t>)</w:t>
            </w:r>
          </w:p>
          <w:p w:rsidR="005F7CD6" w:rsidRDefault="005F7CD6">
            <w:pPr>
              <w:spacing w:before="18" w:after="18"/>
            </w:pPr>
          </w:p>
          <w:p w:rsidR="005F7CD6" w:rsidRDefault="00A52684">
            <w:pPr>
              <w:spacing w:before="18" w:after="18"/>
            </w:pPr>
            <w:r>
              <w:rPr>
                <w:rFonts w:ascii="Courier New" w:eastAsia="Courier New" w:hAnsi="Courier New" w:cs="Courier New"/>
                <w:color w:val="1A1A2E"/>
                <w:sz w:val="17"/>
                <w:szCs w:val="17"/>
              </w:rPr>
              <w:t># ── 5. QUERY WITH CITATIONS ───────────────────────────────────</w:t>
            </w:r>
          </w:p>
          <w:p w:rsidR="005F7CD6" w:rsidRDefault="00A52684">
            <w:pPr>
              <w:spacing w:before="18" w:after="18"/>
            </w:pPr>
            <w:r>
              <w:rPr>
                <w:rFonts w:ascii="Courier New" w:eastAsia="Courier New" w:hAnsi="Courier New" w:cs="Courier New"/>
                <w:color w:val="1A1A2E"/>
                <w:sz w:val="17"/>
                <w:szCs w:val="17"/>
              </w:rPr>
              <w:t>def ask(question: str):</w:t>
            </w:r>
          </w:p>
          <w:p w:rsidR="005F7CD6" w:rsidRDefault="00A52684">
            <w:pPr>
              <w:spacing w:before="18" w:after="18"/>
            </w:pPr>
            <w:r>
              <w:rPr>
                <w:rFonts w:ascii="Courier New" w:eastAsia="Courier New" w:hAnsi="Courier New" w:cs="Courier New"/>
                <w:color w:val="1A1A2E"/>
                <w:sz w:val="17"/>
                <w:szCs w:val="17"/>
              </w:rPr>
              <w:t xml:space="preserve">    response = query_engine.query(question)</w:t>
            </w:r>
          </w:p>
          <w:p w:rsidR="005F7CD6" w:rsidRDefault="00A52684">
            <w:pPr>
              <w:spacing w:before="18" w:after="18"/>
            </w:pPr>
            <w:r>
              <w:rPr>
                <w:rFonts w:ascii="Courier New" w:eastAsia="Courier New" w:hAnsi="Courier New" w:cs="Courier New"/>
                <w:color w:val="1A1A2E"/>
                <w:sz w:val="17"/>
                <w:szCs w:val="17"/>
              </w:rPr>
              <w:t xml:space="preserve">    print(f'Answer: {str(response)}')</w:t>
            </w:r>
          </w:p>
          <w:p w:rsidR="005F7CD6" w:rsidRDefault="00A52684">
            <w:pPr>
              <w:spacing w:before="18" w:after="18"/>
            </w:pPr>
            <w:r>
              <w:rPr>
                <w:rFonts w:ascii="Courier New" w:eastAsia="Courier New" w:hAnsi="Courier New" w:cs="Courier New"/>
                <w:color w:val="1A1A2E"/>
                <w:sz w:val="17"/>
                <w:szCs w:val="17"/>
              </w:rPr>
              <w:t xml:space="preserve">    print('\nSources:'</w:t>
            </w:r>
            <w:r>
              <w:rPr>
                <w:rFonts w:ascii="Courier New" w:eastAsia="Courier New" w:hAnsi="Courier New" w:cs="Courier New"/>
                <w:color w:val="1A1A2E"/>
                <w:sz w:val="17"/>
                <w:szCs w:val="17"/>
              </w:rPr>
              <w:t>)</w:t>
            </w:r>
          </w:p>
          <w:p w:rsidR="005F7CD6" w:rsidRDefault="00A52684">
            <w:pPr>
              <w:spacing w:before="18" w:after="18"/>
            </w:pPr>
            <w:r>
              <w:rPr>
                <w:rFonts w:ascii="Courier New" w:eastAsia="Courier New" w:hAnsi="Courier New" w:cs="Courier New"/>
                <w:color w:val="1A1A2E"/>
                <w:sz w:val="17"/>
                <w:szCs w:val="17"/>
              </w:rPr>
              <w:lastRenderedPageBreak/>
              <w:t xml:space="preserve">    for i, node in enumerate(response.source_nodes, 1):</w:t>
            </w:r>
          </w:p>
          <w:p w:rsidR="005F7CD6" w:rsidRDefault="00A52684">
            <w:pPr>
              <w:spacing w:before="18" w:after="18"/>
            </w:pPr>
            <w:r>
              <w:rPr>
                <w:rFonts w:ascii="Courier New" w:eastAsia="Courier New" w:hAnsi="Courier New" w:cs="Courier New"/>
                <w:color w:val="1A1A2E"/>
                <w:sz w:val="17"/>
                <w:szCs w:val="17"/>
              </w:rPr>
              <w:t xml:space="preserve">        print(f'  [{i}] Score: {node.score:.3f} | {node.metadata.get("file_name", "unknown")}')</w:t>
            </w:r>
          </w:p>
          <w:p w:rsidR="005F7CD6" w:rsidRDefault="00A52684">
            <w:pPr>
              <w:spacing w:before="18" w:after="18"/>
            </w:pPr>
            <w:r>
              <w:rPr>
                <w:rFonts w:ascii="Courier New" w:eastAsia="Courier New" w:hAnsi="Courier New" w:cs="Courier New"/>
                <w:color w:val="1A1A2E"/>
                <w:sz w:val="17"/>
                <w:szCs w:val="17"/>
              </w:rPr>
              <w:t xml:space="preserve">        print(f'      {node.text[:200]}...')</w:t>
            </w:r>
          </w:p>
          <w:p w:rsidR="005F7CD6" w:rsidRDefault="00A52684">
            <w:pPr>
              <w:spacing w:before="18" w:after="18"/>
            </w:pPr>
            <w:r>
              <w:rPr>
                <w:rFonts w:ascii="Courier New" w:eastAsia="Courier New" w:hAnsi="Courier New" w:cs="Courier New"/>
                <w:color w:val="1A1A2E"/>
                <w:sz w:val="17"/>
                <w:szCs w:val="17"/>
              </w:rPr>
              <w:t xml:space="preserve">    return response</w:t>
            </w:r>
          </w:p>
          <w:p w:rsidR="005F7CD6" w:rsidRDefault="005F7CD6">
            <w:pPr>
              <w:spacing w:before="18" w:after="18"/>
            </w:pPr>
          </w:p>
          <w:p w:rsidR="005F7CD6" w:rsidRDefault="00A52684">
            <w:pPr>
              <w:spacing w:before="18" w:after="18"/>
            </w:pPr>
            <w:r>
              <w:rPr>
                <w:rFonts w:ascii="Courier New" w:eastAsia="Courier New" w:hAnsi="Courier New" w:cs="Courier New"/>
                <w:color w:val="1A1A2E"/>
                <w:sz w:val="17"/>
                <w:szCs w:val="17"/>
              </w:rPr>
              <w:t># ── 6. RUN ────────────────────────</w:t>
            </w:r>
            <w:r>
              <w:rPr>
                <w:rFonts w:ascii="Courier New" w:eastAsia="Courier New" w:hAnsi="Courier New" w:cs="Courier New"/>
                <w:color w:val="1A1A2E"/>
                <w:sz w:val="17"/>
                <w:szCs w:val="17"/>
              </w:rPr>
              <w:t>────────────────────────────</w:t>
            </w:r>
          </w:p>
          <w:p w:rsidR="005F7CD6" w:rsidRDefault="00A52684">
            <w:pPr>
              <w:spacing w:before="18" w:after="18"/>
            </w:pPr>
            <w:r>
              <w:rPr>
                <w:rFonts w:ascii="Courier New" w:eastAsia="Courier New" w:hAnsi="Courier New" w:cs="Courier New"/>
                <w:color w:val="1A1A2E"/>
                <w:sz w:val="17"/>
                <w:szCs w:val="17"/>
              </w:rPr>
              <w:t>ask('What are the main topics covered in these documents?')</w:t>
            </w:r>
          </w:p>
        </w:tc>
      </w:tr>
    </w:tbl>
    <w:p w:rsidR="005F7CD6" w:rsidRDefault="00A52684">
      <w:r>
        <w:lastRenderedPageBreak/>
        <w:br w:type="page"/>
      </w:r>
    </w:p>
    <w:p w:rsidR="005F7CD6" w:rsidRDefault="00A52684">
      <w:pPr>
        <w:pStyle w:val="Heading1"/>
      </w:pPr>
      <w:r>
        <w:lastRenderedPageBreak/>
        <w:t>Section 7 — Question &amp; Answer Reference</w:t>
      </w:r>
    </w:p>
    <w:p w:rsidR="005F7CD6" w:rsidRDefault="005F7CD6">
      <w:pPr>
        <w:pBdr>
          <w:bottom w:val="single" w:sz="6" w:space="1" w:color="2471A3"/>
        </w:pBdr>
        <w:spacing w:before="80" w:after="80"/>
      </w:pPr>
    </w:p>
    <w:p w:rsidR="005F7CD6" w:rsidRDefault="005F7CD6">
      <w:pPr>
        <w:spacing w:before="8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CD6">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10" w:type="dxa"/>
              <w:left w:w="180" w:type="dxa"/>
              <w:bottom w:w="90" w:type="dxa"/>
              <w:right w:w="180" w:type="dxa"/>
            </w:tcMar>
          </w:tcPr>
          <w:p w:rsidR="005F7CD6" w:rsidRDefault="00A52684">
            <w:r>
              <w:rPr>
                <w:b/>
                <w:bCs/>
                <w:color w:val="A8D4F5"/>
                <w:sz w:val="19"/>
                <w:szCs w:val="19"/>
              </w:rPr>
              <w:t xml:space="preserve">Q  </w:t>
            </w:r>
            <w:r>
              <w:rPr>
                <w:b/>
                <w:bCs/>
                <w:color w:val="FFFFFF"/>
                <w:sz w:val="19"/>
                <w:szCs w:val="19"/>
              </w:rPr>
              <w:t>What is LlamaIndex and what problem does it solve?</w:t>
            </w:r>
          </w:p>
        </w:tc>
      </w:tr>
      <w:tr w:rsidR="005F7CD6">
        <w:tblPrEx>
          <w:tblCellMar>
            <w:top w:w="0" w:type="dxa"/>
            <w:bottom w:w="0" w:type="dxa"/>
          </w:tblCellMar>
        </w:tblPrEx>
        <w:tc>
          <w:tcPr>
            <w:tcW w:w="9360" w:type="dxa"/>
            <w:tcBorders>
              <w:top w:val="none" w:sz="0" w:space="0" w:color="FFFFFF"/>
              <w:left w:val="single" w:sz="8" w:space="0" w:color="2471A3"/>
              <w:bottom w:val="single" w:sz="1" w:space="0" w:color="DDDDDD"/>
              <w:right w:val="none" w:sz="0" w:space="0" w:color="FFFFFF"/>
            </w:tcBorders>
            <w:shd w:val="clear" w:color="auto" w:fill="FFFFFF"/>
            <w:tcMar>
              <w:top w:w="110" w:type="dxa"/>
              <w:left w:w="180" w:type="dxa"/>
              <w:bottom w:w="110" w:type="dxa"/>
              <w:right w:w="180" w:type="dxa"/>
            </w:tcMar>
          </w:tcPr>
          <w:p w:rsidR="005F7CD6" w:rsidRDefault="00A52684">
            <w:pPr>
              <w:spacing w:before="26" w:after="26"/>
            </w:pPr>
            <w:r>
              <w:rPr>
                <w:color w:val="1A1A2E"/>
                <w:sz w:val="18"/>
                <w:szCs w:val="18"/>
              </w:rPr>
              <w:t>LlamaIndex is an open-source Python framework for connecting LLMs to private or custom data. It solves the problem that LLMs only know public training data — they know nothing about your company's documents, internal knowledge bases, or private data.</w:t>
            </w:r>
          </w:p>
          <w:p w:rsidR="005F7CD6" w:rsidRDefault="005F7CD6">
            <w:pPr>
              <w:spacing w:before="26" w:after="26"/>
            </w:pPr>
          </w:p>
          <w:p w:rsidR="005F7CD6" w:rsidRDefault="00A52684">
            <w:pPr>
              <w:spacing w:before="26" w:after="26"/>
            </w:pPr>
            <w:r>
              <w:rPr>
                <w:color w:val="1A1A2E"/>
                <w:sz w:val="18"/>
                <w:szCs w:val="18"/>
              </w:rPr>
              <w:t>Llam</w:t>
            </w:r>
            <w:r>
              <w:rPr>
                <w:color w:val="1A1A2E"/>
                <w:sz w:val="18"/>
                <w:szCs w:val="18"/>
              </w:rPr>
              <w:t>aIndex provides the full pipeline: loading data from any source, splitting it into chunks (Nodes), embedding them into an Index, and querying with a Query Engine that retrieves relevant chunks and generates grounded answers.</w:t>
            </w:r>
          </w:p>
        </w:tc>
      </w:tr>
    </w:tbl>
    <w:p w:rsidR="005F7CD6" w:rsidRDefault="005F7CD6">
      <w:pPr>
        <w:spacing w:before="13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CD6">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10" w:type="dxa"/>
              <w:left w:w="180" w:type="dxa"/>
              <w:bottom w:w="90" w:type="dxa"/>
              <w:right w:w="180" w:type="dxa"/>
            </w:tcMar>
          </w:tcPr>
          <w:p w:rsidR="005F7CD6" w:rsidRDefault="00A52684">
            <w:r>
              <w:rPr>
                <w:b/>
                <w:bCs/>
                <w:color w:val="A8D4F5"/>
                <w:sz w:val="19"/>
                <w:szCs w:val="19"/>
              </w:rPr>
              <w:t xml:space="preserve">Q  </w:t>
            </w:r>
            <w:r>
              <w:rPr>
                <w:b/>
                <w:bCs/>
                <w:color w:val="FFFFFF"/>
                <w:sz w:val="19"/>
                <w:szCs w:val="19"/>
              </w:rPr>
              <w:t>What is the difference between LlamaIndex and LangChain?</w:t>
            </w:r>
          </w:p>
        </w:tc>
      </w:tr>
      <w:tr w:rsidR="005F7CD6">
        <w:tblPrEx>
          <w:tblCellMar>
            <w:top w:w="0" w:type="dxa"/>
            <w:bottom w:w="0" w:type="dxa"/>
          </w:tblCellMar>
        </w:tblPrEx>
        <w:tc>
          <w:tcPr>
            <w:tcW w:w="9360" w:type="dxa"/>
            <w:tcBorders>
              <w:top w:val="none" w:sz="0" w:space="0" w:color="FFFFFF"/>
              <w:left w:val="single" w:sz="8" w:space="0" w:color="2471A3"/>
              <w:bottom w:val="single" w:sz="1" w:space="0" w:color="DDDDDD"/>
              <w:right w:val="none" w:sz="0" w:space="0" w:color="FFFFFF"/>
            </w:tcBorders>
            <w:shd w:val="clear" w:color="auto" w:fill="FFFFFF"/>
            <w:tcMar>
              <w:top w:w="110" w:type="dxa"/>
              <w:left w:w="180" w:type="dxa"/>
              <w:bottom w:w="110" w:type="dxa"/>
              <w:right w:w="180" w:type="dxa"/>
            </w:tcMar>
          </w:tcPr>
          <w:p w:rsidR="005F7CD6" w:rsidRDefault="00A52684">
            <w:pPr>
              <w:spacing w:before="26" w:after="26"/>
            </w:pPr>
            <w:r>
              <w:rPr>
                <w:color w:val="1A1A2E"/>
                <w:sz w:val="18"/>
                <w:szCs w:val="18"/>
              </w:rPr>
              <w:t>LangChain is a general-purpose LLM framework built around the concept of chains. It is excellent for building agents, multi-step workflows, and integrating with external tools and APIs. It gives fine-grained control over every component but requires more c</w:t>
            </w:r>
            <w:r>
              <w:rPr>
                <w:color w:val="1A1A2E"/>
                <w:sz w:val="18"/>
                <w:szCs w:val="18"/>
              </w:rPr>
              <w:t>ode.</w:t>
            </w:r>
          </w:p>
          <w:p w:rsidR="005F7CD6" w:rsidRDefault="005F7CD6">
            <w:pPr>
              <w:spacing w:before="26" w:after="26"/>
            </w:pPr>
          </w:p>
          <w:p w:rsidR="005F7CD6" w:rsidRDefault="00A52684">
            <w:pPr>
              <w:spacing w:before="26" w:after="26"/>
            </w:pPr>
            <w:r>
              <w:rPr>
                <w:color w:val="1A1A2E"/>
                <w:sz w:val="18"/>
                <w:szCs w:val="18"/>
              </w:rPr>
              <w:t>LlamaIndex is a specialist framework laser-focused on connecting LLMs to data. It thinks in terms of indexes rather than chains. It provides multiple index types, built-in citation tracking, and global configuration. It requires significantly less co</w:t>
            </w:r>
            <w:r>
              <w:rPr>
                <w:color w:val="1A1A2E"/>
                <w:sz w:val="18"/>
                <w:szCs w:val="18"/>
              </w:rPr>
              <w:t>de for RAG use cases.</w:t>
            </w:r>
          </w:p>
          <w:p w:rsidR="005F7CD6" w:rsidRDefault="005F7CD6">
            <w:pPr>
              <w:spacing w:before="26" w:after="26"/>
            </w:pPr>
          </w:p>
          <w:p w:rsidR="005F7CD6" w:rsidRDefault="00A52684">
            <w:pPr>
              <w:spacing w:before="26" w:after="26"/>
            </w:pPr>
            <w:r>
              <w:rPr>
                <w:color w:val="1A1A2E"/>
                <w:sz w:val="18"/>
                <w:szCs w:val="18"/>
              </w:rPr>
              <w:t>They are complementary — many production systems use LlamaIndex as the RAG engine inside a LangChain agent.</w:t>
            </w:r>
          </w:p>
        </w:tc>
      </w:tr>
    </w:tbl>
    <w:p w:rsidR="005F7CD6" w:rsidRDefault="005F7CD6">
      <w:pPr>
        <w:spacing w:before="13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CD6">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10" w:type="dxa"/>
              <w:left w:w="180" w:type="dxa"/>
              <w:bottom w:w="90" w:type="dxa"/>
              <w:right w:w="180" w:type="dxa"/>
            </w:tcMar>
          </w:tcPr>
          <w:p w:rsidR="005F7CD6" w:rsidRDefault="00A52684">
            <w:r>
              <w:rPr>
                <w:b/>
                <w:bCs/>
                <w:color w:val="A8D4F5"/>
                <w:sz w:val="19"/>
                <w:szCs w:val="19"/>
              </w:rPr>
              <w:t xml:space="preserve">Q  </w:t>
            </w:r>
            <w:r>
              <w:rPr>
                <w:b/>
                <w:bCs/>
                <w:color w:val="FFFFFF"/>
                <w:sz w:val="19"/>
                <w:szCs w:val="19"/>
              </w:rPr>
              <w:t>What is the difference between a Document, a Node, and an Index in LlamaIndex?</w:t>
            </w:r>
          </w:p>
        </w:tc>
      </w:tr>
      <w:tr w:rsidR="005F7CD6">
        <w:tblPrEx>
          <w:tblCellMar>
            <w:top w:w="0" w:type="dxa"/>
            <w:bottom w:w="0" w:type="dxa"/>
          </w:tblCellMar>
        </w:tblPrEx>
        <w:tc>
          <w:tcPr>
            <w:tcW w:w="9360" w:type="dxa"/>
            <w:tcBorders>
              <w:top w:val="none" w:sz="0" w:space="0" w:color="FFFFFF"/>
              <w:left w:val="single" w:sz="8" w:space="0" w:color="2471A3"/>
              <w:bottom w:val="single" w:sz="1" w:space="0" w:color="DDDDDD"/>
              <w:right w:val="none" w:sz="0" w:space="0" w:color="FFFFFF"/>
            </w:tcBorders>
            <w:shd w:val="clear" w:color="auto" w:fill="FFFFFF"/>
            <w:tcMar>
              <w:top w:w="110" w:type="dxa"/>
              <w:left w:w="180" w:type="dxa"/>
              <w:bottom w:w="110" w:type="dxa"/>
              <w:right w:w="180" w:type="dxa"/>
            </w:tcMar>
          </w:tcPr>
          <w:p w:rsidR="005F7CD6" w:rsidRDefault="00A52684">
            <w:pPr>
              <w:spacing w:before="26" w:after="26"/>
            </w:pPr>
            <w:r>
              <w:rPr>
                <w:color w:val="1A1A2E"/>
                <w:sz w:val="18"/>
                <w:szCs w:val="18"/>
              </w:rPr>
              <w:t>Document: the raw data loaded from a source — a PDF file, webpage, or database record. The unprocessed input.</w:t>
            </w:r>
          </w:p>
          <w:p w:rsidR="005F7CD6" w:rsidRDefault="005F7CD6">
            <w:pPr>
              <w:spacing w:before="26" w:after="26"/>
            </w:pPr>
          </w:p>
          <w:p w:rsidR="005F7CD6" w:rsidRDefault="00A52684">
            <w:pPr>
              <w:spacing w:before="26" w:after="26"/>
            </w:pPr>
            <w:r>
              <w:rPr>
                <w:color w:val="1A1A2E"/>
                <w:sz w:val="18"/>
                <w:szCs w:val="18"/>
              </w:rPr>
              <w:t>Node: a chunk of a Document after splitting. LlamaIndex splits documents into smaller pieces because LLMs have limited context windows and smalle</w:t>
            </w:r>
            <w:r>
              <w:rPr>
                <w:color w:val="1A1A2E"/>
                <w:sz w:val="18"/>
                <w:szCs w:val="18"/>
              </w:rPr>
              <w:t>r focused chunks improve retrieval quality. Each Node carries a reference back to its source Document for citation.</w:t>
            </w:r>
          </w:p>
          <w:p w:rsidR="005F7CD6" w:rsidRDefault="005F7CD6">
            <w:pPr>
              <w:spacing w:before="26" w:after="26"/>
            </w:pPr>
          </w:p>
          <w:p w:rsidR="005F7CD6" w:rsidRDefault="00A52684">
            <w:pPr>
              <w:spacing w:before="26" w:after="26"/>
            </w:pPr>
            <w:r>
              <w:rPr>
                <w:color w:val="1A1A2E"/>
                <w:sz w:val="18"/>
                <w:szCs w:val="18"/>
              </w:rPr>
              <w:t>Index: a structured representation of all Nodes that makes them efficiently queryable. A VectorStoreIndex stores embedded Nodes in a vector</w:t>
            </w:r>
            <w:r>
              <w:rPr>
                <w:color w:val="1A1A2E"/>
                <w:sz w:val="18"/>
                <w:szCs w:val="18"/>
              </w:rPr>
              <w:t xml:space="preserve"> store for semantic similarity search.</w:t>
            </w:r>
          </w:p>
        </w:tc>
      </w:tr>
    </w:tbl>
    <w:p w:rsidR="005F7CD6" w:rsidRDefault="005F7CD6">
      <w:pPr>
        <w:spacing w:before="13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CD6">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10" w:type="dxa"/>
              <w:left w:w="180" w:type="dxa"/>
              <w:bottom w:w="90" w:type="dxa"/>
              <w:right w:w="180" w:type="dxa"/>
            </w:tcMar>
          </w:tcPr>
          <w:p w:rsidR="005F7CD6" w:rsidRDefault="00A52684">
            <w:r>
              <w:rPr>
                <w:b/>
                <w:bCs/>
                <w:color w:val="A8D4F5"/>
                <w:sz w:val="19"/>
                <w:szCs w:val="19"/>
              </w:rPr>
              <w:t xml:space="preserve">Q  </w:t>
            </w:r>
            <w:r>
              <w:rPr>
                <w:b/>
                <w:bCs/>
                <w:color w:val="FFFFFF"/>
                <w:sz w:val="19"/>
                <w:szCs w:val="19"/>
              </w:rPr>
              <w:t>What are the different index types in LlamaIndex and when do you use each?</w:t>
            </w:r>
          </w:p>
        </w:tc>
      </w:tr>
      <w:tr w:rsidR="005F7CD6">
        <w:tblPrEx>
          <w:tblCellMar>
            <w:top w:w="0" w:type="dxa"/>
            <w:bottom w:w="0" w:type="dxa"/>
          </w:tblCellMar>
        </w:tblPrEx>
        <w:tc>
          <w:tcPr>
            <w:tcW w:w="9360" w:type="dxa"/>
            <w:tcBorders>
              <w:top w:val="none" w:sz="0" w:space="0" w:color="FFFFFF"/>
              <w:left w:val="single" w:sz="8" w:space="0" w:color="2471A3"/>
              <w:bottom w:val="single" w:sz="1" w:space="0" w:color="DDDDDD"/>
              <w:right w:val="none" w:sz="0" w:space="0" w:color="FFFFFF"/>
            </w:tcBorders>
            <w:shd w:val="clear" w:color="auto" w:fill="FFFFFF"/>
            <w:tcMar>
              <w:top w:w="110" w:type="dxa"/>
              <w:left w:w="180" w:type="dxa"/>
              <w:bottom w:w="110" w:type="dxa"/>
              <w:right w:w="180" w:type="dxa"/>
            </w:tcMar>
          </w:tcPr>
          <w:p w:rsidR="005F7CD6" w:rsidRDefault="00A52684">
            <w:pPr>
              <w:spacing w:before="26" w:after="26"/>
            </w:pPr>
            <w:r>
              <w:rPr>
                <w:color w:val="1A1A2E"/>
                <w:sz w:val="18"/>
                <w:szCs w:val="18"/>
              </w:rPr>
              <w:t>VectorStoreIndex: embeds nodes as vectors, retrieves by semantic similarity. Use for most RAG applications where questions require meaning-based understanding.</w:t>
            </w:r>
          </w:p>
          <w:p w:rsidR="005F7CD6" w:rsidRDefault="005F7CD6">
            <w:pPr>
              <w:spacing w:before="26" w:after="26"/>
            </w:pPr>
          </w:p>
          <w:p w:rsidR="005F7CD6" w:rsidRDefault="00A52684">
            <w:pPr>
              <w:spacing w:before="26" w:after="26"/>
            </w:pPr>
            <w:r>
              <w:rPr>
                <w:color w:val="1A1A2E"/>
                <w:sz w:val="18"/>
                <w:szCs w:val="18"/>
              </w:rPr>
              <w:t>SummaryIndex: stores nodes sequentially, reads all of them when answering. Use for full documen</w:t>
            </w:r>
            <w:r>
              <w:rPr>
                <w:color w:val="1A1A2E"/>
                <w:sz w:val="18"/>
                <w:szCs w:val="18"/>
              </w:rPr>
              <w:t>t summarisation where you need to process the entire document.</w:t>
            </w:r>
          </w:p>
          <w:p w:rsidR="005F7CD6" w:rsidRDefault="005F7CD6">
            <w:pPr>
              <w:spacing w:before="26" w:after="26"/>
            </w:pPr>
          </w:p>
          <w:p w:rsidR="005F7CD6" w:rsidRDefault="00A52684">
            <w:pPr>
              <w:spacing w:before="26" w:after="26"/>
            </w:pPr>
            <w:r>
              <w:rPr>
                <w:color w:val="1A1A2E"/>
                <w:sz w:val="18"/>
                <w:szCs w:val="18"/>
              </w:rPr>
              <w:t>KeywordTableIndex: extracts keywords, matches by keyword overlap. Use for technical or legal documents where exact terminology matters more than semantic meaning.</w:t>
            </w:r>
          </w:p>
          <w:p w:rsidR="005F7CD6" w:rsidRDefault="005F7CD6">
            <w:pPr>
              <w:spacing w:before="26" w:after="26"/>
            </w:pPr>
          </w:p>
          <w:p w:rsidR="005F7CD6" w:rsidRDefault="00A52684">
            <w:pPr>
              <w:spacing w:before="26" w:after="26"/>
            </w:pPr>
            <w:r>
              <w:rPr>
                <w:color w:val="1A1A2E"/>
                <w:sz w:val="18"/>
                <w:szCs w:val="18"/>
              </w:rPr>
              <w:t>KnowledgeGraphIndex: extract</w:t>
            </w:r>
            <w:r>
              <w:rPr>
                <w:color w:val="1A1A2E"/>
                <w:sz w:val="18"/>
                <w:szCs w:val="18"/>
              </w:rPr>
              <w:t>s entities and relationships, stores as a graph. Use for complex interconnected data where relationships between concepts are important.</w:t>
            </w:r>
          </w:p>
        </w:tc>
      </w:tr>
    </w:tbl>
    <w:p w:rsidR="005F7CD6" w:rsidRDefault="005F7CD6">
      <w:pPr>
        <w:spacing w:before="13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CD6">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10" w:type="dxa"/>
              <w:left w:w="180" w:type="dxa"/>
              <w:bottom w:w="90" w:type="dxa"/>
              <w:right w:w="180" w:type="dxa"/>
            </w:tcMar>
          </w:tcPr>
          <w:p w:rsidR="005F7CD6" w:rsidRDefault="00A52684">
            <w:r>
              <w:rPr>
                <w:b/>
                <w:bCs/>
                <w:color w:val="A8D4F5"/>
                <w:sz w:val="19"/>
                <w:szCs w:val="19"/>
              </w:rPr>
              <w:lastRenderedPageBreak/>
              <w:t xml:space="preserve">Q  </w:t>
            </w:r>
            <w:r>
              <w:rPr>
                <w:b/>
                <w:bCs/>
                <w:color w:val="FFFFFF"/>
                <w:sz w:val="19"/>
                <w:szCs w:val="19"/>
              </w:rPr>
              <w:t>What is LlamaIndex's Settings object and why is it better than LangChain's approach?</w:t>
            </w:r>
          </w:p>
        </w:tc>
      </w:tr>
      <w:tr w:rsidR="005F7CD6">
        <w:tblPrEx>
          <w:tblCellMar>
            <w:top w:w="0" w:type="dxa"/>
            <w:bottom w:w="0" w:type="dxa"/>
          </w:tblCellMar>
        </w:tblPrEx>
        <w:tc>
          <w:tcPr>
            <w:tcW w:w="9360" w:type="dxa"/>
            <w:tcBorders>
              <w:top w:val="none" w:sz="0" w:space="0" w:color="FFFFFF"/>
              <w:left w:val="single" w:sz="8" w:space="0" w:color="2471A3"/>
              <w:bottom w:val="single" w:sz="1" w:space="0" w:color="DDDDDD"/>
              <w:right w:val="none" w:sz="0" w:space="0" w:color="FFFFFF"/>
            </w:tcBorders>
            <w:shd w:val="clear" w:color="auto" w:fill="FFFFFF"/>
            <w:tcMar>
              <w:top w:w="110" w:type="dxa"/>
              <w:left w:w="180" w:type="dxa"/>
              <w:bottom w:w="110" w:type="dxa"/>
              <w:right w:w="180" w:type="dxa"/>
            </w:tcMar>
          </w:tcPr>
          <w:p w:rsidR="005F7CD6" w:rsidRDefault="00A52684">
            <w:pPr>
              <w:spacing w:before="26" w:after="26"/>
            </w:pPr>
            <w:r>
              <w:rPr>
                <w:color w:val="1A1A2E"/>
                <w:sz w:val="18"/>
                <w:szCs w:val="18"/>
              </w:rPr>
              <w:t>Settings is LlamaIndex'</w:t>
            </w:r>
            <w:r>
              <w:rPr>
                <w:color w:val="1A1A2E"/>
                <w:sz w:val="18"/>
                <w:szCs w:val="18"/>
              </w:rPr>
              <w:t>s global configuration object. You set the LLM, embedding model, chunk size, and chunk overlap once at the top of your application. Every component — indexes, query engines, retrievers — automatically uses these settings.</w:t>
            </w:r>
          </w:p>
          <w:p w:rsidR="005F7CD6" w:rsidRDefault="005F7CD6">
            <w:pPr>
              <w:spacing w:before="26" w:after="26"/>
            </w:pPr>
          </w:p>
          <w:p w:rsidR="005F7CD6" w:rsidRDefault="00A52684">
            <w:pPr>
              <w:spacing w:before="26" w:after="26"/>
            </w:pPr>
            <w:r>
              <w:rPr>
                <w:color w:val="1A1A2E"/>
                <w:sz w:val="18"/>
                <w:szCs w:val="18"/>
              </w:rPr>
              <w:t xml:space="preserve">In LangChain you must explicitly </w:t>
            </w:r>
            <w:r>
              <w:rPr>
                <w:color w:val="1A1A2E"/>
                <w:sz w:val="18"/>
                <w:szCs w:val="18"/>
              </w:rPr>
              <w:t>pass the LLM and embedding model to each component separately. In LlamaIndex, changing the LLM from GPT-4 to GPT-4o is one line — Settings.llm = OpenAI(model='gpt-4o') — and the entire pipeline updates automatically.</w:t>
            </w:r>
          </w:p>
        </w:tc>
      </w:tr>
      <w:tr w:rsidR="005F7CD6">
        <w:tblPrEx>
          <w:tblCellMar>
            <w:top w:w="0" w:type="dxa"/>
            <w:bottom w:w="0" w:type="dxa"/>
          </w:tblCellMar>
        </w:tblPrEx>
        <w:tc>
          <w:tcPr>
            <w:tcW w:w="9360" w:type="dxa"/>
            <w:tcBorders>
              <w:top w:val="none" w:sz="0" w:space="0" w:color="FFFFFF"/>
              <w:left w:val="single" w:sz="8" w:space="0" w:color="117A65"/>
              <w:bottom w:val="single" w:sz="1" w:space="0" w:color="BBBBBB"/>
              <w:right w:val="none" w:sz="0" w:space="0" w:color="FFFFFF"/>
            </w:tcBorders>
            <w:shd w:val="clear" w:color="auto" w:fill="F0F4F8"/>
            <w:tcMar>
              <w:top w:w="90" w:type="dxa"/>
              <w:left w:w="180" w:type="dxa"/>
              <w:bottom w:w="90" w:type="dxa"/>
              <w:right w:w="180" w:type="dxa"/>
            </w:tcMar>
          </w:tcPr>
          <w:p w:rsidR="005F7CD6" w:rsidRDefault="00A52684">
            <w:pPr>
              <w:spacing w:before="16" w:after="16"/>
            </w:pPr>
            <w:r>
              <w:rPr>
                <w:rFonts w:ascii="Courier New" w:eastAsia="Courier New" w:hAnsi="Courier New" w:cs="Courier New"/>
                <w:color w:val="1A1A2E"/>
                <w:sz w:val="16"/>
                <w:szCs w:val="16"/>
              </w:rPr>
              <w:t>Settings.llm = OpenAI(model='gpt-4')</w:t>
            </w:r>
          </w:p>
          <w:p w:rsidR="005F7CD6" w:rsidRDefault="00A52684">
            <w:pPr>
              <w:spacing w:before="16" w:after="16"/>
            </w:pPr>
            <w:r>
              <w:rPr>
                <w:rFonts w:ascii="Courier New" w:eastAsia="Courier New" w:hAnsi="Courier New" w:cs="Courier New"/>
                <w:color w:val="1A1A2E"/>
                <w:sz w:val="16"/>
                <w:szCs w:val="16"/>
              </w:rPr>
              <w:t>Settings.embed_model = OpenAIEmbedding()</w:t>
            </w:r>
          </w:p>
          <w:p w:rsidR="005F7CD6" w:rsidRDefault="00A52684">
            <w:pPr>
              <w:spacing w:before="16" w:after="16"/>
            </w:pPr>
            <w:r>
              <w:rPr>
                <w:rFonts w:ascii="Courier New" w:eastAsia="Courier New" w:hAnsi="Courier New" w:cs="Courier New"/>
                <w:color w:val="1A1A2E"/>
                <w:sz w:val="16"/>
                <w:szCs w:val="16"/>
              </w:rPr>
              <w:t>Settings.chunk_size = 512</w:t>
            </w:r>
          </w:p>
          <w:p w:rsidR="005F7CD6" w:rsidRDefault="005F7CD6">
            <w:pPr>
              <w:spacing w:before="16" w:after="16"/>
            </w:pPr>
          </w:p>
          <w:p w:rsidR="005F7CD6" w:rsidRDefault="00A52684">
            <w:pPr>
              <w:spacing w:before="16" w:after="16"/>
            </w:pPr>
            <w:r>
              <w:rPr>
                <w:rFonts w:ascii="Courier New" w:eastAsia="Courier New" w:hAnsi="Courier New" w:cs="Courier New"/>
                <w:color w:val="1A1A2E"/>
                <w:sz w:val="16"/>
                <w:szCs w:val="16"/>
              </w:rPr>
              <w:t># All components now use GPT-4 automatically — no passing required</w:t>
            </w:r>
          </w:p>
        </w:tc>
      </w:tr>
    </w:tbl>
    <w:p w:rsidR="005F7CD6" w:rsidRDefault="005F7CD6">
      <w:pPr>
        <w:spacing w:before="13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CD6">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10" w:type="dxa"/>
              <w:left w:w="180" w:type="dxa"/>
              <w:bottom w:w="90" w:type="dxa"/>
              <w:right w:w="180" w:type="dxa"/>
            </w:tcMar>
          </w:tcPr>
          <w:p w:rsidR="005F7CD6" w:rsidRDefault="00A52684">
            <w:r>
              <w:rPr>
                <w:b/>
                <w:bCs/>
                <w:color w:val="A8D4F5"/>
                <w:sz w:val="19"/>
                <w:szCs w:val="19"/>
              </w:rPr>
              <w:t xml:space="preserve">Q  </w:t>
            </w:r>
            <w:r>
              <w:rPr>
                <w:b/>
                <w:bCs/>
                <w:color w:val="FFFFFF"/>
                <w:sz w:val="19"/>
                <w:szCs w:val="19"/>
              </w:rPr>
              <w:t>What are Response Modes in LlamaIndex and when would you use refine vs compact?</w:t>
            </w:r>
          </w:p>
        </w:tc>
      </w:tr>
      <w:tr w:rsidR="005F7CD6">
        <w:tblPrEx>
          <w:tblCellMar>
            <w:top w:w="0" w:type="dxa"/>
            <w:bottom w:w="0" w:type="dxa"/>
          </w:tblCellMar>
        </w:tblPrEx>
        <w:tc>
          <w:tcPr>
            <w:tcW w:w="9360" w:type="dxa"/>
            <w:tcBorders>
              <w:top w:val="none" w:sz="0" w:space="0" w:color="FFFFFF"/>
              <w:left w:val="single" w:sz="8" w:space="0" w:color="2471A3"/>
              <w:bottom w:val="single" w:sz="1" w:space="0" w:color="DDDDDD"/>
              <w:right w:val="none" w:sz="0" w:space="0" w:color="FFFFFF"/>
            </w:tcBorders>
            <w:shd w:val="clear" w:color="auto" w:fill="FFFFFF"/>
            <w:tcMar>
              <w:top w:w="110" w:type="dxa"/>
              <w:left w:w="180" w:type="dxa"/>
              <w:bottom w:w="110" w:type="dxa"/>
              <w:right w:w="180" w:type="dxa"/>
            </w:tcMar>
          </w:tcPr>
          <w:p w:rsidR="005F7CD6" w:rsidRDefault="00A52684">
            <w:pPr>
              <w:spacing w:before="26" w:after="26"/>
            </w:pPr>
            <w:r>
              <w:rPr>
                <w:color w:val="1A1A2E"/>
                <w:sz w:val="18"/>
                <w:szCs w:val="18"/>
              </w:rPr>
              <w:t>Response modes control how LlamaIndex synthesises an answer from the retrieved nodes.</w:t>
            </w:r>
          </w:p>
          <w:p w:rsidR="005F7CD6" w:rsidRDefault="005F7CD6">
            <w:pPr>
              <w:spacing w:before="26" w:after="26"/>
            </w:pPr>
          </w:p>
          <w:p w:rsidR="005F7CD6" w:rsidRDefault="00A52684">
            <w:pPr>
              <w:spacing w:before="26" w:after="26"/>
            </w:pPr>
            <w:r>
              <w:rPr>
                <w:color w:val="1A1A2E"/>
                <w:sz w:val="18"/>
                <w:szCs w:val="18"/>
              </w:rPr>
              <w:t>compact: the default. Fits as many nodes as possible into a single LLM call. Fast and cost-efficient. Use for most production applications.</w:t>
            </w:r>
          </w:p>
          <w:p w:rsidR="005F7CD6" w:rsidRDefault="005F7CD6">
            <w:pPr>
              <w:spacing w:before="26" w:after="26"/>
            </w:pPr>
          </w:p>
          <w:p w:rsidR="005F7CD6" w:rsidRDefault="00A52684">
            <w:pPr>
              <w:spacing w:before="26" w:after="26"/>
            </w:pPr>
            <w:r>
              <w:rPr>
                <w:color w:val="1A1A2E"/>
                <w:sz w:val="18"/>
                <w:szCs w:val="18"/>
              </w:rPr>
              <w:t>refine: generates an initial</w:t>
            </w:r>
            <w:r>
              <w:rPr>
                <w:color w:val="1A1A2E"/>
                <w:sz w:val="18"/>
                <w:szCs w:val="18"/>
              </w:rPr>
              <w:t xml:space="preserve"> answer from the first node, then passes each subsequent node to the LLM to refine and improve the answer iteratively. Slower and more expensive but produces the most accurate, detailed answers. Use when accuracy is critical.</w:t>
            </w:r>
          </w:p>
          <w:p w:rsidR="005F7CD6" w:rsidRDefault="005F7CD6">
            <w:pPr>
              <w:spacing w:before="26" w:after="26"/>
            </w:pPr>
          </w:p>
          <w:p w:rsidR="005F7CD6" w:rsidRDefault="00A52684">
            <w:pPr>
              <w:spacing w:before="26" w:after="26"/>
            </w:pPr>
            <w:r>
              <w:rPr>
                <w:color w:val="1A1A2E"/>
                <w:sz w:val="18"/>
                <w:szCs w:val="18"/>
              </w:rPr>
              <w:t>tree_summarize: builds a hier</w:t>
            </w:r>
            <w:r>
              <w:rPr>
                <w:color w:val="1A1A2E"/>
                <w:sz w:val="18"/>
                <w:szCs w:val="18"/>
              </w:rPr>
              <w:t>archical tree of summaries bottom-up. Best for very long documents or when you need comprehensive summaries.</w:t>
            </w:r>
          </w:p>
          <w:p w:rsidR="005F7CD6" w:rsidRDefault="005F7CD6">
            <w:pPr>
              <w:spacing w:before="26" w:after="26"/>
            </w:pPr>
          </w:p>
          <w:p w:rsidR="005F7CD6" w:rsidRDefault="00A52684">
            <w:pPr>
              <w:spacing w:before="26" w:after="26"/>
            </w:pPr>
            <w:r>
              <w:rPr>
                <w:color w:val="1A1A2E"/>
                <w:sz w:val="18"/>
                <w:szCs w:val="18"/>
              </w:rPr>
              <w:t>simple_summarize: truncates all nodes to fit one LLM call. Use for quick rough answers where speed matters more than completeness.</w:t>
            </w:r>
          </w:p>
        </w:tc>
      </w:tr>
    </w:tbl>
    <w:p w:rsidR="005F7CD6" w:rsidRDefault="005F7CD6">
      <w:pPr>
        <w:spacing w:before="13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CD6">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10" w:type="dxa"/>
              <w:left w:w="180" w:type="dxa"/>
              <w:bottom w:w="90" w:type="dxa"/>
              <w:right w:w="180" w:type="dxa"/>
            </w:tcMar>
          </w:tcPr>
          <w:p w:rsidR="005F7CD6" w:rsidRDefault="00A52684">
            <w:r>
              <w:rPr>
                <w:b/>
                <w:bCs/>
                <w:color w:val="A8D4F5"/>
                <w:sz w:val="19"/>
                <w:szCs w:val="19"/>
              </w:rPr>
              <w:t xml:space="preserve">Q  </w:t>
            </w:r>
            <w:r>
              <w:rPr>
                <w:b/>
                <w:bCs/>
                <w:color w:val="FFFFFF"/>
                <w:sz w:val="19"/>
                <w:szCs w:val="19"/>
              </w:rPr>
              <w:t>How does s</w:t>
            </w:r>
            <w:r>
              <w:rPr>
                <w:b/>
                <w:bCs/>
                <w:color w:val="FFFFFF"/>
                <w:sz w:val="19"/>
                <w:szCs w:val="19"/>
              </w:rPr>
              <w:t>ource citation work in LlamaIndex?</w:t>
            </w:r>
          </w:p>
        </w:tc>
      </w:tr>
      <w:tr w:rsidR="005F7CD6">
        <w:tblPrEx>
          <w:tblCellMar>
            <w:top w:w="0" w:type="dxa"/>
            <w:bottom w:w="0" w:type="dxa"/>
          </w:tblCellMar>
        </w:tblPrEx>
        <w:tc>
          <w:tcPr>
            <w:tcW w:w="9360" w:type="dxa"/>
            <w:tcBorders>
              <w:top w:val="none" w:sz="0" w:space="0" w:color="FFFFFF"/>
              <w:left w:val="single" w:sz="8" w:space="0" w:color="2471A3"/>
              <w:bottom w:val="single" w:sz="1" w:space="0" w:color="DDDDDD"/>
              <w:right w:val="none" w:sz="0" w:space="0" w:color="FFFFFF"/>
            </w:tcBorders>
            <w:shd w:val="clear" w:color="auto" w:fill="FFFFFF"/>
            <w:tcMar>
              <w:top w:w="110" w:type="dxa"/>
              <w:left w:w="180" w:type="dxa"/>
              <w:bottom w:w="110" w:type="dxa"/>
              <w:right w:w="180" w:type="dxa"/>
            </w:tcMar>
          </w:tcPr>
          <w:p w:rsidR="005F7CD6" w:rsidRDefault="00A52684">
            <w:pPr>
              <w:spacing w:before="26" w:after="26"/>
            </w:pPr>
            <w:r>
              <w:rPr>
                <w:color w:val="1A1A2E"/>
                <w:sz w:val="18"/>
                <w:szCs w:val="18"/>
              </w:rPr>
              <w:t>Every response object from a LlamaIndex query engine includes a source_nodes attribute — a list of the exact NodeWithScore objects that were retrieved and used to generate the answer. Each item contains the chunk text, a relevance score, and the metadata f</w:t>
            </w:r>
            <w:r>
              <w:rPr>
                <w:color w:val="1A1A2E"/>
                <w:sz w:val="18"/>
                <w:szCs w:val="18"/>
              </w:rPr>
              <w:t>rom the source document (file name, page number, etc.).</w:t>
            </w:r>
          </w:p>
          <w:p w:rsidR="005F7CD6" w:rsidRDefault="005F7CD6">
            <w:pPr>
              <w:spacing w:before="26" w:after="26"/>
            </w:pPr>
          </w:p>
          <w:p w:rsidR="005F7CD6" w:rsidRDefault="00A52684">
            <w:pPr>
              <w:spacing w:before="26" w:after="26"/>
            </w:pPr>
            <w:r>
              <w:rPr>
                <w:color w:val="1A1A2E"/>
                <w:sz w:val="18"/>
                <w:szCs w:val="18"/>
              </w:rPr>
              <w:t>This is available out of the box with no additional implementation. In LangChain you would need to build a custom chain or use a specific retrieval chain to get similar functionality.</w:t>
            </w:r>
          </w:p>
        </w:tc>
      </w:tr>
      <w:tr w:rsidR="005F7CD6">
        <w:tblPrEx>
          <w:tblCellMar>
            <w:top w:w="0" w:type="dxa"/>
            <w:bottom w:w="0" w:type="dxa"/>
          </w:tblCellMar>
        </w:tblPrEx>
        <w:tc>
          <w:tcPr>
            <w:tcW w:w="9360" w:type="dxa"/>
            <w:tcBorders>
              <w:top w:val="none" w:sz="0" w:space="0" w:color="FFFFFF"/>
              <w:left w:val="single" w:sz="8" w:space="0" w:color="117A65"/>
              <w:bottom w:val="single" w:sz="1" w:space="0" w:color="BBBBBB"/>
              <w:right w:val="none" w:sz="0" w:space="0" w:color="FFFFFF"/>
            </w:tcBorders>
            <w:shd w:val="clear" w:color="auto" w:fill="F0F4F8"/>
            <w:tcMar>
              <w:top w:w="90" w:type="dxa"/>
              <w:left w:w="180" w:type="dxa"/>
              <w:bottom w:w="90" w:type="dxa"/>
              <w:right w:w="180" w:type="dxa"/>
            </w:tcMar>
          </w:tcPr>
          <w:p w:rsidR="005F7CD6" w:rsidRDefault="00A52684">
            <w:pPr>
              <w:spacing w:before="16" w:after="16"/>
            </w:pPr>
            <w:r>
              <w:rPr>
                <w:rFonts w:ascii="Courier New" w:eastAsia="Courier New" w:hAnsi="Courier New" w:cs="Courier New"/>
                <w:color w:val="1A1A2E"/>
                <w:sz w:val="16"/>
                <w:szCs w:val="16"/>
              </w:rPr>
              <w:t>response = query_engine.query('What are the risks?')</w:t>
            </w:r>
          </w:p>
          <w:p w:rsidR="005F7CD6" w:rsidRDefault="005F7CD6">
            <w:pPr>
              <w:spacing w:before="16" w:after="16"/>
            </w:pPr>
          </w:p>
          <w:p w:rsidR="005F7CD6" w:rsidRDefault="00A52684">
            <w:pPr>
              <w:spacing w:before="16" w:after="16"/>
            </w:pPr>
            <w:r>
              <w:rPr>
                <w:rFonts w:ascii="Courier New" w:eastAsia="Courier New" w:hAnsi="Courier New" w:cs="Courier New"/>
                <w:color w:val="1A1A2E"/>
                <w:sz w:val="16"/>
                <w:szCs w:val="16"/>
              </w:rPr>
              <w:t>for node in response.source_nodes:</w:t>
            </w:r>
          </w:p>
          <w:p w:rsidR="005F7CD6" w:rsidRDefault="00A52684">
            <w:pPr>
              <w:spacing w:before="16" w:after="16"/>
            </w:pPr>
            <w:r>
              <w:rPr>
                <w:rFonts w:ascii="Courier New" w:eastAsia="Courier New" w:hAnsi="Courier New" w:cs="Courier New"/>
                <w:color w:val="1A1A2E"/>
                <w:sz w:val="16"/>
                <w:szCs w:val="16"/>
              </w:rPr>
              <w:t xml:space="preserve">    print(node.score)                          # relevance: 0.0 to 1.0</w:t>
            </w:r>
          </w:p>
          <w:p w:rsidR="005F7CD6" w:rsidRDefault="00A52684">
            <w:pPr>
              <w:spacing w:before="16" w:after="16"/>
            </w:pPr>
            <w:r>
              <w:rPr>
                <w:rFonts w:ascii="Courier New" w:eastAsia="Courier New" w:hAnsi="Courier New" w:cs="Courier New"/>
                <w:color w:val="1A1A2E"/>
                <w:sz w:val="16"/>
                <w:szCs w:val="16"/>
              </w:rPr>
              <w:t xml:space="preserve">    print(node.metadata['file_name'])          # source document</w:t>
            </w:r>
          </w:p>
          <w:p w:rsidR="005F7CD6" w:rsidRDefault="00A52684">
            <w:pPr>
              <w:spacing w:before="16" w:after="16"/>
            </w:pPr>
            <w:r>
              <w:rPr>
                <w:rFonts w:ascii="Courier New" w:eastAsia="Courier New" w:hAnsi="Courier New" w:cs="Courier New"/>
                <w:color w:val="1A1A2E"/>
                <w:sz w:val="16"/>
                <w:szCs w:val="16"/>
              </w:rPr>
              <w:t xml:space="preserve">    print(node.text[:300])                     # the chunk used</w:t>
            </w:r>
          </w:p>
        </w:tc>
      </w:tr>
    </w:tbl>
    <w:p w:rsidR="005F7CD6" w:rsidRDefault="005F7CD6">
      <w:pPr>
        <w:spacing w:before="13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CD6">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10" w:type="dxa"/>
              <w:left w:w="180" w:type="dxa"/>
              <w:bottom w:w="90" w:type="dxa"/>
              <w:right w:w="180" w:type="dxa"/>
            </w:tcMar>
          </w:tcPr>
          <w:p w:rsidR="005F7CD6" w:rsidRDefault="00A52684">
            <w:r>
              <w:rPr>
                <w:b/>
                <w:bCs/>
                <w:color w:val="A8D4F5"/>
                <w:sz w:val="19"/>
                <w:szCs w:val="19"/>
              </w:rPr>
              <w:t xml:space="preserve">Q  </w:t>
            </w:r>
            <w:r>
              <w:rPr>
                <w:b/>
                <w:bCs/>
                <w:color w:val="FFFFFF"/>
                <w:sz w:val="19"/>
                <w:szCs w:val="19"/>
              </w:rPr>
              <w:t>How do you persist a LlamaIndex index and why is this important in production?</w:t>
            </w:r>
          </w:p>
        </w:tc>
      </w:tr>
      <w:tr w:rsidR="005F7CD6">
        <w:tblPrEx>
          <w:tblCellMar>
            <w:top w:w="0" w:type="dxa"/>
            <w:bottom w:w="0" w:type="dxa"/>
          </w:tblCellMar>
        </w:tblPrEx>
        <w:tc>
          <w:tcPr>
            <w:tcW w:w="9360" w:type="dxa"/>
            <w:tcBorders>
              <w:top w:val="none" w:sz="0" w:space="0" w:color="FFFFFF"/>
              <w:left w:val="single" w:sz="8" w:space="0" w:color="2471A3"/>
              <w:bottom w:val="single" w:sz="1" w:space="0" w:color="DDDDDD"/>
              <w:right w:val="none" w:sz="0" w:space="0" w:color="FFFFFF"/>
            </w:tcBorders>
            <w:shd w:val="clear" w:color="auto" w:fill="FFFFFF"/>
            <w:tcMar>
              <w:top w:w="110" w:type="dxa"/>
              <w:left w:w="180" w:type="dxa"/>
              <w:bottom w:w="110" w:type="dxa"/>
              <w:right w:w="180" w:type="dxa"/>
            </w:tcMar>
          </w:tcPr>
          <w:p w:rsidR="005F7CD6" w:rsidRDefault="00A52684">
            <w:pPr>
              <w:spacing w:before="26" w:after="26"/>
            </w:pPr>
            <w:r>
              <w:rPr>
                <w:color w:val="1A1A2E"/>
                <w:sz w:val="18"/>
                <w:szCs w:val="18"/>
              </w:rPr>
              <w:t>By default the index is built in memory and lost on every restart. Building an index requires embedding all documents — this is slow and expensive (API cost) for large document collections.</w:t>
            </w:r>
          </w:p>
          <w:p w:rsidR="005F7CD6" w:rsidRDefault="005F7CD6">
            <w:pPr>
              <w:spacing w:before="26" w:after="26"/>
            </w:pPr>
          </w:p>
          <w:p w:rsidR="005F7CD6" w:rsidRDefault="00A52684">
            <w:pPr>
              <w:spacing w:before="26" w:after="26"/>
            </w:pPr>
            <w:r>
              <w:rPr>
                <w:color w:val="1A1A2E"/>
                <w:sz w:val="18"/>
                <w:szCs w:val="18"/>
              </w:rPr>
              <w:t>In production you persist the index to disk after the first build</w:t>
            </w:r>
            <w:r>
              <w:rPr>
                <w:color w:val="1A1A2E"/>
                <w:sz w:val="18"/>
                <w:szCs w:val="18"/>
              </w:rPr>
              <w:t xml:space="preserve"> and load it on subsequent starts. LlamaIndex supports this with storage_context.persist() and load_index_from_storage(). For scalable production systems you </w:t>
            </w:r>
            <w:r>
              <w:rPr>
                <w:color w:val="1A1A2E"/>
                <w:sz w:val="18"/>
                <w:szCs w:val="18"/>
              </w:rPr>
              <w:lastRenderedPageBreak/>
              <w:t>use an external vector database like ChromaDB, Pinecone, or FAISS as the backend — so the index pe</w:t>
            </w:r>
            <w:r>
              <w:rPr>
                <w:color w:val="1A1A2E"/>
                <w:sz w:val="18"/>
                <w:szCs w:val="18"/>
              </w:rPr>
              <w:t>rsists independently and can be shared across multiple app instances.</w:t>
            </w:r>
          </w:p>
        </w:tc>
      </w:tr>
      <w:tr w:rsidR="005F7CD6">
        <w:tblPrEx>
          <w:tblCellMar>
            <w:top w:w="0" w:type="dxa"/>
            <w:bottom w:w="0" w:type="dxa"/>
          </w:tblCellMar>
        </w:tblPrEx>
        <w:tc>
          <w:tcPr>
            <w:tcW w:w="9360" w:type="dxa"/>
            <w:tcBorders>
              <w:top w:val="none" w:sz="0" w:space="0" w:color="FFFFFF"/>
              <w:left w:val="single" w:sz="8" w:space="0" w:color="117A65"/>
              <w:bottom w:val="single" w:sz="1" w:space="0" w:color="BBBBBB"/>
              <w:right w:val="none" w:sz="0" w:space="0" w:color="FFFFFF"/>
            </w:tcBorders>
            <w:shd w:val="clear" w:color="auto" w:fill="F0F4F8"/>
            <w:tcMar>
              <w:top w:w="90" w:type="dxa"/>
              <w:left w:w="180" w:type="dxa"/>
              <w:bottom w:w="90" w:type="dxa"/>
              <w:right w:w="180" w:type="dxa"/>
            </w:tcMar>
          </w:tcPr>
          <w:p w:rsidR="005F7CD6" w:rsidRDefault="00A52684">
            <w:pPr>
              <w:spacing w:before="16" w:after="16"/>
            </w:pPr>
            <w:r>
              <w:rPr>
                <w:rFonts w:ascii="Courier New" w:eastAsia="Courier New" w:hAnsi="Courier New" w:cs="Courier New"/>
                <w:color w:val="1A1A2E"/>
                <w:sz w:val="16"/>
                <w:szCs w:val="16"/>
              </w:rPr>
              <w:lastRenderedPageBreak/>
              <w:t># Build once and save:</w:t>
            </w:r>
          </w:p>
          <w:p w:rsidR="005F7CD6" w:rsidRDefault="00A52684">
            <w:pPr>
              <w:spacing w:before="16" w:after="16"/>
            </w:pPr>
            <w:r>
              <w:rPr>
                <w:rFonts w:ascii="Courier New" w:eastAsia="Courier New" w:hAnsi="Courier New" w:cs="Courier New"/>
                <w:color w:val="1A1A2E"/>
                <w:sz w:val="16"/>
                <w:szCs w:val="16"/>
              </w:rPr>
              <w:t>index.storage_context.persist(persist_dir='./index_storage')</w:t>
            </w:r>
          </w:p>
          <w:p w:rsidR="005F7CD6" w:rsidRDefault="005F7CD6">
            <w:pPr>
              <w:spacing w:before="16" w:after="16"/>
            </w:pPr>
          </w:p>
          <w:p w:rsidR="005F7CD6" w:rsidRDefault="00A52684">
            <w:pPr>
              <w:spacing w:before="16" w:after="16"/>
            </w:pPr>
            <w:r>
              <w:rPr>
                <w:rFonts w:ascii="Courier New" w:eastAsia="Courier New" w:hAnsi="Courier New" w:cs="Courier New"/>
                <w:color w:val="1A1A2E"/>
                <w:sz w:val="16"/>
                <w:szCs w:val="16"/>
              </w:rPr>
              <w:t># Load on restart (fast — no re-embedding):</w:t>
            </w:r>
          </w:p>
          <w:p w:rsidR="005F7CD6" w:rsidRDefault="00A52684">
            <w:pPr>
              <w:spacing w:before="16" w:after="16"/>
            </w:pPr>
            <w:r>
              <w:rPr>
                <w:rFonts w:ascii="Courier New" w:eastAsia="Courier New" w:hAnsi="Courier New" w:cs="Courier New"/>
                <w:color w:val="1A1A2E"/>
                <w:sz w:val="16"/>
                <w:szCs w:val="16"/>
              </w:rPr>
              <w:t>storage_context = StorageContext.from_defaults(persist_d</w:t>
            </w:r>
            <w:r>
              <w:rPr>
                <w:rFonts w:ascii="Courier New" w:eastAsia="Courier New" w:hAnsi="Courier New" w:cs="Courier New"/>
                <w:color w:val="1A1A2E"/>
                <w:sz w:val="16"/>
                <w:szCs w:val="16"/>
              </w:rPr>
              <w:t>ir='./index_storage')</w:t>
            </w:r>
          </w:p>
          <w:p w:rsidR="005F7CD6" w:rsidRDefault="00A52684">
            <w:pPr>
              <w:spacing w:before="16" w:after="16"/>
            </w:pPr>
            <w:r>
              <w:rPr>
                <w:rFonts w:ascii="Courier New" w:eastAsia="Courier New" w:hAnsi="Courier New" w:cs="Courier New"/>
                <w:color w:val="1A1A2E"/>
                <w:sz w:val="16"/>
                <w:szCs w:val="16"/>
              </w:rPr>
              <w:t>index = load_index_from_storage(storage_context)</w:t>
            </w:r>
          </w:p>
        </w:tc>
      </w:tr>
    </w:tbl>
    <w:p w:rsidR="005F7CD6" w:rsidRDefault="005F7CD6">
      <w:pPr>
        <w:spacing w:before="13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CD6">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10" w:type="dxa"/>
              <w:left w:w="180" w:type="dxa"/>
              <w:bottom w:w="90" w:type="dxa"/>
              <w:right w:w="180" w:type="dxa"/>
            </w:tcMar>
          </w:tcPr>
          <w:p w:rsidR="005F7CD6" w:rsidRDefault="00A52684">
            <w:r>
              <w:rPr>
                <w:b/>
                <w:bCs/>
                <w:color w:val="A8D4F5"/>
                <w:sz w:val="19"/>
                <w:szCs w:val="19"/>
              </w:rPr>
              <w:t xml:space="preserve">Q  </w:t>
            </w:r>
            <w:r>
              <w:rPr>
                <w:b/>
                <w:bCs/>
                <w:color w:val="FFFFFF"/>
                <w:sz w:val="19"/>
                <w:szCs w:val="19"/>
              </w:rPr>
              <w:t>How would you connect LlamaIndex to an external vector database like ChromaDB or Pinecone?</w:t>
            </w:r>
          </w:p>
        </w:tc>
      </w:tr>
      <w:tr w:rsidR="005F7CD6">
        <w:tblPrEx>
          <w:tblCellMar>
            <w:top w:w="0" w:type="dxa"/>
            <w:bottom w:w="0" w:type="dxa"/>
          </w:tblCellMar>
        </w:tblPrEx>
        <w:tc>
          <w:tcPr>
            <w:tcW w:w="9360" w:type="dxa"/>
            <w:tcBorders>
              <w:top w:val="none" w:sz="0" w:space="0" w:color="FFFFFF"/>
              <w:left w:val="single" w:sz="8" w:space="0" w:color="2471A3"/>
              <w:bottom w:val="single" w:sz="1" w:space="0" w:color="DDDDDD"/>
              <w:right w:val="none" w:sz="0" w:space="0" w:color="FFFFFF"/>
            </w:tcBorders>
            <w:shd w:val="clear" w:color="auto" w:fill="FFFFFF"/>
            <w:tcMar>
              <w:top w:w="110" w:type="dxa"/>
              <w:left w:w="180" w:type="dxa"/>
              <w:bottom w:w="110" w:type="dxa"/>
              <w:right w:w="180" w:type="dxa"/>
            </w:tcMar>
          </w:tcPr>
          <w:p w:rsidR="005F7CD6" w:rsidRDefault="00A52684">
            <w:pPr>
              <w:spacing w:before="26" w:after="26"/>
            </w:pPr>
            <w:r>
              <w:rPr>
                <w:color w:val="1A1A2E"/>
                <w:sz w:val="18"/>
                <w:szCs w:val="18"/>
              </w:rPr>
              <w:t>You create a VectorStore object specific to the database, wrap it in a StorageContext, and pass that storage context when building the VectorStoreIndex. The index then reads and writes to the external database instead of memory.</w:t>
            </w:r>
          </w:p>
        </w:tc>
      </w:tr>
      <w:tr w:rsidR="005F7CD6">
        <w:tblPrEx>
          <w:tblCellMar>
            <w:top w:w="0" w:type="dxa"/>
            <w:bottom w:w="0" w:type="dxa"/>
          </w:tblCellMar>
        </w:tblPrEx>
        <w:tc>
          <w:tcPr>
            <w:tcW w:w="9360" w:type="dxa"/>
            <w:tcBorders>
              <w:top w:val="none" w:sz="0" w:space="0" w:color="FFFFFF"/>
              <w:left w:val="single" w:sz="8" w:space="0" w:color="117A65"/>
              <w:bottom w:val="single" w:sz="1" w:space="0" w:color="BBBBBB"/>
              <w:right w:val="none" w:sz="0" w:space="0" w:color="FFFFFF"/>
            </w:tcBorders>
            <w:shd w:val="clear" w:color="auto" w:fill="F0F4F8"/>
            <w:tcMar>
              <w:top w:w="90" w:type="dxa"/>
              <w:left w:w="180" w:type="dxa"/>
              <w:bottom w:w="90" w:type="dxa"/>
              <w:right w:w="180" w:type="dxa"/>
            </w:tcMar>
          </w:tcPr>
          <w:p w:rsidR="005F7CD6" w:rsidRDefault="00A52684">
            <w:pPr>
              <w:spacing w:before="16" w:after="16"/>
            </w:pPr>
            <w:r>
              <w:rPr>
                <w:rFonts w:ascii="Courier New" w:eastAsia="Courier New" w:hAnsi="Courier New" w:cs="Courier New"/>
                <w:color w:val="1A1A2E"/>
                <w:sz w:val="16"/>
                <w:szCs w:val="16"/>
              </w:rPr>
              <w:t>import chromadb</w:t>
            </w:r>
          </w:p>
          <w:p w:rsidR="005F7CD6" w:rsidRDefault="00A52684">
            <w:pPr>
              <w:spacing w:before="16" w:after="16"/>
            </w:pPr>
            <w:r>
              <w:rPr>
                <w:rFonts w:ascii="Courier New" w:eastAsia="Courier New" w:hAnsi="Courier New" w:cs="Courier New"/>
                <w:color w:val="1A1A2E"/>
                <w:sz w:val="16"/>
                <w:szCs w:val="16"/>
              </w:rPr>
              <w:t>from llama</w:t>
            </w:r>
            <w:r>
              <w:rPr>
                <w:rFonts w:ascii="Courier New" w:eastAsia="Courier New" w:hAnsi="Courier New" w:cs="Courier New"/>
                <w:color w:val="1A1A2E"/>
                <w:sz w:val="16"/>
                <w:szCs w:val="16"/>
              </w:rPr>
              <w:t>_index.vector_stores.chroma import ChromaVectorStore</w:t>
            </w:r>
          </w:p>
          <w:p w:rsidR="005F7CD6" w:rsidRDefault="00A52684">
            <w:pPr>
              <w:spacing w:before="16" w:after="16"/>
            </w:pPr>
            <w:r>
              <w:rPr>
                <w:rFonts w:ascii="Courier New" w:eastAsia="Courier New" w:hAnsi="Courier New" w:cs="Courier New"/>
                <w:color w:val="1A1A2E"/>
                <w:sz w:val="16"/>
                <w:szCs w:val="16"/>
              </w:rPr>
              <w:t>from llama_index.core import StorageContext, VectorStoreIndex</w:t>
            </w:r>
          </w:p>
          <w:p w:rsidR="005F7CD6" w:rsidRDefault="005F7CD6">
            <w:pPr>
              <w:spacing w:before="16" w:after="16"/>
            </w:pPr>
          </w:p>
          <w:p w:rsidR="005F7CD6" w:rsidRDefault="00A52684">
            <w:pPr>
              <w:spacing w:before="16" w:after="16"/>
            </w:pPr>
            <w:r>
              <w:rPr>
                <w:rFonts w:ascii="Courier New" w:eastAsia="Courier New" w:hAnsi="Courier New" w:cs="Courier New"/>
                <w:color w:val="1A1A2E"/>
                <w:sz w:val="16"/>
                <w:szCs w:val="16"/>
              </w:rPr>
              <w:t>client = chromadb.PersistentClient(path='./chroma_db')</w:t>
            </w:r>
          </w:p>
          <w:p w:rsidR="005F7CD6" w:rsidRDefault="00A52684">
            <w:pPr>
              <w:spacing w:before="16" w:after="16"/>
            </w:pPr>
            <w:r>
              <w:rPr>
                <w:rFonts w:ascii="Courier New" w:eastAsia="Courier New" w:hAnsi="Courier New" w:cs="Courier New"/>
                <w:color w:val="1A1A2E"/>
                <w:sz w:val="16"/>
                <w:szCs w:val="16"/>
              </w:rPr>
              <w:t>collection = client.get_or_create_collection('docs')</w:t>
            </w:r>
          </w:p>
          <w:p w:rsidR="005F7CD6" w:rsidRDefault="00A52684">
            <w:pPr>
              <w:spacing w:before="16" w:after="16"/>
            </w:pPr>
            <w:r>
              <w:rPr>
                <w:rFonts w:ascii="Courier New" w:eastAsia="Courier New" w:hAnsi="Courier New" w:cs="Courier New"/>
                <w:color w:val="1A1A2E"/>
                <w:sz w:val="16"/>
                <w:szCs w:val="16"/>
              </w:rPr>
              <w:t>vector_store = ChromaVectorStore</w:t>
            </w:r>
            <w:r>
              <w:rPr>
                <w:rFonts w:ascii="Courier New" w:eastAsia="Courier New" w:hAnsi="Courier New" w:cs="Courier New"/>
                <w:color w:val="1A1A2E"/>
                <w:sz w:val="16"/>
                <w:szCs w:val="16"/>
              </w:rPr>
              <w:t>(chroma_collection=collection)</w:t>
            </w:r>
          </w:p>
          <w:p w:rsidR="005F7CD6" w:rsidRDefault="00A52684">
            <w:pPr>
              <w:spacing w:before="16" w:after="16"/>
            </w:pPr>
            <w:r>
              <w:rPr>
                <w:rFonts w:ascii="Courier New" w:eastAsia="Courier New" w:hAnsi="Courier New" w:cs="Courier New"/>
                <w:color w:val="1A1A2E"/>
                <w:sz w:val="16"/>
                <w:szCs w:val="16"/>
              </w:rPr>
              <w:t>storage_context = StorageContext.from_defaults(vector_store=vector_store)</w:t>
            </w:r>
          </w:p>
          <w:p w:rsidR="005F7CD6" w:rsidRDefault="005F7CD6">
            <w:pPr>
              <w:spacing w:before="16" w:after="16"/>
            </w:pPr>
          </w:p>
          <w:p w:rsidR="005F7CD6" w:rsidRDefault="00A52684">
            <w:pPr>
              <w:spacing w:before="16" w:after="16"/>
            </w:pPr>
            <w:r>
              <w:rPr>
                <w:rFonts w:ascii="Courier New" w:eastAsia="Courier New" w:hAnsi="Courier New" w:cs="Courier New"/>
                <w:color w:val="1A1A2E"/>
                <w:sz w:val="16"/>
                <w:szCs w:val="16"/>
              </w:rPr>
              <w:t>index = VectorStoreIndex.from_documents(</w:t>
            </w:r>
          </w:p>
          <w:p w:rsidR="005F7CD6" w:rsidRDefault="00A52684">
            <w:pPr>
              <w:spacing w:before="16" w:after="16"/>
            </w:pPr>
            <w:r>
              <w:rPr>
                <w:rFonts w:ascii="Courier New" w:eastAsia="Courier New" w:hAnsi="Courier New" w:cs="Courier New"/>
                <w:color w:val="1A1A2E"/>
                <w:sz w:val="16"/>
                <w:szCs w:val="16"/>
              </w:rPr>
              <w:t xml:space="preserve">    documents, storage_context=storage_context</w:t>
            </w:r>
          </w:p>
          <w:p w:rsidR="005F7CD6" w:rsidRDefault="00A52684">
            <w:pPr>
              <w:spacing w:before="16" w:after="16"/>
            </w:pPr>
            <w:r>
              <w:rPr>
                <w:rFonts w:ascii="Courier New" w:eastAsia="Courier New" w:hAnsi="Courier New" w:cs="Courier New"/>
                <w:color w:val="1A1A2E"/>
                <w:sz w:val="16"/>
                <w:szCs w:val="16"/>
              </w:rPr>
              <w:t>)</w:t>
            </w:r>
          </w:p>
        </w:tc>
      </w:tr>
    </w:tbl>
    <w:p w:rsidR="005F7CD6" w:rsidRDefault="005F7CD6">
      <w:pPr>
        <w:spacing w:before="13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CD6">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10" w:type="dxa"/>
              <w:left w:w="180" w:type="dxa"/>
              <w:bottom w:w="90" w:type="dxa"/>
              <w:right w:w="180" w:type="dxa"/>
            </w:tcMar>
          </w:tcPr>
          <w:p w:rsidR="005F7CD6" w:rsidRDefault="00A52684">
            <w:r>
              <w:rPr>
                <w:b/>
                <w:bCs/>
                <w:color w:val="A8D4F5"/>
                <w:sz w:val="19"/>
                <w:szCs w:val="19"/>
              </w:rPr>
              <w:t xml:space="preserve">Q  </w:t>
            </w:r>
            <w:r>
              <w:rPr>
                <w:b/>
                <w:bCs/>
                <w:color w:val="FFFFFF"/>
                <w:sz w:val="19"/>
                <w:szCs w:val="19"/>
              </w:rPr>
              <w:t>What is the difference between as_query_engine() and as_retriever()?</w:t>
            </w:r>
          </w:p>
        </w:tc>
      </w:tr>
      <w:tr w:rsidR="005F7CD6">
        <w:tblPrEx>
          <w:tblCellMar>
            <w:top w:w="0" w:type="dxa"/>
            <w:bottom w:w="0" w:type="dxa"/>
          </w:tblCellMar>
        </w:tblPrEx>
        <w:tc>
          <w:tcPr>
            <w:tcW w:w="9360" w:type="dxa"/>
            <w:tcBorders>
              <w:top w:val="none" w:sz="0" w:space="0" w:color="FFFFFF"/>
              <w:left w:val="single" w:sz="8" w:space="0" w:color="2471A3"/>
              <w:bottom w:val="single" w:sz="1" w:space="0" w:color="DDDDDD"/>
              <w:right w:val="none" w:sz="0" w:space="0" w:color="FFFFFF"/>
            </w:tcBorders>
            <w:shd w:val="clear" w:color="auto" w:fill="FFFFFF"/>
            <w:tcMar>
              <w:top w:w="110" w:type="dxa"/>
              <w:left w:w="180" w:type="dxa"/>
              <w:bottom w:w="110" w:type="dxa"/>
              <w:right w:w="180" w:type="dxa"/>
            </w:tcMar>
          </w:tcPr>
          <w:p w:rsidR="005F7CD6" w:rsidRDefault="00A52684">
            <w:pPr>
              <w:spacing w:before="26" w:after="26"/>
            </w:pPr>
            <w:r>
              <w:rPr>
                <w:color w:val="1A1A2E"/>
                <w:sz w:val="18"/>
                <w:szCs w:val="18"/>
              </w:rPr>
              <w:t xml:space="preserve">as_retriever(): returns a Retriever object that fetches relevant Nodes from the index given a query. It does NOT call the LLM — it only retrieves chunks. Use when you want to inspect what was retrieved, combine multiple retrievers, or build a custom query </w:t>
            </w:r>
            <w:r>
              <w:rPr>
                <w:color w:val="1A1A2E"/>
                <w:sz w:val="18"/>
                <w:szCs w:val="18"/>
              </w:rPr>
              <w:t>pipeline.</w:t>
            </w:r>
          </w:p>
          <w:p w:rsidR="005F7CD6" w:rsidRDefault="005F7CD6">
            <w:pPr>
              <w:spacing w:before="26" w:after="26"/>
            </w:pPr>
          </w:p>
          <w:p w:rsidR="005F7CD6" w:rsidRDefault="00A52684">
            <w:pPr>
              <w:spacing w:before="26" w:after="26"/>
            </w:pPr>
            <w:r>
              <w:rPr>
                <w:color w:val="1A1A2E"/>
                <w:sz w:val="18"/>
                <w:szCs w:val="18"/>
              </w:rPr>
              <w:t>as_query_engine(): returns a QueryEngine that combines retrieval AND answer generation in one step. It calls the Retriever to get relevant nodes, then passes them to the LLM to generate a final answer. Use for end-to-end question answering.</w:t>
            </w:r>
          </w:p>
        </w:tc>
      </w:tr>
      <w:tr w:rsidR="005F7CD6">
        <w:tblPrEx>
          <w:tblCellMar>
            <w:top w:w="0" w:type="dxa"/>
            <w:bottom w:w="0" w:type="dxa"/>
          </w:tblCellMar>
        </w:tblPrEx>
        <w:tc>
          <w:tcPr>
            <w:tcW w:w="9360" w:type="dxa"/>
            <w:tcBorders>
              <w:top w:val="none" w:sz="0" w:space="0" w:color="FFFFFF"/>
              <w:left w:val="single" w:sz="8" w:space="0" w:color="117A65"/>
              <w:bottom w:val="single" w:sz="1" w:space="0" w:color="BBBBBB"/>
              <w:right w:val="none" w:sz="0" w:space="0" w:color="FFFFFF"/>
            </w:tcBorders>
            <w:shd w:val="clear" w:color="auto" w:fill="F0F4F8"/>
            <w:tcMar>
              <w:top w:w="90" w:type="dxa"/>
              <w:left w:w="180" w:type="dxa"/>
              <w:bottom w:w="90" w:type="dxa"/>
              <w:right w:w="180" w:type="dxa"/>
            </w:tcMar>
          </w:tcPr>
          <w:p w:rsidR="005F7CD6" w:rsidRDefault="00A52684">
            <w:pPr>
              <w:spacing w:before="16" w:after="16"/>
            </w:pPr>
            <w:r>
              <w:rPr>
                <w:rFonts w:ascii="Courier New" w:eastAsia="Courier New" w:hAnsi="Courier New" w:cs="Courier New"/>
                <w:color w:val="1A1A2E"/>
                <w:sz w:val="16"/>
                <w:szCs w:val="16"/>
              </w:rPr>
              <w:t># R</w:t>
            </w:r>
            <w:r>
              <w:rPr>
                <w:rFonts w:ascii="Courier New" w:eastAsia="Courier New" w:hAnsi="Courier New" w:cs="Courier New"/>
                <w:color w:val="1A1A2E"/>
                <w:sz w:val="16"/>
                <w:szCs w:val="16"/>
              </w:rPr>
              <w:t>etriever only — no LLM call:</w:t>
            </w:r>
          </w:p>
          <w:p w:rsidR="005F7CD6" w:rsidRDefault="00A52684">
            <w:pPr>
              <w:spacing w:before="16" w:after="16"/>
            </w:pPr>
            <w:r>
              <w:rPr>
                <w:rFonts w:ascii="Courier New" w:eastAsia="Courier New" w:hAnsi="Courier New" w:cs="Courier New"/>
                <w:color w:val="1A1A2E"/>
                <w:sz w:val="16"/>
                <w:szCs w:val="16"/>
              </w:rPr>
              <w:t>retriever = index.as_retriever(similarity_top_k=5)</w:t>
            </w:r>
          </w:p>
          <w:p w:rsidR="005F7CD6" w:rsidRDefault="00A52684">
            <w:pPr>
              <w:spacing w:before="16" w:after="16"/>
            </w:pPr>
            <w:r>
              <w:rPr>
                <w:rFonts w:ascii="Courier New" w:eastAsia="Courier New" w:hAnsi="Courier New" w:cs="Courier New"/>
                <w:color w:val="1A1A2E"/>
                <w:sz w:val="16"/>
                <w:szCs w:val="16"/>
              </w:rPr>
              <w:t>nodes = retriever.retrieve('What are the risks?')  # returns NodeWithScore list</w:t>
            </w:r>
          </w:p>
          <w:p w:rsidR="005F7CD6" w:rsidRDefault="005F7CD6">
            <w:pPr>
              <w:spacing w:before="16" w:after="16"/>
            </w:pPr>
          </w:p>
          <w:p w:rsidR="005F7CD6" w:rsidRDefault="00A52684">
            <w:pPr>
              <w:spacing w:before="16" w:after="16"/>
            </w:pPr>
            <w:r>
              <w:rPr>
                <w:rFonts w:ascii="Courier New" w:eastAsia="Courier New" w:hAnsi="Courier New" w:cs="Courier New"/>
                <w:color w:val="1A1A2E"/>
                <w:sz w:val="16"/>
                <w:szCs w:val="16"/>
              </w:rPr>
              <w:t># Query engine — retrieval + LLM answer generation:</w:t>
            </w:r>
          </w:p>
          <w:p w:rsidR="005F7CD6" w:rsidRDefault="00A52684">
            <w:pPr>
              <w:spacing w:before="16" w:after="16"/>
            </w:pPr>
            <w:r>
              <w:rPr>
                <w:rFonts w:ascii="Courier New" w:eastAsia="Courier New" w:hAnsi="Courier New" w:cs="Courier New"/>
                <w:color w:val="1A1A2E"/>
                <w:sz w:val="16"/>
                <w:szCs w:val="16"/>
              </w:rPr>
              <w:t>query_engine = index.as_query_engine(simila</w:t>
            </w:r>
            <w:r>
              <w:rPr>
                <w:rFonts w:ascii="Courier New" w:eastAsia="Courier New" w:hAnsi="Courier New" w:cs="Courier New"/>
                <w:color w:val="1A1A2E"/>
                <w:sz w:val="16"/>
                <w:szCs w:val="16"/>
              </w:rPr>
              <w:t>rity_top_k=5)</w:t>
            </w:r>
          </w:p>
          <w:p w:rsidR="005F7CD6" w:rsidRDefault="00A52684">
            <w:pPr>
              <w:spacing w:before="16" w:after="16"/>
            </w:pPr>
            <w:r>
              <w:rPr>
                <w:rFonts w:ascii="Courier New" w:eastAsia="Courier New" w:hAnsi="Courier New" w:cs="Courier New"/>
                <w:color w:val="1A1A2E"/>
                <w:sz w:val="16"/>
                <w:szCs w:val="16"/>
              </w:rPr>
              <w:t>response = query_engine.query('What are the risks?')  # returns Response</w:t>
            </w:r>
          </w:p>
        </w:tc>
      </w:tr>
    </w:tbl>
    <w:p w:rsidR="005F7CD6" w:rsidRDefault="005F7CD6">
      <w:pPr>
        <w:spacing w:before="130"/>
      </w:pP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F7CD6">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110" w:type="dxa"/>
              <w:left w:w="180" w:type="dxa"/>
              <w:bottom w:w="90" w:type="dxa"/>
              <w:right w:w="180" w:type="dxa"/>
            </w:tcMar>
          </w:tcPr>
          <w:p w:rsidR="005F7CD6" w:rsidRDefault="00A52684">
            <w:r>
              <w:rPr>
                <w:b/>
                <w:bCs/>
                <w:color w:val="A8D4F5"/>
                <w:sz w:val="19"/>
                <w:szCs w:val="19"/>
              </w:rPr>
              <w:t xml:space="preserve">Q  </w:t>
            </w:r>
            <w:r>
              <w:rPr>
                <w:b/>
                <w:bCs/>
                <w:color w:val="FFFFFF"/>
                <w:sz w:val="19"/>
                <w:szCs w:val="19"/>
              </w:rPr>
              <w:t>How would you use LlamaIndex together with LangChain in the same application?</w:t>
            </w:r>
          </w:p>
        </w:tc>
      </w:tr>
      <w:tr w:rsidR="005F7CD6">
        <w:tblPrEx>
          <w:tblCellMar>
            <w:top w:w="0" w:type="dxa"/>
            <w:bottom w:w="0" w:type="dxa"/>
          </w:tblCellMar>
        </w:tblPrEx>
        <w:tc>
          <w:tcPr>
            <w:tcW w:w="9360" w:type="dxa"/>
            <w:tcBorders>
              <w:top w:val="none" w:sz="0" w:space="0" w:color="FFFFFF"/>
              <w:left w:val="single" w:sz="8" w:space="0" w:color="2471A3"/>
              <w:bottom w:val="single" w:sz="1" w:space="0" w:color="DDDDDD"/>
              <w:right w:val="none" w:sz="0" w:space="0" w:color="FFFFFF"/>
            </w:tcBorders>
            <w:shd w:val="clear" w:color="auto" w:fill="FFFFFF"/>
            <w:tcMar>
              <w:top w:w="110" w:type="dxa"/>
              <w:left w:w="180" w:type="dxa"/>
              <w:bottom w:w="110" w:type="dxa"/>
              <w:right w:w="180" w:type="dxa"/>
            </w:tcMar>
          </w:tcPr>
          <w:p w:rsidR="005F7CD6" w:rsidRDefault="00A52684">
            <w:pPr>
              <w:spacing w:before="26" w:after="26"/>
            </w:pPr>
            <w:r>
              <w:rPr>
                <w:color w:val="1A1A2E"/>
                <w:sz w:val="18"/>
                <w:szCs w:val="18"/>
              </w:rPr>
              <w:t>The most common pattern is to use LlamaIndex as a RAG tool inside a LangChain agent. The LangChain agent handles the multi-step reasoning and tool selection; LlamaIndex handles the document retrieval when the agent needs to look something up.</w:t>
            </w:r>
          </w:p>
          <w:p w:rsidR="005F7CD6" w:rsidRDefault="005F7CD6">
            <w:pPr>
              <w:spacing w:before="26" w:after="26"/>
            </w:pPr>
          </w:p>
          <w:p w:rsidR="005F7CD6" w:rsidRDefault="00A52684">
            <w:pPr>
              <w:spacing w:before="26" w:after="26"/>
            </w:pPr>
            <w:r>
              <w:rPr>
                <w:color w:val="1A1A2E"/>
                <w:sz w:val="18"/>
                <w:szCs w:val="18"/>
              </w:rPr>
              <w:t>You wrap the LlamaIndex query engine as a LangChain tool using LlamaIndexTool.from_query_engine(). The agent can then call it just like any other tool — web search, calculator, API call — but internally it runs the full LlamaIndex RAG pipeline.</w:t>
            </w:r>
          </w:p>
        </w:tc>
      </w:tr>
      <w:tr w:rsidR="005F7CD6">
        <w:tblPrEx>
          <w:tblCellMar>
            <w:top w:w="0" w:type="dxa"/>
            <w:bottom w:w="0" w:type="dxa"/>
          </w:tblCellMar>
        </w:tblPrEx>
        <w:tc>
          <w:tcPr>
            <w:tcW w:w="9360" w:type="dxa"/>
            <w:tcBorders>
              <w:top w:val="none" w:sz="0" w:space="0" w:color="FFFFFF"/>
              <w:left w:val="single" w:sz="8" w:space="0" w:color="117A65"/>
              <w:bottom w:val="single" w:sz="1" w:space="0" w:color="BBBBBB"/>
              <w:right w:val="none" w:sz="0" w:space="0" w:color="FFFFFF"/>
            </w:tcBorders>
            <w:shd w:val="clear" w:color="auto" w:fill="F0F4F8"/>
            <w:tcMar>
              <w:top w:w="90" w:type="dxa"/>
              <w:left w:w="180" w:type="dxa"/>
              <w:bottom w:w="90" w:type="dxa"/>
              <w:right w:w="180" w:type="dxa"/>
            </w:tcMar>
          </w:tcPr>
          <w:p w:rsidR="005F7CD6" w:rsidRDefault="00A52684">
            <w:pPr>
              <w:spacing w:before="16" w:after="16"/>
            </w:pPr>
            <w:r>
              <w:rPr>
                <w:rFonts w:ascii="Courier New" w:eastAsia="Courier New" w:hAnsi="Courier New" w:cs="Courier New"/>
                <w:color w:val="1A1A2E"/>
                <w:sz w:val="16"/>
                <w:szCs w:val="16"/>
              </w:rPr>
              <w:t>from llama</w:t>
            </w:r>
            <w:r>
              <w:rPr>
                <w:rFonts w:ascii="Courier New" w:eastAsia="Courier New" w:hAnsi="Courier New" w:cs="Courier New"/>
                <w:color w:val="1A1A2E"/>
                <w:sz w:val="16"/>
                <w:szCs w:val="16"/>
              </w:rPr>
              <w:t>_index.core.langchain_helpers.agents import LlamaIndexTool</w:t>
            </w:r>
          </w:p>
          <w:p w:rsidR="005F7CD6" w:rsidRDefault="005F7CD6">
            <w:pPr>
              <w:spacing w:before="16" w:after="16"/>
            </w:pPr>
          </w:p>
          <w:p w:rsidR="005F7CD6" w:rsidRDefault="00A52684">
            <w:pPr>
              <w:spacing w:before="16" w:after="16"/>
            </w:pPr>
            <w:r>
              <w:rPr>
                <w:rFonts w:ascii="Courier New" w:eastAsia="Courier New" w:hAnsi="Courier New" w:cs="Courier New"/>
                <w:color w:val="1A1A2E"/>
                <w:sz w:val="16"/>
                <w:szCs w:val="16"/>
              </w:rPr>
              <w:t># Wrap LlamaIndex query engine as a LangChain tool:</w:t>
            </w:r>
          </w:p>
          <w:p w:rsidR="005F7CD6" w:rsidRDefault="00A52684">
            <w:pPr>
              <w:spacing w:before="16" w:after="16"/>
            </w:pPr>
            <w:r>
              <w:rPr>
                <w:rFonts w:ascii="Courier New" w:eastAsia="Courier New" w:hAnsi="Courier New" w:cs="Courier New"/>
                <w:color w:val="1A1A2E"/>
                <w:sz w:val="16"/>
                <w:szCs w:val="16"/>
              </w:rPr>
              <w:t>tool = LlamaIndexTool.from_query_engine(</w:t>
            </w:r>
          </w:p>
          <w:p w:rsidR="005F7CD6" w:rsidRDefault="00A52684">
            <w:pPr>
              <w:spacing w:before="16" w:after="16"/>
            </w:pPr>
            <w:r>
              <w:rPr>
                <w:rFonts w:ascii="Courier New" w:eastAsia="Courier New" w:hAnsi="Courier New" w:cs="Courier New"/>
                <w:color w:val="1A1A2E"/>
                <w:sz w:val="16"/>
                <w:szCs w:val="16"/>
              </w:rPr>
              <w:t xml:space="preserve">    query_engine,</w:t>
            </w:r>
          </w:p>
          <w:p w:rsidR="005F7CD6" w:rsidRDefault="00A52684">
            <w:pPr>
              <w:spacing w:before="16" w:after="16"/>
            </w:pPr>
            <w:r>
              <w:rPr>
                <w:rFonts w:ascii="Courier New" w:eastAsia="Courier New" w:hAnsi="Courier New" w:cs="Courier New"/>
                <w:color w:val="1A1A2E"/>
                <w:sz w:val="16"/>
                <w:szCs w:val="16"/>
              </w:rPr>
              <w:t xml:space="preserve">    name='DocumentSearch',</w:t>
            </w:r>
          </w:p>
          <w:p w:rsidR="005F7CD6" w:rsidRDefault="00A52684">
            <w:pPr>
              <w:spacing w:before="16" w:after="16"/>
            </w:pPr>
            <w:r>
              <w:rPr>
                <w:rFonts w:ascii="Courier New" w:eastAsia="Courier New" w:hAnsi="Courier New" w:cs="Courier New"/>
                <w:color w:val="1A1A2E"/>
                <w:sz w:val="16"/>
                <w:szCs w:val="16"/>
              </w:rPr>
              <w:t xml:space="preserve">    description='Search internal company documents for ans</w:t>
            </w:r>
            <w:r>
              <w:rPr>
                <w:rFonts w:ascii="Courier New" w:eastAsia="Courier New" w:hAnsi="Courier New" w:cs="Courier New"/>
                <w:color w:val="1A1A2E"/>
                <w:sz w:val="16"/>
                <w:szCs w:val="16"/>
              </w:rPr>
              <w:t>wers'</w:t>
            </w:r>
          </w:p>
          <w:p w:rsidR="005F7CD6" w:rsidRDefault="00A52684">
            <w:pPr>
              <w:spacing w:before="16" w:after="16"/>
            </w:pPr>
            <w:r>
              <w:rPr>
                <w:rFonts w:ascii="Courier New" w:eastAsia="Courier New" w:hAnsi="Courier New" w:cs="Courier New"/>
                <w:color w:val="1A1A2E"/>
                <w:sz w:val="16"/>
                <w:szCs w:val="16"/>
              </w:rPr>
              <w:t>)</w:t>
            </w:r>
          </w:p>
          <w:p w:rsidR="005F7CD6" w:rsidRDefault="005F7CD6">
            <w:pPr>
              <w:spacing w:before="16" w:after="16"/>
            </w:pPr>
          </w:p>
          <w:p w:rsidR="005F7CD6" w:rsidRDefault="00A52684">
            <w:pPr>
              <w:spacing w:before="16" w:after="16"/>
            </w:pPr>
            <w:r>
              <w:rPr>
                <w:rFonts w:ascii="Courier New" w:eastAsia="Courier New" w:hAnsi="Courier New" w:cs="Courier New"/>
                <w:color w:val="1A1A2E"/>
                <w:sz w:val="16"/>
                <w:szCs w:val="16"/>
              </w:rPr>
              <w:t># Use inside a LangChain agent:</w:t>
            </w:r>
          </w:p>
          <w:p w:rsidR="005F7CD6" w:rsidRDefault="00A52684">
            <w:pPr>
              <w:spacing w:before="16" w:after="16"/>
            </w:pPr>
            <w:r>
              <w:rPr>
                <w:rFonts w:ascii="Courier New" w:eastAsia="Courier New" w:hAnsi="Courier New" w:cs="Courier New"/>
                <w:color w:val="1A1A2E"/>
                <w:sz w:val="16"/>
                <w:szCs w:val="16"/>
              </w:rPr>
              <w:t>agent = initialize_agent(tools=[tool, ...], llm=llm, agent=AgentType.ZERO_SHOT_REACT)</w:t>
            </w:r>
          </w:p>
        </w:tc>
      </w:tr>
    </w:tbl>
    <w:p w:rsidR="005F7CD6" w:rsidRDefault="005F7CD6">
      <w:pPr>
        <w:spacing w:before="130"/>
      </w:pPr>
    </w:p>
    <w:sectPr w:rsidR="005F7CD6">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52684" w:rsidRDefault="00A52684">
      <w:r>
        <w:separator/>
      </w:r>
    </w:p>
  </w:endnote>
  <w:endnote w:type="continuationSeparator" w:id="0">
    <w:p w:rsidR="00A52684" w:rsidRDefault="00A526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7CD6" w:rsidRDefault="00A52684">
    <w:pPr>
      <w:jc w:val="center"/>
    </w:pPr>
    <w:r>
      <w:rPr>
        <w:color w:val="999999"/>
        <w:sz w:val="16"/>
        <w:szCs w:val="16"/>
      </w:rPr>
      <w:t xml:space="preserve">LlamaIndex Complete Guide  |  Gurleen Kaur  |  Page </w:t>
    </w:r>
    <w:r>
      <w:rPr>
        <w:color w:val="999999"/>
        <w:sz w:val="16"/>
        <w:szCs w:val="16"/>
      </w:rPr>
      <w:fldChar w:fldCharType="begin"/>
    </w:r>
    <w:r>
      <w:rPr>
        <w:color w:val="999999"/>
        <w:sz w:val="16"/>
        <w:szCs w:val="16"/>
      </w:rPr>
      <w:instrText>PAGE</w:instrText>
    </w:r>
    <w:r w:rsidR="00D0015E">
      <w:rPr>
        <w:color w:val="999999"/>
        <w:sz w:val="16"/>
        <w:szCs w:val="16"/>
      </w:rPr>
      <w:fldChar w:fldCharType="separate"/>
    </w:r>
    <w:r w:rsidR="00D0015E">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52684" w:rsidRDefault="00A52684">
      <w:r>
        <w:separator/>
      </w:r>
    </w:p>
  </w:footnote>
  <w:footnote w:type="continuationSeparator" w:id="0">
    <w:p w:rsidR="00A52684" w:rsidRDefault="00A5268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1FE63AD"/>
    <w:multiLevelType w:val="hybridMultilevel"/>
    <w:tmpl w:val="826602DC"/>
    <w:lvl w:ilvl="0" w:tplc="E8E4F9BE">
      <w:start w:val="1"/>
      <w:numFmt w:val="bullet"/>
      <w:lvlText w:val="●"/>
      <w:lvlJc w:val="left"/>
      <w:pPr>
        <w:ind w:left="720" w:hanging="360"/>
      </w:pPr>
    </w:lvl>
    <w:lvl w:ilvl="1" w:tplc="8A7E7FAC">
      <w:start w:val="1"/>
      <w:numFmt w:val="bullet"/>
      <w:lvlText w:val="○"/>
      <w:lvlJc w:val="left"/>
      <w:pPr>
        <w:ind w:left="1440" w:hanging="360"/>
      </w:pPr>
    </w:lvl>
    <w:lvl w:ilvl="2" w:tplc="5EFA2ABC">
      <w:start w:val="1"/>
      <w:numFmt w:val="bullet"/>
      <w:lvlText w:val="■"/>
      <w:lvlJc w:val="left"/>
      <w:pPr>
        <w:ind w:left="2160" w:hanging="360"/>
      </w:pPr>
    </w:lvl>
    <w:lvl w:ilvl="3" w:tplc="CD8C09D6">
      <w:start w:val="1"/>
      <w:numFmt w:val="bullet"/>
      <w:lvlText w:val="●"/>
      <w:lvlJc w:val="left"/>
      <w:pPr>
        <w:ind w:left="2880" w:hanging="360"/>
      </w:pPr>
    </w:lvl>
    <w:lvl w:ilvl="4" w:tplc="DA9C1192">
      <w:start w:val="1"/>
      <w:numFmt w:val="bullet"/>
      <w:lvlText w:val="○"/>
      <w:lvlJc w:val="left"/>
      <w:pPr>
        <w:ind w:left="3600" w:hanging="360"/>
      </w:pPr>
    </w:lvl>
    <w:lvl w:ilvl="5" w:tplc="6DC81C4C">
      <w:start w:val="1"/>
      <w:numFmt w:val="bullet"/>
      <w:lvlText w:val="■"/>
      <w:lvlJc w:val="left"/>
      <w:pPr>
        <w:ind w:left="4320" w:hanging="360"/>
      </w:pPr>
    </w:lvl>
    <w:lvl w:ilvl="6" w:tplc="0B38BA58">
      <w:start w:val="1"/>
      <w:numFmt w:val="bullet"/>
      <w:lvlText w:val="●"/>
      <w:lvlJc w:val="left"/>
      <w:pPr>
        <w:ind w:left="5040" w:hanging="360"/>
      </w:pPr>
    </w:lvl>
    <w:lvl w:ilvl="7" w:tplc="538C7F5E">
      <w:start w:val="1"/>
      <w:numFmt w:val="bullet"/>
      <w:lvlText w:val="●"/>
      <w:lvlJc w:val="left"/>
      <w:pPr>
        <w:ind w:left="5760" w:hanging="360"/>
      </w:pPr>
    </w:lvl>
    <w:lvl w:ilvl="8" w:tplc="D2C2F886">
      <w:start w:val="1"/>
      <w:numFmt w:val="bullet"/>
      <w:lvlText w:val="●"/>
      <w:lvlJc w:val="left"/>
      <w:pPr>
        <w:ind w:left="6480" w:hanging="360"/>
      </w:pPr>
    </w:lvl>
  </w:abstractNum>
  <w:abstractNum w:abstractNumId="1">
    <w:nsid w:val="63E93464"/>
    <w:multiLevelType w:val="hybridMultilevel"/>
    <w:tmpl w:val="21B6AB7E"/>
    <w:lvl w:ilvl="0" w:tplc="76E6F67E">
      <w:start w:val="1"/>
      <w:numFmt w:val="bullet"/>
      <w:lvlText w:val="•"/>
      <w:lvlJc w:val="left"/>
      <w:pPr>
        <w:ind w:left="720" w:hanging="360"/>
      </w:pPr>
    </w:lvl>
    <w:lvl w:ilvl="1" w:tplc="D9D2D9F6">
      <w:numFmt w:val="decimal"/>
      <w:lvlText w:val=""/>
      <w:lvlJc w:val="left"/>
    </w:lvl>
    <w:lvl w:ilvl="2" w:tplc="5282C604">
      <w:numFmt w:val="decimal"/>
      <w:lvlText w:val=""/>
      <w:lvlJc w:val="left"/>
    </w:lvl>
    <w:lvl w:ilvl="3" w:tplc="0A2819B6">
      <w:numFmt w:val="decimal"/>
      <w:lvlText w:val=""/>
      <w:lvlJc w:val="left"/>
    </w:lvl>
    <w:lvl w:ilvl="4" w:tplc="D206B3B2">
      <w:numFmt w:val="decimal"/>
      <w:lvlText w:val=""/>
      <w:lvlJc w:val="left"/>
    </w:lvl>
    <w:lvl w:ilvl="5" w:tplc="65ACF588">
      <w:numFmt w:val="decimal"/>
      <w:lvlText w:val=""/>
      <w:lvlJc w:val="left"/>
    </w:lvl>
    <w:lvl w:ilvl="6" w:tplc="FED010CE">
      <w:numFmt w:val="decimal"/>
      <w:lvlText w:val=""/>
      <w:lvlJc w:val="left"/>
    </w:lvl>
    <w:lvl w:ilvl="7" w:tplc="1BB66CAA">
      <w:numFmt w:val="decimal"/>
      <w:lvlText w:val=""/>
      <w:lvlJc w:val="left"/>
    </w:lvl>
    <w:lvl w:ilvl="8" w:tplc="3176E69A">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5F7CD6"/>
    <w:rsid w:val="005F7CD6"/>
    <w:rsid w:val="00A52684"/>
    <w:rsid w:val="00D001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20" w:after="140"/>
      <w:outlineLvl w:val="0"/>
    </w:pPr>
    <w:rPr>
      <w:b/>
      <w:bCs/>
      <w:color w:val="1B3A6B"/>
      <w:sz w:val="34"/>
      <w:szCs w:val="34"/>
    </w:rPr>
  </w:style>
  <w:style w:type="paragraph" w:styleId="Heading2">
    <w:name w:val="heading 2"/>
    <w:qFormat/>
    <w:pPr>
      <w:spacing w:before="260" w:after="100"/>
      <w:outlineLvl w:val="1"/>
    </w:pPr>
    <w:rPr>
      <w:b/>
      <w:bCs/>
      <w:color w:val="2471A3"/>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20" w:after="140"/>
      <w:outlineLvl w:val="0"/>
    </w:pPr>
    <w:rPr>
      <w:b/>
      <w:bCs/>
      <w:color w:val="1B3A6B"/>
      <w:sz w:val="34"/>
      <w:szCs w:val="34"/>
    </w:rPr>
  </w:style>
  <w:style w:type="paragraph" w:styleId="Heading2">
    <w:name w:val="heading 2"/>
    <w:qFormat/>
    <w:pPr>
      <w:spacing w:before="260" w:after="100"/>
      <w:outlineLvl w:val="1"/>
    </w:pPr>
    <w:rPr>
      <w:b/>
      <w:bCs/>
      <w:color w:val="2471A3"/>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4104</Words>
  <Characters>23397</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 10</cp:lastModifiedBy>
  <cp:revision>2</cp:revision>
  <dcterms:created xsi:type="dcterms:W3CDTF">2026-05-20T15:17:00Z</dcterms:created>
  <dcterms:modified xsi:type="dcterms:W3CDTF">2026-05-20T15:17:00Z</dcterms:modified>
</cp:coreProperties>
</file>