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BF749" w14:textId="77777777" w:rsidR="006006B9" w:rsidRDefault="00000000">
      <w:pPr>
        <w:pStyle w:val="Title"/>
      </w:pPr>
      <w:r>
        <w:t>Viral Forecasting Program User and Technical Documentation Draft</w:t>
      </w:r>
    </w:p>
    <w:p w14:paraId="2F5A87FB" w14:textId="77777777" w:rsidR="006006B9" w:rsidRDefault="00000000">
      <w:r>
        <w:t>Version: Draft prepared 2026-04-24 23:00</w:t>
      </w:r>
    </w:p>
    <w:p w14:paraId="3F1F8791" w14:textId="77777777" w:rsidR="006006B9" w:rsidRDefault="00000000">
      <w:r>
        <w:t>Source files analyzed: - `C:\Users\spoca\Downloads\Plants\ncbi_virus_downloader.py` - `C:\Users\spoca\Downloads\Plants\predict_strain_growth.py` - `C:\Users\spoca\Downloads\Plants\global_outbreak_forecast_2020_2025new.csv`</w:t>
      </w:r>
    </w:p>
    <w:p w14:paraId="37A0A848" w14:textId="77777777" w:rsidR="006006B9" w:rsidRDefault="00000000">
      <w:r>
        <w:t>Supplied image placeholders included for: - `C:\Users\spoca\Desktop\download_1.png` - `C:\Users\spoca\Desktop\download_two.png` - `C:\Users\spoca\Desktop\pattern_machine.png` - `C:\Users\spoca\Desktop\strain_forecast.png` - `C:\Users\spoca\Desktop\analyze_growth_patterns.png`</w:t>
      </w:r>
    </w:p>
    <w:p w14:paraId="2964AD7F" w14:textId="77777777" w:rsidR="006006B9" w:rsidRDefault="00000000">
      <w:r>
        <w:t>---</w:t>
      </w:r>
    </w:p>
    <w:p w14:paraId="1660A4BA" w14:textId="77777777" w:rsidR="006006B9" w:rsidRDefault="00000000">
      <w:pPr>
        <w:pStyle w:val="Heading2"/>
      </w:pPr>
      <w:r>
        <w:t>1. Overview</w:t>
      </w:r>
    </w:p>
    <w:p w14:paraId="149C20E8" w14:textId="77777777" w:rsidR="006006B9" w:rsidRDefault="00000000">
      <w:r>
        <w:t>This document is a combined user manual and technical architecture draft for the viral forecasting program implemented across two Python source files: `ncbi_virus_downloader.py` and `predict_strain_growth.py`. Together, these files define a desktop workflow that starts with sequence acquisition from NCBI, moves through DNA sequence deduplication and metadata alignment, trains a neural network to estimate which strains are likely to become prominent, and then summarizes the forecast in a post-analysis dashboard.</w:t>
      </w:r>
    </w:p>
    <w:p w14:paraId="44A713A3" w14:textId="77777777" w:rsidR="006006B9" w:rsidRDefault="00000000">
      <w:r>
        <w:t xml:space="preserve">At the user level, the application presents a single </w:t>
      </w:r>
      <w:proofErr w:type="spellStart"/>
      <w:r>
        <w:t>Tkinter</w:t>
      </w:r>
      <w:proofErr w:type="spellEnd"/>
      <w:r>
        <w:t xml:space="preserve"> desktop window titled **NCBI Virus Tools**. That window is organized into four tabs:</w:t>
      </w:r>
    </w:p>
    <w:p w14:paraId="58A92643" w14:textId="77777777" w:rsidR="006006B9" w:rsidRDefault="00000000">
      <w:r>
        <w:t>1. Download 2. Pattern Machine 3. Strain Forecast 4. Growth Patterns</w:t>
      </w:r>
    </w:p>
    <w:p w14:paraId="6C2DAE35" w14:textId="77777777" w:rsidR="006006B9" w:rsidRDefault="00000000">
      <w:r>
        <w:t>The software is designed to lower the barrier to viral sequence analysis. Instead of forcing a user to manually install and operate the NCBI Datasets command-line tools, parse multi-file archive structures, write duplicate-collapsing code, normalize metadata columns, and manually train a machine learning model, the program assembles those steps into a guided interface. The result is a workflow that can be understood as an end-to-end forecasting pipeline:</w:t>
      </w:r>
    </w:p>
    <w:p w14:paraId="2F81073D" w14:textId="77777777" w:rsidR="006006B9" w:rsidRDefault="00000000">
      <w:r>
        <w:t xml:space="preserve">• Acquire viral genomes and metadata from NCBI. - Extract sequence and report files into analyst-friendly formats. - Collapse repeated identical DNA sequences into master sequence groups. - Link those groups back to collection metadata such as country and date. - Compute a training label that represents whether a strain becomes epidemiologically important in the following month. - Train a late-fusion neural network on DNA plus metadata. - </w:t>
      </w:r>
      <w:proofErr w:type="spellStart"/>
      <w:r>
        <w:t>Backtest</w:t>
      </w:r>
      <w:proofErr w:type="spellEnd"/>
      <w:r>
        <w:t xml:space="preserve"> the model on a held-out year. - Score all known strains for many countries and months. - Analyze rising, falling, and dominant predicted strains.</w:t>
      </w:r>
    </w:p>
    <w:p w14:paraId="03FF7CDD" w14:textId="77777777" w:rsidR="006006B9" w:rsidRDefault="00000000">
      <w:r>
        <w:t>Technically, the system is best understood as a hybrid of three subsystems:</w:t>
      </w:r>
    </w:p>
    <w:p w14:paraId="7B65EB9F" w14:textId="77777777" w:rsidR="006006B9" w:rsidRDefault="00000000">
      <w:r>
        <w:lastRenderedPageBreak/>
        <w:t>• A data acquisition subsystem that wraps the NCBI Datasets CLI. - A sequence normalization and deduplication subsystem that creates the model-ready JSON input. - A machine learning forecasting subsystem that uses one-hot encoded viral DNA together with geographic and temporal metadata.</w:t>
      </w:r>
    </w:p>
    <w:p w14:paraId="100D1B97" w14:textId="77777777" w:rsidR="006006B9" w:rsidRDefault="00000000">
      <w:r>
        <w:t>The supplied forecast CSV, `global_outbreak_forecast_2020_2025new.csv`, shows the shape of the downstream product. It contains columns for `Year`, `Month`, `Country`, `Accession`, `Probability`, and `</w:t>
      </w:r>
      <w:proofErr w:type="spellStart"/>
      <w:r>
        <w:t>GenBank_Title</w:t>
      </w:r>
      <w:proofErr w:type="spellEnd"/>
      <w:r>
        <w:t>`, which means the final forecast output is a month-level ranking of likely strains by geography. In the sample rows, France appears for early 2020 with several H3N2 accessions receiving identical probability scores in the supplied file, demonstrating the program’s expected output structure even if specific model runs can produce different values.</w:t>
      </w:r>
    </w:p>
    <w:p w14:paraId="61E827D3" w14:textId="77777777" w:rsidR="006006B9" w:rsidRDefault="00000000">
      <w:r>
        <w:t>This draft manual explains both how a user operates the interface and how the underlying code produces each result.</w:t>
      </w:r>
    </w:p>
    <w:p w14:paraId="224CBDCB" w14:textId="77777777" w:rsidR="006006B9" w:rsidRDefault="00000000">
      <w:pPr>
        <w:pStyle w:val="Heading3"/>
      </w:pPr>
      <w:r>
        <w:t>Intended audience</w:t>
      </w:r>
    </w:p>
    <w:p w14:paraId="7519DD0D" w14:textId="77777777" w:rsidR="006006B9" w:rsidRDefault="00000000">
      <w:r>
        <w:t>This document is written for three overlapping audiences:</w:t>
      </w:r>
    </w:p>
    <w:p w14:paraId="7C42206C" w14:textId="77777777" w:rsidR="006006B9" w:rsidRDefault="00000000">
      <w:r>
        <w:t>• End users who need to run the GUI and export files. - Technical analysts who need to understand the forecast pipeline and file dependencies. - Developers or reviewers who need traceability from user-visible controls to code-level behavior.</w:t>
      </w:r>
    </w:p>
    <w:p w14:paraId="0FE2D43C" w14:textId="77777777" w:rsidR="006006B9" w:rsidRDefault="00000000">
      <w:pPr>
        <w:pStyle w:val="Heading3"/>
      </w:pPr>
      <w:r>
        <w:t>What this program is and is not</w:t>
      </w:r>
    </w:p>
    <w:p w14:paraId="0BF4C529" w14:textId="77777777" w:rsidR="006006B9" w:rsidRDefault="00000000">
      <w:r>
        <w:t xml:space="preserve">The program is a research and surveillance support tool. It is not a validated medical device, not a regulatory-grade </w:t>
      </w:r>
      <w:proofErr w:type="gramStart"/>
      <w:r>
        <w:t>forecasting</w:t>
      </w:r>
      <w:proofErr w:type="gramEnd"/>
      <w:r>
        <w:t xml:space="preserve"> engine, and not a replacement for epidemiological judgment. Its main value lies in organizing viral sequence retrieval and generating model-based hypotheses about future strain prominence.</w:t>
      </w:r>
    </w:p>
    <w:p w14:paraId="483C74AF" w14:textId="77777777" w:rsidR="006006B9" w:rsidRDefault="00000000">
      <w:r>
        <w:t>---</w:t>
      </w:r>
    </w:p>
    <w:p w14:paraId="52553FA8" w14:textId="77777777" w:rsidR="006006B9" w:rsidRDefault="00000000">
      <w:pPr>
        <w:pStyle w:val="Heading2"/>
      </w:pPr>
      <w:r>
        <w:t>2. End-to-End Workflow Summary</w:t>
      </w:r>
    </w:p>
    <w:p w14:paraId="2B77E0F5" w14:textId="77777777" w:rsidR="006006B9" w:rsidRDefault="00000000">
      <w:r>
        <w:t>Before describing each tab separately, it is useful to summarize the entire workflow from input to output.</w:t>
      </w:r>
    </w:p>
    <w:p w14:paraId="30FDD113" w14:textId="77777777" w:rsidR="006006B9" w:rsidRDefault="00000000">
      <w:pPr>
        <w:pStyle w:val="Heading3"/>
      </w:pPr>
      <w:r>
        <w:t>Step 1: Bootstrap the environment</w:t>
      </w:r>
    </w:p>
    <w:p w14:paraId="144A96FA" w14:textId="77777777" w:rsidR="006006B9" w:rsidRDefault="00000000">
      <w:r>
        <w:t>When the application starts, it checks whether the NCBI `</w:t>
      </w:r>
      <w:proofErr w:type="spellStart"/>
      <w:r>
        <w:t>datasets`</w:t>
      </w:r>
      <w:proofErr w:type="spellEnd"/>
      <w:r>
        <w:t xml:space="preserve"> and `</w:t>
      </w:r>
      <w:proofErr w:type="spellStart"/>
      <w:r>
        <w:t>dataformat</w:t>
      </w:r>
      <w:proofErr w:type="spellEnd"/>
      <w:r>
        <w:t>` binaries are available either next to the application or on the system path. If they are missing, it downloads the correct binaries for the detected operating system and CPU architecture.</w:t>
      </w:r>
    </w:p>
    <w:p w14:paraId="0C8EBCD4" w14:textId="77777777" w:rsidR="006006B9" w:rsidRDefault="00000000">
      <w:pPr>
        <w:pStyle w:val="Heading3"/>
      </w:pPr>
      <w:r>
        <w:t>Step 2: Download viral data</w:t>
      </w:r>
    </w:p>
    <w:p w14:paraId="5AEED9D8" w14:textId="77777777" w:rsidR="006006B9" w:rsidRDefault="00000000">
      <w:r>
        <w:t>In the Download tab, the user chooses a virus type, an optional geographic filter, an optional release date threshold, and whether only complete sequences should be returned. The program then uses the `</w:t>
      </w:r>
      <w:proofErr w:type="spellStart"/>
      <w:r>
        <w:t>datasets`</w:t>
      </w:r>
      <w:proofErr w:type="spellEnd"/>
      <w:r>
        <w:t xml:space="preserve"> CLI to download an NCBI package archive and extracts either the FASTA file, the metadata CSV, or both.</w:t>
      </w:r>
    </w:p>
    <w:p w14:paraId="18282297" w14:textId="77777777" w:rsidR="006006B9" w:rsidRDefault="00000000">
      <w:pPr>
        <w:pStyle w:val="Heading3"/>
      </w:pPr>
      <w:r>
        <w:lastRenderedPageBreak/>
        <w:t>Step 3: Collapse duplicate genomes</w:t>
      </w:r>
    </w:p>
    <w:p w14:paraId="56C3BCA4" w14:textId="77777777" w:rsidR="006006B9" w:rsidRDefault="00000000">
      <w:r>
        <w:t>In the Pattern Machine tab, the user selects a FASTA file. The program parses every sequence entry, cleans the sequence to remove characters outside A, C, G, and T, and groups identical DNA strings together. The first accession in a duplicate group becomes the group’s effective master accession. This produces a JSON file that stores the grouped sequences and identifiers.</w:t>
      </w:r>
    </w:p>
    <w:p w14:paraId="2E28CBDA" w14:textId="77777777" w:rsidR="006006B9" w:rsidRDefault="00000000">
      <w:pPr>
        <w:pStyle w:val="Heading3"/>
      </w:pPr>
      <w:r>
        <w:t>Step 4: Enrich duplicate groups with metadata</w:t>
      </w:r>
    </w:p>
    <w:p w14:paraId="6E212FBA" w14:textId="77777777" w:rsidR="006006B9" w:rsidRDefault="00000000">
      <w:r>
        <w:t>If a metadata CSV is supplied in Pattern Machine, the program optionally adds metadata by accession into the JSON structure. For training, the main necessity is not the embedded metadata itself, but the accession mapping that lets later code align the downloaded metadata rows with the deduplicated DNA groups.</w:t>
      </w:r>
    </w:p>
    <w:p w14:paraId="0A30E1FE" w14:textId="77777777" w:rsidR="006006B9" w:rsidRDefault="00000000">
      <w:pPr>
        <w:pStyle w:val="Heading3"/>
      </w:pPr>
      <w:r>
        <w:t>Step 5: Build the supervised learning table</w:t>
      </w:r>
    </w:p>
    <w:p w14:paraId="105A84A6" w14:textId="77777777" w:rsidR="006006B9" w:rsidRDefault="00000000">
      <w:r>
        <w:t>In the forecasting code, the metadata CSV is normalized so columns such as accession, country, date, and title can be recognized even if header names vary. Each row is then mapped from its raw accession to a master accession in the duplicates JSON. Using country and collection date, the program calculates strain frequency by country-month and derives the next-month outbreak label.</w:t>
      </w:r>
    </w:p>
    <w:p w14:paraId="7B9F90B2" w14:textId="77777777" w:rsidR="006006B9" w:rsidRDefault="00000000">
      <w:pPr>
        <w:pStyle w:val="Heading3"/>
      </w:pPr>
      <w:r>
        <w:t>Step 6: Train the CNN</w:t>
      </w:r>
    </w:p>
    <w:p w14:paraId="337EE5F0" w14:textId="77777777" w:rsidR="006006B9" w:rsidRDefault="00000000">
      <w:r>
        <w:t>The forecast tab calls `</w:t>
      </w:r>
      <w:proofErr w:type="spellStart"/>
      <w:r>
        <w:t>run_strain_growth_forecast</w:t>
      </w:r>
      <w:proofErr w:type="spellEnd"/>
      <w:r>
        <w:t>`. That function constructs one-hot DNA tensors of fixed length, encodes country identifiers numerically, combines DNA and metadata in a multi-input convolutional neural network, and trains the model using data before the selected target year.</w:t>
      </w:r>
    </w:p>
    <w:p w14:paraId="264809F9" w14:textId="77777777" w:rsidR="006006B9" w:rsidRDefault="00000000">
      <w:pPr>
        <w:pStyle w:val="Heading3"/>
      </w:pPr>
      <w:r>
        <w:t xml:space="preserve">Step 7: </w:t>
      </w:r>
      <w:proofErr w:type="spellStart"/>
      <w:r>
        <w:t>Backtest</w:t>
      </w:r>
      <w:proofErr w:type="spellEnd"/>
      <w:r>
        <w:t xml:space="preserve"> the held-out year</w:t>
      </w:r>
    </w:p>
    <w:p w14:paraId="34B34A82" w14:textId="77777777" w:rsidR="006006B9" w:rsidRDefault="00000000">
      <w:r>
        <w:t xml:space="preserve">If rows exist for the target year, the model scores those rows and produces both a standard binary classification </w:t>
      </w:r>
      <w:proofErr w:type="spellStart"/>
      <w:r>
        <w:t>backtest</w:t>
      </w:r>
      <w:proofErr w:type="spellEnd"/>
      <w:r>
        <w:t xml:space="preserve"> against the outbreak label and a dominant-strain </w:t>
      </w:r>
      <w:proofErr w:type="spellStart"/>
      <w:r>
        <w:t>backtest</w:t>
      </w:r>
      <w:proofErr w:type="spellEnd"/>
      <w:r>
        <w:t xml:space="preserve"> that compares the model’s top accession against the </w:t>
      </w:r>
      <w:proofErr w:type="gramStart"/>
      <w:r>
        <w:t>actually most</w:t>
      </w:r>
      <w:proofErr w:type="gramEnd"/>
      <w:r>
        <w:t xml:space="preserve"> frequent accession for each observed country-month.</w:t>
      </w:r>
    </w:p>
    <w:p w14:paraId="5D3E27C7" w14:textId="77777777" w:rsidR="006006B9" w:rsidRDefault="00000000">
      <w:pPr>
        <w:pStyle w:val="Heading3"/>
      </w:pPr>
      <w:r>
        <w:t>Step 8: Generate a global forecast</w:t>
      </w:r>
    </w:p>
    <w:p w14:paraId="3488F33B" w14:textId="77777777" w:rsidR="006006B9" w:rsidRDefault="00000000">
      <w:r>
        <w:t xml:space="preserve">After training, the model performs a broad scan over a list of countries, years, and months. For each country-month combination, it scores all available master accessions and retains the top N </w:t>
      </w:r>
      <w:proofErr w:type="gramStart"/>
      <w:r>
        <w:t>highest-probability</w:t>
      </w:r>
      <w:proofErr w:type="gramEnd"/>
      <w:r>
        <w:t xml:space="preserve"> strains.</w:t>
      </w:r>
    </w:p>
    <w:p w14:paraId="04E7F488" w14:textId="77777777" w:rsidR="006006B9" w:rsidRDefault="00000000">
      <w:pPr>
        <w:pStyle w:val="Heading3"/>
      </w:pPr>
      <w:r>
        <w:t>Step 9: Analyze growth patterns</w:t>
      </w:r>
    </w:p>
    <w:p w14:paraId="519CAD91" w14:textId="77777777" w:rsidR="006006B9" w:rsidRDefault="00000000">
      <w:r>
        <w:t>The Growth Patterns tab reads the forecast CSV and identifies the fastest rising and falling strains as well as the dominant predicted strain by month. This produces a textual analysis view for interpretation.</w:t>
      </w:r>
    </w:p>
    <w:p w14:paraId="02BB7B4E" w14:textId="77777777" w:rsidR="006006B9" w:rsidRDefault="00000000">
      <w:r>
        <w:t>---</w:t>
      </w:r>
    </w:p>
    <w:p w14:paraId="6D761AD4" w14:textId="77777777" w:rsidR="006006B9" w:rsidRDefault="00000000">
      <w:pPr>
        <w:pStyle w:val="Heading2"/>
      </w:pPr>
      <w:r>
        <w:t>3. Platform Bootstrapping and Installation Behavior</w:t>
      </w:r>
    </w:p>
    <w:p w14:paraId="66F01966" w14:textId="77777777" w:rsidR="006006B9" w:rsidRDefault="00000000">
      <w:r>
        <w:lastRenderedPageBreak/>
        <w:t>One of the most useful implementation details in `ncbi_virus_downloader.py` is that the application hides much of the NCBI command-line setup complexity from the user.</w:t>
      </w:r>
    </w:p>
    <w:p w14:paraId="240B3B7E" w14:textId="77777777" w:rsidR="006006B9" w:rsidRDefault="00000000">
      <w:pPr>
        <w:pStyle w:val="Heading3"/>
      </w:pPr>
      <w:r>
        <w:t>Startup detection logic</w:t>
      </w:r>
    </w:p>
    <w:p w14:paraId="5DF617A7" w14:textId="77777777" w:rsidR="006006B9" w:rsidRDefault="00000000">
      <w:r>
        <w:t>The helper functions `_</w:t>
      </w:r>
      <w:proofErr w:type="spellStart"/>
      <w:r>
        <w:t>app_dir</w:t>
      </w:r>
      <w:proofErr w:type="spellEnd"/>
      <w:r>
        <w:t>`, `_</w:t>
      </w:r>
      <w:proofErr w:type="spellStart"/>
      <w:r>
        <w:t>binary_name</w:t>
      </w:r>
      <w:proofErr w:type="spellEnd"/>
      <w:r>
        <w:t>`, and `_</w:t>
      </w:r>
      <w:proofErr w:type="spellStart"/>
      <w:r>
        <w:t>find_binary</w:t>
      </w:r>
      <w:proofErr w:type="spellEnd"/>
      <w:r>
        <w:t>` determine where the application is running from and whether `</w:t>
      </w:r>
      <w:proofErr w:type="spellStart"/>
      <w:r>
        <w:t>datasets`</w:t>
      </w:r>
      <w:proofErr w:type="spellEnd"/>
      <w:r>
        <w:t xml:space="preserve"> and `</w:t>
      </w:r>
      <w:proofErr w:type="spellStart"/>
      <w:r>
        <w:t>dataformat</w:t>
      </w:r>
      <w:proofErr w:type="spellEnd"/>
      <w:r>
        <w:t>` already exist. The program first checks for local binaries in the application directory. If they are not present, it falls back to `</w:t>
      </w:r>
      <w:proofErr w:type="spellStart"/>
      <w:proofErr w:type="gramStart"/>
      <w:r>
        <w:t>shutil.which</w:t>
      </w:r>
      <w:proofErr w:type="spellEnd"/>
      <w:proofErr w:type="gramEnd"/>
      <w:r>
        <w:t>` to search the system path.</w:t>
      </w:r>
    </w:p>
    <w:p w14:paraId="44F65B6D" w14:textId="77777777" w:rsidR="006006B9" w:rsidRDefault="00000000">
      <w:pPr>
        <w:pStyle w:val="Heading3"/>
      </w:pPr>
      <w:r>
        <w:t>Supported operating systems</w:t>
      </w:r>
    </w:p>
    <w:p w14:paraId="3A1E44CE" w14:textId="77777777" w:rsidR="006006B9" w:rsidRDefault="00000000">
      <w:r>
        <w:t>The `_CLI_URLS` dictionary defines explicit binary download URLs for:</w:t>
      </w:r>
    </w:p>
    <w:p w14:paraId="3642755E" w14:textId="77777777" w:rsidR="006006B9" w:rsidRDefault="00000000">
      <w:r>
        <w:t>• Windows AMD64 / x86_64 - macOS x86_64 - macOS arm64 - Linux x86_64 - Linux aarch64</w:t>
      </w:r>
    </w:p>
    <w:p w14:paraId="2E9D6B85" w14:textId="77777777" w:rsidR="006006B9" w:rsidRDefault="00000000">
      <w:r>
        <w:t>This means the desktop application is intended to be cross-platform, even though the observed screenshots and current operating environment are Windows AMD64.</w:t>
      </w:r>
    </w:p>
    <w:p w14:paraId="68329505" w14:textId="77777777" w:rsidR="006006B9" w:rsidRDefault="00000000">
      <w:pPr>
        <w:pStyle w:val="Heading3"/>
      </w:pPr>
      <w:r>
        <w:t>Automatic binary download</w:t>
      </w:r>
    </w:p>
    <w:p w14:paraId="778BDA7F" w14:textId="77777777" w:rsidR="006006B9" w:rsidRDefault="00000000">
      <w:r>
        <w:t>If a binary is missing, `_</w:t>
      </w:r>
      <w:proofErr w:type="spellStart"/>
      <w:r>
        <w:t>download_binary</w:t>
      </w:r>
      <w:proofErr w:type="spellEnd"/>
      <w:r>
        <w:t>` downloads it directly from the NCBI FTP endpoint under `https://ftp.ncbi.nlm.nih.gov/pub/datasets/command-line/v2`. The function reports progress, writes the file into the app directory, and applies execute permissions on non-Windows systems.</w:t>
      </w:r>
    </w:p>
    <w:p w14:paraId="4B4A39BD" w14:textId="77777777" w:rsidR="006006B9" w:rsidRDefault="00000000">
      <w:pPr>
        <w:pStyle w:val="Heading3"/>
      </w:pPr>
      <w:r>
        <w:t>Runtime verification</w:t>
      </w:r>
    </w:p>
    <w:p w14:paraId="7995EE62" w14:textId="77777777" w:rsidR="006006B9" w:rsidRDefault="00000000">
      <w:r>
        <w:t>After bootstrap, the GUI logs:</w:t>
      </w:r>
    </w:p>
    <w:p w14:paraId="07E726EE" w14:textId="77777777" w:rsidR="006006B9" w:rsidRDefault="00000000">
      <w:r>
        <w:t>• platform type - application directory - resolved path to `</w:t>
      </w:r>
      <w:proofErr w:type="spellStart"/>
      <w:r>
        <w:t>datasets`</w:t>
      </w:r>
      <w:proofErr w:type="spellEnd"/>
      <w:r>
        <w:t xml:space="preserve"> - resolved path to `</w:t>
      </w:r>
      <w:proofErr w:type="spellStart"/>
      <w:r>
        <w:t>dataformat</w:t>
      </w:r>
      <w:proofErr w:type="spellEnd"/>
      <w:r>
        <w:t>` - CLI version from `datasets --version`</w:t>
      </w:r>
    </w:p>
    <w:p w14:paraId="49CD3FB8" w14:textId="77777777" w:rsidR="006006B9" w:rsidRDefault="00000000">
      <w:r>
        <w:t>This startup phase matters operationally because every later download depends on those binaries. If the bootstrap fails, the buttons in the Download tab remain disabled and the user cannot proceed.</w:t>
      </w:r>
    </w:p>
    <w:p w14:paraId="621245B7" w14:textId="77777777" w:rsidR="006006B9" w:rsidRDefault="00000000">
      <w:pPr>
        <w:pStyle w:val="Heading3"/>
      </w:pPr>
      <w:r>
        <w:t>Practical installation notes for users</w:t>
      </w:r>
    </w:p>
    <w:p w14:paraId="72096F72" w14:textId="77777777" w:rsidR="006006B9" w:rsidRDefault="00000000">
      <w:r>
        <w:t>From a user perspective, installation is relatively lightweight:</w:t>
      </w:r>
    </w:p>
    <w:p w14:paraId="6F054CD1" w14:textId="77777777" w:rsidR="006006B9" w:rsidRDefault="00000000">
      <w:r>
        <w:t xml:space="preserve">1. Ensure Python and the required Python packages are installed. 2. Launch the </w:t>
      </w:r>
      <w:proofErr w:type="spellStart"/>
      <w:r>
        <w:t>Tkinter</w:t>
      </w:r>
      <w:proofErr w:type="spellEnd"/>
      <w:r>
        <w:t xml:space="preserve"> program. 3. Allow internet access on first run so the NCBI binaries can be fetched if needed. 4. Verify the log says the CLI is ready.</w:t>
      </w:r>
    </w:p>
    <w:p w14:paraId="3960D70D" w14:textId="77777777" w:rsidR="006006B9" w:rsidRDefault="00000000">
      <w:pPr>
        <w:pStyle w:val="Heading3"/>
      </w:pPr>
      <w:r>
        <w:t>Practical installation notes for developers</w:t>
      </w:r>
    </w:p>
    <w:p w14:paraId="5326E191" w14:textId="77777777" w:rsidR="006006B9" w:rsidRDefault="00000000">
      <w:r>
        <w:t>From a developer perspective, there are additional hidden dependencies not handled by the downloader file:</w:t>
      </w:r>
    </w:p>
    <w:p w14:paraId="15A85B55" w14:textId="77777777" w:rsidR="006006B9" w:rsidRDefault="00000000">
      <w:r>
        <w:t>• `pandas` - `</w:t>
      </w:r>
      <w:proofErr w:type="spellStart"/>
      <w:r>
        <w:t>numpy</w:t>
      </w:r>
      <w:proofErr w:type="spellEnd"/>
      <w:r>
        <w:t>` - `</w:t>
      </w:r>
      <w:proofErr w:type="spellStart"/>
      <w:r>
        <w:t>tensorflow</w:t>
      </w:r>
      <w:proofErr w:type="spellEnd"/>
      <w:r>
        <w:t>` - `scikit-learn` - optionally `</w:t>
      </w:r>
      <w:proofErr w:type="spellStart"/>
      <w:r>
        <w:t>tqdm</w:t>
      </w:r>
      <w:proofErr w:type="spellEnd"/>
      <w:r>
        <w:t>`</w:t>
      </w:r>
    </w:p>
    <w:p w14:paraId="76C495AE" w14:textId="77777777" w:rsidR="006006B9" w:rsidRDefault="00000000">
      <w:r>
        <w:lastRenderedPageBreak/>
        <w:t>These are loaded lazily in `predict_strain_growth.py` by `_</w:t>
      </w:r>
      <w:proofErr w:type="spellStart"/>
      <w:r>
        <w:t>load_runtime_</w:t>
      </w:r>
      <w:proofErr w:type="gramStart"/>
      <w:r>
        <w:t>deps</w:t>
      </w:r>
      <w:proofErr w:type="spellEnd"/>
      <w:r>
        <w:t>(</w:t>
      </w:r>
      <w:proofErr w:type="gramEnd"/>
      <w:r>
        <w:t>)`. That design keeps the GUI lightweight at startup, but the forecasting tab still requires a valid machine learning environment.</w:t>
      </w:r>
    </w:p>
    <w:p w14:paraId="6EAF3130" w14:textId="77777777" w:rsidR="006006B9" w:rsidRDefault="00000000">
      <w:pPr>
        <w:pStyle w:val="Heading3"/>
      </w:pPr>
      <w:r>
        <w:t>Risks during bootstrapping</w:t>
      </w:r>
    </w:p>
    <w:p w14:paraId="51FEFDBD" w14:textId="77777777" w:rsidR="006006B9" w:rsidRDefault="00000000">
      <w:r>
        <w:t>The main failure modes in this stage are:</w:t>
      </w:r>
    </w:p>
    <w:p w14:paraId="3E592CE1" w14:textId="77777777" w:rsidR="006006B9" w:rsidRDefault="00000000">
      <w:r>
        <w:t>• no network connectivity to NCBI - unsupported platform tuple - permission issues writing into the application directory - antivirus or corporate policy blocking executable download - binary download succeeding but later CLI invocation failing</w:t>
      </w:r>
    </w:p>
    <w:p w14:paraId="7E1B78D2" w14:textId="77777777" w:rsidR="006006B9" w:rsidRDefault="00000000">
      <w:r>
        <w:t>The log widget is therefore operationally important and should be retained in any future productized version.</w:t>
      </w:r>
    </w:p>
    <w:p w14:paraId="7EF6FC42" w14:textId="77777777" w:rsidR="006006B9" w:rsidRDefault="00000000">
      <w:r>
        <w:rPr>
          <w:noProof/>
        </w:rPr>
        <w:drawing>
          <wp:inline distT="0" distB="0" distL="0" distR="0" wp14:anchorId="23E762FF" wp14:editId="7ECDA886">
            <wp:extent cx="5669280" cy="474169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4"/>
                    <a:stretch>
                      <a:fillRect/>
                    </a:stretch>
                  </pic:blipFill>
                  <pic:spPr>
                    <a:xfrm>
                      <a:off x="0" y="0"/>
                      <a:ext cx="5669280" cy="4741690"/>
                    </a:xfrm>
                    <a:prstGeom prst="rect">
                      <a:avLst/>
                    </a:prstGeom>
                  </pic:spPr>
                </pic:pic>
              </a:graphicData>
            </a:graphic>
          </wp:inline>
        </w:drawing>
      </w:r>
    </w:p>
    <w:p w14:paraId="64386670" w14:textId="77777777" w:rsidR="006006B9" w:rsidRDefault="00000000">
      <w:pPr>
        <w:pStyle w:val="Caption"/>
      </w:pPr>
      <w:r>
        <w:t>Figure 1. The Download tab lets you filter viral records by organism, location, and release period before exporting sequence data, metadata, or both.</w:t>
      </w:r>
    </w:p>
    <w:p w14:paraId="62BEB745" w14:textId="77777777" w:rsidR="006006B9" w:rsidRDefault="00000000">
      <w:r>
        <w:t>---</w:t>
      </w:r>
    </w:p>
    <w:p w14:paraId="4989B113" w14:textId="77777777" w:rsidR="006006B9" w:rsidRDefault="00000000">
      <w:pPr>
        <w:pStyle w:val="Heading2"/>
      </w:pPr>
      <w:r>
        <w:lastRenderedPageBreak/>
        <w:t>4. Download Tab User Guide</w:t>
      </w:r>
    </w:p>
    <w:p w14:paraId="425B0C08" w14:textId="77777777" w:rsidR="006006B9" w:rsidRDefault="00000000">
      <w:r>
        <w:t>The Download tab is the front door into the pipeline. It provides a simplified GUI around the NCBI Datasets virus genome query process.</w:t>
      </w:r>
    </w:p>
    <w:p w14:paraId="39E9587D" w14:textId="77777777" w:rsidR="006006B9" w:rsidRDefault="00000000">
      <w:pPr>
        <w:pStyle w:val="Heading3"/>
      </w:pPr>
      <w:r>
        <w:t>Visible controls</w:t>
      </w:r>
    </w:p>
    <w:p w14:paraId="47F4751F" w14:textId="77777777" w:rsidR="006006B9" w:rsidRDefault="00000000">
      <w:r>
        <w:t>Based on the source code and screenshot notes, the tab contains:</w:t>
      </w:r>
    </w:p>
    <w:p w14:paraId="083E0B92" w14:textId="77777777" w:rsidR="006006B9" w:rsidRDefault="00000000">
      <w:r>
        <w:t xml:space="preserve">• a Virus Type dropdown - a Location dropdown - a Released After dropdown - a </w:t>
      </w:r>
      <w:proofErr w:type="gramStart"/>
      <w:r>
        <w:t>Complete sequences</w:t>
      </w:r>
      <w:proofErr w:type="gramEnd"/>
      <w:r>
        <w:t xml:space="preserve"> only checkbox - buttons for Download FASTA, Download CSV, and Download Both - a progress bar - a status label - a multi-line log</w:t>
      </w:r>
    </w:p>
    <w:p w14:paraId="4F4E8354" w14:textId="77777777" w:rsidR="006006B9" w:rsidRDefault="00000000">
      <w:pPr>
        <w:pStyle w:val="Heading3"/>
      </w:pPr>
      <w:r>
        <w:t>Virus type selection</w:t>
      </w:r>
    </w:p>
    <w:p w14:paraId="12111C90" w14:textId="77777777" w:rsidR="006006B9" w:rsidRDefault="00000000">
      <w:r>
        <w:t>The `VIRUS_TYPES` mapping translates display labels into CLI taxon values. Supported labels include Influenza A, Influenza B, SARS-CoV-2, MERS-CoV, RSV, Ebola, Zika, Dengue, Mpox, HIV-1, hepatitis viruses, and subtype-specific influenza options such as H3N2, H1N1, H5N1, and H7N9.</w:t>
      </w:r>
    </w:p>
    <w:p w14:paraId="35817B22" w14:textId="77777777" w:rsidR="006006B9" w:rsidRDefault="00000000">
      <w:r>
        <w:t xml:space="preserve">This mapping is important because the GUI displays user-friendly labels, while the CLI command needs a </w:t>
      </w:r>
      <w:proofErr w:type="spellStart"/>
      <w:r>
        <w:t>taxon</w:t>
      </w:r>
      <w:proofErr w:type="spellEnd"/>
      <w:r>
        <w:t xml:space="preserve"> ID or accepted string token.</w:t>
      </w:r>
    </w:p>
    <w:p w14:paraId="435D9161" w14:textId="77777777" w:rsidR="006006B9" w:rsidRDefault="00000000">
      <w:pPr>
        <w:pStyle w:val="Heading3"/>
      </w:pPr>
      <w:r>
        <w:t>Geographic filter</w:t>
      </w:r>
    </w:p>
    <w:p w14:paraId="779F21C2" w14:textId="77777777" w:rsidR="006006B9" w:rsidRDefault="00000000">
      <w:r>
        <w:t>The Location dropdown corresponds to the `--geo-location` option in the NCBI CLI. It supports country names and broader regions such as Africa, Asia, Europe, North America, South America, and Oceania. If the user leaves it as `Any Location`, the program does not pass a geographic flag.</w:t>
      </w:r>
    </w:p>
    <w:p w14:paraId="2EDF026B" w14:textId="77777777" w:rsidR="006006B9" w:rsidRDefault="00000000">
      <w:pPr>
        <w:pStyle w:val="Heading3"/>
      </w:pPr>
      <w:r>
        <w:t>Date filter</w:t>
      </w:r>
    </w:p>
    <w:p w14:paraId="3C6C8EED" w14:textId="77777777" w:rsidR="006006B9" w:rsidRDefault="00000000">
      <w:r>
        <w:t>The Released After control does not ask the user to type a date directly. Instead, `_</w:t>
      </w:r>
      <w:proofErr w:type="spellStart"/>
      <w:r>
        <w:t>resolve_date</w:t>
      </w:r>
      <w:proofErr w:type="spellEnd"/>
      <w:r>
        <w:t>` converts relative choices such as Last 30 days, Last 1 year, or Last 5 years into an absolute ISO-style date string.</w:t>
      </w:r>
    </w:p>
    <w:p w14:paraId="2BB3DB96" w14:textId="77777777" w:rsidR="006006B9" w:rsidRDefault="00000000">
      <w:pPr>
        <w:pStyle w:val="Heading3"/>
      </w:pPr>
      <w:r>
        <w:t>Complete sequences checkbox</w:t>
      </w:r>
    </w:p>
    <w:p w14:paraId="2DFBD9E4" w14:textId="77777777" w:rsidR="006006B9" w:rsidRDefault="00000000">
      <w:r>
        <w:t>If selected, the app appends `--complete-only` to the `</w:t>
      </w:r>
      <w:proofErr w:type="spellStart"/>
      <w:r>
        <w:t>datasets`</w:t>
      </w:r>
      <w:proofErr w:type="spellEnd"/>
      <w:r>
        <w:t xml:space="preserve"> command. This </w:t>
      </w:r>
      <w:proofErr w:type="gramStart"/>
      <w:r>
        <w:t>can materially</w:t>
      </w:r>
      <w:proofErr w:type="gramEnd"/>
      <w:r>
        <w:t xml:space="preserve"> affect dataset size and quality, especially for viruses that have a large mix of partial and complete entries.</w:t>
      </w:r>
    </w:p>
    <w:p w14:paraId="31E2D5D9" w14:textId="77777777" w:rsidR="006006B9" w:rsidRDefault="00000000">
      <w:pPr>
        <w:pStyle w:val="Heading3"/>
      </w:pPr>
      <w:r>
        <w:t>Download actions</w:t>
      </w:r>
    </w:p>
    <w:p w14:paraId="6632AD63" w14:textId="77777777" w:rsidR="006006B9" w:rsidRDefault="00000000">
      <w:r>
        <w:t>The three download buttons have slightly different workflows:</w:t>
      </w:r>
    </w:p>
    <w:p w14:paraId="41329AB6" w14:textId="77777777" w:rsidR="006006B9" w:rsidRDefault="00000000">
      <w:r>
        <w:t>• **Download FASTA** prompts for a single FASTA destination path. - **Download CSV** prompts for a single CSV destination path. - **Download Both** prompts for a folder and then creates both output files using a generated base name.</w:t>
      </w:r>
    </w:p>
    <w:p w14:paraId="4D661999" w14:textId="77777777" w:rsidR="006006B9" w:rsidRDefault="00000000">
      <w:r>
        <w:t>The program names outputs using a timestamped convention such as `</w:t>
      </w:r>
      <w:proofErr w:type="spellStart"/>
      <w:r>
        <w:t>ncbi_Influenza_A_virus_YYYYMMDD_HHMMSS</w:t>
      </w:r>
      <w:proofErr w:type="spellEnd"/>
      <w:r>
        <w:t>`.</w:t>
      </w:r>
    </w:p>
    <w:p w14:paraId="60F0E87C" w14:textId="77777777" w:rsidR="006006B9" w:rsidRDefault="00000000">
      <w:pPr>
        <w:pStyle w:val="Heading3"/>
      </w:pPr>
      <w:r>
        <w:t xml:space="preserve">What command is </w:t>
      </w:r>
      <w:proofErr w:type="gramStart"/>
      <w:r>
        <w:t>actually run</w:t>
      </w:r>
      <w:proofErr w:type="gramEnd"/>
    </w:p>
    <w:p w14:paraId="1513B816" w14:textId="77777777" w:rsidR="006006B9" w:rsidRDefault="00000000">
      <w:r>
        <w:lastRenderedPageBreak/>
        <w:t>At the code level, `</w:t>
      </w:r>
      <w:proofErr w:type="spellStart"/>
      <w:r>
        <w:t>run_datasets_</w:t>
      </w:r>
      <w:proofErr w:type="gramStart"/>
      <w:r>
        <w:t>download</w:t>
      </w:r>
      <w:proofErr w:type="spellEnd"/>
      <w:r>
        <w:t>(</w:t>
      </w:r>
      <w:proofErr w:type="gramEnd"/>
      <w:r>
        <w:t>)` builds a subprocess command like this in conceptual form:</w:t>
      </w:r>
    </w:p>
    <w:p w14:paraId="3089F212" w14:textId="77777777" w:rsidR="006006B9" w:rsidRDefault="00000000">
      <w:r>
        <w:t>`datasets download virus genome taxon &lt;taxon&gt; --filename &lt;zip&gt; --no-</w:t>
      </w:r>
      <w:proofErr w:type="spellStart"/>
      <w:r>
        <w:t>progressbar</w:t>
      </w:r>
      <w:proofErr w:type="spellEnd"/>
      <w:r>
        <w:t xml:space="preserve"> [--geo-location &lt;location&gt;] [--released-after &lt;date&gt;] [--complete-</w:t>
      </w:r>
      <w:proofErr w:type="gramStart"/>
      <w:r>
        <w:t>only]`</w:t>
      </w:r>
      <w:proofErr w:type="gramEnd"/>
    </w:p>
    <w:p w14:paraId="37185A5B" w14:textId="77777777" w:rsidR="006006B9" w:rsidRDefault="00000000">
      <w:r>
        <w:t>This produces an NCBI package archive, not a direct FASTA or CSV file.</w:t>
      </w:r>
    </w:p>
    <w:p w14:paraId="3C4F2947" w14:textId="77777777" w:rsidR="006006B9" w:rsidRDefault="00000000">
      <w:pPr>
        <w:pStyle w:val="Heading3"/>
      </w:pPr>
      <w:r>
        <w:t>How outputs are extracted</w:t>
      </w:r>
    </w:p>
    <w:p w14:paraId="43EF68ED" w14:textId="77777777" w:rsidR="006006B9" w:rsidRDefault="00000000">
      <w:r>
        <w:t>If a FASTA output is requested, `</w:t>
      </w:r>
      <w:proofErr w:type="spellStart"/>
      <w:r>
        <w:t>extract_</w:t>
      </w:r>
      <w:proofErr w:type="gramStart"/>
      <w:r>
        <w:t>fasta</w:t>
      </w:r>
      <w:proofErr w:type="spellEnd"/>
      <w:r>
        <w:t>(</w:t>
      </w:r>
      <w:proofErr w:type="gramEnd"/>
      <w:r>
        <w:t>)` opens the ZIP package and copies `</w:t>
      </w:r>
      <w:proofErr w:type="spellStart"/>
      <w:r>
        <w:t>ncbi_dataset</w:t>
      </w:r>
      <w:proofErr w:type="spellEnd"/>
      <w:r>
        <w:t>/data/</w:t>
      </w:r>
      <w:proofErr w:type="spellStart"/>
      <w:r>
        <w:t>genomic.fna</w:t>
      </w:r>
      <w:proofErr w:type="spellEnd"/>
      <w:r>
        <w:t>` to the requested destination.</w:t>
      </w:r>
    </w:p>
    <w:p w14:paraId="529927A9" w14:textId="77777777" w:rsidR="006006B9" w:rsidRDefault="00000000">
      <w:r>
        <w:t>If a CSV output is requested, `</w:t>
      </w:r>
      <w:proofErr w:type="spellStart"/>
      <w:r>
        <w:t>extract_</w:t>
      </w:r>
      <w:proofErr w:type="gramStart"/>
      <w:r>
        <w:t>csv</w:t>
      </w:r>
      <w:proofErr w:type="spellEnd"/>
      <w:r>
        <w:t>(</w:t>
      </w:r>
      <w:proofErr w:type="gramEnd"/>
      <w:r>
        <w:t>)` uses `</w:t>
      </w:r>
      <w:proofErr w:type="spellStart"/>
      <w:r>
        <w:t>dataformat</w:t>
      </w:r>
      <w:proofErr w:type="spellEnd"/>
      <w:r>
        <w:t xml:space="preserve"> </w:t>
      </w:r>
      <w:proofErr w:type="spellStart"/>
      <w:r>
        <w:t>tsv</w:t>
      </w:r>
      <w:proofErr w:type="spellEnd"/>
      <w:r>
        <w:t xml:space="preserve"> virus-genome --package &lt;zip&gt; --fields ...` and writes the resulting tabular data into a UTF-8 CSV file. The exported fields include:</w:t>
      </w:r>
    </w:p>
    <w:p w14:paraId="589356E2" w14:textId="77777777" w:rsidR="006006B9" w:rsidRDefault="00000000">
      <w:r>
        <w:t xml:space="preserve">• accession - virus-name - virus-tax-id - isolate-collection-date - geo-location - host-name - length - completeness - release-date - </w:t>
      </w:r>
      <w:proofErr w:type="spellStart"/>
      <w:r>
        <w:t>sourcedb</w:t>
      </w:r>
      <w:proofErr w:type="spellEnd"/>
    </w:p>
    <w:p w14:paraId="277909CC" w14:textId="77777777" w:rsidR="006006B9" w:rsidRDefault="00000000">
      <w:pPr>
        <w:pStyle w:val="Heading3"/>
      </w:pPr>
      <w:r>
        <w:t>Operational behavior</w:t>
      </w:r>
    </w:p>
    <w:p w14:paraId="6979ADF3" w14:textId="77777777" w:rsidR="006006B9" w:rsidRDefault="00000000">
      <w:r>
        <w:t>The tab disables the buttons while a job runs, starts an indeterminate progress bar, updates status text, logs the ZIP contents, and shows a message box on success or failure.</w:t>
      </w:r>
    </w:p>
    <w:p w14:paraId="7C13311E" w14:textId="77777777" w:rsidR="006006B9" w:rsidRDefault="00000000">
      <w:pPr>
        <w:pStyle w:val="Heading3"/>
      </w:pPr>
      <w:r>
        <w:t>Common user workflow</w:t>
      </w:r>
    </w:p>
    <w:p w14:paraId="0750570B" w14:textId="77777777" w:rsidR="006006B9" w:rsidRDefault="00000000">
      <w:r>
        <w:t>A typical user sequence is:</w:t>
      </w:r>
    </w:p>
    <w:p w14:paraId="30280050" w14:textId="77777777" w:rsidR="006006B9" w:rsidRDefault="00000000">
      <w:r>
        <w:t>1. Choose Influenza A virus or another supported virus. 2. Narrow to a geography such as USA or United Kingdom. 3. Select a release window such as Last 5 years. 4. Decide whether to require complete sequences. 5. Export FASTA and CSV together. 6. Save both files into the same project folder.</w:t>
      </w:r>
    </w:p>
    <w:p w14:paraId="09A0C333" w14:textId="77777777" w:rsidR="006006B9" w:rsidRDefault="00000000">
      <w:pPr>
        <w:pStyle w:val="Heading3"/>
      </w:pPr>
      <w:r>
        <w:t>Why this tab matters technically</w:t>
      </w:r>
    </w:p>
    <w:p w14:paraId="776D2F99" w14:textId="77777777" w:rsidR="006006B9" w:rsidRDefault="00000000">
      <w:r>
        <w:t>The Download tab standardizes the file inputs expected downstream. The Pattern Machine expects a FASTA file, and the forecast pipeline expects a metadata CSV with date, location, and accession information. Without this tab, the user would need to manually recreate those outputs using the CLI.</w:t>
      </w:r>
    </w:p>
    <w:p w14:paraId="32C80A00" w14:textId="77777777" w:rsidR="006006B9" w:rsidRDefault="00000000">
      <w:r>
        <w:rPr>
          <w:noProof/>
        </w:rPr>
        <w:lastRenderedPageBreak/>
        <w:drawing>
          <wp:inline distT="0" distB="0" distL="0" distR="0" wp14:anchorId="32C71F5B" wp14:editId="1C0AB782">
            <wp:extent cx="5669280" cy="4798488"/>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5"/>
                    <a:stretch>
                      <a:fillRect/>
                    </a:stretch>
                  </pic:blipFill>
                  <pic:spPr>
                    <a:xfrm>
                      <a:off x="0" y="0"/>
                      <a:ext cx="5669280" cy="4798488"/>
                    </a:xfrm>
                    <a:prstGeom prst="rect">
                      <a:avLst/>
                    </a:prstGeom>
                  </pic:spPr>
                </pic:pic>
              </a:graphicData>
            </a:graphic>
          </wp:inline>
        </w:drawing>
      </w:r>
    </w:p>
    <w:p w14:paraId="3F3480EF" w14:textId="77777777" w:rsidR="006006B9" w:rsidRDefault="00000000">
      <w:pPr>
        <w:pStyle w:val="Caption"/>
      </w:pPr>
      <w:r>
        <w:t>Figure 2. Use the Virus Type menu to choose from supported influenza strains and other major viral datasets before running a download.</w:t>
      </w:r>
    </w:p>
    <w:p w14:paraId="5C432FFB" w14:textId="77777777" w:rsidR="006006B9" w:rsidRDefault="00000000">
      <w:r>
        <w:t>---</w:t>
      </w:r>
    </w:p>
    <w:p w14:paraId="1894A440" w14:textId="77777777" w:rsidR="006006B9" w:rsidRDefault="00000000">
      <w:pPr>
        <w:pStyle w:val="Heading2"/>
      </w:pPr>
      <w:r>
        <w:t>5. Pattern Machine Tab User Guide and Internal Logic</w:t>
      </w:r>
    </w:p>
    <w:p w14:paraId="196DEC97" w14:textId="77777777" w:rsidR="006006B9" w:rsidRDefault="00000000">
      <w:r>
        <w:t>The Pattern Machine tab is the data deduplication layer of the application.</w:t>
      </w:r>
    </w:p>
    <w:p w14:paraId="291A1F52" w14:textId="77777777" w:rsidR="006006B9" w:rsidRDefault="00000000">
      <w:pPr>
        <w:pStyle w:val="Heading3"/>
      </w:pPr>
      <w:r>
        <w:t>Why duplicate detection is necessary</w:t>
      </w:r>
    </w:p>
    <w:p w14:paraId="6A3044AF" w14:textId="77777777" w:rsidR="006006B9" w:rsidRDefault="00000000">
      <w:r>
        <w:t>Public viral sequence repositories often contain many accessions whose actual nucleotide strings are identical. If the model naively trained on every duplicate row as if each sequence were biologically distinct, it could waste memory, increase runtime, and overweight common duplicate strings in a way that obscures the core genomic patterns.</w:t>
      </w:r>
    </w:p>
    <w:p w14:paraId="58C7DABE" w14:textId="77777777" w:rsidR="006006B9" w:rsidRDefault="00000000">
      <w:r>
        <w:t xml:space="preserve">The Pattern Machine addresses this by grouping identical </w:t>
      </w:r>
      <w:proofErr w:type="gramStart"/>
      <w:r>
        <w:t>cleaned</w:t>
      </w:r>
      <w:proofErr w:type="gramEnd"/>
      <w:r>
        <w:t xml:space="preserve"> DNA sequences into sequence groups.</w:t>
      </w:r>
    </w:p>
    <w:p w14:paraId="061F9DD1" w14:textId="77777777" w:rsidR="006006B9" w:rsidRDefault="00000000">
      <w:pPr>
        <w:pStyle w:val="Heading3"/>
      </w:pPr>
      <w:r>
        <w:t>Inputs and controls</w:t>
      </w:r>
    </w:p>
    <w:p w14:paraId="05F618E5" w14:textId="77777777" w:rsidR="006006B9" w:rsidRDefault="00000000">
      <w:r>
        <w:lastRenderedPageBreak/>
        <w:t>The tab contains:</w:t>
      </w:r>
    </w:p>
    <w:p w14:paraId="4D25C4FC" w14:textId="77777777" w:rsidR="006006B9" w:rsidRDefault="00000000">
      <w:r>
        <w:t>• FASTA Input File - Metadata CSV (optional) - Embed metadata in duplicates JSON checkbox - Max Sequences input - Find Duplicates button - progress bar - status line - results summary panel - log panel</w:t>
      </w:r>
    </w:p>
    <w:p w14:paraId="3D02CF70" w14:textId="77777777" w:rsidR="006006B9" w:rsidRDefault="00000000">
      <w:pPr>
        <w:pStyle w:val="Heading3"/>
      </w:pPr>
      <w:r>
        <w:t>FASTA parsing</w:t>
      </w:r>
    </w:p>
    <w:p w14:paraId="2FDCD800" w14:textId="77777777" w:rsidR="006006B9" w:rsidRDefault="00000000">
      <w:r>
        <w:t>The function `</w:t>
      </w:r>
      <w:proofErr w:type="spellStart"/>
      <w:r>
        <w:t>parse_fasta_</w:t>
      </w:r>
      <w:proofErr w:type="gramStart"/>
      <w:r>
        <w:t>entries</w:t>
      </w:r>
      <w:proofErr w:type="spellEnd"/>
      <w:r>
        <w:t>(</w:t>
      </w:r>
      <w:proofErr w:type="gramEnd"/>
      <w:r>
        <w:t>)` reads the FASTA file incrementally. For each header line beginning with `&gt;`, it extracts the identifier using `_</w:t>
      </w:r>
      <w:proofErr w:type="spellStart"/>
      <w:r>
        <w:t>extract_fasta_</w:t>
      </w:r>
      <w:proofErr w:type="gramStart"/>
      <w:r>
        <w:t>id</w:t>
      </w:r>
      <w:proofErr w:type="spellEnd"/>
      <w:r>
        <w:t>(</w:t>
      </w:r>
      <w:proofErr w:type="gramEnd"/>
      <w:r>
        <w:t>)`, which keeps the first token of the header as the accession-like identifier. Sequence lines are concatenated until the next header.</w:t>
      </w:r>
    </w:p>
    <w:p w14:paraId="46574972" w14:textId="77777777" w:rsidR="006006B9" w:rsidRDefault="00000000">
      <w:pPr>
        <w:pStyle w:val="Heading3"/>
      </w:pPr>
      <w:r>
        <w:t>DNA cleaning</w:t>
      </w:r>
    </w:p>
    <w:p w14:paraId="1DA98544" w14:textId="77777777" w:rsidR="006006B9" w:rsidRDefault="00000000">
      <w:r>
        <w:t>The helper `_</w:t>
      </w:r>
      <w:proofErr w:type="spellStart"/>
      <w:r>
        <w:t>clean_</w:t>
      </w:r>
      <w:proofErr w:type="gramStart"/>
      <w:r>
        <w:t>dna</w:t>
      </w:r>
      <w:proofErr w:type="spellEnd"/>
      <w:r>
        <w:t>(</w:t>
      </w:r>
      <w:proofErr w:type="gramEnd"/>
      <w:r>
        <w:t>)` applies the regex `[^</w:t>
      </w:r>
      <w:proofErr w:type="gramStart"/>
      <w:r>
        <w:t>ACGT]`</w:t>
      </w:r>
      <w:proofErr w:type="gramEnd"/>
      <w:r>
        <w:t xml:space="preserve"> and removes any character not in A, C, G, or T after converting the sequence to uppercase. This is a strong normalization step. Ambiguous bases such as N are effectively dropped here in the duplicate-building phase.</w:t>
      </w:r>
    </w:p>
    <w:p w14:paraId="0B6A35EF" w14:textId="77777777" w:rsidR="006006B9" w:rsidRDefault="00000000">
      <w:r>
        <w:t>That choice has two implications:</w:t>
      </w:r>
    </w:p>
    <w:p w14:paraId="04A3B618" w14:textId="77777777" w:rsidR="006006B9" w:rsidRDefault="00000000">
      <w:r>
        <w:t>• It makes duplicate grouping stricter around canonical DNA letters. - It may collapse sequences that differ only in ambiguous characters into the same cleaned sequence.</w:t>
      </w:r>
    </w:p>
    <w:p w14:paraId="178D66E7" w14:textId="77777777" w:rsidR="006006B9" w:rsidRDefault="00000000">
      <w:pPr>
        <w:pStyle w:val="Heading3"/>
      </w:pPr>
      <w:r>
        <w:t>Duplicate grouping</w:t>
      </w:r>
    </w:p>
    <w:p w14:paraId="26B15787" w14:textId="77777777" w:rsidR="006006B9" w:rsidRDefault="00000000">
      <w:r>
        <w:t>`</w:t>
      </w:r>
      <w:proofErr w:type="spellStart"/>
      <w:r>
        <w:t>build_duplicate_</w:t>
      </w:r>
      <w:proofErr w:type="gramStart"/>
      <w:r>
        <w:t>dict</w:t>
      </w:r>
      <w:proofErr w:type="spellEnd"/>
      <w:r>
        <w:t>(</w:t>
      </w:r>
      <w:proofErr w:type="gramEnd"/>
      <w:r>
        <w:t>)` uses a `</w:t>
      </w:r>
      <w:proofErr w:type="spellStart"/>
      <w:r>
        <w:t>defaultdict</w:t>
      </w:r>
      <w:proofErr w:type="spellEnd"/>
      <w:r>
        <w:t>(list)` keyed by cleaned sequence string. Each key maps to a list of identifiers sharing that exact sequence. It records:</w:t>
      </w:r>
    </w:p>
    <w:p w14:paraId="7C77A4F0" w14:textId="77777777" w:rsidR="006006B9" w:rsidRDefault="00000000">
      <w:r>
        <w:t>• the sequence string - duplicate count - all identifiers in the group</w:t>
      </w:r>
    </w:p>
    <w:p w14:paraId="14FF95A8" w14:textId="77777777" w:rsidR="006006B9" w:rsidRDefault="00000000">
      <w:r>
        <w:t>It then sorts the groups by count and sequence length, producing a JSON structure with:</w:t>
      </w:r>
    </w:p>
    <w:p w14:paraId="2C1D1B49" w14:textId="77777777" w:rsidR="006006B9" w:rsidRDefault="00000000">
      <w:r>
        <w:t>• `</w:t>
      </w:r>
      <w:proofErr w:type="spellStart"/>
      <w:r>
        <w:t>source_file</w:t>
      </w:r>
      <w:proofErr w:type="spellEnd"/>
      <w:r>
        <w:t>` - `</w:t>
      </w:r>
      <w:proofErr w:type="spellStart"/>
      <w:r>
        <w:t>max_seqs</w:t>
      </w:r>
      <w:proofErr w:type="spellEnd"/>
      <w:r>
        <w:t>` - `</w:t>
      </w:r>
      <w:proofErr w:type="spellStart"/>
      <w:r>
        <w:t>total_sequences</w:t>
      </w:r>
      <w:proofErr w:type="spellEnd"/>
      <w:r>
        <w:t>` - `</w:t>
      </w:r>
      <w:proofErr w:type="spellStart"/>
      <w:r>
        <w:t>unique_sequences</w:t>
      </w:r>
      <w:proofErr w:type="spellEnd"/>
      <w:r>
        <w:t>` - `</w:t>
      </w:r>
      <w:proofErr w:type="spellStart"/>
      <w:r>
        <w:t>duplicate_sequences</w:t>
      </w:r>
      <w:proofErr w:type="spellEnd"/>
      <w:r>
        <w:t>` - `sequences`</w:t>
      </w:r>
    </w:p>
    <w:p w14:paraId="73AC7D68" w14:textId="77777777" w:rsidR="006006B9" w:rsidRDefault="00000000">
      <w:r>
        <w:t>Each sequence entry contains the sequence, count, and identifiers.</w:t>
      </w:r>
    </w:p>
    <w:p w14:paraId="3B540055" w14:textId="77777777" w:rsidR="006006B9" w:rsidRDefault="00000000">
      <w:pPr>
        <w:pStyle w:val="Heading3"/>
      </w:pPr>
      <w:r>
        <w:t xml:space="preserve">Metadata </w:t>
      </w:r>
      <w:proofErr w:type="gramStart"/>
      <w:r>
        <w:t>enrichment</w:t>
      </w:r>
      <w:proofErr w:type="gramEnd"/>
    </w:p>
    <w:p w14:paraId="209D98F8" w14:textId="77777777" w:rsidR="006006B9" w:rsidRDefault="00000000">
      <w:r>
        <w:t>If the user also supplies a metadata CSV, the program reads it into a dictionary keyed by `Accession`. For each duplicate group, it builds `</w:t>
      </w:r>
      <w:proofErr w:type="spellStart"/>
      <w:r>
        <w:t>metadata_by_accession</w:t>
      </w:r>
      <w:proofErr w:type="spellEnd"/>
      <w:r>
        <w:t>`, allowing the JSON to preserve metadata per original accession.</w:t>
      </w:r>
    </w:p>
    <w:p w14:paraId="59021EA2" w14:textId="77777777" w:rsidR="006006B9" w:rsidRDefault="00000000">
      <w:r>
        <w:t>This enrichment is optional because the forecast training code does not strictly require the metadata to be embedded in the JSON file itself; it mainly needs identifier mapping from accessions to the master accession. Still, the enriched JSON is helpful for manual review and auditing.</w:t>
      </w:r>
    </w:p>
    <w:p w14:paraId="415E2410" w14:textId="77777777" w:rsidR="006006B9" w:rsidRDefault="00000000">
      <w:pPr>
        <w:pStyle w:val="Heading3"/>
      </w:pPr>
      <w:r>
        <w:t>Result metrics shown to the user</w:t>
      </w:r>
    </w:p>
    <w:p w14:paraId="539A5347" w14:textId="77777777" w:rsidR="006006B9" w:rsidRDefault="00000000">
      <w:r>
        <w:lastRenderedPageBreak/>
        <w:t>The tab reports at least:</w:t>
      </w:r>
    </w:p>
    <w:p w14:paraId="62799FFC" w14:textId="77777777" w:rsidR="006006B9" w:rsidRDefault="00000000">
      <w:r>
        <w:t>• total sequences processed - unique sequences remaining after collapse - duplicate rows detected</w:t>
      </w:r>
    </w:p>
    <w:p w14:paraId="6EFB748A" w14:textId="77777777" w:rsidR="006006B9" w:rsidRDefault="00000000">
      <w:r>
        <w:t>In the supplied screenshot analysis, an example run reported over 1.58 million total sequences, approximately 895 thousand unique sequences, and roughly 686 thousand duplicate rows. That demonstrates the scale reduction this step can provide.</w:t>
      </w:r>
    </w:p>
    <w:p w14:paraId="3FB2C4D9" w14:textId="77777777" w:rsidR="006006B9" w:rsidRDefault="00000000">
      <w:pPr>
        <w:pStyle w:val="Heading3"/>
      </w:pPr>
      <w:r>
        <w:t>Output significance</w:t>
      </w:r>
    </w:p>
    <w:p w14:paraId="48369644" w14:textId="77777777" w:rsidR="006006B9" w:rsidRDefault="00000000">
      <w:r>
        <w:t>This JSON file is a required or near-required bridge into the forecasting stage because `predict_strain_growth.py` uses it to:</w:t>
      </w:r>
    </w:p>
    <w:p w14:paraId="712F9BF2" w14:textId="77777777" w:rsidR="006006B9" w:rsidRDefault="00000000">
      <w:r>
        <w:t>• map raw accessions onto a master accession - construct one-hot DNA tensors by master accession - avoid re-encoding duplicate DNA unnecessarily</w:t>
      </w:r>
    </w:p>
    <w:p w14:paraId="4A7E8CAC" w14:textId="77777777" w:rsidR="006006B9" w:rsidRDefault="00000000">
      <w:pPr>
        <w:pStyle w:val="Heading3"/>
      </w:pPr>
      <w:r>
        <w:t>User instructions</w:t>
      </w:r>
    </w:p>
    <w:p w14:paraId="73E782C4" w14:textId="77777777" w:rsidR="006006B9" w:rsidRDefault="00000000">
      <w:r>
        <w:t>Recommended user procedure:</w:t>
      </w:r>
    </w:p>
    <w:p w14:paraId="139082B5" w14:textId="77777777" w:rsidR="006006B9" w:rsidRDefault="00000000">
      <w:r>
        <w:t xml:space="preserve">1. Select the FASTA generated from the Download tab. 2. Optionally select the corresponding metadata CSV. 3. Leave Max Sequences blank </w:t>
      </w:r>
      <w:proofErr w:type="gramStart"/>
      <w:r>
        <w:t>unless</w:t>
      </w:r>
      <w:proofErr w:type="gramEnd"/>
      <w:r>
        <w:t xml:space="preserve"> performing a test run. 4. If training efficiency is the goal, leave metadata embedding off. 5. Click Find Duplicates. 6. Save the generated JSON and note the reported totals.</w:t>
      </w:r>
    </w:p>
    <w:p w14:paraId="29F303A4" w14:textId="77777777" w:rsidR="006006B9" w:rsidRDefault="00000000">
      <w:pPr>
        <w:pStyle w:val="Heading3"/>
      </w:pPr>
      <w:r>
        <w:t>Technical caveat</w:t>
      </w:r>
    </w:p>
    <w:p w14:paraId="6ADF72A8" w14:textId="77777777" w:rsidR="006006B9" w:rsidRDefault="00000000">
      <w:r>
        <w:t>The metadata loader here requires an `Accession` column exactly. By contrast, the forecast script has more flexible header normalization. This means a CSV exported directly from the downloader may need either consistent naming or later normalization. In practice, the forecast script is more tolerant than the Pattern Machine metadata enricher.</w:t>
      </w:r>
    </w:p>
    <w:p w14:paraId="193E8D32" w14:textId="77777777" w:rsidR="006006B9" w:rsidRDefault="00000000">
      <w:r>
        <w:rPr>
          <w:noProof/>
        </w:rPr>
        <w:lastRenderedPageBreak/>
        <w:drawing>
          <wp:inline distT="0" distB="0" distL="0" distR="0" wp14:anchorId="622EBAB6" wp14:editId="35BDB2B5">
            <wp:extent cx="5669280" cy="4821652"/>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6"/>
                    <a:stretch>
                      <a:fillRect/>
                    </a:stretch>
                  </pic:blipFill>
                  <pic:spPr>
                    <a:xfrm>
                      <a:off x="0" y="0"/>
                      <a:ext cx="5669280" cy="4821652"/>
                    </a:xfrm>
                    <a:prstGeom prst="rect">
                      <a:avLst/>
                    </a:prstGeom>
                  </pic:spPr>
                </pic:pic>
              </a:graphicData>
            </a:graphic>
          </wp:inline>
        </w:drawing>
      </w:r>
    </w:p>
    <w:p w14:paraId="0FBB7BE0" w14:textId="77777777" w:rsidR="006006B9" w:rsidRDefault="00000000">
      <w:pPr>
        <w:pStyle w:val="Caption"/>
      </w:pPr>
      <w:r>
        <w:t>Figure 3. The Pattern Machine tab collapses repeated sequences into unique records and saves the results as a duplicates JSON file for downstream analysis.</w:t>
      </w:r>
    </w:p>
    <w:p w14:paraId="268C0982" w14:textId="77777777" w:rsidR="006006B9" w:rsidRDefault="00000000">
      <w:r>
        <w:t>---</w:t>
      </w:r>
    </w:p>
    <w:p w14:paraId="65557E7D" w14:textId="77777777" w:rsidR="006006B9" w:rsidRDefault="00000000">
      <w:pPr>
        <w:pStyle w:val="Heading2"/>
      </w:pPr>
      <w:r>
        <w:t>6. Strain Forecast Tab User Guide</w:t>
      </w:r>
    </w:p>
    <w:p w14:paraId="1BE27F71" w14:textId="77777777" w:rsidR="006006B9" w:rsidRDefault="00000000">
      <w:r>
        <w:t>The Strain Forecast tab connects the prepared inputs to the machine learning engine in `predict_strain_growth.py`.</w:t>
      </w:r>
    </w:p>
    <w:p w14:paraId="5B3FD975" w14:textId="77777777" w:rsidR="006006B9" w:rsidRDefault="00000000">
      <w:pPr>
        <w:pStyle w:val="Heading3"/>
      </w:pPr>
      <w:r>
        <w:t>User-facing inputs</w:t>
      </w:r>
    </w:p>
    <w:p w14:paraId="3B863B51" w14:textId="77777777" w:rsidR="006006B9" w:rsidRDefault="00000000">
      <w:r>
        <w:t>The tab exposes the following fields:</w:t>
      </w:r>
    </w:p>
    <w:p w14:paraId="279E55CA" w14:textId="77777777" w:rsidR="006006B9" w:rsidRDefault="00000000">
      <w:r>
        <w:t xml:space="preserve">• Metadata CSV - Duplicates JSON - Output Forecast CSV - Countries (comma-separated) - Forecast Years - Training Years - </w:t>
      </w:r>
      <w:proofErr w:type="spellStart"/>
      <w:r>
        <w:t>Backtest</w:t>
      </w:r>
      <w:proofErr w:type="spellEnd"/>
      <w:r>
        <w:t xml:space="preserve"> Year - Dominant Year - Epochs - Batch Size - Top N - Run Strain Forecast button</w:t>
      </w:r>
    </w:p>
    <w:p w14:paraId="004DE52D" w14:textId="77777777" w:rsidR="006006B9" w:rsidRDefault="00000000">
      <w:r>
        <w:t xml:space="preserve">This is the highest-leverage tab in the application because it controls training, </w:t>
      </w:r>
      <w:proofErr w:type="spellStart"/>
      <w:r>
        <w:t>backtesting</w:t>
      </w:r>
      <w:proofErr w:type="spellEnd"/>
      <w:r>
        <w:t>, and inference behavior.</w:t>
      </w:r>
    </w:p>
    <w:p w14:paraId="475DAB11" w14:textId="77777777" w:rsidR="006006B9" w:rsidRDefault="00000000">
      <w:pPr>
        <w:pStyle w:val="Heading3"/>
      </w:pPr>
      <w:r>
        <w:lastRenderedPageBreak/>
        <w:t>Expected files</w:t>
      </w:r>
    </w:p>
    <w:p w14:paraId="6F787C19" w14:textId="77777777" w:rsidR="006006B9" w:rsidRDefault="00000000">
      <w:r>
        <w:t>The Metadata CSV should contain accession, collection date, and country information. The Duplicates JSON should contain grouped sequences with identifiers. The output file path is where the forecast CSV will be written.</w:t>
      </w:r>
    </w:p>
    <w:p w14:paraId="7C3DB9E6" w14:textId="77777777" w:rsidR="006006B9" w:rsidRDefault="00000000">
      <w:pPr>
        <w:pStyle w:val="Heading3"/>
      </w:pPr>
      <w:r>
        <w:t>Country list</w:t>
      </w:r>
    </w:p>
    <w:p w14:paraId="67119F45" w14:textId="77777777" w:rsidR="006006B9" w:rsidRDefault="00000000">
      <w:r>
        <w:t xml:space="preserve">The </w:t>
      </w:r>
      <w:proofErr w:type="gramStart"/>
      <w:r>
        <w:t>countries</w:t>
      </w:r>
      <w:proofErr w:type="gramEnd"/>
      <w:r>
        <w:t xml:space="preserve"> field supports a comma-separated set such as:</w:t>
      </w:r>
    </w:p>
    <w:p w14:paraId="2A17F781" w14:textId="77777777" w:rsidR="006006B9" w:rsidRDefault="00000000">
      <w:r>
        <w:t>`USA, Canada, France, Mexico, United Kingdom`</w:t>
      </w:r>
    </w:p>
    <w:p w14:paraId="747ED6BE" w14:textId="77777777" w:rsidR="006006B9" w:rsidRDefault="00000000">
      <w:r>
        <w:t xml:space="preserve">This list constrains the global forecast scan and the </w:t>
      </w:r>
      <w:proofErr w:type="gramStart"/>
      <w:r>
        <w:t>dominant-strain</w:t>
      </w:r>
      <w:proofErr w:type="gramEnd"/>
      <w:r>
        <w:t xml:space="preserve"> </w:t>
      </w:r>
      <w:proofErr w:type="spellStart"/>
      <w:r>
        <w:t>backtest</w:t>
      </w:r>
      <w:proofErr w:type="spellEnd"/>
      <w:r>
        <w:t>. It is not just a display filter; it materially affects runtime and output size.</w:t>
      </w:r>
    </w:p>
    <w:p w14:paraId="410130C8" w14:textId="77777777" w:rsidR="006006B9" w:rsidRDefault="00000000">
      <w:pPr>
        <w:pStyle w:val="Heading3"/>
      </w:pPr>
      <w:r>
        <w:t>Forecast years versus training years</w:t>
      </w:r>
    </w:p>
    <w:p w14:paraId="65B948F0" w14:textId="77777777" w:rsidR="006006B9" w:rsidRDefault="00000000">
      <w:r>
        <w:t>These two fields should not be conflated.</w:t>
      </w:r>
    </w:p>
    <w:p w14:paraId="103008B1" w14:textId="77777777" w:rsidR="006006B9" w:rsidRDefault="00000000">
      <w:r>
        <w:t>• `Forecast Years` define the years for which the model will generate scored outputs in the final report. - `Training Years` define which historical years are eligible for model fitting, subject to exclusion of the target year.</w:t>
      </w:r>
    </w:p>
    <w:p w14:paraId="1DCA1830" w14:textId="77777777" w:rsidR="006006B9" w:rsidRDefault="00000000">
      <w:r>
        <w:t>The helper `</w:t>
      </w:r>
      <w:proofErr w:type="spellStart"/>
      <w:r>
        <w:t>parse_</w:t>
      </w:r>
      <w:proofErr w:type="gramStart"/>
      <w:r>
        <w:t>years</w:t>
      </w:r>
      <w:proofErr w:type="spellEnd"/>
      <w:r>
        <w:t>(</w:t>
      </w:r>
      <w:proofErr w:type="gramEnd"/>
      <w:r>
        <w:t>)` supports both comma-separated values and ranges such as `2020-2025`.</w:t>
      </w:r>
    </w:p>
    <w:p w14:paraId="6D0EB184" w14:textId="77777777" w:rsidR="006006B9" w:rsidRDefault="00000000">
      <w:pPr>
        <w:pStyle w:val="Heading3"/>
      </w:pPr>
      <w:proofErr w:type="spellStart"/>
      <w:r>
        <w:t>Backtest</w:t>
      </w:r>
      <w:proofErr w:type="spellEnd"/>
      <w:r>
        <w:t xml:space="preserve"> year and dominant year</w:t>
      </w:r>
    </w:p>
    <w:p w14:paraId="67BD0B1D" w14:textId="77777777" w:rsidR="006006B9" w:rsidRDefault="00000000">
      <w:r>
        <w:t>The code sets `</w:t>
      </w:r>
      <w:proofErr w:type="spellStart"/>
      <w:r>
        <w:t>target_year</w:t>
      </w:r>
      <w:proofErr w:type="spellEnd"/>
      <w:r>
        <w:t xml:space="preserve"> = </w:t>
      </w:r>
      <w:proofErr w:type="spellStart"/>
      <w:r>
        <w:t>dominant_year</w:t>
      </w:r>
      <w:proofErr w:type="spellEnd"/>
      <w:r>
        <w:t xml:space="preserve"> or </w:t>
      </w:r>
      <w:proofErr w:type="spellStart"/>
      <w:r>
        <w:t>backtest_year</w:t>
      </w:r>
      <w:proofErr w:type="spellEnd"/>
      <w:r>
        <w:t xml:space="preserve">`. That means the dominant-year setting, if specified, overrides the </w:t>
      </w:r>
      <w:proofErr w:type="spellStart"/>
      <w:r>
        <w:t>backtest</w:t>
      </w:r>
      <w:proofErr w:type="spellEnd"/>
      <w:r>
        <w:t xml:space="preserve"> target. The model then </w:t>
      </w:r>
      <w:proofErr w:type="gramStart"/>
      <w:r>
        <w:t>trains on</w:t>
      </w:r>
      <w:proofErr w:type="gramEnd"/>
      <w:r>
        <w:t xml:space="preserve"> data before that target year and tests on the rows from that year.</w:t>
      </w:r>
    </w:p>
    <w:p w14:paraId="5A60429B" w14:textId="77777777" w:rsidR="006006B9" w:rsidRDefault="00000000">
      <w:pPr>
        <w:pStyle w:val="Heading3"/>
      </w:pPr>
      <w:r>
        <w:t>Epochs and batch size</w:t>
      </w:r>
    </w:p>
    <w:p w14:paraId="39E823CD" w14:textId="77777777" w:rsidR="006006B9" w:rsidRDefault="00000000">
      <w:r>
        <w:t>Epochs control how many passes the model makes over the training data. Batch size is used both in model training and in chunked prediction when scanning accessions.</w:t>
      </w:r>
    </w:p>
    <w:p w14:paraId="19B2541B" w14:textId="77777777" w:rsidR="006006B9" w:rsidRDefault="00000000">
      <w:pPr>
        <w:pStyle w:val="Heading3"/>
      </w:pPr>
      <w:r>
        <w:t>Top N</w:t>
      </w:r>
    </w:p>
    <w:p w14:paraId="6951411C" w14:textId="77777777" w:rsidR="006006B9" w:rsidRDefault="00000000">
      <w:r>
        <w:t>For each country-month in the global forecast, the model keeps only the top N highest-probability accessions. A higher Top N yields a larger forecast CSV and more alternatives for analysis in the Growth Patterns tab.</w:t>
      </w:r>
    </w:p>
    <w:p w14:paraId="6D3BBCF0" w14:textId="77777777" w:rsidR="006006B9" w:rsidRDefault="00000000">
      <w:pPr>
        <w:pStyle w:val="Heading3"/>
      </w:pPr>
      <w:r>
        <w:t>Runtime feedback</w:t>
      </w:r>
    </w:p>
    <w:p w14:paraId="27CC475D" w14:textId="77777777" w:rsidR="006006B9" w:rsidRDefault="00000000">
      <w:r>
        <w:t>The log and status output are important because the forecast may run for a long time. The source code reports:</w:t>
      </w:r>
    </w:p>
    <w:p w14:paraId="62DA7E25" w14:textId="77777777" w:rsidR="006006B9" w:rsidRDefault="00000000">
      <w:r>
        <w:t xml:space="preserve">• dataset build completion - training-year filtering - per-epoch loss and accuracy - R2 </w:t>
      </w:r>
      <w:proofErr w:type="spellStart"/>
      <w:r>
        <w:t>backtest</w:t>
      </w:r>
      <w:proofErr w:type="spellEnd"/>
      <w:r>
        <w:t xml:space="preserve"> summary - classification report text - dominant </w:t>
      </w:r>
      <w:proofErr w:type="spellStart"/>
      <w:r>
        <w:t>backtest</w:t>
      </w:r>
      <w:proofErr w:type="spellEnd"/>
      <w:r>
        <w:t xml:space="preserve"> summary - per-country-month scan progress - final output path</w:t>
      </w:r>
    </w:p>
    <w:p w14:paraId="73263698" w14:textId="77777777" w:rsidR="006006B9" w:rsidRDefault="00000000">
      <w:pPr>
        <w:pStyle w:val="Heading3"/>
      </w:pPr>
      <w:r>
        <w:lastRenderedPageBreak/>
        <w:t>Recommended usage pattern</w:t>
      </w:r>
    </w:p>
    <w:p w14:paraId="1C09474D" w14:textId="77777777" w:rsidR="006006B9" w:rsidRDefault="00000000">
      <w:r>
        <w:t>For a first serious run:</w:t>
      </w:r>
    </w:p>
    <w:p w14:paraId="2B0125F9" w14:textId="77777777" w:rsidR="006006B9" w:rsidRDefault="00000000">
      <w:r>
        <w:t xml:space="preserve">1. Use a </w:t>
      </w:r>
      <w:proofErr w:type="gramStart"/>
      <w:r>
        <w:t>cleaned</w:t>
      </w:r>
      <w:proofErr w:type="gramEnd"/>
      <w:r>
        <w:t xml:space="preserve"> metadata CSV from the Download tab. 2. Use the duplicate JSON from Pattern Machine. 3. Keep countries limited to a few regions initially. 4. Use a small epoch count for smoke testing, then increase for fuller runs. 5. Select a clear held-out </w:t>
      </w:r>
      <w:proofErr w:type="spellStart"/>
      <w:r>
        <w:t>backtest</w:t>
      </w:r>
      <w:proofErr w:type="spellEnd"/>
      <w:r>
        <w:t xml:space="preserve"> year such as 2025. 6. Set Top N to 3 or 5 for manageable output size.</w:t>
      </w:r>
    </w:p>
    <w:p w14:paraId="661A827E" w14:textId="77777777" w:rsidR="006006B9" w:rsidRDefault="00000000">
      <w:pPr>
        <w:pStyle w:val="Heading3"/>
      </w:pPr>
      <w:r>
        <w:t>Output products</w:t>
      </w:r>
    </w:p>
    <w:p w14:paraId="220D0F17" w14:textId="77777777" w:rsidR="006006B9" w:rsidRDefault="00000000">
      <w:r>
        <w:t>This stage can create two distinct CSV files:</w:t>
      </w:r>
    </w:p>
    <w:p w14:paraId="6A08ADBC" w14:textId="77777777" w:rsidR="006006B9" w:rsidRDefault="00000000">
      <w:r>
        <w:t xml:space="preserve">• the main forecast output CSV - a dominant </w:t>
      </w:r>
      <w:proofErr w:type="spellStart"/>
      <w:r>
        <w:t>backtest</w:t>
      </w:r>
      <w:proofErr w:type="spellEnd"/>
      <w:r>
        <w:t xml:space="preserve"> CSV named like `&lt;stem&gt;_</w:t>
      </w:r>
      <w:proofErr w:type="spellStart"/>
      <w:r>
        <w:t>dominant_backtest</w:t>
      </w:r>
      <w:proofErr w:type="spellEnd"/>
      <w:r>
        <w:t>_&lt;year&gt;.csv`</w:t>
      </w:r>
    </w:p>
    <w:p w14:paraId="69FDF0F7" w14:textId="77777777" w:rsidR="006006B9" w:rsidRDefault="00000000">
      <w:r>
        <w:t xml:space="preserve">The dominant </w:t>
      </w:r>
      <w:proofErr w:type="spellStart"/>
      <w:r>
        <w:t>backtest</w:t>
      </w:r>
      <w:proofErr w:type="spellEnd"/>
      <w:r>
        <w:t xml:space="preserve"> file appears only if comparable rows exist.</w:t>
      </w:r>
    </w:p>
    <w:p w14:paraId="4E12349B" w14:textId="77777777" w:rsidR="006006B9" w:rsidRDefault="00000000">
      <w:r>
        <w:rPr>
          <w:noProof/>
        </w:rPr>
        <w:drawing>
          <wp:inline distT="0" distB="0" distL="0" distR="0" wp14:anchorId="497D9462" wp14:editId="71B24A24">
            <wp:extent cx="5669280" cy="4574564"/>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7"/>
                    <a:stretch>
                      <a:fillRect/>
                    </a:stretch>
                  </pic:blipFill>
                  <pic:spPr>
                    <a:xfrm>
                      <a:off x="0" y="0"/>
                      <a:ext cx="5669280" cy="4574564"/>
                    </a:xfrm>
                    <a:prstGeom prst="rect">
                      <a:avLst/>
                    </a:prstGeom>
                  </pic:spPr>
                </pic:pic>
              </a:graphicData>
            </a:graphic>
          </wp:inline>
        </w:drawing>
      </w:r>
    </w:p>
    <w:p w14:paraId="2B790855" w14:textId="77777777" w:rsidR="006006B9" w:rsidRDefault="00000000">
      <w:pPr>
        <w:pStyle w:val="Caption"/>
      </w:pPr>
      <w:r>
        <w:t>Figure 4. The Strain Forecast tab combines metadata and deduplicated sequence inputs to run the outbreak forecasting pipeline across selected countries and years.</w:t>
      </w:r>
    </w:p>
    <w:p w14:paraId="5D417F8A" w14:textId="77777777" w:rsidR="006006B9" w:rsidRDefault="00000000">
      <w:r>
        <w:t>---</w:t>
      </w:r>
    </w:p>
    <w:p w14:paraId="34C6C918" w14:textId="77777777" w:rsidR="006006B9" w:rsidRDefault="00000000">
      <w:pPr>
        <w:pStyle w:val="Heading2"/>
      </w:pPr>
      <w:r>
        <w:lastRenderedPageBreak/>
        <w:t>7. Growth Patterns Tab User Guide</w:t>
      </w:r>
    </w:p>
    <w:p w14:paraId="491D7024" w14:textId="77777777" w:rsidR="006006B9" w:rsidRDefault="00000000">
      <w:r>
        <w:t>The Growth Patterns tab is the post-forecast interpretation layer. It does not train the model; it reads the forecast output and summarizes directional changes.</w:t>
      </w:r>
    </w:p>
    <w:p w14:paraId="0963E76E" w14:textId="77777777" w:rsidR="006006B9" w:rsidRDefault="00000000">
      <w:pPr>
        <w:pStyle w:val="Heading3"/>
      </w:pPr>
      <w:r>
        <w:t>Purpose</w:t>
      </w:r>
    </w:p>
    <w:p w14:paraId="58B20BF9" w14:textId="77777777" w:rsidR="006006B9" w:rsidRDefault="00000000">
      <w:r>
        <w:t>This tab helps answer questions like:</w:t>
      </w:r>
    </w:p>
    <w:p w14:paraId="41824552" w14:textId="77777777" w:rsidR="006006B9" w:rsidRDefault="00000000">
      <w:r>
        <w:t xml:space="preserve">• Which predicted strains are rising fastest? - Which </w:t>
      </w:r>
      <w:proofErr w:type="gramStart"/>
      <w:r>
        <w:t>are</w:t>
      </w:r>
      <w:proofErr w:type="gramEnd"/>
      <w:r>
        <w:t xml:space="preserve"> falling? - Which accession is predicted to dominate in a country for a given month? - How many countries and strains are represented in the loaded file?</w:t>
      </w:r>
    </w:p>
    <w:p w14:paraId="3DAA29EA" w14:textId="77777777" w:rsidR="006006B9" w:rsidRDefault="00000000">
      <w:pPr>
        <w:pStyle w:val="Heading3"/>
      </w:pPr>
      <w:r>
        <w:t>Inputs and controls</w:t>
      </w:r>
    </w:p>
    <w:p w14:paraId="4416C8A7" w14:textId="77777777" w:rsidR="006006B9" w:rsidRDefault="00000000">
      <w:r>
        <w:t>From the screenshot analysis, the tab includes:</w:t>
      </w:r>
    </w:p>
    <w:p w14:paraId="391C95EB" w14:textId="77777777" w:rsidR="006006B9" w:rsidRDefault="00000000">
      <w:r>
        <w:t>• Forecast Output CSV selector - Country Filter - Top Trends numeric input - Analyze Growth Patterns button - status line - report panel for rising/falling strains - report panel for dominant monthly predictions</w:t>
      </w:r>
    </w:p>
    <w:p w14:paraId="18B03DC0" w14:textId="77777777" w:rsidR="006006B9" w:rsidRDefault="00000000">
      <w:pPr>
        <w:pStyle w:val="Heading3"/>
      </w:pPr>
      <w:r>
        <w:t>Analytical outputs</w:t>
      </w:r>
    </w:p>
    <w:p w14:paraId="3C3DBF60" w14:textId="77777777" w:rsidR="006006B9" w:rsidRDefault="00000000">
      <w:r>
        <w:t>The first report ranks strains using metrics such as:</w:t>
      </w:r>
    </w:p>
    <w:p w14:paraId="27E38A70" w14:textId="77777777" w:rsidR="006006B9" w:rsidRDefault="00000000">
      <w:r>
        <w:t>• Start probability - End probability - Delta - Peak probability and timing</w:t>
      </w:r>
    </w:p>
    <w:p w14:paraId="5F42A5E1" w14:textId="77777777" w:rsidR="006006B9" w:rsidRDefault="00000000">
      <w:r>
        <w:t>The second report shows dominant predictions by month with columns such as:</w:t>
      </w:r>
    </w:p>
    <w:p w14:paraId="1AE2959D" w14:textId="77777777" w:rsidR="006006B9" w:rsidRDefault="00000000">
      <w:r>
        <w:t>• Country - Date - Accession - Probability - Title</w:t>
      </w:r>
    </w:p>
    <w:p w14:paraId="01925898" w14:textId="77777777" w:rsidR="006006B9" w:rsidRDefault="00000000">
      <w:pPr>
        <w:pStyle w:val="Heading3"/>
      </w:pPr>
      <w:r>
        <w:t xml:space="preserve">Relationship </w:t>
      </w:r>
      <w:proofErr w:type="gramStart"/>
      <w:r>
        <w:t>to</w:t>
      </w:r>
      <w:proofErr w:type="gramEnd"/>
      <w:r>
        <w:t xml:space="preserve"> the forecast file</w:t>
      </w:r>
    </w:p>
    <w:p w14:paraId="665D674E" w14:textId="77777777" w:rsidR="006006B9" w:rsidRDefault="00000000">
      <w:r>
        <w:t>The supplied CSV `global_outbreak_forecast_2020_2025new.csv` follows the expected structure, containing rows like:</w:t>
      </w:r>
    </w:p>
    <w:p w14:paraId="2850FBFF" w14:textId="77777777" w:rsidR="006006B9" w:rsidRDefault="00000000">
      <w:r>
        <w:t>• `2020,</w:t>
      </w:r>
      <w:proofErr w:type="gramStart"/>
      <w:r>
        <w:t>1,France</w:t>
      </w:r>
      <w:proofErr w:type="gramEnd"/>
      <w:r>
        <w:t>,JF701833.1,0.480342..., Influenza A virus ...`</w:t>
      </w:r>
    </w:p>
    <w:p w14:paraId="45E030B7" w14:textId="77777777" w:rsidR="006006B9" w:rsidRDefault="00000000">
      <w:r>
        <w:t>This is exactly the kind of data the Growth Patterns tab is designed to summarize.</w:t>
      </w:r>
    </w:p>
    <w:p w14:paraId="44B9B678" w14:textId="77777777" w:rsidR="006006B9" w:rsidRDefault="00000000">
      <w:pPr>
        <w:pStyle w:val="Heading3"/>
      </w:pPr>
      <w:r>
        <w:t>Practical interpretation</w:t>
      </w:r>
    </w:p>
    <w:p w14:paraId="2399F934" w14:textId="77777777" w:rsidR="006006B9" w:rsidRDefault="00000000">
      <w:r>
        <w:t>The tab does not make a new prediction; it helps a user compare the predicted trajectory of strains over time. A strain with a large positive delta is interpreted as rising risk or rising expected prominence. A dominant monthly prediction can serve as a shortlist candidate for closer laboratory, surveillance, or literature review.</w:t>
      </w:r>
    </w:p>
    <w:p w14:paraId="64FA1109" w14:textId="77777777" w:rsidR="006006B9" w:rsidRDefault="00000000">
      <w:pPr>
        <w:pStyle w:val="Heading3"/>
      </w:pPr>
      <w:r>
        <w:t>User procedure</w:t>
      </w:r>
    </w:p>
    <w:p w14:paraId="686C7B9B" w14:textId="77777777" w:rsidR="006006B9" w:rsidRDefault="00000000">
      <w:r>
        <w:t xml:space="preserve">1. Load the forecast CSV generated in the Strain Forecast tab. 2. Leave Country Filter as All Countries for a global </w:t>
      </w:r>
      <w:proofErr w:type="gramStart"/>
      <w:r>
        <w:t>overview, or</w:t>
      </w:r>
      <w:proofErr w:type="gramEnd"/>
      <w:r>
        <w:t xml:space="preserve"> restrict it to one country. 3. Choose how many top trends to display. 4. Click Analyze Growth Patterns. 5. Review the textual reports.</w:t>
      </w:r>
    </w:p>
    <w:p w14:paraId="24CED462" w14:textId="77777777" w:rsidR="006006B9" w:rsidRDefault="00000000">
      <w:pPr>
        <w:pStyle w:val="Heading3"/>
      </w:pPr>
      <w:r>
        <w:lastRenderedPageBreak/>
        <w:t>Current limitations of the tab</w:t>
      </w:r>
    </w:p>
    <w:p w14:paraId="2DB67CBC" w14:textId="77777777" w:rsidR="006006B9" w:rsidRDefault="00000000">
      <w:r>
        <w:t>The growth analysis is textual rather than graphical. It surfaces trends but does not explain why the model prefers one accession over another.</w:t>
      </w:r>
    </w:p>
    <w:p w14:paraId="4CDBF690" w14:textId="77777777" w:rsidR="006006B9" w:rsidRDefault="00000000">
      <w:r>
        <w:rPr>
          <w:noProof/>
        </w:rPr>
        <w:drawing>
          <wp:inline distT="0" distB="0" distL="0" distR="0" wp14:anchorId="5FD33F69" wp14:editId="4634948F">
            <wp:extent cx="5669280" cy="4753895"/>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8"/>
                    <a:stretch>
                      <a:fillRect/>
                    </a:stretch>
                  </pic:blipFill>
                  <pic:spPr>
                    <a:xfrm>
                      <a:off x="0" y="0"/>
                      <a:ext cx="5669280" cy="4753895"/>
                    </a:xfrm>
                    <a:prstGeom prst="rect">
                      <a:avLst/>
                    </a:prstGeom>
                  </pic:spPr>
                </pic:pic>
              </a:graphicData>
            </a:graphic>
          </wp:inline>
        </w:drawing>
      </w:r>
    </w:p>
    <w:p w14:paraId="2D8EC9FB" w14:textId="77777777" w:rsidR="006006B9" w:rsidRDefault="00000000">
      <w:pPr>
        <w:pStyle w:val="Caption"/>
      </w:pPr>
      <w:r>
        <w:t>Figure 5. The Growth Patterns tab turns forecast CSV data into readable summaries that highlight rising strains and monthly dominant predictions.</w:t>
      </w:r>
    </w:p>
    <w:p w14:paraId="59E76997" w14:textId="77777777" w:rsidR="006006B9" w:rsidRDefault="00000000">
      <w:r>
        <w:t>---</w:t>
      </w:r>
    </w:p>
    <w:p w14:paraId="1DCAA3AB" w14:textId="77777777" w:rsidR="006006B9" w:rsidRDefault="00000000">
      <w:pPr>
        <w:pStyle w:val="Heading2"/>
      </w:pPr>
      <w:r>
        <w:t>8. Metadata Normalization and Master Dataset Construction</w:t>
      </w:r>
    </w:p>
    <w:p w14:paraId="01F59A7C" w14:textId="77777777" w:rsidR="006006B9" w:rsidRDefault="00000000">
      <w:r>
        <w:t>The technical heart of the forecasting pipeline begins in `</w:t>
      </w:r>
      <w:proofErr w:type="spellStart"/>
      <w:r>
        <w:t>build_master_</w:t>
      </w:r>
      <w:proofErr w:type="gramStart"/>
      <w:r>
        <w:t>dataset</w:t>
      </w:r>
      <w:proofErr w:type="spellEnd"/>
      <w:r>
        <w:t>(</w:t>
      </w:r>
      <w:proofErr w:type="gramEnd"/>
      <w:r>
        <w:t>)` inside `predict_strain_growth.py`.</w:t>
      </w:r>
    </w:p>
    <w:p w14:paraId="463445D6" w14:textId="77777777" w:rsidR="006006B9" w:rsidRDefault="00000000">
      <w:pPr>
        <w:pStyle w:val="Heading3"/>
      </w:pPr>
      <w:r>
        <w:t>Flexible metadata column recognition</w:t>
      </w:r>
    </w:p>
    <w:p w14:paraId="5E6804D3" w14:textId="77777777" w:rsidR="006006B9" w:rsidRDefault="00000000">
      <w:r>
        <w:t>The helper `_</w:t>
      </w:r>
      <w:proofErr w:type="spellStart"/>
      <w:r>
        <w:t>first_existing_</w:t>
      </w:r>
      <w:proofErr w:type="gramStart"/>
      <w:r>
        <w:t>column</w:t>
      </w:r>
      <w:proofErr w:type="spellEnd"/>
      <w:r>
        <w:t>(</w:t>
      </w:r>
      <w:proofErr w:type="gramEnd"/>
      <w:r>
        <w:t>)` and `</w:t>
      </w:r>
      <w:proofErr w:type="spellStart"/>
      <w:r>
        <w:t>normalize_metadata_</w:t>
      </w:r>
      <w:proofErr w:type="gramStart"/>
      <w:r>
        <w:t>columns</w:t>
      </w:r>
      <w:proofErr w:type="spellEnd"/>
      <w:r>
        <w:t>(</w:t>
      </w:r>
      <w:proofErr w:type="gramEnd"/>
      <w:r>
        <w:t>)` make the pipeline more robust to differing CSV schemas. The code searches for equivalent names for the key fields:</w:t>
      </w:r>
    </w:p>
    <w:p w14:paraId="578DFA94" w14:textId="77777777" w:rsidR="006006B9" w:rsidRDefault="00000000">
      <w:r>
        <w:lastRenderedPageBreak/>
        <w:t xml:space="preserve">• Accession / accession - </w:t>
      </w:r>
      <w:proofErr w:type="spellStart"/>
      <w:r>
        <w:t>Collection_Date</w:t>
      </w:r>
      <w:proofErr w:type="spellEnd"/>
      <w:r>
        <w:t xml:space="preserve"> / isolate-collection-date / collection-date variants - Country / geo-location / Geographic Location variants - GenBank title variants</w:t>
      </w:r>
    </w:p>
    <w:p w14:paraId="7CD2D721" w14:textId="77777777" w:rsidR="006006B9" w:rsidRDefault="00000000">
      <w:r>
        <w:t>This is essential because the downloader exports NCBI-style headers such as `isolate-collection-date` and `geo-location`, while other files might use normalized internal names.</w:t>
      </w:r>
    </w:p>
    <w:p w14:paraId="3F940540" w14:textId="77777777" w:rsidR="006006B9" w:rsidRDefault="00000000">
      <w:pPr>
        <w:pStyle w:val="Heading3"/>
      </w:pPr>
      <w:r>
        <w:t>Country cleanup</w:t>
      </w:r>
    </w:p>
    <w:p w14:paraId="2C9A3042" w14:textId="77777777" w:rsidR="006006B9" w:rsidRDefault="00000000">
      <w:r>
        <w:t>Country is normalized by splitting on the first colon and taking the left side. That means a metadata value like `USA: California` becomes `USA`. This is a meaningful preprocessing decision because it intentionally collapses subnational granularity into country-level modeling.</w:t>
      </w:r>
    </w:p>
    <w:p w14:paraId="323A1CCF" w14:textId="77777777" w:rsidR="006006B9" w:rsidRDefault="00000000">
      <w:pPr>
        <w:pStyle w:val="Heading3"/>
      </w:pPr>
      <w:r>
        <w:t>DNA tensor creation</w:t>
      </w:r>
    </w:p>
    <w:p w14:paraId="7A6FF9F4" w14:textId="77777777" w:rsidR="006006B9" w:rsidRDefault="00000000">
      <w:r>
        <w:t xml:space="preserve">The duplicates JSON </w:t>
      </w:r>
      <w:proofErr w:type="gramStart"/>
      <w:r>
        <w:t>contains</w:t>
      </w:r>
      <w:proofErr w:type="gramEnd"/>
      <w:r>
        <w:t xml:space="preserve"> sequence groups. For each group:</w:t>
      </w:r>
    </w:p>
    <w:p w14:paraId="34D4EDCB" w14:textId="77777777" w:rsidR="006006B9" w:rsidRDefault="00000000">
      <w:r>
        <w:t xml:space="preserve">• the first identifier becomes the master accession - all identifiers in the group are mapped to that master accession - the sequence is one-hot encoded into a fixed </w:t>
      </w:r>
      <w:proofErr w:type="gramStart"/>
      <w:r>
        <w:t>`(</w:t>
      </w:r>
      <w:proofErr w:type="gramEnd"/>
      <w:r>
        <w:t xml:space="preserve">2500, </w:t>
      </w:r>
      <w:proofErr w:type="gramStart"/>
      <w:r>
        <w:t>4)`</w:t>
      </w:r>
      <w:proofErr w:type="gramEnd"/>
      <w:r>
        <w:t xml:space="preserve"> tensor</w:t>
      </w:r>
    </w:p>
    <w:p w14:paraId="67B34ACD" w14:textId="77777777" w:rsidR="006006B9" w:rsidRDefault="00000000">
      <w:r>
        <w:t>This creates two core lookup objects:</w:t>
      </w:r>
    </w:p>
    <w:p w14:paraId="6449944E" w14:textId="77777777" w:rsidR="006006B9" w:rsidRDefault="00000000">
      <w:r>
        <w:t>• `</w:t>
      </w:r>
      <w:proofErr w:type="spellStart"/>
      <w:r>
        <w:t>accession_to_master</w:t>
      </w:r>
      <w:proofErr w:type="spellEnd"/>
      <w:r>
        <w:t>` - `</w:t>
      </w:r>
      <w:proofErr w:type="spellStart"/>
      <w:r>
        <w:t>dna_tensors</w:t>
      </w:r>
      <w:proofErr w:type="spellEnd"/>
      <w:r>
        <w:t>`</w:t>
      </w:r>
    </w:p>
    <w:p w14:paraId="75CB5B82" w14:textId="77777777" w:rsidR="006006B9" w:rsidRDefault="00000000">
      <w:pPr>
        <w:pStyle w:val="Heading3"/>
      </w:pPr>
      <w:r>
        <w:t>Temporal feature creation</w:t>
      </w:r>
    </w:p>
    <w:p w14:paraId="15828F01" w14:textId="77777777" w:rsidR="006006B9" w:rsidRDefault="00000000">
      <w:r>
        <w:t>Once metadata rows are loaded and mapped to a master accession, the program converts collection dates to datetime and derives:</w:t>
      </w:r>
    </w:p>
    <w:p w14:paraId="4CB4C7BE" w14:textId="77777777" w:rsidR="006006B9" w:rsidRDefault="00000000">
      <w:r>
        <w:t>• `</w:t>
      </w:r>
      <w:proofErr w:type="spellStart"/>
      <w:r>
        <w:t>YearMonth</w:t>
      </w:r>
      <w:proofErr w:type="spellEnd"/>
      <w:r>
        <w:t>` - `Year` - `Month`</w:t>
      </w:r>
    </w:p>
    <w:p w14:paraId="4E5FAE92" w14:textId="77777777" w:rsidR="006006B9" w:rsidRDefault="00000000">
      <w:r>
        <w:t>These are the temporal anchors for both label creation and downstream forecast conditioning.</w:t>
      </w:r>
    </w:p>
    <w:p w14:paraId="47B8FC1E" w14:textId="77777777" w:rsidR="006006B9" w:rsidRDefault="00000000">
      <w:pPr>
        <w:pStyle w:val="Heading3"/>
      </w:pPr>
      <w:r>
        <w:t>Frequency calculation</w:t>
      </w:r>
    </w:p>
    <w:p w14:paraId="1EACE603" w14:textId="77777777" w:rsidR="006006B9" w:rsidRDefault="00000000">
      <w:r>
        <w:t xml:space="preserve">The code computes total observations per country-month, then </w:t>
      </w:r>
      <w:proofErr w:type="gramStart"/>
      <w:r>
        <w:t>count</w:t>
      </w:r>
      <w:proofErr w:type="gramEnd"/>
      <w:r>
        <w:t xml:space="preserve"> per country-month-master </w:t>
      </w:r>
      <w:proofErr w:type="gramStart"/>
      <w:r>
        <w:t>accession</w:t>
      </w:r>
      <w:proofErr w:type="gramEnd"/>
      <w:r>
        <w:t>, and divides them to get `Freq`.</w:t>
      </w:r>
    </w:p>
    <w:p w14:paraId="6A00D622" w14:textId="77777777" w:rsidR="006006B9" w:rsidRDefault="00000000">
      <w:r>
        <w:t>Mathematically:</w:t>
      </w:r>
    </w:p>
    <w:p w14:paraId="3D23B669" w14:textId="77777777" w:rsidR="006006B9" w:rsidRDefault="00000000">
      <w:r>
        <w:t>`Freq = Count / Total`</w:t>
      </w:r>
    </w:p>
    <w:p w14:paraId="1E19AEBE" w14:textId="77777777" w:rsidR="006006B9" w:rsidRDefault="00000000">
      <w:r>
        <w:t>This is the current share of that strain within the observed country-month sample.</w:t>
      </w:r>
    </w:p>
    <w:p w14:paraId="5A516545" w14:textId="77777777" w:rsidR="006006B9" w:rsidRDefault="00000000">
      <w:pPr>
        <w:pStyle w:val="Heading3"/>
      </w:pPr>
      <w:r>
        <w:t>Lookahead construction</w:t>
      </w:r>
    </w:p>
    <w:p w14:paraId="7FA6F562" w14:textId="77777777" w:rsidR="006006B9" w:rsidRDefault="00000000">
      <w:r>
        <w:t xml:space="preserve">The dataset is sorted by country, master accession, and year-month. Then the next month’s frequency for each country-strain series is created using a </w:t>
      </w:r>
      <w:proofErr w:type="gramStart"/>
      <w:r>
        <w:t>grouped</w:t>
      </w:r>
      <w:proofErr w:type="gramEnd"/>
      <w:r>
        <w:t xml:space="preserve"> shift:</w:t>
      </w:r>
    </w:p>
    <w:p w14:paraId="4320B154" w14:textId="77777777" w:rsidR="006006B9" w:rsidRDefault="00000000">
      <w:r>
        <w:t>`</w:t>
      </w:r>
      <w:proofErr w:type="spellStart"/>
      <w:r>
        <w:t>Next_Month_Freq</w:t>
      </w:r>
      <w:proofErr w:type="spellEnd"/>
      <w:r>
        <w:t xml:space="preserve"> = </w:t>
      </w:r>
      <w:proofErr w:type="spellStart"/>
      <w:proofErr w:type="gramStart"/>
      <w:r>
        <w:t>groupby</w:t>
      </w:r>
      <w:proofErr w:type="spellEnd"/>
      <w:r>
        <w:t>(</w:t>
      </w:r>
      <w:proofErr w:type="gramEnd"/>
      <w:r>
        <w:t xml:space="preserve">[Country, </w:t>
      </w:r>
      <w:proofErr w:type="spellStart"/>
      <w:r>
        <w:t>Master_Accession</w:t>
      </w:r>
      <w:proofErr w:type="spellEnd"/>
      <w:proofErr w:type="gramStart"/>
      <w:r>
        <w:t>])[</w:t>
      </w:r>
      <w:proofErr w:type="gramEnd"/>
      <w:r>
        <w:t>Freq</w:t>
      </w:r>
      <w:proofErr w:type="gramStart"/>
      <w:r>
        <w:t>].shift</w:t>
      </w:r>
      <w:proofErr w:type="gramEnd"/>
      <w:r>
        <w:t>(-</w:t>
      </w:r>
      <w:proofErr w:type="gramStart"/>
      <w:r>
        <w:t>1)`</w:t>
      </w:r>
      <w:proofErr w:type="gramEnd"/>
    </w:p>
    <w:p w14:paraId="583FBFC0" w14:textId="77777777" w:rsidR="006006B9" w:rsidRDefault="00000000">
      <w:r>
        <w:t>This is the most important supervisory signal engineering step. The model is not asked merely to reproduce current frequency. It is asked to learn whether present DNA and metadata conditions foreshadow growth in the next month.</w:t>
      </w:r>
    </w:p>
    <w:p w14:paraId="20AC1998" w14:textId="77777777" w:rsidR="006006B9" w:rsidRDefault="00000000">
      <w:pPr>
        <w:pStyle w:val="Heading3"/>
      </w:pPr>
      <w:r>
        <w:lastRenderedPageBreak/>
        <w:t>Final training table</w:t>
      </w:r>
    </w:p>
    <w:p w14:paraId="055EA4D4" w14:textId="77777777" w:rsidR="006006B9" w:rsidRDefault="00000000">
      <w:r>
        <w:t>The outbreak label is merged back onto the original per-accession metadata rows. Any rows lacking a valid outbreak label are dropped. Finally, country names are label-encoded to integer `</w:t>
      </w:r>
      <w:proofErr w:type="spellStart"/>
      <w:r>
        <w:t>Country_ID</w:t>
      </w:r>
      <w:proofErr w:type="spellEnd"/>
      <w:r>
        <w:t>` values.</w:t>
      </w:r>
    </w:p>
    <w:p w14:paraId="1AE60CDE" w14:textId="77777777" w:rsidR="006006B9" w:rsidRDefault="00000000">
      <w:r>
        <w:t>The result is a trainable table in which each row contains:</w:t>
      </w:r>
    </w:p>
    <w:p w14:paraId="06886ECD" w14:textId="77777777" w:rsidR="006006B9" w:rsidRDefault="00000000">
      <w:r>
        <w:t>• accession-derived master DNA tensor - country ID - month number - outbreak label</w:t>
      </w:r>
    </w:p>
    <w:p w14:paraId="3B0F7342" w14:textId="77777777" w:rsidR="006006B9" w:rsidRDefault="00000000">
      <w:r>
        <w:t>---</w:t>
      </w:r>
    </w:p>
    <w:p w14:paraId="5AC57B13" w14:textId="77777777" w:rsidR="006006B9" w:rsidRDefault="00000000">
      <w:pPr>
        <w:pStyle w:val="Heading2"/>
      </w:pPr>
      <w:r>
        <w:t>9. Outbreak Label Logic</w:t>
      </w:r>
    </w:p>
    <w:p w14:paraId="650F6868" w14:textId="77777777" w:rsidR="006006B9" w:rsidRDefault="00000000">
      <w:r>
        <w:t xml:space="preserve">The outbreak label is the main ground truth used by the binary classifier. It deserves explicit documentation because it determines what the model is </w:t>
      </w:r>
      <w:proofErr w:type="gramStart"/>
      <w:r>
        <w:t>actually learning</w:t>
      </w:r>
      <w:proofErr w:type="gramEnd"/>
      <w:r>
        <w:t>.</w:t>
      </w:r>
    </w:p>
    <w:p w14:paraId="1B255C30" w14:textId="77777777" w:rsidR="006006B9" w:rsidRDefault="00000000">
      <w:pPr>
        <w:pStyle w:val="Heading3"/>
      </w:pPr>
      <w:r>
        <w:t>Definition</w:t>
      </w:r>
    </w:p>
    <w:p w14:paraId="034E6154" w14:textId="77777777" w:rsidR="006006B9" w:rsidRDefault="00000000">
      <w:r>
        <w:t>A row receives:</w:t>
      </w:r>
    </w:p>
    <w:p w14:paraId="70F8765B" w14:textId="77777777" w:rsidR="006006B9" w:rsidRDefault="00000000">
      <w:r>
        <w:t>• `Outbreak = 1` if the same strain’s frequency in the next month is at least 5% - `Outbreak = 0` otherwise</w:t>
      </w:r>
    </w:p>
    <w:p w14:paraId="06E16CA9" w14:textId="77777777" w:rsidR="006006B9" w:rsidRDefault="00000000">
      <w:r>
        <w:t>In code:</w:t>
      </w:r>
    </w:p>
    <w:p w14:paraId="111253A8" w14:textId="77777777" w:rsidR="006006B9" w:rsidRDefault="00000000">
      <w:r>
        <w:t>`</w:t>
      </w:r>
      <w:proofErr w:type="spellStart"/>
      <w:r>
        <w:t>growth_df</w:t>
      </w:r>
      <w:proofErr w:type="spellEnd"/>
      <w:r>
        <w:t>["Outbreak"] = (</w:t>
      </w:r>
      <w:proofErr w:type="spellStart"/>
      <w:r>
        <w:t>growth_df</w:t>
      </w:r>
      <w:proofErr w:type="spellEnd"/>
      <w:r>
        <w:t>["</w:t>
      </w:r>
      <w:proofErr w:type="spellStart"/>
      <w:r>
        <w:t>Next_Month_Freq</w:t>
      </w:r>
      <w:proofErr w:type="spellEnd"/>
      <w:r>
        <w:t>"] &gt;= 0.05</w:t>
      </w:r>
      <w:proofErr w:type="gramStart"/>
      <w:r>
        <w:t>).</w:t>
      </w:r>
      <w:proofErr w:type="spellStart"/>
      <w:r>
        <w:t>astype</w:t>
      </w:r>
      <w:proofErr w:type="spellEnd"/>
      <w:proofErr w:type="gramEnd"/>
      <w:r>
        <w:t>(int)`</w:t>
      </w:r>
    </w:p>
    <w:p w14:paraId="072019B8" w14:textId="77777777" w:rsidR="006006B9" w:rsidRDefault="00000000">
      <w:pPr>
        <w:pStyle w:val="Heading3"/>
      </w:pPr>
      <w:r>
        <w:t>Interpretation</w:t>
      </w:r>
    </w:p>
    <w:p w14:paraId="75875878" w14:textId="77777777" w:rsidR="006006B9" w:rsidRDefault="00000000">
      <w:r>
        <w:t xml:space="preserve">This label does not mean that the strain is currently dominant. It means the strain is expected, based on future observed data, to reach at least a </w:t>
      </w:r>
      <w:proofErr w:type="gramStart"/>
      <w:r>
        <w:t>modest prevalence</w:t>
      </w:r>
      <w:proofErr w:type="gramEnd"/>
      <w:r>
        <w:t xml:space="preserve"> threshold in the next monthly time step.</w:t>
      </w:r>
    </w:p>
    <w:p w14:paraId="6459EF60" w14:textId="77777777" w:rsidR="006006B9" w:rsidRDefault="00000000">
      <w:proofErr w:type="gramStart"/>
      <w:r>
        <w:t>So</w:t>
      </w:r>
      <w:proofErr w:type="gramEnd"/>
      <w:r>
        <w:t xml:space="preserve"> the model is learning an early warning signal rather than a same-period prevalence estimate.</w:t>
      </w:r>
    </w:p>
    <w:p w14:paraId="69411269" w14:textId="77777777" w:rsidR="006006B9" w:rsidRDefault="00000000">
      <w:pPr>
        <w:pStyle w:val="Heading3"/>
      </w:pPr>
      <w:r>
        <w:t>Why 5%?</w:t>
      </w:r>
    </w:p>
    <w:p w14:paraId="006C2C80" w14:textId="77777777" w:rsidR="006006B9" w:rsidRDefault="00000000">
      <w:r>
        <w:t>The threshold of 5% is a heuristic cut point encoded directly in the script. It converts a continuous future frequency target into a binary event definition. That has both advantages and tradeoffs:</w:t>
      </w:r>
    </w:p>
    <w:p w14:paraId="50F3E29F" w14:textId="77777777" w:rsidR="006006B9" w:rsidRDefault="00000000">
      <w:r>
        <w:t>Advantages:</w:t>
      </w:r>
    </w:p>
    <w:p w14:paraId="3749C97A" w14:textId="77777777" w:rsidR="006006B9" w:rsidRDefault="00000000">
      <w:r>
        <w:t>• easier binary classification setup - simpler user interpretation - direct linkage to “risk of meaningful appearance next month”</w:t>
      </w:r>
    </w:p>
    <w:p w14:paraId="24C318DA" w14:textId="77777777" w:rsidR="006006B9" w:rsidRDefault="00000000">
      <w:r>
        <w:t>Tradeoffs:</w:t>
      </w:r>
    </w:p>
    <w:p w14:paraId="6B9D1A44" w14:textId="77777777" w:rsidR="006006B9" w:rsidRDefault="00000000">
      <w:r>
        <w:t>• threshold is arbitrary and may not match public health significance equally across viruses - small sampling fluctuations around 5% can flip labels - dominant strains far above 5% are treated the same as marginal strains just above 5%</w:t>
      </w:r>
    </w:p>
    <w:p w14:paraId="05058FF4" w14:textId="77777777" w:rsidR="006006B9" w:rsidRDefault="00000000">
      <w:pPr>
        <w:pStyle w:val="Heading3"/>
      </w:pPr>
      <w:r>
        <w:t>Granularity of the label</w:t>
      </w:r>
    </w:p>
    <w:p w14:paraId="417030D3" w14:textId="77777777" w:rsidR="006006B9" w:rsidRDefault="00000000">
      <w:r>
        <w:lastRenderedPageBreak/>
        <w:t>The label is computed at the master-accession, country, year-month level, then merged onto all metadata rows matching that group. This can replicate the same outbreak label across multiple rows tied to the same master accession and month.</w:t>
      </w:r>
    </w:p>
    <w:p w14:paraId="080DD670" w14:textId="77777777" w:rsidR="006006B9" w:rsidRDefault="00000000">
      <w:pPr>
        <w:pStyle w:val="Heading3"/>
      </w:pPr>
      <w:r>
        <w:t xml:space="preserve">Relationship </w:t>
      </w:r>
      <w:proofErr w:type="gramStart"/>
      <w:r>
        <w:t>to</w:t>
      </w:r>
      <w:proofErr w:type="gramEnd"/>
      <w:r>
        <w:t xml:space="preserve"> dominant-strain evaluation</w:t>
      </w:r>
    </w:p>
    <w:p w14:paraId="15E83A9E" w14:textId="77777777" w:rsidR="006006B9" w:rsidRDefault="00000000">
      <w:r>
        <w:t xml:space="preserve">The outbreak label supports the binary classifier evaluation. The dominant-strain </w:t>
      </w:r>
      <w:proofErr w:type="spellStart"/>
      <w:r>
        <w:t>backtest</w:t>
      </w:r>
      <w:proofErr w:type="spellEnd"/>
      <w:r>
        <w:t xml:space="preserve"> is related but separate. One asks, “Will this strain clear the 5% next-month threshold?” The other asks, “Which strain will be the top observed one in this country-month?”</w:t>
      </w:r>
    </w:p>
    <w:p w14:paraId="091D6E28" w14:textId="77777777" w:rsidR="006006B9" w:rsidRDefault="00000000">
      <w:r>
        <w:t>That distinction should be emphasized to users, because the main forecast CSV lists top probabilities, but those probabilities originate from the outbreak classifier rather than from a direct multiclass dominant-strain model.</w:t>
      </w:r>
    </w:p>
    <w:p w14:paraId="4917B532" w14:textId="77777777" w:rsidR="006006B9" w:rsidRDefault="00000000">
      <w:r>
        <w:t>---</w:t>
      </w:r>
    </w:p>
    <w:p w14:paraId="2D8F0FA3" w14:textId="77777777" w:rsidR="006006B9" w:rsidRDefault="00000000">
      <w:pPr>
        <w:pStyle w:val="Heading2"/>
      </w:pPr>
      <w:r>
        <w:t>10. Model Training Pipeline</w:t>
      </w:r>
    </w:p>
    <w:p w14:paraId="6457BD33" w14:textId="77777777" w:rsidR="006006B9" w:rsidRDefault="00000000">
      <w:r>
        <w:t>The forecasting model is a late-fusion, multi-input convolutional neural network.</w:t>
      </w:r>
    </w:p>
    <w:p w14:paraId="15023754" w14:textId="77777777" w:rsidR="006006B9" w:rsidRDefault="00000000">
      <w:pPr>
        <w:pStyle w:val="Heading3"/>
      </w:pPr>
      <w:r>
        <w:t>Input stream 1: DNA sequence</w:t>
      </w:r>
    </w:p>
    <w:p w14:paraId="11115747" w14:textId="77777777" w:rsidR="006006B9" w:rsidRDefault="00000000">
      <w:r>
        <w:t>The DNA stream begins with one-hot encoding. Each position up to length 2500 is encoded as four channels corresponding to A, C, G, and T. Unknown base `N` is represented as zeros in `</w:t>
      </w:r>
      <w:proofErr w:type="spellStart"/>
      <w:r>
        <w:t>one_hot_encode_dna</w:t>
      </w:r>
      <w:proofErr w:type="spellEnd"/>
      <w:r>
        <w:t>`, while longer sequences are truncated and shorter ones are zero-padded.</w:t>
      </w:r>
    </w:p>
    <w:p w14:paraId="614DF663" w14:textId="77777777" w:rsidR="006006B9" w:rsidRDefault="00000000">
      <w:r>
        <w:t xml:space="preserve">This gives a tensor shape of </w:t>
      </w:r>
      <w:proofErr w:type="gramStart"/>
      <w:r>
        <w:t>`(</w:t>
      </w:r>
      <w:proofErr w:type="gramEnd"/>
      <w:r>
        <w:t xml:space="preserve">2500, </w:t>
      </w:r>
      <w:proofErr w:type="gramStart"/>
      <w:r>
        <w:t>4)`</w:t>
      </w:r>
      <w:proofErr w:type="gramEnd"/>
      <w:r>
        <w:t xml:space="preserve"> per sequence.</w:t>
      </w:r>
    </w:p>
    <w:p w14:paraId="06F22BA1" w14:textId="77777777" w:rsidR="006006B9" w:rsidRDefault="00000000">
      <w:pPr>
        <w:pStyle w:val="Heading3"/>
      </w:pPr>
      <w:r>
        <w:t>Input stream 2: metadata</w:t>
      </w:r>
    </w:p>
    <w:p w14:paraId="1380760A" w14:textId="77777777" w:rsidR="006006B9" w:rsidRDefault="00000000">
      <w:r>
        <w:t xml:space="preserve">The </w:t>
      </w:r>
      <w:proofErr w:type="gramStart"/>
      <w:r>
        <w:t>metadata stream</w:t>
      </w:r>
      <w:proofErr w:type="gramEnd"/>
      <w:r>
        <w:t xml:space="preserve"> consists of two numeric values:</w:t>
      </w:r>
    </w:p>
    <w:p w14:paraId="423D1A1A" w14:textId="77777777" w:rsidR="006006B9" w:rsidRDefault="00000000">
      <w:r>
        <w:t>• `</w:t>
      </w:r>
      <w:proofErr w:type="spellStart"/>
      <w:r>
        <w:t>Country_ID</w:t>
      </w:r>
      <w:proofErr w:type="spellEnd"/>
      <w:r>
        <w:t>` - `Month`</w:t>
      </w:r>
    </w:p>
    <w:p w14:paraId="3D1F2153" w14:textId="77777777" w:rsidR="006006B9" w:rsidRDefault="00000000">
      <w:r>
        <w:t>This is a compact metadata representation. It does not currently include host, sequence length, completeness, release date, or database source, even though some of those can be carried through metadata normalization.</w:t>
      </w:r>
    </w:p>
    <w:p w14:paraId="6E4E4ABC" w14:textId="77777777" w:rsidR="006006B9" w:rsidRDefault="00000000">
      <w:pPr>
        <w:pStyle w:val="Heading3"/>
      </w:pPr>
      <w:r>
        <w:t>DNA branch architecture</w:t>
      </w:r>
    </w:p>
    <w:p w14:paraId="4C96097B" w14:textId="77777777" w:rsidR="006006B9" w:rsidRDefault="00000000">
      <w:r>
        <w:t>The DNA branch is:</w:t>
      </w:r>
    </w:p>
    <w:p w14:paraId="32F67ED6" w14:textId="77777777" w:rsidR="006006B9" w:rsidRDefault="00000000">
      <w:r>
        <w:t>• `Conv1</w:t>
      </w:r>
      <w:proofErr w:type="gramStart"/>
      <w:r>
        <w:t>D(</w:t>
      </w:r>
      <w:proofErr w:type="gramEnd"/>
      <w:r>
        <w:t xml:space="preserve">32, </w:t>
      </w:r>
      <w:proofErr w:type="spellStart"/>
      <w:r>
        <w:t>kernel_size</w:t>
      </w:r>
      <w:proofErr w:type="spellEnd"/>
      <w:r>
        <w:t>=4, activation='</w:t>
      </w:r>
      <w:proofErr w:type="spellStart"/>
      <w:r>
        <w:t>relu</w:t>
      </w:r>
      <w:proofErr w:type="spellEnd"/>
      <w:proofErr w:type="gramStart"/>
      <w:r>
        <w:t>')`</w:t>
      </w:r>
      <w:proofErr w:type="gramEnd"/>
      <w:r>
        <w:t xml:space="preserve"> - `MaxPooling1</w:t>
      </w:r>
      <w:proofErr w:type="gramStart"/>
      <w:r>
        <w:t>D(2)`</w:t>
      </w:r>
      <w:proofErr w:type="gramEnd"/>
      <w:r>
        <w:t xml:space="preserve"> - `Conv1</w:t>
      </w:r>
      <w:proofErr w:type="gramStart"/>
      <w:r>
        <w:t>D(</w:t>
      </w:r>
      <w:proofErr w:type="gramEnd"/>
      <w:r>
        <w:t xml:space="preserve">64, </w:t>
      </w:r>
      <w:proofErr w:type="spellStart"/>
      <w:r>
        <w:t>kernel_size</w:t>
      </w:r>
      <w:proofErr w:type="spellEnd"/>
      <w:r>
        <w:t>=8, activation='</w:t>
      </w:r>
      <w:proofErr w:type="spellStart"/>
      <w:r>
        <w:t>relu</w:t>
      </w:r>
      <w:proofErr w:type="spellEnd"/>
      <w:proofErr w:type="gramStart"/>
      <w:r>
        <w:t>')`</w:t>
      </w:r>
      <w:proofErr w:type="gramEnd"/>
      <w:r>
        <w:t xml:space="preserve"> - `MaxPooling1</w:t>
      </w:r>
      <w:proofErr w:type="gramStart"/>
      <w:r>
        <w:t>D(2)`</w:t>
      </w:r>
      <w:proofErr w:type="gramEnd"/>
      <w:r>
        <w:t xml:space="preserve"> - `</w:t>
      </w:r>
      <w:proofErr w:type="gramStart"/>
      <w:r>
        <w:t>Flatten(</w:t>
      </w:r>
      <w:proofErr w:type="gramEnd"/>
      <w:r>
        <w:t>)`</w:t>
      </w:r>
    </w:p>
    <w:p w14:paraId="356CB8B3" w14:textId="77777777" w:rsidR="006006B9" w:rsidRDefault="00000000">
      <w:r>
        <w:t>This branch is designed to act as a motif detector, scanning along the nucleotide sequence to identify short local patterns associated with later growth.</w:t>
      </w:r>
    </w:p>
    <w:p w14:paraId="26F68684" w14:textId="77777777" w:rsidR="006006B9" w:rsidRDefault="00000000">
      <w:pPr>
        <w:pStyle w:val="Heading3"/>
      </w:pPr>
      <w:r>
        <w:t>Metadata branch architecture</w:t>
      </w:r>
    </w:p>
    <w:p w14:paraId="5A934779" w14:textId="77777777" w:rsidR="006006B9" w:rsidRDefault="00000000">
      <w:r>
        <w:t>The metadata branch is simple:</w:t>
      </w:r>
    </w:p>
    <w:p w14:paraId="5F29DEC6" w14:textId="77777777" w:rsidR="006006B9" w:rsidRDefault="00000000">
      <w:r>
        <w:lastRenderedPageBreak/>
        <w:t>• `Input(shape</w:t>
      </w:r>
      <w:proofErr w:type="gramStart"/>
      <w:r>
        <w:t>=(</w:t>
      </w:r>
      <w:proofErr w:type="gramEnd"/>
      <w:r>
        <w:t>2,</w:t>
      </w:r>
      <w:proofErr w:type="gramStart"/>
      <w:r>
        <w:t>))`</w:t>
      </w:r>
      <w:proofErr w:type="gramEnd"/>
      <w:r>
        <w:t xml:space="preserve"> - `</w:t>
      </w:r>
      <w:proofErr w:type="gramStart"/>
      <w:r>
        <w:t>Dense(</w:t>
      </w:r>
      <w:proofErr w:type="gramEnd"/>
      <w:r>
        <w:t>16, activation='</w:t>
      </w:r>
      <w:proofErr w:type="spellStart"/>
      <w:r>
        <w:t>relu</w:t>
      </w:r>
      <w:proofErr w:type="spellEnd"/>
      <w:proofErr w:type="gramStart"/>
      <w:r>
        <w:t>')`</w:t>
      </w:r>
      <w:proofErr w:type="gramEnd"/>
    </w:p>
    <w:p w14:paraId="64542865" w14:textId="77777777" w:rsidR="006006B9" w:rsidRDefault="00000000">
      <w:r>
        <w:t xml:space="preserve">This allows the network to learn a nonlinear transformation of </w:t>
      </w:r>
      <w:proofErr w:type="gramStart"/>
      <w:r>
        <w:t>country</w:t>
      </w:r>
      <w:proofErr w:type="gramEnd"/>
      <w:r>
        <w:t xml:space="preserve"> and month context before fusion.</w:t>
      </w:r>
    </w:p>
    <w:p w14:paraId="0B9E9C10" w14:textId="77777777" w:rsidR="006006B9" w:rsidRDefault="00000000">
      <w:pPr>
        <w:pStyle w:val="Heading3"/>
      </w:pPr>
      <w:r>
        <w:t>Fusion and classifier head</w:t>
      </w:r>
    </w:p>
    <w:p w14:paraId="5ED5BE78" w14:textId="77777777" w:rsidR="006006B9" w:rsidRDefault="00000000">
      <w:r>
        <w:t>The outputs of the DNA and metadata branches are concatenated, then passed through:</w:t>
      </w:r>
    </w:p>
    <w:p w14:paraId="48F8E553" w14:textId="77777777" w:rsidR="006006B9" w:rsidRDefault="00000000">
      <w:r>
        <w:t>• `</w:t>
      </w:r>
      <w:proofErr w:type="gramStart"/>
      <w:r>
        <w:t>Dense(</w:t>
      </w:r>
      <w:proofErr w:type="gramEnd"/>
      <w:r>
        <w:t>64, activation='</w:t>
      </w:r>
      <w:proofErr w:type="spellStart"/>
      <w:r>
        <w:t>relu</w:t>
      </w:r>
      <w:proofErr w:type="spellEnd"/>
      <w:proofErr w:type="gramStart"/>
      <w:r>
        <w:t>')`</w:t>
      </w:r>
      <w:proofErr w:type="gramEnd"/>
      <w:r>
        <w:t xml:space="preserve"> - `</w:t>
      </w:r>
      <w:proofErr w:type="gramStart"/>
      <w:r>
        <w:t>Dropout(0.5)`</w:t>
      </w:r>
      <w:proofErr w:type="gramEnd"/>
      <w:r>
        <w:t xml:space="preserve"> - `</w:t>
      </w:r>
      <w:proofErr w:type="gramStart"/>
      <w:r>
        <w:t>Dense(</w:t>
      </w:r>
      <w:proofErr w:type="gramEnd"/>
      <w:r>
        <w:t>1, activation='sigmoid</w:t>
      </w:r>
      <w:proofErr w:type="gramStart"/>
      <w:r>
        <w:t>')`</w:t>
      </w:r>
      <w:proofErr w:type="gramEnd"/>
    </w:p>
    <w:p w14:paraId="0F8271EE" w14:textId="77777777" w:rsidR="006006B9" w:rsidRDefault="00000000">
      <w:r>
        <w:t>The final sigmoid output is interpreted as an outbreak probability.</w:t>
      </w:r>
    </w:p>
    <w:p w14:paraId="1A596399" w14:textId="77777777" w:rsidR="006006B9" w:rsidRDefault="00000000">
      <w:pPr>
        <w:pStyle w:val="Heading3"/>
      </w:pPr>
      <w:r>
        <w:t>Optimization</w:t>
      </w:r>
    </w:p>
    <w:p w14:paraId="724E9788" w14:textId="77777777" w:rsidR="006006B9" w:rsidRDefault="00000000">
      <w:r>
        <w:t>The model is compiled with:</w:t>
      </w:r>
    </w:p>
    <w:p w14:paraId="4C182A07" w14:textId="77777777" w:rsidR="006006B9" w:rsidRDefault="00000000">
      <w:r>
        <w:t>• optimizer: Adam - loss: binary cross-entropy - metric: accuracy</w:t>
      </w:r>
    </w:p>
    <w:p w14:paraId="56111E7E" w14:textId="77777777" w:rsidR="006006B9" w:rsidRDefault="00000000">
      <w:pPr>
        <w:pStyle w:val="Heading3"/>
      </w:pPr>
      <w:r>
        <w:t>Train-validation handling</w:t>
      </w:r>
    </w:p>
    <w:p w14:paraId="69CB9A58" w14:textId="77777777" w:rsidR="006006B9" w:rsidRDefault="00000000">
      <w:r>
        <w:t>If the training set has at least 10 rows, the code uses a `</w:t>
      </w:r>
      <w:proofErr w:type="spellStart"/>
      <w:r>
        <w:t>validation_split</w:t>
      </w:r>
      <w:proofErr w:type="spellEnd"/>
      <w:r>
        <w:t>` of 0.1 during fitting. Otherwise, validation is skipped. A callback reports loss and accuracy after every epoch.</w:t>
      </w:r>
    </w:p>
    <w:p w14:paraId="42ED0240" w14:textId="77777777" w:rsidR="006006B9" w:rsidRDefault="00000000">
      <w:pPr>
        <w:pStyle w:val="Heading3"/>
      </w:pPr>
      <w:r>
        <w:t>Training data segregation</w:t>
      </w:r>
    </w:p>
    <w:p w14:paraId="197C3AC0" w14:textId="77777777" w:rsidR="006006B9" w:rsidRDefault="00000000">
      <w:r>
        <w:t>The main split is year-based, not random. If the target year is 2025, all rows before 2025 are used for training, and rows from 2025 form the held-out evaluation set.</w:t>
      </w:r>
    </w:p>
    <w:p w14:paraId="4DE6A7FF" w14:textId="77777777" w:rsidR="006006B9" w:rsidRDefault="00000000">
      <w:r>
        <w:t>This is appropriate for temporal forecasting because it avoids leakage from future observations into training.</w:t>
      </w:r>
    </w:p>
    <w:p w14:paraId="24C7D015" w14:textId="77777777" w:rsidR="006006B9" w:rsidRDefault="00000000">
      <w:pPr>
        <w:pStyle w:val="Heading3"/>
      </w:pPr>
      <w:r>
        <w:t>Important implication</w:t>
      </w:r>
    </w:p>
    <w:p w14:paraId="2086856E" w14:textId="77777777" w:rsidR="006006B9" w:rsidRDefault="00000000">
      <w:r>
        <w:t>Although the model is described as predicting dominant strains, its native learning objective is still the binary next-month outbreak label. Dominance is approximated later by selecting the accession with the maximum predicted outbreak probability within a country-month scoring pass.</w:t>
      </w:r>
    </w:p>
    <w:p w14:paraId="63B99198" w14:textId="77777777" w:rsidR="006006B9" w:rsidRDefault="00000000">
      <w:r>
        <w:t>---</w:t>
      </w:r>
    </w:p>
    <w:p w14:paraId="61135CBE" w14:textId="77777777" w:rsidR="006006B9" w:rsidRDefault="00000000">
      <w:pPr>
        <w:pStyle w:val="Heading2"/>
      </w:pPr>
      <w:r>
        <w:t xml:space="preserve">11. </w:t>
      </w:r>
      <w:proofErr w:type="spellStart"/>
      <w:r>
        <w:t>Backtesting</w:t>
      </w:r>
      <w:proofErr w:type="spellEnd"/>
      <w:r>
        <w:t xml:space="preserve"> Methodology</w:t>
      </w:r>
    </w:p>
    <w:p w14:paraId="3ED9CDC6" w14:textId="77777777" w:rsidR="006006B9" w:rsidRDefault="00000000">
      <w:r>
        <w:t xml:space="preserve">The code performs two different forms of </w:t>
      </w:r>
      <w:proofErr w:type="spellStart"/>
      <w:r>
        <w:t>backtesting</w:t>
      </w:r>
      <w:proofErr w:type="spellEnd"/>
      <w:r>
        <w:t>.</w:t>
      </w:r>
    </w:p>
    <w:p w14:paraId="44B7FC39" w14:textId="77777777" w:rsidR="006006B9" w:rsidRDefault="00000000">
      <w:pPr>
        <w:pStyle w:val="Heading3"/>
      </w:pPr>
      <w:r>
        <w:t xml:space="preserve">11.1 Binary outbreak </w:t>
      </w:r>
      <w:proofErr w:type="spellStart"/>
      <w:r>
        <w:t>backtest</w:t>
      </w:r>
      <w:proofErr w:type="spellEnd"/>
    </w:p>
    <w:p w14:paraId="6153E1A2" w14:textId="77777777" w:rsidR="006006B9" w:rsidRDefault="00000000">
      <w:r>
        <w:t>If held-out rows exist for the target year, the model predicts probabilities for those rows and thresholds them at 0.5. It then produces:</w:t>
      </w:r>
    </w:p>
    <w:p w14:paraId="6A03F644" w14:textId="77777777" w:rsidR="006006B9" w:rsidRDefault="00000000">
      <w:r>
        <w:t>• a `</w:t>
      </w:r>
      <w:proofErr w:type="spellStart"/>
      <w:r>
        <w:t>classification_report</w:t>
      </w:r>
      <w:proofErr w:type="spellEnd"/>
      <w:r>
        <w:t>` for Normal versus Outbreak - an R2 score comparing predicted probabilities against binary outcomes</w:t>
      </w:r>
    </w:p>
    <w:p w14:paraId="350B768E" w14:textId="77777777" w:rsidR="006006B9" w:rsidRDefault="00000000">
      <w:r>
        <w:t>The inclusion of R2 is unconventional for binary classification but still provides a rough sense of calibration or continuous alignment.</w:t>
      </w:r>
    </w:p>
    <w:p w14:paraId="13CFF5FD" w14:textId="77777777" w:rsidR="006006B9" w:rsidRDefault="00000000">
      <w:pPr>
        <w:pStyle w:val="Heading3"/>
      </w:pPr>
      <w:r>
        <w:lastRenderedPageBreak/>
        <w:t xml:space="preserve">11.2 Dominant strain </w:t>
      </w:r>
      <w:proofErr w:type="spellStart"/>
      <w:r>
        <w:t>backtest</w:t>
      </w:r>
      <w:proofErr w:type="spellEnd"/>
    </w:p>
    <w:p w14:paraId="2C1C9A91" w14:textId="77777777" w:rsidR="006006B9" w:rsidRDefault="00000000">
      <w:r>
        <w:t>The function `</w:t>
      </w:r>
      <w:proofErr w:type="spellStart"/>
      <w:r>
        <w:t>run_dominant_strain_</w:t>
      </w:r>
      <w:proofErr w:type="gramStart"/>
      <w:r>
        <w:t>backtest</w:t>
      </w:r>
      <w:proofErr w:type="spellEnd"/>
      <w:r>
        <w:t>(</w:t>
      </w:r>
      <w:proofErr w:type="gramEnd"/>
      <w:r>
        <w:t>)` provides a more operational evaluation.</w:t>
      </w:r>
    </w:p>
    <w:p w14:paraId="6062743B" w14:textId="77777777" w:rsidR="006006B9" w:rsidRDefault="00000000">
      <w:pPr>
        <w:pStyle w:val="Heading3"/>
      </w:pPr>
      <w:r>
        <w:t>Ground truth generation</w:t>
      </w:r>
    </w:p>
    <w:p w14:paraId="3C11E72E" w14:textId="77777777" w:rsidR="006006B9" w:rsidRDefault="00000000">
      <w:r>
        <w:t>For the target year, it groups observed metadata by:</w:t>
      </w:r>
    </w:p>
    <w:p w14:paraId="15DEB132" w14:textId="77777777" w:rsidR="006006B9" w:rsidRDefault="00000000">
      <w:r>
        <w:t xml:space="preserve">• Country - Month - </w:t>
      </w:r>
      <w:proofErr w:type="spellStart"/>
      <w:r>
        <w:t>Master_Accession</w:t>
      </w:r>
      <w:proofErr w:type="spellEnd"/>
    </w:p>
    <w:p w14:paraId="1B408AB5" w14:textId="77777777" w:rsidR="006006B9" w:rsidRDefault="00000000">
      <w:r>
        <w:t>It counts rows and identifies the highest-count accession for each country-month as the actual dominant strain.</w:t>
      </w:r>
    </w:p>
    <w:p w14:paraId="1615F66E" w14:textId="77777777" w:rsidR="006006B9" w:rsidRDefault="00000000">
      <w:pPr>
        <w:pStyle w:val="Heading3"/>
      </w:pPr>
      <w:r>
        <w:t>Prediction generation</w:t>
      </w:r>
    </w:p>
    <w:p w14:paraId="639BA809" w14:textId="77777777" w:rsidR="006006B9" w:rsidRDefault="00000000">
      <w:r>
        <w:t>For each observed country-month in the target year, the code:</w:t>
      </w:r>
    </w:p>
    <w:p w14:paraId="658A4572" w14:textId="77777777" w:rsidR="006006B9" w:rsidRDefault="00000000">
      <w:r>
        <w:t>• transforms the country into `</w:t>
      </w:r>
      <w:proofErr w:type="spellStart"/>
      <w:r>
        <w:t>Country_ID</w:t>
      </w:r>
      <w:proofErr w:type="spellEnd"/>
      <w:r>
        <w:t>` - scores every available master accession at that month - selects the accession with the maximum predicted probability</w:t>
      </w:r>
    </w:p>
    <w:p w14:paraId="04972100" w14:textId="77777777" w:rsidR="006006B9" w:rsidRDefault="00000000">
      <w:r>
        <w:t>That accession becomes the predicted dominant strain.</w:t>
      </w:r>
    </w:p>
    <w:p w14:paraId="34D9B6C5" w14:textId="77777777" w:rsidR="006006B9" w:rsidRDefault="00000000">
      <w:pPr>
        <w:pStyle w:val="Heading3"/>
      </w:pPr>
      <w:r>
        <w:t>Recorded fields</w:t>
      </w:r>
    </w:p>
    <w:p w14:paraId="1F457F22" w14:textId="77777777" w:rsidR="006006B9" w:rsidRDefault="00000000">
      <w:r>
        <w:t xml:space="preserve">The dominant </w:t>
      </w:r>
      <w:proofErr w:type="spellStart"/>
      <w:r>
        <w:t>backtest</w:t>
      </w:r>
      <w:proofErr w:type="spellEnd"/>
      <w:r>
        <w:t xml:space="preserve"> output includes:</w:t>
      </w:r>
    </w:p>
    <w:p w14:paraId="482AED7A" w14:textId="77777777" w:rsidR="006006B9" w:rsidRDefault="00000000">
      <w:r>
        <w:t xml:space="preserve">• Year - Month - Country - </w:t>
      </w:r>
      <w:proofErr w:type="spellStart"/>
      <w:r>
        <w:t>Predicted_Accession</w:t>
      </w:r>
      <w:proofErr w:type="spellEnd"/>
      <w:r>
        <w:t xml:space="preserve"> - </w:t>
      </w:r>
      <w:proofErr w:type="spellStart"/>
      <w:r>
        <w:t>Predicted_Probability</w:t>
      </w:r>
      <w:proofErr w:type="spellEnd"/>
      <w:r>
        <w:t xml:space="preserve"> - </w:t>
      </w:r>
      <w:proofErr w:type="spellStart"/>
      <w:r>
        <w:t>Actual_Accession</w:t>
      </w:r>
      <w:proofErr w:type="spellEnd"/>
      <w:r>
        <w:t xml:space="preserve"> - </w:t>
      </w:r>
      <w:proofErr w:type="spellStart"/>
      <w:r>
        <w:t>Previous_Actual_Dominant_Accession</w:t>
      </w:r>
      <w:proofErr w:type="spellEnd"/>
      <w:r>
        <w:t xml:space="preserve"> - </w:t>
      </w:r>
      <w:proofErr w:type="spellStart"/>
      <w:r>
        <w:t>Actual_Count</w:t>
      </w:r>
      <w:proofErr w:type="spellEnd"/>
      <w:r>
        <w:t xml:space="preserve"> - </w:t>
      </w:r>
      <w:proofErr w:type="spellStart"/>
      <w:r>
        <w:t>Actual_New_DNA_From_Previous_Dominant</w:t>
      </w:r>
      <w:proofErr w:type="spellEnd"/>
      <w:r>
        <w:t xml:space="preserve"> - Match - </w:t>
      </w:r>
      <w:proofErr w:type="spellStart"/>
      <w:r>
        <w:t>Previous_Predicted_Dominant_Accession</w:t>
      </w:r>
      <w:proofErr w:type="spellEnd"/>
      <w:r>
        <w:t xml:space="preserve"> - </w:t>
      </w:r>
      <w:proofErr w:type="spellStart"/>
      <w:r>
        <w:t>Predicted_New_DNA_From_Previous_Dominant</w:t>
      </w:r>
      <w:proofErr w:type="spellEnd"/>
      <w:r>
        <w:t xml:space="preserve"> - </w:t>
      </w:r>
      <w:proofErr w:type="spellStart"/>
      <w:r>
        <w:t>Predicted_Title</w:t>
      </w:r>
      <w:proofErr w:type="spellEnd"/>
      <w:r>
        <w:t xml:space="preserve"> - </w:t>
      </w:r>
      <w:proofErr w:type="spellStart"/>
      <w:r>
        <w:t>Actual_Title</w:t>
      </w:r>
      <w:proofErr w:type="spellEnd"/>
    </w:p>
    <w:p w14:paraId="31E54F04" w14:textId="77777777" w:rsidR="006006B9" w:rsidRDefault="00000000">
      <w:pPr>
        <w:pStyle w:val="Heading3"/>
      </w:pPr>
      <w:r>
        <w:t>Summary metric</w:t>
      </w:r>
    </w:p>
    <w:p w14:paraId="4515234C" w14:textId="77777777" w:rsidR="006006B9" w:rsidRDefault="00000000">
      <w:r>
        <w:t>The printed summary is exact-match accuracy across country-months.</w:t>
      </w:r>
    </w:p>
    <w:p w14:paraId="56F7E217" w14:textId="77777777" w:rsidR="006006B9" w:rsidRDefault="00000000">
      <w:r>
        <w:t xml:space="preserve">This is a stricter and more intuitive metric for end users than binary outbreak accuracy because it directly asks whether the top forecasted accession matched the </w:t>
      </w:r>
      <w:proofErr w:type="gramStart"/>
      <w:r>
        <w:t>actually most</w:t>
      </w:r>
      <w:proofErr w:type="gramEnd"/>
      <w:r>
        <w:t xml:space="preserve"> common accession.</w:t>
      </w:r>
    </w:p>
    <w:p w14:paraId="7EA97121" w14:textId="77777777" w:rsidR="006006B9" w:rsidRDefault="00000000">
      <w:pPr>
        <w:pStyle w:val="Heading3"/>
      </w:pPr>
      <w:r>
        <w:t>New DNA shift detection</w:t>
      </w:r>
    </w:p>
    <w:p w14:paraId="45660AF4" w14:textId="77777777" w:rsidR="006006B9" w:rsidRDefault="00000000">
      <w:r>
        <w:t xml:space="preserve">Both the forecast annotations and the dominant </w:t>
      </w:r>
      <w:proofErr w:type="spellStart"/>
      <w:r>
        <w:t>backtest</w:t>
      </w:r>
      <w:proofErr w:type="spellEnd"/>
      <w:r>
        <w:t xml:space="preserve"> track whether the dominant predicted accession changes relative to the prior month. This is a valuable signal because it highlights transitions in likely circulating DNA, not just persistence of the same strain.</w:t>
      </w:r>
    </w:p>
    <w:p w14:paraId="76BF182A" w14:textId="77777777" w:rsidR="006006B9" w:rsidRDefault="00000000">
      <w:pPr>
        <w:pStyle w:val="Heading3"/>
      </w:pPr>
      <w:r>
        <w:t>Methodological strength</w:t>
      </w:r>
    </w:p>
    <w:p w14:paraId="1C0F082F" w14:textId="77777777" w:rsidR="006006B9" w:rsidRDefault="00000000">
      <w:r>
        <w:t xml:space="preserve">The </w:t>
      </w:r>
      <w:proofErr w:type="spellStart"/>
      <w:r>
        <w:t>backtest</w:t>
      </w:r>
      <w:proofErr w:type="spellEnd"/>
      <w:r>
        <w:t xml:space="preserve"> is time-aware and country-aware, which is appropriate.</w:t>
      </w:r>
    </w:p>
    <w:p w14:paraId="07B9AF8C" w14:textId="77777777" w:rsidR="006006B9" w:rsidRDefault="00000000">
      <w:pPr>
        <w:pStyle w:val="Heading3"/>
      </w:pPr>
      <w:r>
        <w:t xml:space="preserve">Methodological </w:t>
      </w:r>
      <w:proofErr w:type="gramStart"/>
      <w:r>
        <w:t>limitation</w:t>
      </w:r>
      <w:proofErr w:type="gramEnd"/>
    </w:p>
    <w:p w14:paraId="7990315F" w14:textId="77777777" w:rsidR="006006B9" w:rsidRDefault="00000000">
      <w:r>
        <w:t xml:space="preserve">The dominant-strain </w:t>
      </w:r>
      <w:proofErr w:type="spellStart"/>
      <w:r>
        <w:t>backtest</w:t>
      </w:r>
      <w:proofErr w:type="spellEnd"/>
      <w:r>
        <w:t xml:space="preserve"> still relies on a model trained for outbreak classification, not for direct dominance ranking. So exact-match accuracy should be interpreted as a secondary derived evaluation, not the objective the network was optimized to maximize.</w:t>
      </w:r>
    </w:p>
    <w:p w14:paraId="2BC30D76" w14:textId="77777777" w:rsidR="006006B9" w:rsidRDefault="00000000">
      <w:r>
        <w:lastRenderedPageBreak/>
        <w:t>---</w:t>
      </w:r>
    </w:p>
    <w:p w14:paraId="74E83CC2" w14:textId="77777777" w:rsidR="006006B9" w:rsidRDefault="00000000">
      <w:pPr>
        <w:pStyle w:val="Heading2"/>
      </w:pPr>
      <w:r>
        <w:t>12. Forecast Output Structure and How to Read It</w:t>
      </w:r>
    </w:p>
    <w:p w14:paraId="0C6FD6F7" w14:textId="77777777" w:rsidR="006006B9" w:rsidRDefault="00000000">
      <w:r>
        <w:t>The main forecast output is a CSV produced by `</w:t>
      </w:r>
      <w:proofErr w:type="spellStart"/>
      <w:r>
        <w:t>run_global_</w:t>
      </w:r>
      <w:proofErr w:type="gramStart"/>
      <w:r>
        <w:t>forecast</w:t>
      </w:r>
      <w:proofErr w:type="spellEnd"/>
      <w:r>
        <w:t>(</w:t>
      </w:r>
      <w:proofErr w:type="gramEnd"/>
      <w:r>
        <w:t>)`.</w:t>
      </w:r>
    </w:p>
    <w:p w14:paraId="39967834" w14:textId="77777777" w:rsidR="006006B9" w:rsidRDefault="00000000">
      <w:pPr>
        <w:pStyle w:val="Heading3"/>
      </w:pPr>
      <w:r>
        <w:t>Core fields</w:t>
      </w:r>
    </w:p>
    <w:p w14:paraId="5C8E3EC0" w14:textId="77777777" w:rsidR="006006B9" w:rsidRDefault="00000000">
      <w:r>
        <w:t>The source code and supplied file show these core columns:</w:t>
      </w:r>
    </w:p>
    <w:p w14:paraId="580A401D" w14:textId="77777777" w:rsidR="006006B9" w:rsidRDefault="00000000">
      <w:r>
        <w:t>• `Year` - `Month` - `Country` - `Accession` - `Probability` - `</w:t>
      </w:r>
      <w:proofErr w:type="spellStart"/>
      <w:r>
        <w:t>GenBank_Title</w:t>
      </w:r>
      <w:proofErr w:type="spellEnd"/>
      <w:r>
        <w:t>`</w:t>
      </w:r>
    </w:p>
    <w:p w14:paraId="1C4A75C0" w14:textId="77777777" w:rsidR="006006B9" w:rsidRDefault="00000000">
      <w:r>
        <w:t>The source code can also append annotation columns related to dominant prediction and DNA shifts, including:</w:t>
      </w:r>
    </w:p>
    <w:p w14:paraId="6F93F8B9" w14:textId="77777777" w:rsidR="006006B9" w:rsidRDefault="00000000">
      <w:r>
        <w:t>• `</w:t>
      </w:r>
      <w:proofErr w:type="spellStart"/>
      <w:r>
        <w:t>Dominant_Accession</w:t>
      </w:r>
      <w:proofErr w:type="spellEnd"/>
      <w:r>
        <w:t>` - `</w:t>
      </w:r>
      <w:proofErr w:type="spellStart"/>
      <w:r>
        <w:t>Previous_Dominant_Accession</w:t>
      </w:r>
      <w:proofErr w:type="spellEnd"/>
      <w:r>
        <w:t>` - `</w:t>
      </w:r>
      <w:proofErr w:type="spellStart"/>
      <w:r>
        <w:t>Previous_Dominant_Title</w:t>
      </w:r>
      <w:proofErr w:type="spellEnd"/>
      <w:r>
        <w:t>` - `</w:t>
      </w:r>
      <w:proofErr w:type="spellStart"/>
      <w:r>
        <w:t>New_DNA_From_Previous_Dominant</w:t>
      </w:r>
      <w:proofErr w:type="spellEnd"/>
      <w:r>
        <w:t>` - `</w:t>
      </w:r>
      <w:proofErr w:type="spellStart"/>
      <w:r>
        <w:t>Is_Dominant_Prediction</w:t>
      </w:r>
      <w:proofErr w:type="spellEnd"/>
      <w:r>
        <w:t>`</w:t>
      </w:r>
    </w:p>
    <w:p w14:paraId="1AB9D755" w14:textId="77777777" w:rsidR="006006B9" w:rsidRDefault="00000000">
      <w:pPr>
        <w:pStyle w:val="Heading3"/>
      </w:pPr>
      <w:r>
        <w:t>Meaning of probability</w:t>
      </w:r>
    </w:p>
    <w:p w14:paraId="668690BF" w14:textId="77777777" w:rsidR="006006B9" w:rsidRDefault="00000000">
      <w:r>
        <w:t>The probability is the model’s sigmoid output for the outbreak label, conditioned on a specific country and month. It should be interpreted as the model’s confidence that the accession is associated with next-month growth above the defined threshold, not as a literal incidence rate.</w:t>
      </w:r>
    </w:p>
    <w:p w14:paraId="536BEA6B" w14:textId="77777777" w:rsidR="006006B9" w:rsidRDefault="00000000">
      <w:pPr>
        <w:pStyle w:val="Heading3"/>
      </w:pPr>
      <w:r>
        <w:t>Top N behavior</w:t>
      </w:r>
    </w:p>
    <w:p w14:paraId="6E0CEE73" w14:textId="77777777" w:rsidR="006006B9" w:rsidRDefault="00000000">
      <w:r>
        <w:t>For every country-month, only the top N highest probabilities are retained. Therefore, the file is not a full exhaustive matrix of all accessions unless Top N was set very high.</w:t>
      </w:r>
    </w:p>
    <w:p w14:paraId="01249AFB" w14:textId="77777777" w:rsidR="006006B9" w:rsidRDefault="00000000">
      <w:pPr>
        <w:pStyle w:val="Heading3"/>
      </w:pPr>
      <w:r>
        <w:t xml:space="preserve">Reading the </w:t>
      </w:r>
      <w:proofErr w:type="gramStart"/>
      <w:r>
        <w:t>supplied sample file</w:t>
      </w:r>
      <w:proofErr w:type="gramEnd"/>
    </w:p>
    <w:p w14:paraId="745A438E" w14:textId="77777777" w:rsidR="006006B9" w:rsidRDefault="00000000">
      <w:r>
        <w:t xml:space="preserve">The supplied `global_outbreak_forecast_2020_2025new.csv` contains early rows such as France in January through April 2020, each listing several H3N2-related accessions with the same probability value. This suggests either a tied model output in that </w:t>
      </w:r>
      <w:proofErr w:type="gramStart"/>
      <w:r>
        <w:t>particular run</w:t>
      </w:r>
      <w:proofErr w:type="gramEnd"/>
      <w:r>
        <w:t xml:space="preserve"> or a forecasting scenario where many accessions received nearly indistinguishable scores.</w:t>
      </w:r>
    </w:p>
    <w:p w14:paraId="45DE9D84" w14:textId="77777777" w:rsidR="006006B9" w:rsidRDefault="00000000">
      <w:pPr>
        <w:pStyle w:val="Heading3"/>
      </w:pPr>
      <w:r>
        <w:t>How analysts should use the CSV</w:t>
      </w:r>
    </w:p>
    <w:p w14:paraId="084DAACC" w14:textId="77777777" w:rsidR="006006B9" w:rsidRDefault="00000000">
      <w:r>
        <w:t>The main use cases are:</w:t>
      </w:r>
    </w:p>
    <w:p w14:paraId="269DFF6B" w14:textId="77777777" w:rsidR="006006B9" w:rsidRDefault="00000000">
      <w:r>
        <w:t>• identify candidate dominant strains by month - compare countries for likely accession shifts - feed the Growth Patterns tab - manually inspect high-risk accessions and titles - track when new dominant DNA is predicted to emerge</w:t>
      </w:r>
    </w:p>
    <w:p w14:paraId="165C8543" w14:textId="77777777" w:rsidR="006006B9" w:rsidRDefault="00000000">
      <w:pPr>
        <w:pStyle w:val="Heading3"/>
      </w:pPr>
      <w:r>
        <w:t xml:space="preserve">Secondary output: dominant </w:t>
      </w:r>
      <w:proofErr w:type="spellStart"/>
      <w:r>
        <w:t>backtest</w:t>
      </w:r>
      <w:proofErr w:type="spellEnd"/>
      <w:r>
        <w:t xml:space="preserve"> CSV</w:t>
      </w:r>
    </w:p>
    <w:p w14:paraId="76712990" w14:textId="77777777" w:rsidR="006006B9" w:rsidRDefault="00000000">
      <w:r>
        <w:t xml:space="preserve">If produced, the dominant </w:t>
      </w:r>
      <w:proofErr w:type="spellStart"/>
      <w:r>
        <w:t>backtest</w:t>
      </w:r>
      <w:proofErr w:type="spellEnd"/>
      <w:r>
        <w:t xml:space="preserve"> CSV should be interpreted as an evaluation artifact rather than a forecast artifact. It is valuable for model validation and reporting.</w:t>
      </w:r>
    </w:p>
    <w:p w14:paraId="6E546B6D" w14:textId="77777777" w:rsidR="006006B9" w:rsidRDefault="00000000">
      <w:r>
        <w:t>---</w:t>
      </w:r>
    </w:p>
    <w:p w14:paraId="37AA2704" w14:textId="77777777" w:rsidR="006006B9" w:rsidRDefault="00000000">
      <w:pPr>
        <w:pStyle w:val="Heading2"/>
      </w:pPr>
      <w:r>
        <w:t>13. Mapping the GUI Tabs to the Codebase</w:t>
      </w:r>
    </w:p>
    <w:p w14:paraId="15A78605" w14:textId="77777777" w:rsidR="006006B9" w:rsidRDefault="00000000">
      <w:r>
        <w:lastRenderedPageBreak/>
        <w:t>One useful way to understand the full program is to align each GUI tab with the exact code responsibilities.</w:t>
      </w:r>
    </w:p>
    <w:p w14:paraId="56CD1ED2" w14:textId="77777777" w:rsidR="006006B9" w:rsidRDefault="00000000">
      <w:pPr>
        <w:pStyle w:val="Heading3"/>
      </w:pPr>
      <w:r>
        <w:t>Download tab to code</w:t>
      </w:r>
    </w:p>
    <w:p w14:paraId="16243030" w14:textId="77777777" w:rsidR="006006B9" w:rsidRDefault="00000000">
      <w:r>
        <w:t>Main code regions in `ncbi_virus_downloader.py`:</w:t>
      </w:r>
    </w:p>
    <w:p w14:paraId="0559695F" w14:textId="77777777" w:rsidR="006006B9" w:rsidRDefault="00000000">
      <w:r>
        <w:t>• CLI URL table and platform detection - `</w:t>
      </w:r>
      <w:proofErr w:type="spellStart"/>
      <w:r>
        <w:t>ensure_</w:t>
      </w:r>
      <w:proofErr w:type="gramStart"/>
      <w:r>
        <w:t>cli</w:t>
      </w:r>
      <w:proofErr w:type="spellEnd"/>
      <w:r>
        <w:t>(</w:t>
      </w:r>
      <w:proofErr w:type="gramEnd"/>
      <w:r>
        <w:t>)` - `</w:t>
      </w:r>
      <w:proofErr w:type="spellStart"/>
      <w:r>
        <w:t>run_datasets_</w:t>
      </w:r>
      <w:proofErr w:type="gramStart"/>
      <w:r>
        <w:t>download</w:t>
      </w:r>
      <w:proofErr w:type="spellEnd"/>
      <w:r>
        <w:t>(</w:t>
      </w:r>
      <w:proofErr w:type="gramEnd"/>
      <w:r>
        <w:t>)` - `</w:t>
      </w:r>
      <w:proofErr w:type="spellStart"/>
      <w:r>
        <w:t>extract_</w:t>
      </w:r>
      <w:proofErr w:type="gramStart"/>
      <w:r>
        <w:t>fasta</w:t>
      </w:r>
      <w:proofErr w:type="spellEnd"/>
      <w:r>
        <w:t>(</w:t>
      </w:r>
      <w:proofErr w:type="gramEnd"/>
      <w:r>
        <w:t>)` - `</w:t>
      </w:r>
      <w:proofErr w:type="spellStart"/>
      <w:r>
        <w:t>extract_</w:t>
      </w:r>
      <w:proofErr w:type="gramStart"/>
      <w:r>
        <w:t>csv</w:t>
      </w:r>
      <w:proofErr w:type="spellEnd"/>
      <w:r>
        <w:t>(</w:t>
      </w:r>
      <w:proofErr w:type="gramEnd"/>
      <w:r>
        <w:t>)` - `_</w:t>
      </w:r>
      <w:proofErr w:type="spellStart"/>
      <w:r>
        <w:t>build_download_</w:t>
      </w:r>
      <w:proofErr w:type="gramStart"/>
      <w:r>
        <w:t>tab</w:t>
      </w:r>
      <w:proofErr w:type="spellEnd"/>
      <w:r>
        <w:t>(</w:t>
      </w:r>
      <w:proofErr w:type="gramEnd"/>
      <w:r>
        <w:t>)` - `_</w:t>
      </w:r>
      <w:proofErr w:type="spellStart"/>
      <w:r>
        <w:t>on_</w:t>
      </w:r>
      <w:proofErr w:type="gramStart"/>
      <w:r>
        <w:t>dl</w:t>
      </w:r>
      <w:proofErr w:type="spellEnd"/>
      <w:r>
        <w:t>(</w:t>
      </w:r>
      <w:proofErr w:type="gramEnd"/>
      <w:r>
        <w:t>)` and `_</w:t>
      </w:r>
      <w:proofErr w:type="spellStart"/>
      <w:r>
        <w:t>dl_</w:t>
      </w:r>
      <w:proofErr w:type="gramStart"/>
      <w:r>
        <w:t>thread</w:t>
      </w:r>
      <w:proofErr w:type="spellEnd"/>
      <w:r>
        <w:t>(</w:t>
      </w:r>
      <w:proofErr w:type="gramEnd"/>
      <w:r>
        <w:t>)`</w:t>
      </w:r>
    </w:p>
    <w:p w14:paraId="522C235F" w14:textId="77777777" w:rsidR="006006B9" w:rsidRDefault="00000000">
      <w:pPr>
        <w:pStyle w:val="Heading3"/>
      </w:pPr>
      <w:r>
        <w:t>Pattern Machine tab to code</w:t>
      </w:r>
    </w:p>
    <w:p w14:paraId="0255E6C1" w14:textId="77777777" w:rsidR="006006B9" w:rsidRDefault="00000000">
      <w:r>
        <w:t>Main code regions:</w:t>
      </w:r>
    </w:p>
    <w:p w14:paraId="34823B87" w14:textId="77777777" w:rsidR="006006B9" w:rsidRDefault="00000000">
      <w:r>
        <w:t>• `</w:t>
      </w:r>
      <w:proofErr w:type="spellStart"/>
      <w:r>
        <w:t>parse_fasta_</w:t>
      </w:r>
      <w:proofErr w:type="gramStart"/>
      <w:r>
        <w:t>entries</w:t>
      </w:r>
      <w:proofErr w:type="spellEnd"/>
      <w:r>
        <w:t>(</w:t>
      </w:r>
      <w:proofErr w:type="gramEnd"/>
      <w:r>
        <w:t>)` - `_</w:t>
      </w:r>
      <w:proofErr w:type="spellStart"/>
      <w:r>
        <w:t>clean_</w:t>
      </w:r>
      <w:proofErr w:type="gramStart"/>
      <w:r>
        <w:t>dna</w:t>
      </w:r>
      <w:proofErr w:type="spellEnd"/>
      <w:r>
        <w:t>(</w:t>
      </w:r>
      <w:proofErr w:type="gramEnd"/>
      <w:r>
        <w:t>)` - `</w:t>
      </w:r>
      <w:proofErr w:type="spellStart"/>
      <w:r>
        <w:t>load_metadata_by_</w:t>
      </w:r>
      <w:proofErr w:type="gramStart"/>
      <w:r>
        <w:t>accession</w:t>
      </w:r>
      <w:proofErr w:type="spellEnd"/>
      <w:r>
        <w:t>(</w:t>
      </w:r>
      <w:proofErr w:type="gramEnd"/>
      <w:r>
        <w:t>)` - `</w:t>
      </w:r>
      <w:proofErr w:type="spellStart"/>
      <w:r>
        <w:t>build_duplicate_</w:t>
      </w:r>
      <w:proofErr w:type="gramStart"/>
      <w:r>
        <w:t>dict</w:t>
      </w:r>
      <w:proofErr w:type="spellEnd"/>
      <w:r>
        <w:t>(</w:t>
      </w:r>
      <w:proofErr w:type="gramEnd"/>
      <w:r>
        <w:t>)` - `_</w:t>
      </w:r>
      <w:proofErr w:type="spellStart"/>
      <w:r>
        <w:t>build_pattern_</w:t>
      </w:r>
      <w:proofErr w:type="gramStart"/>
      <w:r>
        <w:t>tab</w:t>
      </w:r>
      <w:proofErr w:type="spellEnd"/>
      <w:r>
        <w:t>(</w:t>
      </w:r>
      <w:proofErr w:type="gramEnd"/>
      <w:r>
        <w:t>)` and its callbacks</w:t>
      </w:r>
    </w:p>
    <w:p w14:paraId="0332737B" w14:textId="77777777" w:rsidR="006006B9" w:rsidRDefault="00000000">
      <w:pPr>
        <w:pStyle w:val="Heading3"/>
      </w:pPr>
      <w:r>
        <w:t>Strain Forecast tab to code</w:t>
      </w:r>
    </w:p>
    <w:p w14:paraId="4184DA19" w14:textId="77777777" w:rsidR="006006B9" w:rsidRDefault="00000000">
      <w:r>
        <w:t>Forecasting engine in `predict_strain_growth.py`:</w:t>
      </w:r>
    </w:p>
    <w:p w14:paraId="20AFD591" w14:textId="77777777" w:rsidR="006006B9" w:rsidRDefault="00000000">
      <w:r>
        <w:t>• `</w:t>
      </w:r>
      <w:proofErr w:type="spellStart"/>
      <w:r>
        <w:t>normalize_metadata_</w:t>
      </w:r>
      <w:proofErr w:type="gramStart"/>
      <w:r>
        <w:t>columns</w:t>
      </w:r>
      <w:proofErr w:type="spellEnd"/>
      <w:r>
        <w:t>(</w:t>
      </w:r>
      <w:proofErr w:type="gramEnd"/>
      <w:r>
        <w:t>)` - `</w:t>
      </w:r>
      <w:proofErr w:type="spellStart"/>
      <w:r>
        <w:t>build_master_</w:t>
      </w:r>
      <w:proofErr w:type="gramStart"/>
      <w:r>
        <w:t>dataset</w:t>
      </w:r>
      <w:proofErr w:type="spellEnd"/>
      <w:r>
        <w:t>(</w:t>
      </w:r>
      <w:proofErr w:type="gramEnd"/>
      <w:r>
        <w:t>)` - `</w:t>
      </w:r>
      <w:proofErr w:type="spellStart"/>
      <w:r>
        <w:t>prepare_gpu_</w:t>
      </w:r>
      <w:proofErr w:type="gramStart"/>
      <w:r>
        <w:t>inputs</w:t>
      </w:r>
      <w:proofErr w:type="spellEnd"/>
      <w:r>
        <w:t>(</w:t>
      </w:r>
      <w:proofErr w:type="gramEnd"/>
      <w:r>
        <w:t>)` - `</w:t>
      </w:r>
      <w:proofErr w:type="spellStart"/>
      <w:r>
        <w:t>build_multi_input_</w:t>
      </w:r>
      <w:proofErr w:type="gramStart"/>
      <w:r>
        <w:t>cnn</w:t>
      </w:r>
      <w:proofErr w:type="spellEnd"/>
      <w:r>
        <w:t>(</w:t>
      </w:r>
      <w:proofErr w:type="gramEnd"/>
      <w:r>
        <w:t>)` - `</w:t>
      </w:r>
      <w:proofErr w:type="spellStart"/>
      <w:r>
        <w:t>run_dominant_strain_</w:t>
      </w:r>
      <w:proofErr w:type="gramStart"/>
      <w:r>
        <w:t>backtest</w:t>
      </w:r>
      <w:proofErr w:type="spellEnd"/>
      <w:r>
        <w:t>(</w:t>
      </w:r>
      <w:proofErr w:type="gramEnd"/>
      <w:r>
        <w:t>)` - `</w:t>
      </w:r>
      <w:proofErr w:type="spellStart"/>
      <w:r>
        <w:t>run_global_</w:t>
      </w:r>
      <w:proofErr w:type="gramStart"/>
      <w:r>
        <w:t>forecast</w:t>
      </w:r>
      <w:proofErr w:type="spellEnd"/>
      <w:r>
        <w:t>(</w:t>
      </w:r>
      <w:proofErr w:type="gramEnd"/>
      <w:r>
        <w:t>)` - `</w:t>
      </w:r>
      <w:proofErr w:type="spellStart"/>
      <w:r>
        <w:t>run_strain_growth_</w:t>
      </w:r>
      <w:proofErr w:type="gramStart"/>
      <w:r>
        <w:t>forecast</w:t>
      </w:r>
      <w:proofErr w:type="spellEnd"/>
      <w:r>
        <w:t>(</w:t>
      </w:r>
      <w:proofErr w:type="gramEnd"/>
      <w:r>
        <w:t>)`</w:t>
      </w:r>
    </w:p>
    <w:p w14:paraId="14A0D60C" w14:textId="77777777" w:rsidR="006006B9" w:rsidRDefault="00000000">
      <w:r>
        <w:t>The GUI tab itself appears to be built in the latter portion of `ncbi_virus_downloader.py`, where the application creates all four tabs, though the main forecasting logic lives in the second script.</w:t>
      </w:r>
    </w:p>
    <w:p w14:paraId="794050F0" w14:textId="77777777" w:rsidR="006006B9" w:rsidRDefault="00000000">
      <w:pPr>
        <w:pStyle w:val="Heading3"/>
      </w:pPr>
      <w:r>
        <w:t>Growth Patterns tab to code</w:t>
      </w:r>
    </w:p>
    <w:p w14:paraId="336E0B70" w14:textId="77777777" w:rsidR="006006B9" w:rsidRDefault="00000000">
      <w:r>
        <w:t>The screenshot and tab presence confirm a Growth Patterns analysis view exists in the GUI. The supplied source excerpts show the tab creation hook in `App.__</w:t>
      </w:r>
      <w:proofErr w:type="spellStart"/>
      <w:r>
        <w:t>init</w:t>
      </w:r>
      <w:proofErr w:type="spellEnd"/>
      <w:r>
        <w:t xml:space="preserve">__`, but the specific implementation body is not fully visible in the excerpt reviewed here. Even so, the screenshot analysis clearly shows the feature </w:t>
      </w:r>
      <w:proofErr w:type="gramStart"/>
      <w:r>
        <w:t>set</w:t>
      </w:r>
      <w:proofErr w:type="gramEnd"/>
      <w:r>
        <w:t xml:space="preserve"> and the forecast CSV semantics </w:t>
      </w:r>
      <w:proofErr w:type="gramStart"/>
      <w:r>
        <w:t>confirm</w:t>
      </w:r>
      <w:proofErr w:type="gramEnd"/>
      <w:r>
        <w:t xml:space="preserve"> how it is expected to operate.</w:t>
      </w:r>
    </w:p>
    <w:p w14:paraId="1FB99218" w14:textId="77777777" w:rsidR="006006B9" w:rsidRDefault="00000000">
      <w:pPr>
        <w:pStyle w:val="Heading3"/>
      </w:pPr>
      <w:r>
        <w:t>Architectural takeaway</w:t>
      </w:r>
    </w:p>
    <w:p w14:paraId="2D26645B" w14:textId="77777777" w:rsidR="006006B9" w:rsidRDefault="00000000">
      <w:r>
        <w:t>Although split across two files, the application behaves as one integrated workbench. The downloader file is not just a downloader; it is the main GUI shell containing all tabs. The forecasting script is the ML engine invoked from that shell.</w:t>
      </w:r>
    </w:p>
    <w:p w14:paraId="34E4D565" w14:textId="77777777" w:rsidR="006006B9" w:rsidRDefault="00000000">
      <w:r>
        <w:t>---</w:t>
      </w:r>
    </w:p>
    <w:p w14:paraId="49DB5177" w14:textId="77777777" w:rsidR="006006B9" w:rsidRDefault="00000000">
      <w:pPr>
        <w:pStyle w:val="Heading2"/>
      </w:pPr>
      <w:r>
        <w:t>14. Limitations and Known Technical Risks</w:t>
      </w:r>
    </w:p>
    <w:p w14:paraId="7DD130E5" w14:textId="77777777" w:rsidR="006006B9" w:rsidRDefault="00000000">
      <w:r>
        <w:t>This system is useful, but several important limitations should be documented explicitly.</w:t>
      </w:r>
    </w:p>
    <w:p w14:paraId="5D4DCC42" w14:textId="77777777" w:rsidR="006006B9" w:rsidRDefault="00000000">
      <w:pPr>
        <w:pStyle w:val="Heading3"/>
      </w:pPr>
      <w:r>
        <w:t>14.1 DNA cleaning can discard ambiguity information</w:t>
      </w:r>
    </w:p>
    <w:p w14:paraId="0CA1DE9D" w14:textId="77777777" w:rsidR="006006B9" w:rsidRDefault="00000000">
      <w:r>
        <w:t xml:space="preserve">The duplicate builder removes any character outside A, C, G, and T. Ambiguous symbols can carry sequencing uncertainty or biologically relevant ambiguity, but they are erased before </w:t>
      </w:r>
      <w:proofErr w:type="gramStart"/>
      <w:r>
        <w:t>deduplication</w:t>
      </w:r>
      <w:proofErr w:type="gramEnd"/>
      <w:r>
        <w:t>.</w:t>
      </w:r>
    </w:p>
    <w:p w14:paraId="38E5F052" w14:textId="77777777" w:rsidR="006006B9" w:rsidRDefault="00000000">
      <w:pPr>
        <w:pStyle w:val="Heading3"/>
      </w:pPr>
      <w:r>
        <w:lastRenderedPageBreak/>
        <w:t>14.2 Fixed sequence length may truncate informative regions</w:t>
      </w:r>
    </w:p>
    <w:p w14:paraId="684157F9" w14:textId="77777777" w:rsidR="006006B9" w:rsidRDefault="00000000">
      <w:r>
        <w:t>The model only uses the first 2500 bases. Longer genomes are truncated, which can discard distal motifs. Shorter sequences are padded, which may also affect learned patterns.</w:t>
      </w:r>
    </w:p>
    <w:p w14:paraId="2DD8D1A9" w14:textId="77777777" w:rsidR="006006B9" w:rsidRDefault="00000000">
      <w:pPr>
        <w:pStyle w:val="Heading3"/>
      </w:pPr>
      <w:r>
        <w:t>14.3 Metadata input is minimal</w:t>
      </w:r>
    </w:p>
    <w:p w14:paraId="71F010F1" w14:textId="77777777" w:rsidR="006006B9" w:rsidRDefault="00000000">
      <w:r>
        <w:t xml:space="preserve">The model </w:t>
      </w:r>
      <w:proofErr w:type="gramStart"/>
      <w:r>
        <w:t>metadata</w:t>
      </w:r>
      <w:proofErr w:type="gramEnd"/>
      <w:r>
        <w:t xml:space="preserve"> branch uses only country ID and month. It ignores host, sequence completeness, release timing, sequence length, lineage annotations, and many other potentially predictive features already available or derivable.</w:t>
      </w:r>
    </w:p>
    <w:p w14:paraId="21C6D182" w14:textId="77777777" w:rsidR="006006B9" w:rsidRDefault="00000000">
      <w:pPr>
        <w:pStyle w:val="Heading3"/>
      </w:pPr>
      <w:r>
        <w:t>14.4 Country-level aggregation is coarse</w:t>
      </w:r>
    </w:p>
    <w:p w14:paraId="636027B0" w14:textId="77777777" w:rsidR="006006B9" w:rsidRDefault="00000000">
      <w:r>
        <w:t xml:space="preserve">Subnational resolution </w:t>
      </w:r>
      <w:proofErr w:type="gramStart"/>
      <w:r>
        <w:t>is collapsed</w:t>
      </w:r>
      <w:proofErr w:type="gramEnd"/>
      <w:r>
        <w:t xml:space="preserve"> by splitting `geo-location` at the first colon. That improves consistency but sacrifices regional detail.</w:t>
      </w:r>
    </w:p>
    <w:p w14:paraId="7ADF855E" w14:textId="77777777" w:rsidR="006006B9" w:rsidRDefault="00000000">
      <w:pPr>
        <w:pStyle w:val="Heading3"/>
      </w:pPr>
      <w:r>
        <w:t>14.5 Outbreak threshold is heuristic</w:t>
      </w:r>
    </w:p>
    <w:p w14:paraId="6C0C5FB5" w14:textId="77777777" w:rsidR="006006B9" w:rsidRDefault="00000000">
      <w:r>
        <w:t xml:space="preserve">The 5% </w:t>
      </w:r>
      <w:proofErr w:type="gramStart"/>
      <w:r>
        <w:t>next-month</w:t>
      </w:r>
      <w:proofErr w:type="gramEnd"/>
      <w:r>
        <w:t xml:space="preserve"> threshold is hard-coded. It may be too low for some settings and too high for others.</w:t>
      </w:r>
    </w:p>
    <w:p w14:paraId="31C086A2" w14:textId="77777777" w:rsidR="006006B9" w:rsidRDefault="00000000">
      <w:pPr>
        <w:pStyle w:val="Heading3"/>
      </w:pPr>
      <w:r>
        <w:t>14.6 Dominant prediction is indirect</w:t>
      </w:r>
    </w:p>
    <w:p w14:paraId="41F9D3A3" w14:textId="77777777" w:rsidR="006006B9" w:rsidRDefault="00000000">
      <w:r>
        <w:t>The system chooses the highest outbreak probability as the dominant strain forecast. This is sensible as a heuristic, but it is not the same as training a model directly to predict dominance.</w:t>
      </w:r>
    </w:p>
    <w:p w14:paraId="2838E570" w14:textId="77777777" w:rsidR="006006B9" w:rsidRDefault="00000000">
      <w:pPr>
        <w:pStyle w:val="Heading3"/>
      </w:pPr>
      <w:r>
        <w:t xml:space="preserve">14.7 </w:t>
      </w:r>
      <w:proofErr w:type="spellStart"/>
      <w:r>
        <w:t>Backtest</w:t>
      </w:r>
      <w:proofErr w:type="spellEnd"/>
      <w:r>
        <w:t xml:space="preserve"> depends on metadata representativeness</w:t>
      </w:r>
    </w:p>
    <w:p w14:paraId="29C6CFA2" w14:textId="77777777" w:rsidR="006006B9" w:rsidRDefault="00000000">
      <w:r>
        <w:t>Observed dominant strain counts are based on sampled metadata rows, not necessarily true population prevalence. Biases in sequence submission can distort both training and evaluation.</w:t>
      </w:r>
    </w:p>
    <w:p w14:paraId="4B183A70" w14:textId="77777777" w:rsidR="006006B9" w:rsidRDefault="00000000">
      <w:pPr>
        <w:pStyle w:val="Heading3"/>
      </w:pPr>
      <w:r>
        <w:t>14.8 No explicit phylogenetic modeling</w:t>
      </w:r>
    </w:p>
    <w:p w14:paraId="7B86CA8D" w14:textId="77777777" w:rsidR="006006B9" w:rsidRDefault="00000000">
      <w:r>
        <w:t>The model processes raw sequence motifs but does not explicitly encode evolutionary relationships, clades, or substitution history.</w:t>
      </w:r>
    </w:p>
    <w:p w14:paraId="7D158AB1" w14:textId="77777777" w:rsidR="006006B9" w:rsidRDefault="00000000">
      <w:pPr>
        <w:pStyle w:val="Heading3"/>
      </w:pPr>
      <w:r>
        <w:t>14.9 Potential computational load</w:t>
      </w:r>
    </w:p>
    <w:p w14:paraId="3E7691BA" w14:textId="77777777" w:rsidR="006006B9" w:rsidRDefault="00000000">
      <w:r>
        <w:t>Scoring all accessions for every country-month can be expensive when the duplicate JSON contains many unique sequences.</w:t>
      </w:r>
    </w:p>
    <w:p w14:paraId="65C155EC" w14:textId="77777777" w:rsidR="006006B9" w:rsidRDefault="00000000">
      <w:pPr>
        <w:pStyle w:val="Heading3"/>
      </w:pPr>
      <w:r>
        <w:t>14.10 Limited interpretability</w:t>
      </w:r>
    </w:p>
    <w:p w14:paraId="450A3845" w14:textId="77777777" w:rsidR="006006B9" w:rsidRDefault="00000000">
      <w:r>
        <w:t>The current output does not reveal which motifs drove a high-risk score. Users get probabilities and accession names, but not explanatory sequence features.</w:t>
      </w:r>
    </w:p>
    <w:p w14:paraId="341D7A5F" w14:textId="77777777" w:rsidR="006006B9" w:rsidRDefault="00000000">
      <w:r>
        <w:t>---</w:t>
      </w:r>
    </w:p>
    <w:p w14:paraId="69EC570A" w14:textId="77777777" w:rsidR="006006B9" w:rsidRDefault="00000000">
      <w:pPr>
        <w:pStyle w:val="Heading2"/>
      </w:pPr>
      <w:r>
        <w:t>15. Recommended Future Interpretability and Product Improvements</w:t>
      </w:r>
    </w:p>
    <w:p w14:paraId="2AD4143E" w14:textId="77777777" w:rsidR="006006B9" w:rsidRDefault="00000000">
      <w:r>
        <w:t xml:space="preserve">The parent task specifically requests recommended future interpretability improvements. This is a high-priority enhancement area for </w:t>
      </w:r>
      <w:proofErr w:type="gramStart"/>
      <w:r>
        <w:t>the current</w:t>
      </w:r>
      <w:proofErr w:type="gramEnd"/>
      <w:r>
        <w:t xml:space="preserve"> architecture.</w:t>
      </w:r>
    </w:p>
    <w:p w14:paraId="251960CC" w14:textId="77777777" w:rsidR="006006B9" w:rsidRDefault="00000000">
      <w:pPr>
        <w:pStyle w:val="Heading3"/>
      </w:pPr>
      <w:r>
        <w:t>15.1 Integrated gradients or saliency maps</w:t>
      </w:r>
    </w:p>
    <w:p w14:paraId="59A33685" w14:textId="77777777" w:rsidR="006006B9" w:rsidRDefault="00000000">
      <w:r>
        <w:lastRenderedPageBreak/>
        <w:t>The most direct improvement would be to add attribution methods that highlight nucleotide positions contributing most to a high outbreak score. With this, the model could output not just a probability but also a ranked set of influential positions or short motifs.</w:t>
      </w:r>
    </w:p>
    <w:p w14:paraId="656F5FEF" w14:textId="77777777" w:rsidR="006006B9" w:rsidRDefault="00000000">
      <w:pPr>
        <w:pStyle w:val="Heading3"/>
      </w:pPr>
      <w:r>
        <w:t>15.2 Conv1D filter visualization</w:t>
      </w:r>
    </w:p>
    <w:p w14:paraId="7CC048EF" w14:textId="77777777" w:rsidR="006006B9" w:rsidRDefault="00000000">
      <w:r>
        <w:t xml:space="preserve">Because the first convolutional </w:t>
      </w:r>
      <w:proofErr w:type="gramStart"/>
      <w:r>
        <w:t>layers</w:t>
      </w:r>
      <w:proofErr w:type="gramEnd"/>
      <w:r>
        <w:t xml:space="preserve"> use kernel widths 4 and 8, their learned weights can be inspected as candidate motif detectors. Exporting and summarizing the strongest filters could provide a </w:t>
      </w:r>
      <w:proofErr w:type="gramStart"/>
      <w:r>
        <w:t>first-pass</w:t>
      </w:r>
      <w:proofErr w:type="gramEnd"/>
      <w:r>
        <w:t xml:space="preserve"> “motif lexicon” of what the model considers risky.</w:t>
      </w:r>
    </w:p>
    <w:p w14:paraId="77BAF55A" w14:textId="77777777" w:rsidR="006006B9" w:rsidRDefault="00000000">
      <w:pPr>
        <w:pStyle w:val="Heading3"/>
      </w:pPr>
      <w:r>
        <w:t>15.3 Attention or explainable fusion</w:t>
      </w:r>
    </w:p>
    <w:p w14:paraId="5A6379B3" w14:textId="77777777" w:rsidR="006006B9" w:rsidRDefault="00000000">
      <w:r>
        <w:t>A future model could replace or augment the current fusion mechanism with attention layers that make it clearer when geography versus sequence content is driving a prediction.</w:t>
      </w:r>
    </w:p>
    <w:p w14:paraId="3540B98B" w14:textId="77777777" w:rsidR="006006B9" w:rsidRDefault="00000000">
      <w:pPr>
        <w:pStyle w:val="Heading3"/>
      </w:pPr>
      <w:r>
        <w:t>15.4 Calibration analysis</w:t>
      </w:r>
    </w:p>
    <w:p w14:paraId="0F1AEA75" w14:textId="77777777" w:rsidR="006006B9" w:rsidRDefault="00000000">
      <w:r>
        <w:t>Probability calibration plots would help users understand whether a score like 0.48 is truly meaningful across countries and years.</w:t>
      </w:r>
    </w:p>
    <w:p w14:paraId="16A13FA2" w14:textId="77777777" w:rsidR="006006B9" w:rsidRDefault="00000000">
      <w:pPr>
        <w:pStyle w:val="Heading3"/>
      </w:pPr>
      <w:r>
        <w:t>15.5 Direct dominant-strain objective</w:t>
      </w:r>
    </w:p>
    <w:p w14:paraId="4312D503" w14:textId="77777777" w:rsidR="006006B9" w:rsidRDefault="00000000">
      <w:r>
        <w:t xml:space="preserve">A second model head could be trained directly for dominant accession ranking while the existing head predicts outbreak threshold crossing. That would </w:t>
      </w:r>
      <w:proofErr w:type="gramStart"/>
      <w:r>
        <w:t>better align</w:t>
      </w:r>
      <w:proofErr w:type="gramEnd"/>
      <w:r>
        <w:t xml:space="preserve"> the training objective with the </w:t>
      </w:r>
      <w:proofErr w:type="gramStart"/>
      <w:r>
        <w:t>dominant-strain</w:t>
      </w:r>
      <w:proofErr w:type="gramEnd"/>
      <w:r>
        <w:t xml:space="preserve"> </w:t>
      </w:r>
      <w:proofErr w:type="spellStart"/>
      <w:r>
        <w:t>backtest</w:t>
      </w:r>
      <w:proofErr w:type="spellEnd"/>
      <w:r>
        <w:t>.</w:t>
      </w:r>
    </w:p>
    <w:p w14:paraId="44829F8B" w14:textId="77777777" w:rsidR="006006B9" w:rsidRDefault="00000000">
      <w:pPr>
        <w:pStyle w:val="Heading3"/>
      </w:pPr>
      <w:r>
        <w:t>15.6 Additional metadata channels</w:t>
      </w:r>
    </w:p>
    <w:p w14:paraId="622F6DF6" w14:textId="77777777" w:rsidR="006006B9" w:rsidRDefault="00000000">
      <w:r>
        <w:t>Features worth adding include:</w:t>
      </w:r>
    </w:p>
    <w:p w14:paraId="509A67BC" w14:textId="77777777" w:rsidR="006006B9" w:rsidRDefault="00000000">
      <w:r>
        <w:t>• host species n- completeness - segment/gene information - lineage or subtype labels - sequence length - release lag - region beyond country</w:t>
      </w:r>
    </w:p>
    <w:p w14:paraId="4E8A6A51" w14:textId="77777777" w:rsidR="006006B9" w:rsidRDefault="00000000">
      <w:r>
        <w:t>These could improve both predictive power and interpretability.</w:t>
      </w:r>
    </w:p>
    <w:p w14:paraId="2F1D8928" w14:textId="77777777" w:rsidR="006006B9" w:rsidRDefault="00000000">
      <w:pPr>
        <w:pStyle w:val="Heading3"/>
      </w:pPr>
      <w:r>
        <w:t>15.7 Better uncertainty reporting</w:t>
      </w:r>
    </w:p>
    <w:p w14:paraId="1B23944E" w14:textId="77777777" w:rsidR="006006B9" w:rsidRDefault="00000000">
      <w:r>
        <w:t xml:space="preserve">Instead of a single point probability, the software could provide uncertainty intervals via </w:t>
      </w:r>
      <w:proofErr w:type="spellStart"/>
      <w:r>
        <w:t>ensembling</w:t>
      </w:r>
      <w:proofErr w:type="spellEnd"/>
      <w:r>
        <w:t>, Monte Carlo dropout, or repeated training seeds.</w:t>
      </w:r>
    </w:p>
    <w:p w14:paraId="3EFD46D5" w14:textId="77777777" w:rsidR="006006B9" w:rsidRDefault="00000000">
      <w:pPr>
        <w:pStyle w:val="Heading3"/>
      </w:pPr>
      <w:r>
        <w:t>15.8 Visual analytics in Growth Patterns</w:t>
      </w:r>
    </w:p>
    <w:p w14:paraId="159332B2" w14:textId="77777777" w:rsidR="006006B9" w:rsidRDefault="00000000">
      <w:r>
        <w:t xml:space="preserve">The current Growth Patterns tab is </w:t>
      </w:r>
      <w:proofErr w:type="gramStart"/>
      <w:r>
        <w:t>text-centric</w:t>
      </w:r>
      <w:proofErr w:type="gramEnd"/>
      <w:r>
        <w:t>. Adding time-series plots, country comparison charts, and accession transition diagrams would make results more interpretable.</w:t>
      </w:r>
    </w:p>
    <w:p w14:paraId="4B0C9DEC" w14:textId="77777777" w:rsidR="006006B9" w:rsidRDefault="00000000">
      <w:pPr>
        <w:pStyle w:val="Heading3"/>
      </w:pPr>
      <w:r>
        <w:t>15.9 Data lineage traceability</w:t>
      </w:r>
    </w:p>
    <w:p w14:paraId="3E13369C" w14:textId="77777777" w:rsidR="006006B9" w:rsidRDefault="00000000">
      <w:r>
        <w:t>Every forecast row should ideally be traceable back to:</w:t>
      </w:r>
    </w:p>
    <w:p w14:paraId="0222CA47" w14:textId="77777777" w:rsidR="006006B9" w:rsidRDefault="00000000">
      <w:r>
        <w:t>• source FASTA file - source metadata CSV - duplicate JSON version - model hyperparameters - training years and target year - timestamp and software version</w:t>
      </w:r>
    </w:p>
    <w:p w14:paraId="0BB6C3D6" w14:textId="77777777" w:rsidR="006006B9" w:rsidRDefault="00000000">
      <w:pPr>
        <w:pStyle w:val="Heading3"/>
      </w:pPr>
      <w:r>
        <w:t>15.10 Reproducibility and model packaging</w:t>
      </w:r>
    </w:p>
    <w:p w14:paraId="7D83AB81" w14:textId="77777777" w:rsidR="006006B9" w:rsidRDefault="00000000">
      <w:r>
        <w:lastRenderedPageBreak/>
        <w:t>Future versions should save the fitted model, encoders, and preprocessing schema so that a forecast can be reproduced exactly without retraining.</w:t>
      </w:r>
    </w:p>
    <w:p w14:paraId="3F575EA1" w14:textId="77777777" w:rsidR="006006B9" w:rsidRDefault="00000000">
      <w:r>
        <w:t>---</w:t>
      </w:r>
    </w:p>
    <w:p w14:paraId="15D60AE7" w14:textId="77777777" w:rsidR="006006B9" w:rsidRDefault="00000000">
      <w:pPr>
        <w:pStyle w:val="Heading2"/>
      </w:pPr>
      <w:r>
        <w:t>16. Practical User Procedure: Recommended Standard Operating Flow</w:t>
      </w:r>
    </w:p>
    <w:p w14:paraId="4F6CED2D" w14:textId="77777777" w:rsidR="006006B9" w:rsidRDefault="00000000">
      <w:r>
        <w:t>This section condenses the full manual into a practical runbook.</w:t>
      </w:r>
    </w:p>
    <w:p w14:paraId="20D3A619" w14:textId="77777777" w:rsidR="006006B9" w:rsidRDefault="00000000">
      <w:pPr>
        <w:pStyle w:val="Heading3"/>
      </w:pPr>
      <w:r>
        <w:t>Phase A: Acquire data</w:t>
      </w:r>
    </w:p>
    <w:p w14:paraId="7297E33F" w14:textId="77777777" w:rsidR="006006B9" w:rsidRDefault="00000000">
      <w:r>
        <w:t>1. Open the application. 2. Wait for CLI setup to complete. 3. In Download, choose the virus, location, date filter, and completeness option. 4. Export both FASTA and CSV into the same project folder.</w:t>
      </w:r>
    </w:p>
    <w:p w14:paraId="47F5E3BE" w14:textId="77777777" w:rsidR="006006B9" w:rsidRDefault="00000000">
      <w:pPr>
        <w:pStyle w:val="Heading3"/>
      </w:pPr>
      <w:r>
        <w:t>Phase B: Build the duplicates JSON</w:t>
      </w:r>
    </w:p>
    <w:p w14:paraId="3F2ED39A" w14:textId="77777777" w:rsidR="006006B9" w:rsidRDefault="00000000">
      <w:r>
        <w:t>1. Open Pattern Machine. 2. Select the FASTA file from Phase A. 3. Optionally select the matching metadata CSV. 4. Leave Max Sequences blank for full production runs. 5. Click Find Duplicates and keep the JSON output.</w:t>
      </w:r>
    </w:p>
    <w:p w14:paraId="0278A426" w14:textId="77777777" w:rsidR="006006B9" w:rsidRDefault="00000000">
      <w:pPr>
        <w:pStyle w:val="Heading3"/>
      </w:pPr>
      <w:r>
        <w:t>Phase C: Run the forecast</w:t>
      </w:r>
    </w:p>
    <w:p w14:paraId="693DFA2D" w14:textId="77777777" w:rsidR="006006B9" w:rsidRDefault="00000000">
      <w:r>
        <w:t xml:space="preserve">1. Open Strain Forecast. 2. Select the metadata CSV. 3. Select the duplicates JSON. 4. Choose the output forecast CSV destination. 5. Enter the country list. 6. Set forecast years, training years, </w:t>
      </w:r>
      <w:proofErr w:type="spellStart"/>
      <w:r>
        <w:t>backtest</w:t>
      </w:r>
      <w:proofErr w:type="spellEnd"/>
      <w:r>
        <w:t xml:space="preserve"> year, epoch count, batch size, and Top N. 7. Run the forecast and review the log. 8. Save both the main forecast CSV and, if present, the dominant </w:t>
      </w:r>
      <w:proofErr w:type="spellStart"/>
      <w:r>
        <w:t>backtest</w:t>
      </w:r>
      <w:proofErr w:type="spellEnd"/>
      <w:r>
        <w:t xml:space="preserve"> CSV.</w:t>
      </w:r>
    </w:p>
    <w:p w14:paraId="09B38F48" w14:textId="77777777" w:rsidR="006006B9" w:rsidRDefault="00000000">
      <w:pPr>
        <w:pStyle w:val="Heading3"/>
      </w:pPr>
      <w:r>
        <w:t>Phase D: Interpret outputs</w:t>
      </w:r>
    </w:p>
    <w:p w14:paraId="488C7C19" w14:textId="77777777" w:rsidR="006006B9" w:rsidRDefault="00000000">
      <w:r>
        <w:t>1. Open Growth Patterns. 2. Load the forecast CSV. 3. Apply country filter if needed. 4. Review the rising/falling and dominant monthly reports. 5. Cross-</w:t>
      </w:r>
      <w:proofErr w:type="gramStart"/>
      <w:r>
        <w:t>check</w:t>
      </w:r>
      <w:proofErr w:type="gramEnd"/>
      <w:r>
        <w:t xml:space="preserve"> high-probability accessions manually </w:t>
      </w:r>
      <w:proofErr w:type="gramStart"/>
      <w:r>
        <w:t>where</w:t>
      </w:r>
      <w:proofErr w:type="gramEnd"/>
      <w:r>
        <w:t xml:space="preserve"> needed.</w:t>
      </w:r>
    </w:p>
    <w:p w14:paraId="508194BC" w14:textId="77777777" w:rsidR="006006B9" w:rsidRDefault="00000000">
      <w:r>
        <w:t>---</w:t>
      </w:r>
    </w:p>
    <w:p w14:paraId="1633DF58" w14:textId="77777777" w:rsidR="006006B9" w:rsidRDefault="00000000">
      <w:pPr>
        <w:pStyle w:val="Heading2"/>
      </w:pPr>
      <w:r>
        <w:t>17. Developer Notes and Suggested Documentation Gaps to Fill Later</w:t>
      </w:r>
    </w:p>
    <w:p w14:paraId="5F0BEDC9" w14:textId="77777777" w:rsidR="006006B9" w:rsidRDefault="00000000">
      <w:r>
        <w:t>Because this deliverable is a prose draft based on source review rather than a full instrumented execution of the entire GUI, several follow-up documentation improvements are recommended.</w:t>
      </w:r>
    </w:p>
    <w:p w14:paraId="67AE2869" w14:textId="77777777" w:rsidR="006006B9" w:rsidRDefault="00000000">
      <w:pPr>
        <w:pStyle w:val="Heading3"/>
      </w:pPr>
      <w:r>
        <w:t>Areas that should be validated in a future revision</w:t>
      </w:r>
    </w:p>
    <w:p w14:paraId="1F512FAB" w14:textId="77777777" w:rsidR="006006B9" w:rsidRDefault="00000000">
      <w:r>
        <w:t>• confirm the exact Growth Patterns implementation logic from the remaining GUI source - document the Strain Forecast tab’s specific callback code and GUI validation behavior - add a dependency installation section with exact package versions - include a troubleshooting appendix for common TensorFlow and GPU issues - capture one complete real run from download through forecast and record all intermediate file names</w:t>
      </w:r>
    </w:p>
    <w:p w14:paraId="089E7FB4" w14:textId="77777777" w:rsidR="006006B9" w:rsidRDefault="00000000">
      <w:pPr>
        <w:pStyle w:val="Heading3"/>
      </w:pPr>
      <w:r>
        <w:t>Suggested appendices for a final manual</w:t>
      </w:r>
    </w:p>
    <w:p w14:paraId="4395C1EE" w14:textId="77777777" w:rsidR="006006B9" w:rsidRDefault="00000000">
      <w:r>
        <w:lastRenderedPageBreak/>
        <w:t xml:space="preserve">• sample CLI command lines emitted by the Download tab - sample duplicate JSON schema excerpt - sample dominant </w:t>
      </w:r>
      <w:proofErr w:type="spellStart"/>
      <w:r>
        <w:t>backtest</w:t>
      </w:r>
      <w:proofErr w:type="spellEnd"/>
      <w:r>
        <w:t xml:space="preserve"> CSV excerpt - package installation instructions for Windows, macOS, and Linux - glossary of accession, master accession, outbreak, dominant strain, and delta</w:t>
      </w:r>
    </w:p>
    <w:p w14:paraId="633DA160" w14:textId="77777777" w:rsidR="006006B9" w:rsidRDefault="00000000">
      <w:r>
        <w:t>---</w:t>
      </w:r>
    </w:p>
    <w:p w14:paraId="4E64B884" w14:textId="77777777" w:rsidR="006006B9" w:rsidRDefault="00000000">
      <w:pPr>
        <w:pStyle w:val="Heading2"/>
      </w:pPr>
      <w:r>
        <w:t>18. Conclusion</w:t>
      </w:r>
    </w:p>
    <w:p w14:paraId="0907753A" w14:textId="77777777" w:rsidR="006006B9" w:rsidRDefault="00000000">
      <w:r>
        <w:t>The viral forecasting program is best understood as an integrated research pipeline rather than a single prediction function. Its strength is that it turns a complicated workflow into a sequence of manageable, tab-driven steps. The Download tab acquires data from NCBI. Pattern Machine reduces redundancy and creates a sequence-group representation. The Strain Forecast tab converts grouped DNA plus metadata into a trainable temporal forecasting problem and then generates a country-month accession ranking. The Growth Patterns tab turns those forecasts into analyst-readable trend summaries.</w:t>
      </w:r>
    </w:p>
    <w:p w14:paraId="7E28DA4E" w14:textId="77777777" w:rsidR="006006B9" w:rsidRDefault="00000000">
      <w:r>
        <w:t>From a technical perspective, the key innovation is the combination of genomic sequence pattern extraction with simple temporal and geographic context. From a practical perspective, the most important caution is that the model predicts a next-month outbreak proxy based on a 5% threshold, and only indirectly infers dominant strains by ranking probabilities.</w:t>
      </w:r>
    </w:p>
    <w:p w14:paraId="004BD0EF" w14:textId="77777777" w:rsidR="006006B9" w:rsidRDefault="00000000">
      <w:r>
        <w:t>Used carefully, the system can support hypothesis generation, surveillance prioritization, and retrospective performance analysis. To become more scientifically persuasive and operationally transparent, its next major improvements should focus on interpretability, calibration, richer metadata usage, and clearer reproducibility.</w:t>
      </w:r>
    </w:p>
    <w:p w14:paraId="779B1831" w14:textId="77777777" w:rsidR="006006B9" w:rsidRDefault="00000000">
      <w:r>
        <w:t>---</w:t>
      </w:r>
    </w:p>
    <w:p w14:paraId="13FC18ED" w14:textId="77777777" w:rsidR="006006B9" w:rsidRDefault="00000000">
      <w:pPr>
        <w:pStyle w:val="Heading2"/>
      </w:pPr>
      <w:r>
        <w:t>Image Placement Summary</w:t>
      </w:r>
    </w:p>
    <w:p w14:paraId="4954E708" w14:textId="77777777" w:rsidR="006006B9" w:rsidRDefault="00000000">
      <w:r>
        <w:t>For the final formatted manual, insert the supplied screenshots at the following points:</w:t>
      </w:r>
    </w:p>
    <w:p w14:paraId="592FFAD1" w14:textId="77777777" w:rsidR="006006B9" w:rsidRDefault="00000000">
      <w:r>
        <w:t>1. `C:\Users\spoca\Desktop\download_1.png` - Place in Section 3 or early Section 4 to show startup readiness and Download tab overview.</w:t>
      </w:r>
    </w:p>
    <w:p w14:paraId="20B606C2" w14:textId="77777777" w:rsidR="006006B9" w:rsidRDefault="00000000">
      <w:r>
        <w:t>2. `C:\Users\spoca\Desktop\download_two.png` - Place in Section 4 to show Download tab controls and download workflow.</w:t>
      </w:r>
    </w:p>
    <w:p w14:paraId="022E0A5C" w14:textId="77777777" w:rsidR="006006B9" w:rsidRDefault="00000000">
      <w:r>
        <w:t>3. `C:\Users\spoca\Desktop\pattern_machine.png` - Place in Section 5 to show duplicate analysis inputs and output summary.</w:t>
      </w:r>
    </w:p>
    <w:p w14:paraId="3B5022A5" w14:textId="77777777" w:rsidR="006006B9" w:rsidRDefault="00000000">
      <w:r>
        <w:t>4. `C:\Users\spoca\Desktop\strain_forecast.png` - Place in Section 6 to show forecast configuration and scan progress.</w:t>
      </w:r>
    </w:p>
    <w:p w14:paraId="0C4DE8C4" w14:textId="77777777" w:rsidR="006006B9" w:rsidRDefault="00000000">
      <w:r>
        <w:t>5. `C:\Users\spoca\Desktop\analyze_growth_patterns.png` - Place in Section 7 to show growth analysis reports and dominant monthly predictions.</w:t>
      </w:r>
    </w:p>
    <w:sectPr w:rsidR="006006B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006B9"/>
    <w:rsid w:val="002A23C0"/>
    <w:rsid w:val="002C2194"/>
    <w:rsid w:val="00600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E1039"/>
  <w15:docId w15:val="{44DBE15F-8BF2-450D-BB3C-AA13104B8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basedOn w:val="Normal"/>
    <w:uiPriority w:val="9"/>
    <w:qFormat/>
    <w:pPr>
      <w:spacing w:before="240" w:after="120"/>
      <w:outlineLvl w:val="0"/>
    </w:pPr>
    <w:rPr>
      <w:b/>
      <w:sz w:val="28"/>
    </w:rPr>
  </w:style>
  <w:style w:type="paragraph" w:styleId="Heading2">
    <w:name w:val="heading 2"/>
    <w:basedOn w:val="Normal"/>
    <w:uiPriority w:val="9"/>
    <w:unhideWhenUsed/>
    <w:qFormat/>
    <w:pPr>
      <w:spacing w:before="200" w:after="80"/>
      <w:outlineLvl w:val="1"/>
    </w:pPr>
    <w:rPr>
      <w:b/>
      <w:sz w:val="24"/>
    </w:rPr>
  </w:style>
  <w:style w:type="paragraph" w:styleId="Heading3">
    <w:name w:val="heading 3"/>
    <w:basedOn w:val="Normal"/>
    <w:uiPriority w:val="9"/>
    <w:unhideWhenUsed/>
    <w:qFormat/>
    <w:pPr>
      <w:spacing w:before="160" w:after="8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240"/>
      <w:jc w:val="center"/>
    </w:pPr>
    <w:rPr>
      <w:b/>
      <w:sz w:val="32"/>
    </w:rPr>
  </w:style>
  <w:style w:type="paragraph" w:styleId="Caption">
    <w:name w:val="caption"/>
    <w:basedOn w:val="Normal"/>
    <w:qFormat/>
    <w:pPr>
      <w:spacing w:after="120"/>
      <w:jc w:val="center"/>
    </w:pPr>
    <w:rPr>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6795</Words>
  <Characters>39957</Characters>
  <Application>Microsoft Office Word</Application>
  <DocSecurity>0</DocSecurity>
  <Lines>753</Lines>
  <Paragraphs>497</Paragraphs>
  <ScaleCrop>false</ScaleCrop>
  <Company/>
  <LinksUpToDate>false</LinksUpToDate>
  <CharactersWithSpaces>46255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Viral Forecasting Program Manual</dc:title>
  <dc:creator>OpenAI Documentation Specialist</dc:creator>
  <cp:lastModifiedBy>sean baker</cp:lastModifiedBy>
  <cp:revision>2</cp:revision>
  <dcterms:created xsi:type="dcterms:W3CDTF">2026-04-24T23:00:00Z</dcterms:created>
  <dcterms:modified xsi:type="dcterms:W3CDTF">2026-04-25T04:07:00Z</dcterms:modified>
</cp:coreProperties>
</file>