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pplegate-site-visit"/>
    <w:p>
      <w:pPr>
        <w:pStyle w:val="1"/>
      </w:pPr>
      <w:r>
        <w:t xml:space="preserve">Applegate Site Visit</w:t>
      </w:r>
    </w:p>
    <w:bookmarkStart w:id="20" w:name="X255c278f6ed465024954a8c16d5c66c884fb681"/>
    <w:p>
      <w:pPr>
        <w:pStyle w:val="6"/>
      </w:pPr>
      <w:r>
        <w:t xml:space="preserve">2026-08-19 18:22:54</w:t>
      </w:r>
    </w:p>
    <w:p>
      <w:pPr>
        <w:pStyle w:val="FirstParagraph"/>
      </w:pPr>
      <w:r>
        <w:rPr>
          <w:b/>
          <w:bCs/>
        </w:rPr>
        <w:t xml:space="preserve">00:00:00 Speaker 1</w:t>
      </w:r>
      <w:r>
        <w:br/>
      </w:r>
      <w:r>
        <w:t xml:space="preserve">227 was delivered when? July 23rd. July 23rd. What the fuck is that person doing in the car? That’s a long home. It’s a long home, but. Welcome back around. This is another one, 267 I’m gonna say. That was on the first two.</w:t>
      </w:r>
    </w:p>
    <w:p>
      <w:pPr>
        <w:pStyle w:val="a2"/>
      </w:pPr>
      <w:r>
        <w:rPr>
          <w:b/>
          <w:bCs/>
        </w:rPr>
        <w:t xml:space="preserve">00:00:33 Speaker 1</w:t>
      </w:r>
      <w:r>
        <w:br/>
      </w:r>
      <w:r>
        <w:t xml:space="preserve">And then two fifty two. Two forty eight still not.</w:t>
      </w:r>
    </w:p>
    <w:p>
      <w:pPr>
        <w:pStyle w:val="a2"/>
      </w:pPr>
      <w:r>
        <w:rPr>
          <w:b/>
          <w:bCs/>
        </w:rPr>
        <w:t xml:space="preserve">00:00:38 Speaker 2</w:t>
      </w:r>
      <w:r>
        <w:br/>
      </w:r>
      <w:r>
        <w:t xml:space="preserve">Set July twenty-second.</w:t>
      </w:r>
    </w:p>
    <w:p>
      <w:pPr>
        <w:pStyle w:val="a2"/>
      </w:pPr>
      <w:r>
        <w:rPr>
          <w:b/>
          <w:bCs/>
        </w:rPr>
        <w:t xml:space="preserve">00:00:40 Speaker 1</w:t>
      </w:r>
      <w:r>
        <w:br/>
      </w:r>
      <w:r>
        <w:t xml:space="preserve">July twenty second.</w:t>
      </w:r>
    </w:p>
    <w:p>
      <w:pPr>
        <w:pStyle w:val="a2"/>
      </w:pPr>
      <w:r>
        <w:rPr>
          <w:b/>
          <w:bCs/>
        </w:rPr>
        <w:t xml:space="preserve">00:00:41 Speaker 2</w:t>
      </w:r>
      <w:r>
        <w:br/>
      </w:r>
      <w:r>
        <w:t xml:space="preserve">Jesus Christ, when the fuck is that?</w:t>
      </w:r>
    </w:p>
    <w:p>
      <w:pPr>
        <w:pStyle w:val="a2"/>
      </w:pPr>
      <w:r>
        <w:rPr>
          <w:b/>
          <w:bCs/>
        </w:rPr>
        <w:t xml:space="preserve">00:00:47 Speaker 1</w:t>
      </w:r>
      <w:r>
        <w:br/>
      </w:r>
      <w:r>
        <w:t xml:space="preserve">That’s two forty eight. Which one’s this one? That’s two forty eight. So now it’s two forty eight. That’s a ten oh. This is a demo. Even if it’s a demo, they need to get this out. This just went on T B D this past round. I mean that makes me feel better, but I think we probably see it might have been with this guy. Which one? The double one? Yeah, the double one. What’s up with that? We just had public auction August 14th.</w:t>
      </w:r>
    </w:p>
    <w:p>
      <w:pPr>
        <w:pStyle w:val="a2"/>
      </w:pPr>
      <w:r>
        <w:rPr>
          <w:b/>
          <w:bCs/>
        </w:rPr>
        <w:t xml:space="preserve">00:01:30 Speaker 1</w:t>
      </w:r>
      <w:r>
        <w:br/>
      </w:r>
      <w:r>
        <w:t xml:space="preserve">That’s better here. And then this one, what the fuck? There’s no wood. It is about to fall over.</w:t>
      </w:r>
    </w:p>
    <w:p>
      <w:pPr>
        <w:pStyle w:val="a2"/>
      </w:pPr>
      <w:r>
        <w:rPr>
          <w:b/>
          <w:bCs/>
        </w:rPr>
        <w:t xml:space="preserve">00:01:43 Speaker 2</w:t>
      </w:r>
      <w:r>
        <w:br/>
      </w:r>
      <w:r>
        <w:t xml:space="preserve">How is Champion not here the second time we’re talking?</w:t>
      </w:r>
    </w:p>
    <w:p>
      <w:pPr>
        <w:pStyle w:val="a2"/>
      </w:pPr>
      <w:r>
        <w:rPr>
          <w:b/>
          <w:bCs/>
        </w:rPr>
        <w:t xml:space="preserve">00:01:48 Speaker 1</w:t>
      </w:r>
      <w:r>
        <w:br/>
      </w:r>
      <w:r>
        <w:t xml:space="preserve">We got a big problem with Champion because here’s two more.</w:t>
      </w:r>
    </w:p>
    <w:p>
      <w:pPr>
        <w:pStyle w:val="a2"/>
      </w:pPr>
      <w:r>
        <w:rPr>
          <w:b/>
          <w:bCs/>
        </w:rPr>
        <w:t xml:space="preserve">00:02:00 Speaker 1</w:t>
      </w:r>
      <w:r>
        <w:br/>
      </w:r>
      <w:r>
        <w:t xml:space="preserve">What the fuck? Do you say how does that make sense? New Corvette. Brand new Corvette. 224. They better be current with their right.</w:t>
      </w:r>
    </w:p>
    <w:p>
      <w:pPr>
        <w:pStyle w:val="a2"/>
      </w:pPr>
      <w:r>
        <w:rPr>
          <w:b/>
          <w:bCs/>
        </w:rPr>
        <w:t xml:space="preserve">00:02:25 Speaker 1</w:t>
      </w:r>
      <w:r>
        <w:br/>
      </w:r>
      <w:r>
        <w:t xml:space="preserve">They get that in there like that. It’s impressive that they got it in there, but it’s not going to work afterwards.</w:t>
      </w:r>
    </w:p>
    <w:p>
      <w:pPr>
        <w:pStyle w:val="a2"/>
      </w:pPr>
      <w:r>
        <w:rPr>
          <w:b/>
          <w:bCs/>
        </w:rPr>
        <w:t xml:space="preserve">00:04:02 Speaker 1</w:t>
      </w:r>
      <w:r>
        <w:br/>
      </w:r>
      <w:r>
        <w:t xml:space="preserve">Wait, for what? Just want to say you’re doing a great job. Thank you for painting your house. Who are you with? The management company. Wait, and you’re giving me this?</w:t>
      </w:r>
    </w:p>
    <w:p>
      <w:pPr>
        <w:pStyle w:val="a2"/>
      </w:pPr>
      <w:r>
        <w:rPr>
          <w:b/>
          <w:bCs/>
        </w:rPr>
        <w:t xml:space="preserve">00:04:20 Speaker 2</w:t>
      </w:r>
      <w:r>
        <w:br/>
      </w:r>
      <w:r>
        <w:t xml:space="preserve">What’s that? Honestly.</w:t>
      </w:r>
    </w:p>
    <w:p>
      <w:pPr>
        <w:pStyle w:val="a2"/>
      </w:pPr>
      <w:r>
        <w:rPr>
          <w:b/>
          <w:bCs/>
        </w:rPr>
        <w:t xml:space="preserve">00:04:23 Speaker 2</w:t>
      </w:r>
      <w:r>
        <w:br/>
      </w:r>
      <w:r>
        <w:t xml:space="preserve">You should probably go to the store and get a bunch more. And anytime.</w:t>
      </w:r>
    </w:p>
    <w:p>
      <w:pPr>
        <w:pStyle w:val="a2"/>
      </w:pPr>
      <w:r>
        <w:rPr>
          <w:b/>
          <w:bCs/>
        </w:rPr>
        <w:t xml:space="preserve">00:04:27 Speaker 1</w:t>
      </w:r>
      <w:r>
        <w:br/>
      </w:r>
      <w:r>
        <w:t xml:space="preserve">You see that, that’s how I used to always do it. Because you know why? Because then they’ll tell everybody else. Exactly. Now we should probably do that tonight. I usually get about, I usually do the $10 ones. So here’s the issue with back here. It’s tough. What are you going to do?</w:t>
      </w:r>
    </w:p>
    <w:p>
      <w:pPr>
        <w:pStyle w:val="a2"/>
      </w:pPr>
      <w:r>
        <w:rPr>
          <w:b/>
          <w:bCs/>
        </w:rPr>
        <w:t xml:space="preserve">00:04:46 Speaker 2</w:t>
      </w:r>
      <w:r>
        <w:br/>
      </w:r>
      <w:r>
        <w:t xml:space="preserve">It’d have to be way to the left.</w:t>
      </w:r>
    </w:p>
    <w:p>
      <w:pPr>
        <w:pStyle w:val="a2"/>
      </w:pPr>
      <w:r>
        <w:rPr>
          <w:b/>
          <w:bCs/>
        </w:rPr>
        <w:t xml:space="preserve">00:04:48 Speaker 1</w:t>
      </w:r>
      <w:r>
        <w:br/>
      </w:r>
      <w:r>
        <w:t xml:space="preserve">It’d have to go this way. You can’t go to the left.</w:t>
      </w:r>
    </w:p>
    <w:p>
      <w:pPr>
        <w:pStyle w:val="a2"/>
      </w:pPr>
      <w:r>
        <w:rPr>
          <w:b/>
          <w:bCs/>
        </w:rPr>
        <w:t xml:space="preserve">00:04:52 Speaker 2</w:t>
      </w:r>
      <w:r>
        <w:br/>
      </w:r>
      <w:r>
        <w:t xml:space="preserve">Why can’t you go?</w:t>
      </w:r>
    </w:p>
    <w:p>
      <w:pPr>
        <w:pStyle w:val="a2"/>
      </w:pPr>
      <w:r>
        <w:rPr>
          <w:b/>
          <w:bCs/>
        </w:rPr>
        <w:t xml:space="preserve">00:04:54 Speaker 2</w:t>
      </w:r>
      <w:r>
        <w:br/>
      </w:r>
      <w:r>
        <w:t xml:space="preserve">It goes back so far back there. Are you charged up? I can’t use that. It’s retarded. It dies so fast. Fucking bio report monitor. I don’t know what this is about. You have a. It’s good. You don’t have to drive the whole way, but you put it all the way back from the corner. It’s just way out of the way for everybody. What are you saying?</w:t>
      </w:r>
    </w:p>
    <w:p>
      <w:pPr>
        <w:pStyle w:val="a2"/>
      </w:pPr>
      <w:r>
        <w:rPr>
          <w:b/>
          <w:bCs/>
        </w:rPr>
        <w:t xml:space="preserve">00:05:29 Speaker 1</w:t>
      </w:r>
      <w:r>
        <w:br/>
      </w:r>
      <w:r>
        <w:t xml:space="preserve">And they’re not gonna walk this way. Back there? They’re not gonna walk this way. Fuck it, they’re just like behind someone’s home. Like space. Like we’re better off using that extra. So then my question</w:t>
      </w:r>
    </w:p>
    <w:p>
      <w:pPr>
        <w:pStyle w:val="a2"/>
      </w:pPr>
      <w:r>
        <w:rPr>
          <w:b/>
          <w:bCs/>
        </w:rPr>
        <w:t xml:space="preserve">00:05:44 Speaker 2</w:t>
      </w:r>
      <w:r>
        <w:br/>
      </w:r>
      <w:r>
        <w:t xml:space="preserve">Why wouldn’t you put white PVC around that so it’s a little bit higher?</w:t>
      </w:r>
    </w:p>
    <w:p>
      <w:pPr>
        <w:pStyle w:val="a2"/>
      </w:pPr>
      <w:r>
        <w:rPr>
          <w:b/>
          <w:bCs/>
        </w:rPr>
        <w:t xml:space="preserve">00:05:48 Speaker 1</w:t>
      </w:r>
      <w:r>
        <w:br/>
      </w:r>
      <w:r>
        <w:t xml:space="preserve">The well? The. Like the ponds?</w:t>
      </w:r>
    </w:p>
    <w:p>
      <w:pPr>
        <w:pStyle w:val="a2"/>
      </w:pPr>
      <w:r>
        <w:rPr>
          <w:b/>
          <w:bCs/>
        </w:rPr>
        <w:t xml:space="preserve">00:05:52 Speaker 2</w:t>
      </w:r>
      <w:r>
        <w:br/>
      </w:r>
      <w:r>
        <w:t xml:space="preserve">Here. The end of the well, quite frankly.</w:t>
      </w:r>
    </w:p>
    <w:p>
      <w:pPr>
        <w:pStyle w:val="a2"/>
      </w:pPr>
      <w:r>
        <w:rPr>
          <w:b/>
          <w:bCs/>
        </w:rPr>
        <w:t xml:space="preserve">00:05:54 Speaker 1</w:t>
      </w:r>
      <w:r>
        <w:br/>
      </w:r>
      <w:r>
        <w:t xml:space="preserve">I don’t, I think, I actually honestly don’t know, But I think there is something of a regulation because why wouldn’t they have just gone kept going? Like it just doesn’t make sense.</w:t>
      </w:r>
    </w:p>
    <w:p>
      <w:pPr>
        <w:pStyle w:val="a2"/>
      </w:pPr>
      <w:r>
        <w:rPr>
          <w:b/>
          <w:bCs/>
        </w:rPr>
        <w:t xml:space="preserve">00:06:10 Speaker 2</w:t>
      </w:r>
      <w:r>
        <w:br/>
      </w:r>
      <w:r>
        <w:t xml:space="preserve">The double wide might have got dropped off. There it is. Let’s pull it apart. Keep going Oh right here.</w:t>
      </w:r>
    </w:p>
    <w:p>
      <w:pPr>
        <w:pStyle w:val="a2"/>
      </w:pPr>
      <w:r>
        <w:rPr>
          <w:b/>
          <w:bCs/>
        </w:rPr>
        <w:t xml:space="preserve">00:06:21 Speaker 2</w:t>
      </w:r>
      <w:r>
        <w:br/>
      </w:r>
      <w:r>
        <w:t xml:space="preserve">Come on.</w:t>
      </w:r>
    </w:p>
    <w:p>
      <w:pPr>
        <w:pStyle w:val="a2"/>
      </w:pPr>
      <w:r>
        <w:rPr>
          <w:b/>
          <w:bCs/>
        </w:rPr>
        <w:t xml:space="preserve">00:06:26 Speaker 1</w:t>
      </w:r>
      <w:r>
        <w:br/>
      </w:r>
      <w:r>
        <w:t xml:space="preserve">Okay, but I think the main point is that they have all these teams. This isn’t a lot that we bought. This is, and we already demoed that home. You put it right there. Where? Yes. This is where we would put it.</w:t>
      </w:r>
    </w:p>
    <w:p>
      <w:pPr>
        <w:pStyle w:val="a2"/>
      </w:pPr>
      <w:r>
        <w:rPr>
          <w:b/>
          <w:bCs/>
        </w:rPr>
        <w:t xml:space="preserve">00:06:53 Speaker 1</w:t>
      </w:r>
      <w:r>
        <w:br/>
      </w:r>
      <w:r>
        <w:t xml:space="preserve">But I would still put it there.</w:t>
      </w:r>
    </w:p>
    <w:p>
      <w:pPr>
        <w:pStyle w:val="a2"/>
      </w:pPr>
      <w:r>
        <w:rPr>
          <w:b/>
          <w:bCs/>
        </w:rPr>
        <w:t xml:space="preserve">00:06:54 Speaker 2</w:t>
      </w:r>
      <w:r>
        <w:br/>
      </w:r>
      <w:r>
        <w:t xml:space="preserve">That’s like.</w:t>
      </w:r>
    </w:p>
    <w:p>
      <w:pPr>
        <w:pStyle w:val="a2"/>
      </w:pPr>
      <w:r>
        <w:rPr>
          <w:b/>
          <w:bCs/>
        </w:rPr>
        <w:t xml:space="preserve">00:07:02 Speaker 1</w:t>
      </w:r>
      <w:r>
        <w:br/>
      </w:r>
      <w:r>
        <w:t xml:space="preserve">Or even just put it on the other side of it.</w:t>
      </w:r>
    </w:p>
    <w:bookmarkEnd w:id="20"/>
    <w:bookmarkEnd w:id="21"/>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10026F9AEED442AB141D5C00EF2F7C" ma:contentTypeVersion="22" ma:contentTypeDescription="Create a new document." ma:contentTypeScope="" ma:versionID="bbf6cedda85f957ac2a043dee6cd74dc">
  <xsd:schema xmlns:xsd="http://www.w3.org/2001/XMLSchema" xmlns:xs="http://www.w3.org/2001/XMLSchema" xmlns:p="http://schemas.microsoft.com/office/2006/metadata/properties" xmlns:ns1="http://schemas.microsoft.com/sharepoint/v3" xmlns:ns2="451aad5b-167b-4d6c-939c-63203bdf6bab" xmlns:ns3="c503ef68-8e6b-4103-88cd-6d3eed0e207f" targetNamespace="http://schemas.microsoft.com/office/2006/metadata/properties" ma:root="true" ma:fieldsID="a64bd8f018ff6ba91350b8371d2a451a" ns1:_="" ns2:_="" ns3:_="">
    <xsd:import namespace="http://schemas.microsoft.com/sharepoint/v3"/>
    <xsd:import namespace="451aad5b-167b-4d6c-939c-63203bdf6bab"/>
    <xsd:import namespace="c503ef68-8e6b-4103-88cd-6d3eed0e207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1:_ip_UnifiedCompliancePolicyProperties" minOccurs="0"/>
                <xsd:element ref="ns1:_ip_UnifiedCompliancePolicyUIAc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1aad5b-167b-4d6c-939c-63203bdf6b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503ef68-8e6b-4103-88cd-6d3eed0e207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1413bcfb-e5f3-4cb8-aeca-3ab024fd0deb}" ma:internalName="TaxCatchAll" ma:showField="CatchAllData" ma:web="c503ef68-8e6b-4103-88cd-6d3eed0e20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451aad5b-167b-4d6c-939c-63203bdf6bab">
      <Terms xmlns="http://schemas.microsoft.com/office/infopath/2007/PartnerControls"/>
    </lcf76f155ced4ddcb4097134ff3c332f>
    <TaxCatchAll xmlns="c503ef68-8e6b-4103-88cd-6d3eed0e207f" xsi:nil="true"/>
  </documentManagement>
</p:properties>
</file>

<file path=customXml/itemProps1.xml><?xml version="1.0" encoding="utf-8"?>
<ds:datastoreItem xmlns:ds="http://schemas.openxmlformats.org/officeDocument/2006/customXml" ds:itemID="{31F80690-6112-4BFD-B668-430FD14C6C09}"/>
</file>

<file path=customXml/itemProps2.xml><?xml version="1.0" encoding="utf-8"?>
<ds:datastoreItem xmlns:ds="http://schemas.openxmlformats.org/officeDocument/2006/customXml" ds:itemID="{A589995C-66D6-4DA0-BB31-3D6CDE43F1FC}"/>
</file>

<file path=customXml/itemProps3.xml><?xml version="1.0" encoding="utf-8"?>
<ds:datastoreItem xmlns:ds="http://schemas.openxmlformats.org/officeDocument/2006/customXml" ds:itemID="{14A8841D-89FA-422D-841C-6FD8E65B2EC2}"/>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2026-08-25T01:28:38Z</dcterms:created>
  <dcterms:modified xsi:type="dcterms:W3CDTF">2026-08-25T01:28:38Z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0x0101004810026F9AEED442AB141D5C00EF2F7C</vt:lpwstr>
  </property>
</Properties>
</file>