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E453C" w14:textId="77777777" w:rsidR="00FA3FC4" w:rsidRDefault="002B7352">
      <w:pPr>
        <w:spacing w:after="60"/>
      </w:pPr>
      <w:r>
        <w:rPr>
          <w:rFonts w:ascii="Calibri" w:eastAsia="Calibri" w:hAnsi="Calibri" w:cs="Calibri"/>
          <w:b/>
          <w:bCs/>
          <w:color w:val="1B3A6B"/>
          <w:sz w:val="48"/>
          <w:szCs w:val="48"/>
        </w:rPr>
        <w:t>Operational Procedure: Month-End Close</w:t>
      </w:r>
    </w:p>
    <w:p w14:paraId="2BF305B6" w14:textId="77777777" w:rsidR="00FA3FC4" w:rsidRDefault="002B7352">
      <w:pPr>
        <w:spacing w:after="40"/>
        <w:jc w:val="center"/>
      </w:pPr>
      <w:r>
        <w:rPr>
          <w:rFonts w:ascii="Calibri" w:eastAsia="Calibri" w:hAnsi="Calibri" w:cs="Calibri"/>
          <w:b/>
          <w:bCs/>
          <w:color w:val="2E7D32"/>
          <w:sz w:val="22"/>
          <w:szCs w:val="22"/>
        </w:rPr>
        <w:t xml:space="preserve">Parakeet </w:t>
      </w:r>
      <w:proofErr w:type="gramStart"/>
      <w:r>
        <w:rPr>
          <w:rFonts w:ascii="Calibri" w:eastAsia="Calibri" w:hAnsi="Calibri" w:cs="Calibri"/>
          <w:b/>
          <w:bCs/>
          <w:color w:val="2E7D32"/>
          <w:sz w:val="22"/>
          <w:szCs w:val="22"/>
        </w:rPr>
        <w:t>Communities  ·</w:t>
      </w:r>
      <w:proofErr w:type="gramEnd"/>
      <w:r>
        <w:rPr>
          <w:rFonts w:ascii="Calibri" w:eastAsia="Calibri" w:hAnsi="Calibri" w:cs="Calibri"/>
          <w:b/>
          <w:bCs/>
          <w:color w:val="2E7D32"/>
          <w:sz w:val="22"/>
          <w:szCs w:val="22"/>
        </w:rPr>
        <w:t xml:space="preserve">  Community Management SOP</w:t>
      </w:r>
    </w:p>
    <w:p w14:paraId="252ED4C9" w14:textId="77777777" w:rsidR="00FA3FC4" w:rsidRDefault="002B7352">
      <w:pPr>
        <w:pBdr>
          <w:bottom w:val="single" w:sz="4" w:space="0" w:color="2E7D32"/>
        </w:pBdr>
        <w:spacing w:after="160"/>
        <w:jc w:val="center"/>
      </w:pPr>
      <w:r>
        <w:rPr>
          <w:rFonts w:ascii="Calibri" w:eastAsia="Calibri" w:hAnsi="Calibri" w:cs="Calibri"/>
          <w:i/>
          <w:iCs/>
          <w:color w:val="2E7D32"/>
        </w:rPr>
        <w:t>Department: Community Management</w:t>
      </w:r>
    </w:p>
    <w:p w14:paraId="10A5E94E" w14:textId="77777777" w:rsidR="00FA3FC4" w:rsidRDefault="00FA3F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A3FC4" w14:paraId="337D46FA" w14:textId="77777777">
        <w:tblPrEx>
          <w:tblCellMar>
            <w:top w:w="0" w:type="dxa"/>
            <w:bottom w:w="0" w:type="dxa"/>
          </w:tblCellMar>
        </w:tblPrEx>
        <w:tc>
          <w:tcPr>
            <w:tcW w:w="2000" w:type="dxa"/>
            <w:shd w:val="clear" w:color="auto" w:fill="1B3A6B"/>
          </w:tcPr>
          <w:p w14:paraId="47F41759" w14:textId="77777777" w:rsidR="00FA3FC4" w:rsidRDefault="002B7352">
            <w:pPr>
              <w:spacing w:before="100" w:after="100"/>
              <w:ind w:left="120"/>
            </w:pPr>
            <w:r>
              <w:rPr>
                <w:rFonts w:ascii="Calibri" w:eastAsia="Calibri" w:hAnsi="Calibri" w:cs="Calibri"/>
                <w:b/>
                <w:bCs/>
                <w:color w:val="FFFFFF"/>
              </w:rPr>
              <w:t>Process Owner</w:t>
            </w:r>
          </w:p>
        </w:tc>
        <w:tc>
          <w:tcPr>
            <w:tcW w:w="7360" w:type="dxa"/>
          </w:tcPr>
          <w:p w14:paraId="7A308C24" w14:textId="77777777" w:rsidR="00FA3FC4" w:rsidRDefault="002B7352">
            <w:pPr>
              <w:spacing w:before="100" w:after="100"/>
              <w:ind w:left="120"/>
            </w:pPr>
            <w:r>
              <w:rPr>
                <w:rFonts w:ascii="Calibri" w:eastAsia="Calibri" w:hAnsi="Calibri" w:cs="Calibri"/>
                <w:color w:val="1B3A6B"/>
              </w:rPr>
              <w:t>Community Manager</w:t>
            </w:r>
          </w:p>
        </w:tc>
      </w:tr>
      <w:tr w:rsidR="00FA3FC4" w14:paraId="49E5FB4F" w14:textId="77777777">
        <w:tblPrEx>
          <w:tblCellMar>
            <w:top w:w="0" w:type="dxa"/>
            <w:bottom w:w="0" w:type="dxa"/>
          </w:tblCellMar>
        </w:tblPrEx>
        <w:tc>
          <w:tcPr>
            <w:tcW w:w="2000" w:type="dxa"/>
            <w:shd w:val="clear" w:color="auto" w:fill="1B3A6B"/>
          </w:tcPr>
          <w:p w14:paraId="6818AF12" w14:textId="77777777" w:rsidR="00FA3FC4" w:rsidRDefault="002B7352">
            <w:pPr>
              <w:spacing w:before="100" w:after="100"/>
              <w:ind w:left="120"/>
            </w:pPr>
            <w:r>
              <w:rPr>
                <w:rFonts w:ascii="Calibri" w:eastAsia="Calibri" w:hAnsi="Calibri" w:cs="Calibri"/>
                <w:b/>
                <w:bCs/>
                <w:color w:val="FFFFFF"/>
              </w:rPr>
              <w:t>Applies To</w:t>
            </w:r>
          </w:p>
        </w:tc>
        <w:tc>
          <w:tcPr>
            <w:tcW w:w="7360" w:type="dxa"/>
          </w:tcPr>
          <w:p w14:paraId="160145F8" w14:textId="77777777" w:rsidR="00FA3FC4" w:rsidRDefault="002B7352">
            <w:pPr>
              <w:spacing w:before="100" w:after="100"/>
              <w:ind w:left="120"/>
            </w:pPr>
            <w:r>
              <w:rPr>
                <w:rFonts w:ascii="Calibri" w:eastAsia="Calibri" w:hAnsi="Calibri" w:cs="Calibri"/>
                <w:color w:val="1B3A6B"/>
              </w:rPr>
              <w:t>Community Managers (CM), District Managers (DM), Regional Managers</w:t>
            </w:r>
          </w:p>
        </w:tc>
      </w:tr>
      <w:tr w:rsidR="00FA3FC4" w14:paraId="151036ED" w14:textId="77777777">
        <w:tblPrEx>
          <w:tblCellMar>
            <w:top w:w="0" w:type="dxa"/>
            <w:bottom w:w="0" w:type="dxa"/>
          </w:tblCellMar>
        </w:tblPrEx>
        <w:tc>
          <w:tcPr>
            <w:tcW w:w="2000" w:type="dxa"/>
            <w:shd w:val="clear" w:color="auto" w:fill="1B3A6B"/>
          </w:tcPr>
          <w:p w14:paraId="16E6D2BA" w14:textId="77777777" w:rsidR="00FA3FC4" w:rsidRDefault="002B7352">
            <w:pPr>
              <w:spacing w:before="100" w:after="100"/>
              <w:ind w:left="120"/>
            </w:pPr>
            <w:r>
              <w:rPr>
                <w:rFonts w:ascii="Calibri" w:eastAsia="Calibri" w:hAnsi="Calibri" w:cs="Calibri"/>
                <w:b/>
                <w:bCs/>
                <w:color w:val="FFFFFF"/>
              </w:rPr>
              <w:t>Trigger</w:t>
            </w:r>
          </w:p>
        </w:tc>
        <w:tc>
          <w:tcPr>
            <w:tcW w:w="7360" w:type="dxa"/>
          </w:tcPr>
          <w:p w14:paraId="302EF8EC" w14:textId="77777777" w:rsidR="00FA3FC4" w:rsidRDefault="002B7352">
            <w:pPr>
              <w:spacing w:before="100" w:after="100"/>
              <w:ind w:left="120"/>
            </w:pPr>
            <w:r>
              <w:rPr>
                <w:rFonts w:ascii="Calibri" w:eastAsia="Calibri" w:hAnsi="Calibri" w:cs="Calibri"/>
                <w:color w:val="1B3A6B"/>
              </w:rPr>
              <w:t>Start of the final week of each month</w:t>
            </w:r>
          </w:p>
        </w:tc>
      </w:tr>
      <w:tr w:rsidR="00FA3FC4" w14:paraId="3ABF8EC3" w14:textId="77777777">
        <w:tblPrEx>
          <w:tblCellMar>
            <w:top w:w="0" w:type="dxa"/>
            <w:bottom w:w="0" w:type="dxa"/>
          </w:tblCellMar>
        </w:tblPrEx>
        <w:tc>
          <w:tcPr>
            <w:tcW w:w="2000" w:type="dxa"/>
            <w:shd w:val="clear" w:color="auto" w:fill="1B3A6B"/>
          </w:tcPr>
          <w:p w14:paraId="2A17D6A0" w14:textId="77777777" w:rsidR="00FA3FC4" w:rsidRDefault="002B7352">
            <w:pPr>
              <w:spacing w:before="100" w:after="100"/>
              <w:ind w:left="120"/>
            </w:pPr>
            <w:r>
              <w:rPr>
                <w:rFonts w:ascii="Calibri" w:eastAsia="Calibri" w:hAnsi="Calibri" w:cs="Calibri"/>
                <w:b/>
                <w:bCs/>
                <w:color w:val="FFFFFF"/>
              </w:rPr>
              <w:t>Finish Line</w:t>
            </w:r>
          </w:p>
        </w:tc>
        <w:tc>
          <w:tcPr>
            <w:tcW w:w="7360" w:type="dxa"/>
          </w:tcPr>
          <w:p w14:paraId="6F917843" w14:textId="7675CF49" w:rsidR="00FA3FC4" w:rsidRDefault="003B1EC0">
            <w:pPr>
              <w:spacing w:before="100" w:after="100"/>
              <w:ind w:left="120"/>
            </w:pPr>
            <w:r>
              <w:rPr>
                <w:rFonts w:ascii="Calibri" w:eastAsia="Calibri" w:hAnsi="Calibri" w:cs="Calibri"/>
                <w:color w:val="1B3A6B"/>
              </w:rPr>
              <w:t>S</w:t>
            </w:r>
            <w:r w:rsidR="002B7352">
              <w:rPr>
                <w:rFonts w:ascii="Calibri" w:eastAsia="Calibri" w:hAnsi="Calibri" w:cs="Calibri"/>
                <w:color w:val="1B3A6B"/>
              </w:rPr>
              <w:t>ubmitted by 12:00 PM on the 2</w:t>
            </w:r>
            <w:r>
              <w:rPr>
                <w:rFonts w:ascii="Calibri" w:eastAsia="Calibri" w:hAnsi="Calibri" w:cs="Calibri"/>
                <w:color w:val="1B3A6B"/>
              </w:rPr>
              <w:t>7</w:t>
            </w:r>
            <w:r w:rsidR="002B7352">
              <w:rPr>
                <w:rFonts w:ascii="Calibri" w:eastAsia="Calibri" w:hAnsi="Calibri" w:cs="Calibri"/>
                <w:color w:val="1B3A6B"/>
              </w:rPr>
              <w:t>th; month-end confirmed by Regional Manager</w:t>
            </w:r>
            <w:r>
              <w:rPr>
                <w:rFonts w:ascii="Calibri" w:eastAsia="Calibri" w:hAnsi="Calibri" w:cs="Calibri"/>
                <w:color w:val="1B3A6B"/>
              </w:rPr>
              <w:t>, and submitted to DOO by 29</w:t>
            </w:r>
            <w:r w:rsidRPr="003B1EC0">
              <w:rPr>
                <w:rFonts w:ascii="Calibri" w:eastAsia="Calibri" w:hAnsi="Calibri" w:cs="Calibri"/>
                <w:color w:val="1B3A6B"/>
                <w:vertAlign w:val="superscript"/>
              </w:rPr>
              <w:t>th</w:t>
            </w:r>
            <w:r>
              <w:rPr>
                <w:rFonts w:ascii="Calibri" w:eastAsia="Calibri" w:hAnsi="Calibri" w:cs="Calibri"/>
                <w:color w:val="1B3A6B"/>
              </w:rPr>
              <w:t xml:space="preserve"> </w:t>
            </w:r>
          </w:p>
        </w:tc>
      </w:tr>
      <w:tr w:rsidR="00FA3FC4" w14:paraId="370CB4AD" w14:textId="77777777">
        <w:tblPrEx>
          <w:tblCellMar>
            <w:top w:w="0" w:type="dxa"/>
            <w:bottom w:w="0" w:type="dxa"/>
          </w:tblCellMar>
        </w:tblPrEx>
        <w:tc>
          <w:tcPr>
            <w:tcW w:w="2000" w:type="dxa"/>
            <w:shd w:val="clear" w:color="auto" w:fill="1B3A6B"/>
          </w:tcPr>
          <w:p w14:paraId="61D4A262" w14:textId="77777777" w:rsidR="00FA3FC4" w:rsidRDefault="002B7352">
            <w:pPr>
              <w:spacing w:before="100" w:after="100"/>
              <w:ind w:left="120"/>
            </w:pPr>
            <w:r>
              <w:rPr>
                <w:rFonts w:ascii="Calibri" w:eastAsia="Calibri" w:hAnsi="Calibri" w:cs="Calibri"/>
                <w:b/>
                <w:bCs/>
                <w:color w:val="FFFFFF"/>
              </w:rPr>
              <w:t>System of Record</w:t>
            </w:r>
          </w:p>
        </w:tc>
        <w:tc>
          <w:tcPr>
            <w:tcW w:w="7360" w:type="dxa"/>
          </w:tcPr>
          <w:p w14:paraId="356677BF" w14:textId="5E2D2D29" w:rsidR="00FA3FC4" w:rsidRDefault="002B7352">
            <w:pPr>
              <w:spacing w:before="100" w:after="100"/>
              <w:ind w:left="120"/>
            </w:pPr>
            <w:r>
              <w:rPr>
                <w:rFonts w:ascii="Calibri" w:eastAsia="Calibri" w:hAnsi="Calibri" w:cs="Calibri"/>
                <w:color w:val="1B3A6B"/>
              </w:rPr>
              <w:t xml:space="preserve">Rent Manager; </w:t>
            </w:r>
            <w:r w:rsidR="003B1EC0">
              <w:rPr>
                <w:rFonts w:ascii="Calibri" w:eastAsia="Calibri" w:hAnsi="Calibri" w:cs="Calibri"/>
                <w:color w:val="1B3A6B"/>
              </w:rPr>
              <w:t>form</w:t>
            </w:r>
            <w:r>
              <w:rPr>
                <w:rFonts w:ascii="Calibri" w:eastAsia="Calibri" w:hAnsi="Calibri" w:cs="Calibri"/>
                <w:color w:val="1B3A6B"/>
              </w:rPr>
              <w:t xml:space="preserve"> (parakeet.jotform.com/233184482585060)</w:t>
            </w:r>
          </w:p>
        </w:tc>
      </w:tr>
      <w:tr w:rsidR="00FA3FC4" w14:paraId="2DD1F207" w14:textId="77777777">
        <w:tblPrEx>
          <w:tblCellMar>
            <w:top w:w="0" w:type="dxa"/>
            <w:bottom w:w="0" w:type="dxa"/>
          </w:tblCellMar>
        </w:tblPrEx>
        <w:tc>
          <w:tcPr>
            <w:tcW w:w="2000" w:type="dxa"/>
            <w:shd w:val="clear" w:color="auto" w:fill="1B3A6B"/>
          </w:tcPr>
          <w:p w14:paraId="7D7C25F6" w14:textId="77777777" w:rsidR="00FA3FC4" w:rsidRDefault="002B7352">
            <w:pPr>
              <w:spacing w:before="100" w:after="100"/>
              <w:ind w:left="120"/>
            </w:pPr>
            <w:r>
              <w:rPr>
                <w:rFonts w:ascii="Calibri" w:eastAsia="Calibri" w:hAnsi="Calibri" w:cs="Calibri"/>
                <w:b/>
                <w:bCs/>
                <w:color w:val="FFFFFF"/>
              </w:rPr>
              <w:t>Last Revised</w:t>
            </w:r>
          </w:p>
        </w:tc>
        <w:tc>
          <w:tcPr>
            <w:tcW w:w="7360" w:type="dxa"/>
          </w:tcPr>
          <w:p w14:paraId="1EC95BC2" w14:textId="77777777" w:rsidR="00FA3FC4" w:rsidRDefault="002B7352">
            <w:pPr>
              <w:spacing w:before="100" w:after="100"/>
              <w:ind w:left="120"/>
            </w:pPr>
            <w:r>
              <w:rPr>
                <w:rFonts w:ascii="Calibri" w:eastAsia="Calibri" w:hAnsi="Calibri" w:cs="Calibri"/>
                <w:color w:val="1B3A6B"/>
              </w:rPr>
              <w:t>___________________ (to be completed upon approval)</w:t>
            </w:r>
          </w:p>
        </w:tc>
      </w:tr>
    </w:tbl>
    <w:p w14:paraId="6A3EB422" w14:textId="77777777" w:rsidR="00FA3FC4" w:rsidRDefault="00FA3FC4"/>
    <w:p w14:paraId="02916209" w14:textId="77777777" w:rsidR="00FA3FC4" w:rsidRDefault="00FA3FC4"/>
    <w:p w14:paraId="1E6A930B"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PURPOSE</w:t>
      </w:r>
    </w:p>
    <w:p w14:paraId="7997C112" w14:textId="77777777" w:rsidR="00FA3FC4" w:rsidRDefault="00FA3FC4"/>
    <w:p w14:paraId="4DD6C999" w14:textId="77777777" w:rsidR="00FA3FC4" w:rsidRDefault="002B7352">
      <w:pPr>
        <w:spacing w:after="120" w:line="276" w:lineRule="auto"/>
      </w:pPr>
      <w:r>
        <w:rPr>
          <w:rFonts w:ascii="Calibri" w:eastAsia="Calibri" w:hAnsi="Calibri" w:cs="Calibri"/>
          <w:color w:val="1B3A6B"/>
          <w:sz w:val="22"/>
          <w:szCs w:val="22"/>
        </w:rPr>
        <w:t>To ensure every Community Manager completes a full financial, compliance, and operational review of their community each month — entered accurately in Rent Manager and submitted via the Month-End JotForm Checklist by the required deadline.</w:t>
      </w:r>
    </w:p>
    <w:p w14:paraId="4400C860" w14:textId="77777777" w:rsidR="00FA3FC4" w:rsidRDefault="00FA3FC4"/>
    <w:p w14:paraId="6D13E3E3" w14:textId="77777777" w:rsidR="00FA3FC4" w:rsidRDefault="002B7352">
      <w:pPr>
        <w:shd w:val="clear" w:color="auto" w:fill="E8F5E9"/>
        <w:spacing w:before="120"/>
        <w:ind w:left="160" w:right="160"/>
      </w:pPr>
      <w:r>
        <w:rPr>
          <w:rFonts w:ascii="Calibri" w:eastAsia="Calibri" w:hAnsi="Calibri" w:cs="Calibri"/>
          <w:b/>
          <w:bCs/>
          <w:color w:val="2E7D32"/>
          <w:sz w:val="22"/>
          <w:szCs w:val="22"/>
        </w:rPr>
        <w:t>CM OWNS THIS PROCESS</w:t>
      </w:r>
    </w:p>
    <w:p w14:paraId="2F1A7394" w14:textId="77777777" w:rsidR="00FA3FC4" w:rsidRDefault="002B7352">
      <w:pPr>
        <w:shd w:val="clear" w:color="auto" w:fill="E8F5E9"/>
        <w:spacing w:before="60" w:after="120"/>
        <w:ind w:left="160" w:right="160"/>
      </w:pPr>
      <w:r>
        <w:rPr>
          <w:rFonts w:ascii="Calibri" w:eastAsia="Calibri" w:hAnsi="Calibri" w:cs="Calibri"/>
          <w:color w:val="1B3A6B"/>
          <w:sz w:val="22"/>
          <w:szCs w:val="22"/>
        </w:rPr>
        <w:t xml:space="preserve">The Community Manager is responsible for driving month-end </w:t>
      </w:r>
      <w:proofErr w:type="gramStart"/>
      <w:r>
        <w:rPr>
          <w:rFonts w:ascii="Calibri" w:eastAsia="Calibri" w:hAnsi="Calibri" w:cs="Calibri"/>
          <w:color w:val="1B3A6B"/>
          <w:sz w:val="22"/>
          <w:szCs w:val="22"/>
        </w:rPr>
        <w:t>close</w:t>
      </w:r>
      <w:proofErr w:type="gramEnd"/>
      <w:r>
        <w:rPr>
          <w:rFonts w:ascii="Calibri" w:eastAsia="Calibri" w:hAnsi="Calibri" w:cs="Calibri"/>
          <w:color w:val="1B3A6B"/>
          <w:sz w:val="22"/>
          <w:szCs w:val="22"/>
        </w:rPr>
        <w:t xml:space="preserve"> from start to finish. CM must ensure all tasks are completed and the JotForm is submitted on time. If any item cannot be completed by the deadline, CM is responsible for escalating to their Regional Manager before the due date — not after.</w:t>
      </w:r>
    </w:p>
    <w:p w14:paraId="24D0AED6" w14:textId="77777777" w:rsidR="00FA3FC4" w:rsidRDefault="00FA3FC4"/>
    <w:p w14:paraId="74D018D0"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ROLES &amp; RESPONSIBILITIES</w:t>
      </w:r>
    </w:p>
    <w:p w14:paraId="6E54D1EE" w14:textId="77777777" w:rsidR="00FA3FC4" w:rsidRDefault="00FA3F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400"/>
        <w:gridCol w:w="4760"/>
      </w:tblGrid>
      <w:tr w:rsidR="00FA3FC4" w14:paraId="5DD09DFC" w14:textId="77777777">
        <w:tblPrEx>
          <w:tblCellMar>
            <w:top w:w="0" w:type="dxa"/>
            <w:bottom w:w="0" w:type="dxa"/>
          </w:tblCellMar>
        </w:tblPrEx>
        <w:trPr>
          <w:tblHeader/>
        </w:trPr>
        <w:tc>
          <w:tcPr>
            <w:tcW w:w="3200" w:type="dxa"/>
            <w:shd w:val="clear" w:color="auto" w:fill="1B3A6B"/>
          </w:tcPr>
          <w:p w14:paraId="470686BB" w14:textId="77777777" w:rsidR="00FA3FC4" w:rsidRDefault="002B7352">
            <w:pPr>
              <w:spacing w:before="80" w:after="80"/>
              <w:ind w:left="120"/>
            </w:pPr>
            <w:r>
              <w:rPr>
                <w:rFonts w:ascii="Calibri" w:eastAsia="Calibri" w:hAnsi="Calibri" w:cs="Calibri"/>
                <w:b/>
                <w:bCs/>
                <w:color w:val="FFFFFF"/>
              </w:rPr>
              <w:t>Role</w:t>
            </w:r>
          </w:p>
        </w:tc>
        <w:tc>
          <w:tcPr>
            <w:tcW w:w="1400" w:type="dxa"/>
            <w:shd w:val="clear" w:color="auto" w:fill="1B3A6B"/>
          </w:tcPr>
          <w:p w14:paraId="606B83BB" w14:textId="77777777" w:rsidR="00FA3FC4" w:rsidRDefault="002B7352">
            <w:pPr>
              <w:spacing w:before="80" w:after="80"/>
              <w:ind w:left="120"/>
            </w:pPr>
            <w:r>
              <w:rPr>
                <w:rFonts w:ascii="Calibri" w:eastAsia="Calibri" w:hAnsi="Calibri" w:cs="Calibri"/>
                <w:b/>
                <w:bCs/>
                <w:color w:val="FFFFFF"/>
              </w:rPr>
              <w:t>Abbrev.</w:t>
            </w:r>
          </w:p>
        </w:tc>
        <w:tc>
          <w:tcPr>
            <w:tcW w:w="4760" w:type="dxa"/>
            <w:shd w:val="clear" w:color="auto" w:fill="1B3A6B"/>
          </w:tcPr>
          <w:p w14:paraId="17A987EF" w14:textId="77777777" w:rsidR="00FA3FC4" w:rsidRDefault="002B7352">
            <w:pPr>
              <w:spacing w:before="80" w:after="80"/>
              <w:ind w:left="120"/>
            </w:pPr>
            <w:r>
              <w:rPr>
                <w:rFonts w:ascii="Calibri" w:eastAsia="Calibri" w:hAnsi="Calibri" w:cs="Calibri"/>
                <w:b/>
                <w:bCs/>
                <w:color w:val="FFFFFF"/>
              </w:rPr>
              <w:t>Primary Responsibility in This Process</w:t>
            </w:r>
          </w:p>
        </w:tc>
      </w:tr>
      <w:tr w:rsidR="00FA3FC4" w14:paraId="7C862BE2" w14:textId="77777777">
        <w:tblPrEx>
          <w:tblCellMar>
            <w:top w:w="0" w:type="dxa"/>
            <w:bottom w:w="0" w:type="dxa"/>
          </w:tblCellMar>
        </w:tblPrEx>
        <w:tc>
          <w:tcPr>
            <w:tcW w:w="3200" w:type="dxa"/>
          </w:tcPr>
          <w:p w14:paraId="2749B54C" w14:textId="4D57301A" w:rsidR="00FA3FC4" w:rsidRDefault="002B7352">
            <w:pPr>
              <w:spacing w:before="80" w:after="80"/>
              <w:ind w:left="120"/>
            </w:pPr>
            <w:r>
              <w:rPr>
                <w:rFonts w:ascii="Calibri" w:eastAsia="Calibri" w:hAnsi="Calibri" w:cs="Calibri"/>
                <w:color w:val="1B3A6B"/>
              </w:rPr>
              <w:t>Community Manager</w:t>
            </w:r>
            <w:r w:rsidR="003B1EC0">
              <w:rPr>
                <w:rFonts w:ascii="Calibri" w:eastAsia="Calibri" w:hAnsi="Calibri" w:cs="Calibri"/>
                <w:color w:val="1B3A6B"/>
              </w:rPr>
              <w:t>/ District Manager</w:t>
            </w:r>
          </w:p>
        </w:tc>
        <w:tc>
          <w:tcPr>
            <w:tcW w:w="1400" w:type="dxa"/>
          </w:tcPr>
          <w:p w14:paraId="51BCFBE6" w14:textId="33E0C0B3" w:rsidR="00FA3FC4" w:rsidRDefault="002B7352">
            <w:pPr>
              <w:spacing w:before="80" w:after="80"/>
              <w:ind w:left="120"/>
            </w:pPr>
            <w:r>
              <w:rPr>
                <w:rFonts w:ascii="Calibri" w:eastAsia="Calibri" w:hAnsi="Calibri" w:cs="Calibri"/>
                <w:color w:val="1B3A6B"/>
              </w:rPr>
              <w:t>CM</w:t>
            </w:r>
            <w:r w:rsidR="003B1EC0">
              <w:rPr>
                <w:rFonts w:ascii="Calibri" w:eastAsia="Calibri" w:hAnsi="Calibri" w:cs="Calibri"/>
                <w:color w:val="1B3A6B"/>
              </w:rPr>
              <w:t>/DM</w:t>
            </w:r>
          </w:p>
        </w:tc>
        <w:tc>
          <w:tcPr>
            <w:tcW w:w="4760" w:type="dxa"/>
          </w:tcPr>
          <w:p w14:paraId="5A1897D8" w14:textId="77777777" w:rsidR="00FA3FC4" w:rsidRDefault="002B7352">
            <w:pPr>
              <w:spacing w:before="80" w:after="80"/>
              <w:ind w:left="120"/>
            </w:pPr>
            <w:r>
              <w:rPr>
                <w:rFonts w:ascii="Calibri" w:eastAsia="Calibri" w:hAnsi="Calibri" w:cs="Calibri"/>
                <w:color w:val="1B3A6B"/>
              </w:rPr>
              <w:t>Primary owner of all checklist tasks and JotForm submission</w:t>
            </w:r>
          </w:p>
        </w:tc>
      </w:tr>
      <w:tr w:rsidR="00FA3FC4" w14:paraId="534E7F1B" w14:textId="77777777">
        <w:tblPrEx>
          <w:tblCellMar>
            <w:top w:w="0" w:type="dxa"/>
            <w:bottom w:w="0" w:type="dxa"/>
          </w:tblCellMar>
        </w:tblPrEx>
        <w:tc>
          <w:tcPr>
            <w:tcW w:w="3200" w:type="dxa"/>
          </w:tcPr>
          <w:p w14:paraId="13FA32DD" w14:textId="77777777" w:rsidR="00FA3FC4" w:rsidRDefault="002B7352">
            <w:pPr>
              <w:spacing w:before="80" w:after="80"/>
              <w:ind w:left="120"/>
            </w:pPr>
            <w:r>
              <w:rPr>
                <w:rFonts w:ascii="Calibri" w:eastAsia="Calibri" w:hAnsi="Calibri" w:cs="Calibri"/>
                <w:color w:val="1B3A6B"/>
              </w:rPr>
              <w:t>Regional Manager</w:t>
            </w:r>
          </w:p>
        </w:tc>
        <w:tc>
          <w:tcPr>
            <w:tcW w:w="1400" w:type="dxa"/>
          </w:tcPr>
          <w:p w14:paraId="007DFC5D" w14:textId="77777777" w:rsidR="00FA3FC4" w:rsidRDefault="002B7352">
            <w:pPr>
              <w:spacing w:before="80" w:after="80"/>
              <w:ind w:left="120"/>
            </w:pPr>
            <w:r>
              <w:rPr>
                <w:rFonts w:ascii="Calibri" w:eastAsia="Calibri" w:hAnsi="Calibri" w:cs="Calibri"/>
                <w:color w:val="1B3A6B"/>
              </w:rPr>
              <w:t>RM</w:t>
            </w:r>
          </w:p>
        </w:tc>
        <w:tc>
          <w:tcPr>
            <w:tcW w:w="4760" w:type="dxa"/>
          </w:tcPr>
          <w:p w14:paraId="7C473879" w14:textId="77777777" w:rsidR="00FA3FC4" w:rsidRDefault="002B7352">
            <w:pPr>
              <w:spacing w:before="80" w:after="80"/>
              <w:ind w:left="120"/>
            </w:pPr>
            <w:r>
              <w:rPr>
                <w:rFonts w:ascii="Calibri" w:eastAsia="Calibri" w:hAnsi="Calibri" w:cs="Calibri"/>
                <w:color w:val="1B3A6B"/>
              </w:rPr>
              <w:t xml:space="preserve">Reviews submissions; confirms month-end </w:t>
            </w:r>
            <w:proofErr w:type="gramStart"/>
            <w:r>
              <w:rPr>
                <w:rFonts w:ascii="Calibri" w:eastAsia="Calibri" w:hAnsi="Calibri" w:cs="Calibri"/>
                <w:color w:val="1B3A6B"/>
              </w:rPr>
              <w:t>close</w:t>
            </w:r>
            <w:proofErr w:type="gramEnd"/>
            <w:r>
              <w:rPr>
                <w:rFonts w:ascii="Calibri" w:eastAsia="Calibri" w:hAnsi="Calibri" w:cs="Calibri"/>
                <w:color w:val="1B3A6B"/>
              </w:rPr>
              <w:t>; supports escalations</w:t>
            </w:r>
          </w:p>
        </w:tc>
      </w:tr>
      <w:tr w:rsidR="00FA3FC4" w14:paraId="1CD89EF5" w14:textId="77777777">
        <w:tblPrEx>
          <w:tblCellMar>
            <w:top w:w="0" w:type="dxa"/>
            <w:bottom w:w="0" w:type="dxa"/>
          </w:tblCellMar>
        </w:tblPrEx>
        <w:tc>
          <w:tcPr>
            <w:tcW w:w="3200" w:type="dxa"/>
          </w:tcPr>
          <w:p w14:paraId="056F0BA6" w14:textId="77777777" w:rsidR="00FA3FC4" w:rsidRDefault="002B7352">
            <w:pPr>
              <w:spacing w:before="80" w:after="80"/>
              <w:ind w:left="120"/>
            </w:pPr>
            <w:r>
              <w:rPr>
                <w:rFonts w:ascii="Calibri" w:eastAsia="Calibri" w:hAnsi="Calibri" w:cs="Calibri"/>
                <w:color w:val="1B3A6B"/>
              </w:rPr>
              <w:t>Operations Coordinator</w:t>
            </w:r>
          </w:p>
        </w:tc>
        <w:tc>
          <w:tcPr>
            <w:tcW w:w="1400" w:type="dxa"/>
          </w:tcPr>
          <w:p w14:paraId="101E94CF" w14:textId="77777777" w:rsidR="00FA3FC4" w:rsidRDefault="002B7352">
            <w:pPr>
              <w:spacing w:before="80" w:after="80"/>
              <w:ind w:left="120"/>
            </w:pPr>
            <w:r>
              <w:rPr>
                <w:rFonts w:ascii="Calibri" w:eastAsia="Calibri" w:hAnsi="Calibri" w:cs="Calibri"/>
                <w:color w:val="1B3A6B"/>
              </w:rPr>
              <w:t>OC</w:t>
            </w:r>
          </w:p>
        </w:tc>
        <w:tc>
          <w:tcPr>
            <w:tcW w:w="4760" w:type="dxa"/>
          </w:tcPr>
          <w:p w14:paraId="003F70D7" w14:textId="77777777" w:rsidR="00FA3FC4" w:rsidRDefault="002B7352">
            <w:pPr>
              <w:spacing w:before="80" w:after="80"/>
              <w:ind w:left="120"/>
            </w:pPr>
            <w:r>
              <w:rPr>
                <w:rFonts w:ascii="Calibri" w:eastAsia="Calibri" w:hAnsi="Calibri" w:cs="Calibri"/>
                <w:color w:val="1B3A6B"/>
              </w:rPr>
              <w:t>Receives completed submissions from RM; routes to DOO for final sign-off</w:t>
            </w:r>
          </w:p>
        </w:tc>
      </w:tr>
    </w:tbl>
    <w:p w14:paraId="3D56CEFC" w14:textId="77777777" w:rsidR="00FA3FC4" w:rsidRDefault="00FA3FC4"/>
    <w:p w14:paraId="464F6154" w14:textId="77777777" w:rsidR="00FA3FC4" w:rsidRDefault="00FA3FC4"/>
    <w:p w14:paraId="4114E356" w14:textId="77777777" w:rsidR="003B1EC0" w:rsidRDefault="003B1EC0"/>
    <w:p w14:paraId="25BD0F17" w14:textId="77777777" w:rsidR="003B1EC0" w:rsidRDefault="003B1EC0"/>
    <w:p w14:paraId="3E7BB8FD" w14:textId="77777777" w:rsidR="003B1EC0" w:rsidRDefault="003B1EC0"/>
    <w:p w14:paraId="6E55ADCD" w14:textId="77777777" w:rsidR="00FA3FC4" w:rsidRDefault="002B7352">
      <w:pPr>
        <w:shd w:val="clear" w:color="auto" w:fill="1B3A6B"/>
        <w:spacing w:before="280"/>
        <w:ind w:left="160" w:right="160"/>
      </w:pPr>
      <w:r>
        <w:rPr>
          <w:rFonts w:ascii="Calibri" w:eastAsia="Calibri" w:hAnsi="Calibri" w:cs="Calibri"/>
          <w:b/>
          <w:bCs/>
          <w:caps/>
          <w:color w:val="FFFFFF"/>
          <w:sz w:val="22"/>
          <w:szCs w:val="22"/>
        </w:rPr>
        <w:lastRenderedPageBreak/>
        <w:t xml:space="preserve">STEP </w:t>
      </w:r>
      <w:proofErr w:type="gramStart"/>
      <w:r>
        <w:rPr>
          <w:rFonts w:ascii="Calibri" w:eastAsia="Calibri" w:hAnsi="Calibri" w:cs="Calibri"/>
          <w:b/>
          <w:bCs/>
          <w:caps/>
          <w:color w:val="FFFFFF"/>
          <w:sz w:val="22"/>
          <w:szCs w:val="22"/>
        </w:rPr>
        <w:t>1  ·</w:t>
      </w:r>
      <w:proofErr w:type="gramEnd"/>
      <w:r>
        <w:rPr>
          <w:rFonts w:ascii="Calibri" w:eastAsia="Calibri" w:hAnsi="Calibri" w:cs="Calibri"/>
          <w:b/>
          <w:bCs/>
          <w:caps/>
          <w:color w:val="FFFFFF"/>
          <w:sz w:val="22"/>
          <w:szCs w:val="22"/>
        </w:rPr>
        <w:t xml:space="preserve">  LEDGER &amp; BILLING REVIEW</w:t>
      </w:r>
    </w:p>
    <w:p w14:paraId="67F98CF4" w14:textId="77777777" w:rsidR="00FA3FC4" w:rsidRDefault="002B7352">
      <w:pPr>
        <w:shd w:val="clear" w:color="auto" w:fill="1B3A6B"/>
        <w:ind w:left="160" w:right="160"/>
      </w:pPr>
      <w:r>
        <w:rPr>
          <w:rFonts w:ascii="Calibri" w:eastAsia="Calibri" w:hAnsi="Calibri" w:cs="Calibri"/>
          <w:i/>
          <w:iCs/>
          <w:color w:val="FFFFFF"/>
        </w:rPr>
        <w:t>Owner: Community Manager</w:t>
      </w:r>
    </w:p>
    <w:p w14:paraId="6BA153AA" w14:textId="77777777" w:rsidR="00FA3FC4" w:rsidRDefault="00FA3FC4"/>
    <w:p w14:paraId="27139799" w14:textId="2B748F63" w:rsidR="00FA3FC4" w:rsidRDefault="002B7352">
      <w:pPr>
        <w:spacing w:before="60" w:after="80"/>
        <w:ind w:left="480" w:hanging="240"/>
      </w:pPr>
      <w:r>
        <w:rPr>
          <w:rFonts w:ascii="Calibri" w:eastAsia="Calibri" w:hAnsi="Calibri" w:cs="Calibri"/>
          <w:color w:val="1B3A6B"/>
          <w:sz w:val="22"/>
          <w:szCs w:val="22"/>
        </w:rPr>
        <w:t xml:space="preserve">1. </w:t>
      </w:r>
      <w:r>
        <w:rPr>
          <w:rFonts w:ascii="Calibri" w:eastAsia="Calibri" w:hAnsi="Calibri" w:cs="Calibri"/>
          <w:color w:val="1B3A6B"/>
          <w:sz w:val="22"/>
          <w:szCs w:val="22"/>
        </w:rPr>
        <w:t>Verify posting of all payments received for the month.</w:t>
      </w:r>
    </w:p>
    <w:p w14:paraId="35AB7F5B" w14:textId="31AD9BC3" w:rsidR="00FA3FC4" w:rsidRDefault="002B7352">
      <w:pPr>
        <w:spacing w:before="60" w:after="80"/>
        <w:ind w:left="480" w:hanging="240"/>
      </w:pPr>
      <w:r>
        <w:rPr>
          <w:rFonts w:ascii="Calibri" w:eastAsia="Calibri" w:hAnsi="Calibri" w:cs="Calibri"/>
          <w:color w:val="1B3A6B"/>
          <w:sz w:val="22"/>
          <w:szCs w:val="22"/>
        </w:rPr>
        <w:t xml:space="preserve">2. </w:t>
      </w:r>
      <w:r>
        <w:rPr>
          <w:rFonts w:ascii="Calibri" w:eastAsia="Calibri" w:hAnsi="Calibri" w:cs="Calibri"/>
          <w:color w:val="1B3A6B"/>
          <w:sz w:val="22"/>
          <w:szCs w:val="22"/>
        </w:rPr>
        <w:t>Review all miscellaneous charges — confirm pet fees, guest fees, storage, force charges, and violations are correctly posted.</w:t>
      </w:r>
    </w:p>
    <w:p w14:paraId="0F41976F" w14:textId="6C3D56A9" w:rsidR="00FA3FC4" w:rsidRDefault="002B7352">
      <w:pPr>
        <w:spacing w:before="60" w:after="80"/>
        <w:ind w:left="480" w:hanging="240"/>
      </w:pPr>
      <w:r>
        <w:rPr>
          <w:rFonts w:ascii="Calibri" w:eastAsia="Calibri" w:hAnsi="Calibri" w:cs="Calibri"/>
          <w:color w:val="1B3A6B"/>
          <w:sz w:val="22"/>
          <w:szCs w:val="22"/>
        </w:rPr>
        <w:t xml:space="preserve">3. </w:t>
      </w:r>
      <w:r>
        <w:rPr>
          <w:rFonts w:ascii="Calibri" w:eastAsia="Calibri" w:hAnsi="Calibri" w:cs="Calibri"/>
          <w:color w:val="1B3A6B"/>
          <w:sz w:val="22"/>
          <w:szCs w:val="22"/>
        </w:rPr>
        <w:t>Confirm correct posting of all rent increases effective this month.</w:t>
      </w:r>
    </w:p>
    <w:p w14:paraId="625B3AD7" w14:textId="083294E6" w:rsidR="00FA3FC4" w:rsidRDefault="002B7352">
      <w:pPr>
        <w:spacing w:before="60" w:after="80"/>
        <w:ind w:left="480" w:hanging="240"/>
      </w:pPr>
      <w:r>
        <w:rPr>
          <w:rFonts w:ascii="Calibri" w:eastAsia="Calibri" w:hAnsi="Calibri" w:cs="Calibri"/>
          <w:color w:val="1B3A6B"/>
          <w:sz w:val="22"/>
          <w:szCs w:val="22"/>
        </w:rPr>
        <w:t xml:space="preserve">4. </w:t>
      </w:r>
      <w:r>
        <w:rPr>
          <w:rFonts w:ascii="Calibri" w:eastAsia="Calibri" w:hAnsi="Calibri" w:cs="Calibri"/>
          <w:color w:val="1B3A6B"/>
          <w:sz w:val="22"/>
          <w:szCs w:val="22"/>
        </w:rPr>
        <w:t>Review late fees — confirm all applicable accounts have been charged for the specified month.</w:t>
      </w:r>
    </w:p>
    <w:p w14:paraId="60ED28D0" w14:textId="1786E6A4" w:rsidR="00FA3FC4" w:rsidRDefault="002B7352">
      <w:pPr>
        <w:spacing w:before="60" w:after="80"/>
        <w:ind w:left="480" w:hanging="240"/>
      </w:pPr>
      <w:r>
        <w:rPr>
          <w:rFonts w:ascii="Calibri" w:eastAsia="Calibri" w:hAnsi="Calibri" w:cs="Calibri"/>
          <w:color w:val="1B3A6B"/>
          <w:sz w:val="22"/>
          <w:szCs w:val="22"/>
        </w:rPr>
        <w:t xml:space="preserve">5. </w:t>
      </w:r>
      <w:r>
        <w:rPr>
          <w:rFonts w:ascii="Calibri" w:eastAsia="Calibri" w:hAnsi="Calibri" w:cs="Calibri"/>
          <w:color w:val="1B3A6B"/>
          <w:sz w:val="22"/>
          <w:szCs w:val="22"/>
        </w:rPr>
        <w:t>Validate utility and tax postings — confirm water, sewer, electric, trash, and tax have been posted for the month.</w:t>
      </w:r>
    </w:p>
    <w:p w14:paraId="0543A42F" w14:textId="77777777" w:rsidR="00FA3FC4" w:rsidRDefault="00FA3FC4"/>
    <w:p w14:paraId="0EFE52C7" w14:textId="77777777" w:rsidR="00FA3FC4" w:rsidRDefault="002B7352">
      <w:pPr>
        <w:shd w:val="clear" w:color="auto" w:fill="1B3A6B"/>
        <w:spacing w:before="280"/>
        <w:ind w:left="160" w:right="160"/>
      </w:pPr>
      <w:r>
        <w:rPr>
          <w:rFonts w:ascii="Calibri" w:eastAsia="Calibri" w:hAnsi="Calibri" w:cs="Calibri"/>
          <w:b/>
          <w:bCs/>
          <w:caps/>
          <w:color w:val="FFFFFF"/>
          <w:sz w:val="22"/>
          <w:szCs w:val="22"/>
        </w:rPr>
        <w:t xml:space="preserve">STEP </w:t>
      </w:r>
      <w:proofErr w:type="gramStart"/>
      <w:r>
        <w:rPr>
          <w:rFonts w:ascii="Calibri" w:eastAsia="Calibri" w:hAnsi="Calibri" w:cs="Calibri"/>
          <w:b/>
          <w:bCs/>
          <w:caps/>
          <w:color w:val="FFFFFF"/>
          <w:sz w:val="22"/>
          <w:szCs w:val="22"/>
        </w:rPr>
        <w:t>2  ·</w:t>
      </w:r>
      <w:proofErr w:type="gramEnd"/>
      <w:r>
        <w:rPr>
          <w:rFonts w:ascii="Calibri" w:eastAsia="Calibri" w:hAnsi="Calibri" w:cs="Calibri"/>
          <w:b/>
          <w:bCs/>
          <w:caps/>
          <w:color w:val="FFFFFF"/>
          <w:sz w:val="22"/>
          <w:szCs w:val="22"/>
        </w:rPr>
        <w:t xml:space="preserve">  RESIDENT ACCOUNT MANAGEMENT</w:t>
      </w:r>
    </w:p>
    <w:p w14:paraId="4DBA5C82" w14:textId="77777777" w:rsidR="00FA3FC4" w:rsidRDefault="002B7352">
      <w:pPr>
        <w:shd w:val="clear" w:color="auto" w:fill="1B3A6B"/>
        <w:ind w:left="160" w:right="160"/>
      </w:pPr>
      <w:r>
        <w:rPr>
          <w:rFonts w:ascii="Calibri" w:eastAsia="Calibri" w:hAnsi="Calibri" w:cs="Calibri"/>
          <w:i/>
          <w:iCs/>
          <w:color w:val="FFFFFF"/>
        </w:rPr>
        <w:t>Owner: Community Manager</w:t>
      </w:r>
    </w:p>
    <w:p w14:paraId="017BB442" w14:textId="77777777" w:rsidR="00FA3FC4" w:rsidRDefault="00FA3FC4"/>
    <w:p w14:paraId="01BEF0F7" w14:textId="744FBC1B" w:rsidR="00FA3FC4" w:rsidRDefault="002B7352">
      <w:pPr>
        <w:spacing w:before="60" w:after="80"/>
        <w:ind w:left="480" w:hanging="240"/>
      </w:pPr>
      <w:r>
        <w:rPr>
          <w:rFonts w:ascii="Calibri" w:eastAsia="Calibri" w:hAnsi="Calibri" w:cs="Calibri"/>
          <w:color w:val="1B3A6B"/>
          <w:sz w:val="22"/>
          <w:szCs w:val="22"/>
        </w:rPr>
        <w:t xml:space="preserve">1. </w:t>
      </w:r>
      <w:r w:rsidR="003B1EC0">
        <w:rPr>
          <w:rFonts w:ascii="Calibri" w:eastAsia="Calibri" w:hAnsi="Calibri" w:cs="Calibri"/>
          <w:color w:val="1B3A6B"/>
          <w:sz w:val="22"/>
          <w:szCs w:val="22"/>
        </w:rPr>
        <w:t xml:space="preserve">Ensure </w:t>
      </w:r>
      <w:r>
        <w:rPr>
          <w:rFonts w:ascii="Calibri" w:eastAsia="Calibri" w:hAnsi="Calibri" w:cs="Calibri"/>
          <w:color w:val="1B3A6B"/>
          <w:sz w:val="22"/>
          <w:szCs w:val="22"/>
        </w:rPr>
        <w:t>all Notices to Vacate received during the month</w:t>
      </w:r>
      <w:r w:rsidR="003B1EC0">
        <w:rPr>
          <w:rFonts w:ascii="Calibri" w:eastAsia="Calibri" w:hAnsi="Calibri" w:cs="Calibri"/>
          <w:color w:val="1B3A6B"/>
          <w:sz w:val="22"/>
          <w:szCs w:val="22"/>
        </w:rPr>
        <w:t xml:space="preserve"> are sent to regional and evictions. Confirm they are entered</w:t>
      </w:r>
      <w:r>
        <w:rPr>
          <w:rFonts w:ascii="Calibri" w:eastAsia="Calibri" w:hAnsi="Calibri" w:cs="Calibri"/>
          <w:color w:val="1B3A6B"/>
          <w:sz w:val="22"/>
          <w:szCs w:val="22"/>
        </w:rPr>
        <w:t xml:space="preserve"> into Rent Manager.</w:t>
      </w:r>
    </w:p>
    <w:p w14:paraId="152EF4EC" w14:textId="2D68CE67" w:rsidR="00FA3FC4" w:rsidRDefault="002B7352">
      <w:pPr>
        <w:spacing w:before="60" w:after="80"/>
        <w:ind w:left="480" w:hanging="240"/>
        <w:rPr>
          <w:rFonts w:ascii="Calibri" w:eastAsia="Calibri" w:hAnsi="Calibri" w:cs="Calibri"/>
          <w:color w:val="1B3A6B"/>
          <w:sz w:val="22"/>
          <w:szCs w:val="22"/>
        </w:rPr>
      </w:pPr>
      <w:r>
        <w:rPr>
          <w:rFonts w:ascii="Calibri" w:eastAsia="Calibri" w:hAnsi="Calibri" w:cs="Calibri"/>
          <w:color w:val="1B3A6B"/>
          <w:sz w:val="22"/>
          <w:szCs w:val="22"/>
        </w:rPr>
        <w:t xml:space="preserve">2. </w:t>
      </w:r>
      <w:r>
        <w:rPr>
          <w:rFonts w:ascii="Calibri" w:eastAsia="Calibri" w:hAnsi="Calibri" w:cs="Calibri"/>
          <w:color w:val="1B3A6B"/>
          <w:sz w:val="22"/>
          <w:szCs w:val="22"/>
        </w:rPr>
        <w:t>Verify accuracy of new accounts — confirm all move-ins and move-outs are accounted for and fully processed in Rent Manager.</w:t>
      </w:r>
    </w:p>
    <w:p w14:paraId="4576C1C2" w14:textId="49052AA5" w:rsidR="00FA3FC4" w:rsidRDefault="003B1EC0" w:rsidP="003B1EC0">
      <w:pPr>
        <w:spacing w:before="60" w:after="80"/>
        <w:ind w:left="480" w:hanging="240"/>
      </w:pPr>
      <w:r>
        <w:rPr>
          <w:rFonts w:ascii="Calibri" w:eastAsia="Calibri" w:hAnsi="Calibri" w:cs="Calibri"/>
          <w:color w:val="1B3A6B"/>
          <w:sz w:val="22"/>
          <w:szCs w:val="22"/>
        </w:rPr>
        <w:t>3.</w:t>
      </w:r>
      <w:r w:rsidR="002B7352">
        <w:rPr>
          <w:rFonts w:ascii="Calibri" w:eastAsia="Calibri" w:hAnsi="Calibri" w:cs="Calibri"/>
          <w:color w:val="1B3A6B"/>
          <w:sz w:val="22"/>
          <w:szCs w:val="22"/>
        </w:rPr>
        <w:t xml:space="preserve"> </w:t>
      </w:r>
      <w:r w:rsidR="002B7352">
        <w:rPr>
          <w:rFonts w:ascii="Calibri" w:eastAsia="Calibri" w:hAnsi="Calibri" w:cs="Calibri"/>
          <w:color w:val="1B3A6B"/>
          <w:sz w:val="22"/>
          <w:szCs w:val="22"/>
        </w:rPr>
        <w:t>Ensure all prospects are entered in Rent Manager and close out stale or inactive prospects.</w:t>
      </w:r>
    </w:p>
    <w:p w14:paraId="77F40D9F" w14:textId="059C57E0" w:rsidR="00FA3FC4" w:rsidRDefault="003B1EC0">
      <w:pPr>
        <w:spacing w:before="60" w:after="80"/>
        <w:ind w:left="480" w:hanging="240"/>
      </w:pPr>
      <w:r>
        <w:rPr>
          <w:rFonts w:ascii="Calibri" w:eastAsia="Calibri" w:hAnsi="Calibri" w:cs="Calibri"/>
          <w:color w:val="1B3A6B"/>
          <w:sz w:val="22"/>
          <w:szCs w:val="22"/>
        </w:rPr>
        <w:t>4</w:t>
      </w:r>
      <w:r w:rsidR="002B7352">
        <w:rPr>
          <w:rFonts w:ascii="Calibri" w:eastAsia="Calibri" w:hAnsi="Calibri" w:cs="Calibri"/>
          <w:color w:val="1B3A6B"/>
          <w:sz w:val="22"/>
          <w:szCs w:val="22"/>
        </w:rPr>
        <w:t xml:space="preserve">. </w:t>
      </w:r>
      <w:r w:rsidR="002B7352">
        <w:rPr>
          <w:rFonts w:ascii="Calibri" w:eastAsia="Calibri" w:hAnsi="Calibri" w:cs="Calibri"/>
          <w:color w:val="1B3A6B"/>
          <w:sz w:val="22"/>
          <w:szCs w:val="22"/>
        </w:rPr>
        <w:t xml:space="preserve">Confirm all evictions and stipulations for the month are posted </w:t>
      </w:r>
      <w:proofErr w:type="gramStart"/>
      <w:r w:rsidR="002B7352">
        <w:rPr>
          <w:rFonts w:ascii="Calibri" w:eastAsia="Calibri" w:hAnsi="Calibri" w:cs="Calibri"/>
          <w:color w:val="1B3A6B"/>
          <w:sz w:val="22"/>
          <w:szCs w:val="22"/>
        </w:rPr>
        <w:t>in Rent</w:t>
      </w:r>
      <w:proofErr w:type="gramEnd"/>
      <w:r w:rsidR="002B7352">
        <w:rPr>
          <w:rFonts w:ascii="Calibri" w:eastAsia="Calibri" w:hAnsi="Calibri" w:cs="Calibri"/>
          <w:color w:val="1B3A6B"/>
          <w:sz w:val="22"/>
          <w:szCs w:val="22"/>
        </w:rPr>
        <w:t xml:space="preserve"> Manager and submitted to the appropriate parties.</w:t>
      </w:r>
    </w:p>
    <w:p w14:paraId="68BB82B2" w14:textId="77777777" w:rsidR="00FA3FC4" w:rsidRDefault="00FA3FC4"/>
    <w:p w14:paraId="7C91E344" w14:textId="77777777" w:rsidR="00FA3FC4" w:rsidRDefault="002B7352">
      <w:pPr>
        <w:shd w:val="clear" w:color="auto" w:fill="FFF9C4"/>
        <w:spacing w:before="120" w:after="120"/>
        <w:ind w:left="160" w:right="160"/>
      </w:pPr>
      <w:proofErr w:type="gramStart"/>
      <w:r>
        <w:rPr>
          <w:rFonts w:ascii="Calibri" w:eastAsia="Calibri" w:hAnsi="Calibri" w:cs="Calibri"/>
          <w:b/>
          <w:bCs/>
          <w:color w:val="E65100"/>
          <w:sz w:val="22"/>
          <w:szCs w:val="22"/>
        </w:rPr>
        <w:t>⚠</w:t>
      </w:r>
      <w:r>
        <w:rPr>
          <w:rFonts w:ascii="Calibri" w:eastAsia="Calibri" w:hAnsi="Calibri" w:cs="Calibri"/>
          <w:b/>
          <w:bCs/>
          <w:color w:val="E65100"/>
          <w:sz w:val="22"/>
          <w:szCs w:val="22"/>
        </w:rPr>
        <w:t xml:space="preserve">  IMPORTANT</w:t>
      </w:r>
      <w:proofErr w:type="gramEnd"/>
      <w:r>
        <w:rPr>
          <w:rFonts w:ascii="Calibri" w:eastAsia="Calibri" w:hAnsi="Calibri" w:cs="Calibri"/>
          <w:b/>
          <w:bCs/>
          <w:color w:val="E65100"/>
          <w:sz w:val="22"/>
          <w:szCs w:val="22"/>
        </w:rPr>
        <w:t xml:space="preserve">: </w:t>
      </w:r>
      <w:r>
        <w:rPr>
          <w:rFonts w:ascii="Calibri" w:eastAsia="Calibri" w:hAnsi="Calibri" w:cs="Calibri"/>
          <w:color w:val="1B3A6B"/>
          <w:sz w:val="22"/>
          <w:szCs w:val="22"/>
        </w:rPr>
        <w:t>Incorrect move-in / move-out records directly affect billing accuracy. Resolve all discrepancies before submitting the JotForm.</w:t>
      </w:r>
    </w:p>
    <w:p w14:paraId="03C8AA88" w14:textId="77777777" w:rsidR="00FA3FC4" w:rsidRDefault="00FA3FC4"/>
    <w:p w14:paraId="4442DC94" w14:textId="77777777" w:rsidR="00FA3FC4" w:rsidRDefault="002B7352">
      <w:pPr>
        <w:shd w:val="clear" w:color="auto" w:fill="1B3A6B"/>
        <w:spacing w:before="280"/>
        <w:ind w:left="160" w:right="160"/>
      </w:pPr>
      <w:r>
        <w:rPr>
          <w:rFonts w:ascii="Calibri" w:eastAsia="Calibri" w:hAnsi="Calibri" w:cs="Calibri"/>
          <w:b/>
          <w:bCs/>
          <w:caps/>
          <w:color w:val="FFFFFF"/>
          <w:sz w:val="22"/>
          <w:szCs w:val="22"/>
        </w:rPr>
        <w:t xml:space="preserve">STEP </w:t>
      </w:r>
      <w:proofErr w:type="gramStart"/>
      <w:r>
        <w:rPr>
          <w:rFonts w:ascii="Calibri" w:eastAsia="Calibri" w:hAnsi="Calibri" w:cs="Calibri"/>
          <w:b/>
          <w:bCs/>
          <w:caps/>
          <w:color w:val="FFFFFF"/>
          <w:sz w:val="22"/>
          <w:szCs w:val="22"/>
        </w:rPr>
        <w:t>3  ·</w:t>
      </w:r>
      <w:proofErr w:type="gramEnd"/>
      <w:r>
        <w:rPr>
          <w:rFonts w:ascii="Calibri" w:eastAsia="Calibri" w:hAnsi="Calibri" w:cs="Calibri"/>
          <w:b/>
          <w:bCs/>
          <w:caps/>
          <w:color w:val="FFFFFF"/>
          <w:sz w:val="22"/>
          <w:szCs w:val="22"/>
        </w:rPr>
        <w:t xml:space="preserve">  COMPLIANCE &amp; DOCUMENTATION</w:t>
      </w:r>
    </w:p>
    <w:p w14:paraId="5414E3F2" w14:textId="77777777" w:rsidR="00FA3FC4" w:rsidRDefault="002B7352">
      <w:pPr>
        <w:shd w:val="clear" w:color="auto" w:fill="1B3A6B"/>
        <w:ind w:left="160" w:right="160"/>
      </w:pPr>
      <w:r>
        <w:rPr>
          <w:rFonts w:ascii="Calibri" w:eastAsia="Calibri" w:hAnsi="Calibri" w:cs="Calibri"/>
          <w:i/>
          <w:iCs/>
          <w:color w:val="FFFFFF"/>
        </w:rPr>
        <w:t>Owner: Community Manager</w:t>
      </w:r>
    </w:p>
    <w:p w14:paraId="40798E03" w14:textId="77777777" w:rsidR="00FA3FC4" w:rsidRDefault="00FA3FC4"/>
    <w:p w14:paraId="1249CD6D" w14:textId="215DA343" w:rsidR="00FA3FC4" w:rsidRDefault="002B7352">
      <w:pPr>
        <w:spacing w:before="60" w:after="80"/>
        <w:ind w:left="480" w:hanging="240"/>
      </w:pPr>
      <w:r>
        <w:rPr>
          <w:rFonts w:ascii="Calibri" w:eastAsia="Calibri" w:hAnsi="Calibri" w:cs="Calibri"/>
          <w:color w:val="1B3A6B"/>
          <w:sz w:val="22"/>
          <w:szCs w:val="22"/>
        </w:rPr>
        <w:t xml:space="preserve">1. </w:t>
      </w:r>
      <w:r>
        <w:rPr>
          <w:rFonts w:ascii="Calibri" w:eastAsia="Calibri" w:hAnsi="Calibri" w:cs="Calibri"/>
          <w:color w:val="1B3A6B"/>
          <w:sz w:val="22"/>
          <w:szCs w:val="22"/>
        </w:rPr>
        <w:t>Confirm all incident reports for the month have been completed and submitted.</w:t>
      </w:r>
    </w:p>
    <w:p w14:paraId="345A9B40" w14:textId="204D12B7" w:rsidR="00FA3FC4" w:rsidRDefault="002B7352">
      <w:pPr>
        <w:spacing w:before="60" w:after="80"/>
        <w:ind w:left="480" w:hanging="240"/>
      </w:pPr>
      <w:r>
        <w:rPr>
          <w:rFonts w:ascii="Calibri" w:eastAsia="Calibri" w:hAnsi="Calibri" w:cs="Calibri"/>
          <w:color w:val="1B3A6B"/>
          <w:sz w:val="22"/>
          <w:szCs w:val="22"/>
        </w:rPr>
        <w:t xml:space="preserve">2. </w:t>
      </w:r>
      <w:r>
        <w:rPr>
          <w:rFonts w:ascii="Calibri" w:eastAsia="Calibri" w:hAnsi="Calibri" w:cs="Calibri"/>
          <w:color w:val="1B3A6B"/>
          <w:sz w:val="22"/>
          <w:szCs w:val="22"/>
        </w:rPr>
        <w:t>Confirm completion of all citations, violations, and insurance recommendations.</w:t>
      </w:r>
    </w:p>
    <w:p w14:paraId="1302B920" w14:textId="2801130E" w:rsidR="00FA3FC4" w:rsidRDefault="002B7352">
      <w:pPr>
        <w:spacing w:before="60" w:after="80"/>
        <w:ind w:left="480" w:hanging="240"/>
      </w:pPr>
      <w:r>
        <w:rPr>
          <w:rFonts w:ascii="Calibri" w:eastAsia="Calibri" w:hAnsi="Calibri" w:cs="Calibri"/>
          <w:color w:val="1B3A6B"/>
          <w:sz w:val="22"/>
          <w:szCs w:val="22"/>
        </w:rPr>
        <w:t xml:space="preserve">3. </w:t>
      </w:r>
      <w:r>
        <w:rPr>
          <w:rFonts w:ascii="Calibri" w:eastAsia="Calibri" w:hAnsi="Calibri" w:cs="Calibri"/>
          <w:color w:val="1B3A6B"/>
          <w:sz w:val="22"/>
          <w:szCs w:val="22"/>
        </w:rPr>
        <w:t xml:space="preserve">Ensure all </w:t>
      </w:r>
      <w:r w:rsidR="003B1EC0">
        <w:rPr>
          <w:rFonts w:ascii="Calibri" w:eastAsia="Calibri" w:hAnsi="Calibri" w:cs="Calibri"/>
          <w:color w:val="1B3A6B"/>
          <w:sz w:val="22"/>
          <w:szCs w:val="22"/>
        </w:rPr>
        <w:t xml:space="preserve">home </w:t>
      </w:r>
      <w:r>
        <w:rPr>
          <w:rFonts w:ascii="Calibri" w:eastAsia="Calibri" w:hAnsi="Calibri" w:cs="Calibri"/>
          <w:color w:val="1B3A6B"/>
          <w:sz w:val="22"/>
          <w:szCs w:val="22"/>
        </w:rPr>
        <w:t>bills of sale</w:t>
      </w:r>
      <w:r w:rsidR="003B1EC0">
        <w:rPr>
          <w:rFonts w:ascii="Calibri" w:eastAsia="Calibri" w:hAnsi="Calibri" w:cs="Calibri"/>
          <w:color w:val="1B3A6B"/>
          <w:sz w:val="22"/>
          <w:szCs w:val="22"/>
        </w:rPr>
        <w:t xml:space="preserve">, </w:t>
      </w:r>
      <w:r w:rsidR="003B1EC0">
        <w:rPr>
          <w:rFonts w:ascii="Calibri" w:eastAsia="Calibri" w:hAnsi="Calibri" w:cs="Calibri"/>
          <w:color w:val="1B3A6B"/>
          <w:sz w:val="22"/>
          <w:szCs w:val="22"/>
        </w:rPr>
        <w:t xml:space="preserve">all new leases and prospectuses </w:t>
      </w:r>
      <w:r>
        <w:rPr>
          <w:rFonts w:ascii="Calibri" w:eastAsia="Calibri" w:hAnsi="Calibri" w:cs="Calibri"/>
          <w:color w:val="1B3A6B"/>
          <w:sz w:val="22"/>
          <w:szCs w:val="22"/>
        </w:rPr>
        <w:t>have been uploaded into Rent Manager.</w:t>
      </w:r>
    </w:p>
    <w:p w14:paraId="6A84B00D" w14:textId="1FAD1C59" w:rsidR="00FA3FC4" w:rsidRDefault="002B7352">
      <w:pPr>
        <w:spacing w:before="60" w:after="80"/>
        <w:ind w:left="480" w:hanging="240"/>
      </w:pPr>
      <w:r>
        <w:rPr>
          <w:rFonts w:ascii="Calibri" w:eastAsia="Calibri" w:hAnsi="Calibri" w:cs="Calibri"/>
          <w:color w:val="1B3A6B"/>
          <w:sz w:val="22"/>
          <w:szCs w:val="22"/>
        </w:rPr>
        <w:t xml:space="preserve">4. </w:t>
      </w:r>
      <w:r>
        <w:rPr>
          <w:rFonts w:ascii="Calibri" w:eastAsia="Calibri" w:hAnsi="Calibri" w:cs="Calibri"/>
          <w:color w:val="1B3A6B"/>
          <w:sz w:val="22"/>
          <w:szCs w:val="22"/>
        </w:rPr>
        <w:t>Confirm Rent Manager notes are entered for all AR follow-ups, violations, emails, site visits, and calls.</w:t>
      </w:r>
    </w:p>
    <w:p w14:paraId="7F62E219" w14:textId="4F254C96" w:rsidR="00FA3FC4" w:rsidRDefault="002B7352">
      <w:pPr>
        <w:spacing w:before="60" w:after="80"/>
        <w:ind w:left="480" w:hanging="240"/>
      </w:pPr>
      <w:r>
        <w:rPr>
          <w:rFonts w:ascii="Calibri" w:eastAsia="Calibri" w:hAnsi="Calibri" w:cs="Calibri"/>
          <w:color w:val="1B3A6B"/>
          <w:sz w:val="22"/>
          <w:szCs w:val="22"/>
        </w:rPr>
        <w:t xml:space="preserve">5. </w:t>
      </w:r>
      <w:r>
        <w:rPr>
          <w:rFonts w:ascii="Calibri" w:eastAsia="Calibri" w:hAnsi="Calibri" w:cs="Calibri"/>
          <w:color w:val="1B3A6B"/>
          <w:sz w:val="22"/>
          <w:szCs w:val="22"/>
        </w:rPr>
        <w:t xml:space="preserve">Confirm all violations updated or closed during the month reflect their </w:t>
      </w:r>
      <w:proofErr w:type="gramStart"/>
      <w:r>
        <w:rPr>
          <w:rFonts w:ascii="Calibri" w:eastAsia="Calibri" w:hAnsi="Calibri" w:cs="Calibri"/>
          <w:color w:val="1B3A6B"/>
          <w:sz w:val="22"/>
          <w:szCs w:val="22"/>
        </w:rPr>
        <w:t>current status</w:t>
      </w:r>
      <w:proofErr w:type="gramEnd"/>
      <w:r>
        <w:rPr>
          <w:rFonts w:ascii="Calibri" w:eastAsia="Calibri" w:hAnsi="Calibri" w:cs="Calibri"/>
          <w:color w:val="1B3A6B"/>
          <w:sz w:val="22"/>
          <w:szCs w:val="22"/>
        </w:rPr>
        <w:t xml:space="preserve"> in Rent Manager.</w:t>
      </w:r>
    </w:p>
    <w:p w14:paraId="0F88D132" w14:textId="64F7F08E" w:rsidR="00FA3FC4" w:rsidRDefault="002B7352">
      <w:pPr>
        <w:spacing w:before="60" w:after="80"/>
        <w:ind w:left="480" w:hanging="240"/>
      </w:pPr>
      <w:r>
        <w:rPr>
          <w:rFonts w:ascii="Calibri" w:eastAsia="Calibri" w:hAnsi="Calibri" w:cs="Calibri"/>
          <w:color w:val="1B3A6B"/>
          <w:sz w:val="22"/>
          <w:szCs w:val="22"/>
        </w:rPr>
        <w:t xml:space="preserve">6. </w:t>
      </w:r>
      <w:r>
        <w:rPr>
          <w:rFonts w:ascii="Calibri" w:eastAsia="Calibri" w:hAnsi="Calibri" w:cs="Calibri"/>
          <w:color w:val="1B3A6B"/>
          <w:sz w:val="22"/>
          <w:szCs w:val="22"/>
        </w:rPr>
        <w:t>Confirm mileage has been submitted for yourself and your team.</w:t>
      </w:r>
    </w:p>
    <w:p w14:paraId="0ECE253D" w14:textId="77777777" w:rsidR="00FA3FC4" w:rsidRDefault="00FA3FC4"/>
    <w:p w14:paraId="15773FDF" w14:textId="77777777" w:rsidR="00FA3FC4" w:rsidRDefault="002B7352">
      <w:pPr>
        <w:shd w:val="clear" w:color="auto" w:fill="1B3A6B"/>
        <w:spacing w:before="280"/>
        <w:ind w:left="160" w:right="160"/>
      </w:pPr>
      <w:r>
        <w:rPr>
          <w:rFonts w:ascii="Calibri" w:eastAsia="Calibri" w:hAnsi="Calibri" w:cs="Calibri"/>
          <w:b/>
          <w:bCs/>
          <w:caps/>
          <w:color w:val="FFFFFF"/>
          <w:sz w:val="22"/>
          <w:szCs w:val="22"/>
        </w:rPr>
        <w:t xml:space="preserve">STEP </w:t>
      </w:r>
      <w:proofErr w:type="gramStart"/>
      <w:r>
        <w:rPr>
          <w:rFonts w:ascii="Calibri" w:eastAsia="Calibri" w:hAnsi="Calibri" w:cs="Calibri"/>
          <w:b/>
          <w:bCs/>
          <w:caps/>
          <w:color w:val="FFFFFF"/>
          <w:sz w:val="22"/>
          <w:szCs w:val="22"/>
        </w:rPr>
        <w:t>4  ·</w:t>
      </w:r>
      <w:proofErr w:type="gramEnd"/>
      <w:r>
        <w:rPr>
          <w:rFonts w:ascii="Calibri" w:eastAsia="Calibri" w:hAnsi="Calibri" w:cs="Calibri"/>
          <w:b/>
          <w:bCs/>
          <w:caps/>
          <w:color w:val="FFFFFF"/>
          <w:sz w:val="22"/>
          <w:szCs w:val="22"/>
        </w:rPr>
        <w:t xml:space="preserve">  MAINTENANCE &amp; PROPERTY CONDITION</w:t>
      </w:r>
    </w:p>
    <w:p w14:paraId="1ADA1605" w14:textId="77777777" w:rsidR="00FA3FC4" w:rsidRDefault="002B7352">
      <w:pPr>
        <w:shd w:val="clear" w:color="auto" w:fill="1B3A6B"/>
        <w:ind w:left="160" w:right="160"/>
      </w:pPr>
      <w:r>
        <w:rPr>
          <w:rFonts w:ascii="Calibri" w:eastAsia="Calibri" w:hAnsi="Calibri" w:cs="Calibri"/>
          <w:i/>
          <w:iCs/>
          <w:color w:val="FFFFFF"/>
        </w:rPr>
        <w:t>Owner: Community Manager</w:t>
      </w:r>
    </w:p>
    <w:p w14:paraId="3B8B86A6" w14:textId="77777777" w:rsidR="00FA3FC4" w:rsidRDefault="00FA3FC4"/>
    <w:p w14:paraId="72B9570F" w14:textId="4C44DA13" w:rsidR="00FA3FC4" w:rsidRDefault="002B7352">
      <w:pPr>
        <w:spacing w:before="60" w:after="80"/>
        <w:ind w:left="480" w:hanging="240"/>
      </w:pPr>
      <w:r>
        <w:rPr>
          <w:rFonts w:ascii="Calibri" w:eastAsia="Calibri" w:hAnsi="Calibri" w:cs="Calibri"/>
          <w:color w:val="1B3A6B"/>
          <w:sz w:val="22"/>
          <w:szCs w:val="22"/>
        </w:rPr>
        <w:t xml:space="preserve">1. </w:t>
      </w:r>
      <w:r>
        <w:rPr>
          <w:rFonts w:ascii="Calibri" w:eastAsia="Calibri" w:hAnsi="Calibri" w:cs="Calibri"/>
          <w:color w:val="1B3A6B"/>
          <w:sz w:val="22"/>
          <w:szCs w:val="22"/>
        </w:rPr>
        <w:t>Verify all service work orders have been closed and marked complete in Rent Manager.</w:t>
      </w:r>
    </w:p>
    <w:p w14:paraId="4B4DC299" w14:textId="086EEA84" w:rsidR="00FA3FC4" w:rsidRDefault="002B7352">
      <w:pPr>
        <w:spacing w:before="60" w:after="80"/>
        <w:ind w:left="480" w:hanging="240"/>
      </w:pPr>
      <w:r>
        <w:rPr>
          <w:rFonts w:ascii="Calibri" w:eastAsia="Calibri" w:hAnsi="Calibri" w:cs="Calibri"/>
          <w:color w:val="1B3A6B"/>
          <w:sz w:val="22"/>
          <w:szCs w:val="22"/>
        </w:rPr>
        <w:t xml:space="preserve">2. </w:t>
      </w:r>
      <w:r>
        <w:rPr>
          <w:rFonts w:ascii="Calibri" w:eastAsia="Calibri" w:hAnsi="Calibri" w:cs="Calibri"/>
          <w:color w:val="1B3A6B"/>
          <w:sz w:val="22"/>
          <w:szCs w:val="22"/>
        </w:rPr>
        <w:t>Review and sign off on all maintenance checklists for the month.</w:t>
      </w:r>
    </w:p>
    <w:p w14:paraId="012F5402" w14:textId="222774BD" w:rsidR="00FA3FC4" w:rsidRDefault="002B7352">
      <w:pPr>
        <w:spacing w:before="60" w:after="80"/>
        <w:ind w:left="480" w:hanging="240"/>
      </w:pPr>
      <w:r>
        <w:rPr>
          <w:rFonts w:ascii="Calibri" w:eastAsia="Calibri" w:hAnsi="Calibri" w:cs="Calibri"/>
          <w:color w:val="1B3A6B"/>
          <w:sz w:val="22"/>
          <w:szCs w:val="22"/>
        </w:rPr>
        <w:t xml:space="preserve">3. </w:t>
      </w:r>
      <w:r>
        <w:rPr>
          <w:rFonts w:ascii="Calibri" w:eastAsia="Calibri" w:hAnsi="Calibri" w:cs="Calibri"/>
          <w:color w:val="1B3A6B"/>
          <w:sz w:val="22"/>
          <w:szCs w:val="22"/>
        </w:rPr>
        <w:t>Confirm site visit inspections have been completed.</w:t>
      </w:r>
    </w:p>
    <w:p w14:paraId="0FB67DD6" w14:textId="7670E037" w:rsidR="00FA3FC4" w:rsidRDefault="002B7352">
      <w:pPr>
        <w:spacing w:before="60" w:after="80"/>
        <w:ind w:left="480" w:hanging="240"/>
      </w:pPr>
      <w:r>
        <w:rPr>
          <w:rFonts w:ascii="Calibri" w:eastAsia="Calibri" w:hAnsi="Calibri" w:cs="Calibri"/>
          <w:color w:val="1B3A6B"/>
          <w:sz w:val="22"/>
          <w:szCs w:val="22"/>
        </w:rPr>
        <w:lastRenderedPageBreak/>
        <w:t xml:space="preserve">4. </w:t>
      </w:r>
      <w:r>
        <w:rPr>
          <w:rFonts w:ascii="Calibri" w:eastAsia="Calibri" w:hAnsi="Calibri" w:cs="Calibri"/>
          <w:color w:val="1B3A6B"/>
          <w:sz w:val="22"/>
          <w:szCs w:val="22"/>
        </w:rPr>
        <w:t>Confirm all vacant homes meet community standards and are listed for sale or rent through the appropriate marketing channels.</w:t>
      </w:r>
      <w:r w:rsidR="00EC3F14">
        <w:rPr>
          <w:rFonts w:ascii="Calibri" w:eastAsia="Calibri" w:hAnsi="Calibri" w:cs="Calibri"/>
          <w:color w:val="1B3A6B"/>
          <w:sz w:val="22"/>
          <w:szCs w:val="22"/>
        </w:rPr>
        <w:t xml:space="preserve"> All new home and rehab inspection forms have been completed and submitted. </w:t>
      </w:r>
    </w:p>
    <w:p w14:paraId="67063B8E" w14:textId="119A42ED" w:rsidR="00FA3FC4" w:rsidRDefault="002B7352">
      <w:pPr>
        <w:spacing w:before="60" w:after="20"/>
        <w:ind w:left="480" w:hanging="240"/>
      </w:pPr>
      <w:r>
        <w:rPr>
          <w:rFonts w:ascii="Calibri" w:eastAsia="Calibri" w:hAnsi="Calibri" w:cs="Calibri"/>
          <w:color w:val="1B3A6B"/>
          <w:sz w:val="22"/>
          <w:szCs w:val="22"/>
        </w:rPr>
        <w:t xml:space="preserve">5. </w:t>
      </w:r>
      <w:r>
        <w:rPr>
          <w:rFonts w:ascii="Calibri" w:eastAsia="Calibri" w:hAnsi="Calibri" w:cs="Calibri"/>
          <w:color w:val="1B3A6B"/>
          <w:sz w:val="22"/>
          <w:szCs w:val="22"/>
        </w:rPr>
        <w:t>Confirm completion of all tasks assigned to maintenance for the month — or provide written documentation explaining any delays.</w:t>
      </w:r>
    </w:p>
    <w:p w14:paraId="7527A07F" w14:textId="77777777" w:rsidR="00FA3FC4" w:rsidRDefault="002B7352">
      <w:pPr>
        <w:spacing w:after="80"/>
        <w:ind w:left="720"/>
      </w:pPr>
      <w:r>
        <w:rPr>
          <w:rFonts w:ascii="Calibri" w:eastAsia="Calibri" w:hAnsi="Calibri" w:cs="Calibri"/>
          <w:i/>
          <w:iCs/>
          <w:color w:val="757575"/>
        </w:rPr>
        <w:t>Written documentation must be submitted to your Regional Manager before the deadline.</w:t>
      </w:r>
    </w:p>
    <w:p w14:paraId="0C450B7F" w14:textId="77777777" w:rsidR="00FA3FC4" w:rsidRDefault="00FA3FC4"/>
    <w:p w14:paraId="4FD6B538" w14:textId="77777777" w:rsidR="00FA3FC4" w:rsidRDefault="002B7352">
      <w:pPr>
        <w:shd w:val="clear" w:color="auto" w:fill="FFF9C4"/>
        <w:spacing w:before="120" w:after="120"/>
        <w:ind w:left="160" w:right="160"/>
      </w:pPr>
      <w:proofErr w:type="gramStart"/>
      <w:r>
        <w:rPr>
          <w:rFonts w:ascii="Calibri" w:eastAsia="Calibri" w:hAnsi="Calibri" w:cs="Calibri"/>
          <w:b/>
          <w:bCs/>
          <w:color w:val="E65100"/>
          <w:sz w:val="22"/>
          <w:szCs w:val="22"/>
        </w:rPr>
        <w:t>⚠</w:t>
      </w:r>
      <w:r>
        <w:rPr>
          <w:rFonts w:ascii="Calibri" w:eastAsia="Calibri" w:hAnsi="Calibri" w:cs="Calibri"/>
          <w:b/>
          <w:bCs/>
          <w:color w:val="E65100"/>
          <w:sz w:val="22"/>
          <w:szCs w:val="22"/>
        </w:rPr>
        <w:t xml:space="preserve">  IMPORTANT</w:t>
      </w:r>
      <w:proofErr w:type="gramEnd"/>
      <w:r>
        <w:rPr>
          <w:rFonts w:ascii="Calibri" w:eastAsia="Calibri" w:hAnsi="Calibri" w:cs="Calibri"/>
          <w:b/>
          <w:bCs/>
          <w:color w:val="E65100"/>
          <w:sz w:val="22"/>
          <w:szCs w:val="22"/>
        </w:rPr>
        <w:t xml:space="preserve">: </w:t>
      </w:r>
      <w:r>
        <w:rPr>
          <w:rFonts w:ascii="Calibri" w:eastAsia="Calibri" w:hAnsi="Calibri" w:cs="Calibri"/>
          <w:color w:val="1B3A6B"/>
          <w:sz w:val="22"/>
          <w:szCs w:val="22"/>
        </w:rPr>
        <w:t>Incomplete maintenance tasks must have written documentation on file. 'No documentation' is not an acceptable status at close.</w:t>
      </w:r>
    </w:p>
    <w:p w14:paraId="7AF2F404" w14:textId="77777777" w:rsidR="00FA3FC4" w:rsidRDefault="00FA3FC4"/>
    <w:p w14:paraId="55883304" w14:textId="77777777" w:rsidR="00FA3FC4" w:rsidRDefault="002B7352">
      <w:pPr>
        <w:shd w:val="clear" w:color="auto" w:fill="1B3A6B"/>
        <w:spacing w:before="280"/>
        <w:ind w:left="160" w:right="160"/>
      </w:pPr>
      <w:r>
        <w:rPr>
          <w:rFonts w:ascii="Calibri" w:eastAsia="Calibri" w:hAnsi="Calibri" w:cs="Calibri"/>
          <w:b/>
          <w:bCs/>
          <w:caps/>
          <w:color w:val="FFFFFF"/>
          <w:sz w:val="22"/>
          <w:szCs w:val="22"/>
        </w:rPr>
        <w:t xml:space="preserve">STEP </w:t>
      </w:r>
      <w:proofErr w:type="gramStart"/>
      <w:r>
        <w:rPr>
          <w:rFonts w:ascii="Calibri" w:eastAsia="Calibri" w:hAnsi="Calibri" w:cs="Calibri"/>
          <w:b/>
          <w:bCs/>
          <w:caps/>
          <w:color w:val="FFFFFF"/>
          <w:sz w:val="22"/>
          <w:szCs w:val="22"/>
        </w:rPr>
        <w:t>5  ·</w:t>
      </w:r>
      <w:proofErr w:type="gramEnd"/>
      <w:r>
        <w:rPr>
          <w:rFonts w:ascii="Calibri" w:eastAsia="Calibri" w:hAnsi="Calibri" w:cs="Calibri"/>
          <w:b/>
          <w:bCs/>
          <w:caps/>
          <w:color w:val="FFFFFF"/>
          <w:sz w:val="22"/>
          <w:szCs w:val="22"/>
        </w:rPr>
        <w:t xml:space="preserve">  CAPITAL PROJECTS &amp; FINAL SUBMISSION</w:t>
      </w:r>
    </w:p>
    <w:p w14:paraId="6519FA24" w14:textId="77777777" w:rsidR="00FA3FC4" w:rsidRDefault="002B7352">
      <w:pPr>
        <w:shd w:val="clear" w:color="auto" w:fill="1B3A6B"/>
        <w:ind w:left="160" w:right="160"/>
      </w:pPr>
      <w:r>
        <w:rPr>
          <w:rFonts w:ascii="Calibri" w:eastAsia="Calibri" w:hAnsi="Calibri" w:cs="Calibri"/>
          <w:i/>
          <w:iCs/>
          <w:color w:val="FFFFFF"/>
        </w:rPr>
        <w:t>Owner: Community Manager</w:t>
      </w:r>
    </w:p>
    <w:p w14:paraId="309E212E" w14:textId="77777777" w:rsidR="00FA3FC4" w:rsidRDefault="00FA3FC4"/>
    <w:p w14:paraId="3D6B9CFB" w14:textId="6356A107" w:rsidR="00FA3FC4" w:rsidRDefault="002B7352">
      <w:pPr>
        <w:spacing w:before="60" w:after="80"/>
        <w:ind w:left="480" w:hanging="240"/>
      </w:pPr>
      <w:r>
        <w:rPr>
          <w:rFonts w:ascii="Calibri" w:eastAsia="Calibri" w:hAnsi="Calibri" w:cs="Calibri"/>
          <w:color w:val="1B3A6B"/>
          <w:sz w:val="22"/>
          <w:szCs w:val="22"/>
        </w:rPr>
        <w:t xml:space="preserve">1. </w:t>
      </w:r>
      <w:r>
        <w:rPr>
          <w:rFonts w:ascii="Calibri" w:eastAsia="Calibri" w:hAnsi="Calibri" w:cs="Calibri"/>
          <w:color w:val="1B3A6B"/>
          <w:sz w:val="22"/>
          <w:szCs w:val="22"/>
        </w:rPr>
        <w:t>Ensure all quotes for Capex projects have been submitted to the Regional Manager.</w:t>
      </w:r>
    </w:p>
    <w:p w14:paraId="647216A8" w14:textId="16270A7F" w:rsidR="00FA3FC4" w:rsidRDefault="002B7352">
      <w:pPr>
        <w:spacing w:before="60" w:after="20"/>
        <w:ind w:left="480" w:hanging="240"/>
      </w:pPr>
      <w:r>
        <w:rPr>
          <w:rFonts w:ascii="Calibri" w:eastAsia="Calibri" w:hAnsi="Calibri" w:cs="Calibri"/>
          <w:color w:val="1B3A6B"/>
          <w:sz w:val="22"/>
          <w:szCs w:val="22"/>
        </w:rPr>
        <w:t xml:space="preserve">2. </w:t>
      </w:r>
      <w:r>
        <w:rPr>
          <w:rFonts w:ascii="Calibri" w:eastAsia="Calibri" w:hAnsi="Calibri" w:cs="Calibri"/>
          <w:color w:val="1B3A6B"/>
          <w:sz w:val="22"/>
          <w:szCs w:val="22"/>
        </w:rPr>
        <w:t xml:space="preserve">Complete and submit the Month-End </w:t>
      </w:r>
      <w:r>
        <w:rPr>
          <w:rFonts w:ascii="Calibri" w:eastAsia="Calibri" w:hAnsi="Calibri" w:cs="Calibri"/>
          <w:color w:val="1B3A6B"/>
          <w:sz w:val="22"/>
          <w:szCs w:val="22"/>
        </w:rPr>
        <w:t>Form Checklist by 12:00 PM on the due date.</w:t>
      </w:r>
    </w:p>
    <w:p w14:paraId="07DC2432" w14:textId="77777777" w:rsidR="00FA3FC4" w:rsidRDefault="002B7352">
      <w:pPr>
        <w:spacing w:after="80"/>
        <w:ind w:left="720"/>
      </w:pPr>
      <w:r>
        <w:rPr>
          <w:rFonts w:ascii="Calibri" w:eastAsia="Calibri" w:hAnsi="Calibri" w:cs="Calibri"/>
          <w:i/>
          <w:iCs/>
          <w:color w:val="757575"/>
        </w:rPr>
        <w:t>parakeet.jotform.com/233184482585060 — submitting the JotForm is the official sign-off for the month.</w:t>
      </w:r>
    </w:p>
    <w:p w14:paraId="23653AA1" w14:textId="77777777" w:rsidR="00FA3FC4" w:rsidRDefault="00FA3FC4"/>
    <w:p w14:paraId="7D86E942" w14:textId="77777777" w:rsidR="00FA3FC4" w:rsidRDefault="002B7352">
      <w:pPr>
        <w:shd w:val="clear" w:color="auto" w:fill="E8F5E9"/>
        <w:spacing w:before="120"/>
        <w:ind w:left="160" w:right="160"/>
      </w:pPr>
      <w:r>
        <w:rPr>
          <w:rFonts w:ascii="Calibri" w:eastAsia="Calibri" w:hAnsi="Calibri" w:cs="Calibri"/>
          <w:b/>
          <w:bCs/>
          <w:color w:val="2E7D32"/>
          <w:sz w:val="22"/>
          <w:szCs w:val="22"/>
        </w:rPr>
        <w:t>SUBMISSION COMPLETE</w:t>
      </w:r>
    </w:p>
    <w:p w14:paraId="3BAF80B6" w14:textId="77777777" w:rsidR="00FA3FC4" w:rsidRDefault="002B7352">
      <w:pPr>
        <w:shd w:val="clear" w:color="auto" w:fill="E8F5E9"/>
        <w:spacing w:before="60" w:after="120"/>
        <w:ind w:left="160" w:right="160"/>
      </w:pPr>
      <w:r>
        <w:rPr>
          <w:rFonts w:ascii="Calibri" w:eastAsia="Calibri" w:hAnsi="Calibri" w:cs="Calibri"/>
          <w:color w:val="1B3A6B"/>
          <w:sz w:val="22"/>
          <w:szCs w:val="22"/>
        </w:rPr>
        <w:t xml:space="preserve">Regional Manager receives the JotForm submission and confirms month-end </w:t>
      </w:r>
      <w:proofErr w:type="gramStart"/>
      <w:r>
        <w:rPr>
          <w:rFonts w:ascii="Calibri" w:eastAsia="Calibri" w:hAnsi="Calibri" w:cs="Calibri"/>
          <w:color w:val="1B3A6B"/>
          <w:sz w:val="22"/>
          <w:szCs w:val="22"/>
        </w:rPr>
        <w:t>close</w:t>
      </w:r>
      <w:proofErr w:type="gramEnd"/>
      <w:r>
        <w:rPr>
          <w:rFonts w:ascii="Calibri" w:eastAsia="Calibri" w:hAnsi="Calibri" w:cs="Calibri"/>
          <w:color w:val="1B3A6B"/>
          <w:sz w:val="22"/>
          <w:szCs w:val="22"/>
        </w:rPr>
        <w:t xml:space="preserve"> for the community.</w:t>
      </w:r>
    </w:p>
    <w:p w14:paraId="56E9AA25" w14:textId="77777777" w:rsidR="00FA3FC4" w:rsidRDefault="00FA3FC4"/>
    <w:p w14:paraId="5D313A16"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REQUIRED SYSTEM TRACKING — RENT MANAGER</w:t>
      </w:r>
    </w:p>
    <w:p w14:paraId="448E465E" w14:textId="77777777" w:rsidR="00FA3FC4" w:rsidRDefault="00FA3FC4"/>
    <w:p w14:paraId="212E5EF7" w14:textId="77777777" w:rsidR="00FA3FC4" w:rsidRDefault="002B7352">
      <w:pPr>
        <w:spacing w:after="120" w:line="276" w:lineRule="auto"/>
      </w:pPr>
      <w:r>
        <w:rPr>
          <w:rFonts w:ascii="Calibri" w:eastAsia="Calibri" w:hAnsi="Calibri" w:cs="Calibri"/>
          <w:color w:val="1B3A6B"/>
          <w:sz w:val="22"/>
          <w:szCs w:val="22"/>
        </w:rPr>
        <w:t xml:space="preserve">The following must be </w:t>
      </w:r>
      <w:proofErr w:type="gramStart"/>
      <w:r>
        <w:rPr>
          <w:rFonts w:ascii="Calibri" w:eastAsia="Calibri" w:hAnsi="Calibri" w:cs="Calibri"/>
          <w:color w:val="1B3A6B"/>
          <w:sz w:val="22"/>
          <w:szCs w:val="22"/>
        </w:rPr>
        <w:t>entered</w:t>
      </w:r>
      <w:proofErr w:type="gramEnd"/>
      <w:r>
        <w:rPr>
          <w:rFonts w:ascii="Calibri" w:eastAsia="Calibri" w:hAnsi="Calibri" w:cs="Calibri"/>
          <w:color w:val="1B3A6B"/>
          <w:sz w:val="22"/>
          <w:szCs w:val="22"/>
        </w:rPr>
        <w:t xml:space="preserve"> and confirmed in Rent Manager each month. The CM is responsible for ensuring all fields are current before submitting the JotForm.</w:t>
      </w:r>
    </w:p>
    <w:p w14:paraId="0AFDE2E8" w14:textId="77777777" w:rsidR="00FA3FC4" w:rsidRDefault="00FA3F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960"/>
      </w:tblGrid>
      <w:tr w:rsidR="00FA3FC4" w14:paraId="6E762A02" w14:textId="77777777">
        <w:tblPrEx>
          <w:tblCellMar>
            <w:top w:w="0" w:type="dxa"/>
            <w:bottom w:w="0" w:type="dxa"/>
          </w:tblCellMar>
        </w:tblPrEx>
        <w:trPr>
          <w:tblHeader/>
        </w:trPr>
        <w:tc>
          <w:tcPr>
            <w:tcW w:w="3400" w:type="dxa"/>
            <w:shd w:val="clear" w:color="auto" w:fill="1B3A6B"/>
          </w:tcPr>
          <w:p w14:paraId="48F68219" w14:textId="77777777" w:rsidR="00FA3FC4" w:rsidRDefault="002B7352">
            <w:pPr>
              <w:spacing w:before="80" w:after="80"/>
              <w:ind w:left="120"/>
            </w:pPr>
            <w:r>
              <w:rPr>
                <w:rFonts w:ascii="Calibri" w:eastAsia="Calibri" w:hAnsi="Calibri" w:cs="Calibri"/>
                <w:b/>
                <w:bCs/>
                <w:color w:val="FFFFFF"/>
              </w:rPr>
              <w:t>Item</w:t>
            </w:r>
          </w:p>
        </w:tc>
        <w:tc>
          <w:tcPr>
            <w:tcW w:w="2000" w:type="dxa"/>
            <w:shd w:val="clear" w:color="auto" w:fill="1B3A6B"/>
          </w:tcPr>
          <w:p w14:paraId="33E9CC2E" w14:textId="77777777" w:rsidR="00FA3FC4" w:rsidRDefault="002B7352">
            <w:pPr>
              <w:spacing w:before="80" w:after="80"/>
              <w:ind w:left="120"/>
            </w:pPr>
            <w:r>
              <w:rPr>
                <w:rFonts w:ascii="Calibri" w:eastAsia="Calibri" w:hAnsi="Calibri" w:cs="Calibri"/>
                <w:b/>
                <w:bCs/>
                <w:color w:val="FFFFFF"/>
              </w:rPr>
              <w:t>Owner</w:t>
            </w:r>
          </w:p>
        </w:tc>
        <w:tc>
          <w:tcPr>
            <w:tcW w:w="3960" w:type="dxa"/>
            <w:shd w:val="clear" w:color="auto" w:fill="1B3A6B"/>
          </w:tcPr>
          <w:p w14:paraId="2B4AC50C" w14:textId="77777777" w:rsidR="00FA3FC4" w:rsidRDefault="002B7352">
            <w:pPr>
              <w:spacing w:before="80" w:after="80"/>
              <w:ind w:left="120"/>
            </w:pPr>
            <w:r>
              <w:rPr>
                <w:rFonts w:ascii="Calibri" w:eastAsia="Calibri" w:hAnsi="Calibri" w:cs="Calibri"/>
                <w:b/>
                <w:bCs/>
                <w:color w:val="FFFFFF"/>
              </w:rPr>
              <w:t xml:space="preserve">When </w:t>
            </w:r>
            <w:proofErr w:type="gramStart"/>
            <w:r>
              <w:rPr>
                <w:rFonts w:ascii="Calibri" w:eastAsia="Calibri" w:hAnsi="Calibri" w:cs="Calibri"/>
                <w:b/>
                <w:bCs/>
                <w:color w:val="FFFFFF"/>
              </w:rPr>
              <w:t>Updated</w:t>
            </w:r>
            <w:proofErr w:type="gramEnd"/>
          </w:p>
        </w:tc>
      </w:tr>
      <w:tr w:rsidR="00FA3FC4" w14:paraId="74E5A72B" w14:textId="77777777">
        <w:tblPrEx>
          <w:tblCellMar>
            <w:top w:w="0" w:type="dxa"/>
            <w:bottom w:w="0" w:type="dxa"/>
          </w:tblCellMar>
        </w:tblPrEx>
        <w:tc>
          <w:tcPr>
            <w:tcW w:w="3400" w:type="dxa"/>
          </w:tcPr>
          <w:p w14:paraId="463687F6" w14:textId="77777777" w:rsidR="00FA3FC4" w:rsidRDefault="002B7352">
            <w:pPr>
              <w:spacing w:before="80" w:after="80"/>
              <w:ind w:left="120"/>
            </w:pPr>
            <w:r>
              <w:rPr>
                <w:rFonts w:ascii="Calibri" w:eastAsia="Calibri" w:hAnsi="Calibri" w:cs="Calibri"/>
                <w:color w:val="1B3A6B"/>
              </w:rPr>
              <w:t>All payments, charges, fees posted</w:t>
            </w:r>
          </w:p>
        </w:tc>
        <w:tc>
          <w:tcPr>
            <w:tcW w:w="2000" w:type="dxa"/>
          </w:tcPr>
          <w:p w14:paraId="350ABE50" w14:textId="77777777" w:rsidR="00FA3FC4" w:rsidRDefault="002B7352">
            <w:pPr>
              <w:spacing w:before="80" w:after="80"/>
              <w:ind w:left="120"/>
            </w:pPr>
            <w:r>
              <w:rPr>
                <w:rFonts w:ascii="Calibri" w:eastAsia="Calibri" w:hAnsi="Calibri" w:cs="Calibri"/>
                <w:color w:val="1B3A6B"/>
              </w:rPr>
              <w:t>CM</w:t>
            </w:r>
          </w:p>
        </w:tc>
        <w:tc>
          <w:tcPr>
            <w:tcW w:w="3960" w:type="dxa"/>
          </w:tcPr>
          <w:p w14:paraId="7833C3A6" w14:textId="77777777" w:rsidR="00FA3FC4" w:rsidRDefault="002B7352">
            <w:pPr>
              <w:spacing w:before="80" w:after="80"/>
              <w:ind w:left="120"/>
            </w:pPr>
            <w:r>
              <w:rPr>
                <w:rFonts w:ascii="Calibri" w:eastAsia="Calibri" w:hAnsi="Calibri" w:cs="Calibri"/>
                <w:color w:val="1B3A6B"/>
              </w:rPr>
              <w:t>Phase 1 — before 25th</w:t>
            </w:r>
          </w:p>
        </w:tc>
      </w:tr>
      <w:tr w:rsidR="00FA3FC4" w14:paraId="2A8FC17C" w14:textId="77777777">
        <w:tblPrEx>
          <w:tblCellMar>
            <w:top w:w="0" w:type="dxa"/>
            <w:bottom w:w="0" w:type="dxa"/>
          </w:tblCellMar>
        </w:tblPrEx>
        <w:tc>
          <w:tcPr>
            <w:tcW w:w="3400" w:type="dxa"/>
          </w:tcPr>
          <w:p w14:paraId="294B242B" w14:textId="77777777" w:rsidR="00FA3FC4" w:rsidRDefault="002B7352">
            <w:pPr>
              <w:spacing w:before="80" w:after="80"/>
              <w:ind w:left="120"/>
            </w:pPr>
            <w:r>
              <w:rPr>
                <w:rFonts w:ascii="Calibri" w:eastAsia="Calibri" w:hAnsi="Calibri" w:cs="Calibri"/>
                <w:color w:val="1B3A6B"/>
              </w:rPr>
              <w:t>Move-in / move-out records</w:t>
            </w:r>
          </w:p>
        </w:tc>
        <w:tc>
          <w:tcPr>
            <w:tcW w:w="2000" w:type="dxa"/>
          </w:tcPr>
          <w:p w14:paraId="42B74FBA" w14:textId="77777777" w:rsidR="00FA3FC4" w:rsidRDefault="002B7352">
            <w:pPr>
              <w:spacing w:before="80" w:after="80"/>
              <w:ind w:left="120"/>
            </w:pPr>
            <w:r>
              <w:rPr>
                <w:rFonts w:ascii="Calibri" w:eastAsia="Calibri" w:hAnsi="Calibri" w:cs="Calibri"/>
                <w:color w:val="1B3A6B"/>
              </w:rPr>
              <w:t>CM</w:t>
            </w:r>
          </w:p>
        </w:tc>
        <w:tc>
          <w:tcPr>
            <w:tcW w:w="3960" w:type="dxa"/>
          </w:tcPr>
          <w:p w14:paraId="0D7A5EB3" w14:textId="4CC6BB87" w:rsidR="00FA3FC4" w:rsidRDefault="002B7352">
            <w:pPr>
              <w:spacing w:before="80" w:after="80"/>
              <w:ind w:left="120"/>
            </w:pPr>
            <w:r>
              <w:rPr>
                <w:rFonts w:ascii="Calibri" w:eastAsia="Calibri" w:hAnsi="Calibri" w:cs="Calibri"/>
                <w:color w:val="1B3A6B"/>
              </w:rPr>
              <w:t>Phase 2 — as they occur; confirmed by 2</w:t>
            </w:r>
            <w:r w:rsidR="00EC3F14">
              <w:rPr>
                <w:rFonts w:ascii="Calibri" w:eastAsia="Calibri" w:hAnsi="Calibri" w:cs="Calibri"/>
                <w:color w:val="1B3A6B"/>
              </w:rPr>
              <w:t>5</w:t>
            </w:r>
            <w:r>
              <w:rPr>
                <w:rFonts w:ascii="Calibri" w:eastAsia="Calibri" w:hAnsi="Calibri" w:cs="Calibri"/>
                <w:color w:val="1B3A6B"/>
              </w:rPr>
              <w:t>th</w:t>
            </w:r>
          </w:p>
        </w:tc>
      </w:tr>
      <w:tr w:rsidR="00FA3FC4" w14:paraId="56939A55" w14:textId="77777777">
        <w:tblPrEx>
          <w:tblCellMar>
            <w:top w:w="0" w:type="dxa"/>
            <w:bottom w:w="0" w:type="dxa"/>
          </w:tblCellMar>
        </w:tblPrEx>
        <w:tc>
          <w:tcPr>
            <w:tcW w:w="3400" w:type="dxa"/>
          </w:tcPr>
          <w:p w14:paraId="67FE7E52" w14:textId="77777777" w:rsidR="00FA3FC4" w:rsidRDefault="002B7352">
            <w:pPr>
              <w:spacing w:before="80" w:after="80"/>
              <w:ind w:left="120"/>
            </w:pPr>
            <w:r>
              <w:rPr>
                <w:rFonts w:ascii="Calibri" w:eastAsia="Calibri" w:hAnsi="Calibri" w:cs="Calibri"/>
                <w:color w:val="1B3A6B"/>
              </w:rPr>
              <w:t>Notices to vacate uploaded</w:t>
            </w:r>
          </w:p>
        </w:tc>
        <w:tc>
          <w:tcPr>
            <w:tcW w:w="2000" w:type="dxa"/>
          </w:tcPr>
          <w:p w14:paraId="29410C8C" w14:textId="77777777" w:rsidR="00FA3FC4" w:rsidRDefault="002B7352">
            <w:pPr>
              <w:spacing w:before="80" w:after="80"/>
              <w:ind w:left="120"/>
            </w:pPr>
            <w:r>
              <w:rPr>
                <w:rFonts w:ascii="Calibri" w:eastAsia="Calibri" w:hAnsi="Calibri" w:cs="Calibri"/>
                <w:color w:val="1B3A6B"/>
              </w:rPr>
              <w:t>CM</w:t>
            </w:r>
          </w:p>
        </w:tc>
        <w:tc>
          <w:tcPr>
            <w:tcW w:w="3960" w:type="dxa"/>
          </w:tcPr>
          <w:p w14:paraId="3F8B1AE5" w14:textId="77777777" w:rsidR="00FA3FC4" w:rsidRDefault="002B7352">
            <w:pPr>
              <w:spacing w:before="80" w:after="80"/>
              <w:ind w:left="120"/>
            </w:pPr>
            <w:r>
              <w:rPr>
                <w:rFonts w:ascii="Calibri" w:eastAsia="Calibri" w:hAnsi="Calibri" w:cs="Calibri"/>
                <w:color w:val="1B3A6B"/>
              </w:rPr>
              <w:t>Phase 2 — within the month</w:t>
            </w:r>
          </w:p>
        </w:tc>
      </w:tr>
      <w:tr w:rsidR="00FA3FC4" w14:paraId="296A50D1" w14:textId="77777777">
        <w:tblPrEx>
          <w:tblCellMar>
            <w:top w:w="0" w:type="dxa"/>
            <w:bottom w:w="0" w:type="dxa"/>
          </w:tblCellMar>
        </w:tblPrEx>
        <w:tc>
          <w:tcPr>
            <w:tcW w:w="3400" w:type="dxa"/>
          </w:tcPr>
          <w:p w14:paraId="7794923B" w14:textId="77777777" w:rsidR="00FA3FC4" w:rsidRDefault="002B7352">
            <w:pPr>
              <w:spacing w:before="80" w:after="80"/>
              <w:ind w:left="120"/>
            </w:pPr>
            <w:r>
              <w:rPr>
                <w:rFonts w:ascii="Calibri" w:eastAsia="Calibri" w:hAnsi="Calibri" w:cs="Calibri"/>
                <w:color w:val="1B3A6B"/>
              </w:rPr>
              <w:t>Prospects closed / updated</w:t>
            </w:r>
          </w:p>
        </w:tc>
        <w:tc>
          <w:tcPr>
            <w:tcW w:w="2000" w:type="dxa"/>
          </w:tcPr>
          <w:p w14:paraId="19BADC18" w14:textId="77777777" w:rsidR="00FA3FC4" w:rsidRDefault="002B7352">
            <w:pPr>
              <w:spacing w:before="80" w:after="80"/>
              <w:ind w:left="120"/>
            </w:pPr>
            <w:r>
              <w:rPr>
                <w:rFonts w:ascii="Calibri" w:eastAsia="Calibri" w:hAnsi="Calibri" w:cs="Calibri"/>
                <w:color w:val="1B3A6B"/>
              </w:rPr>
              <w:t>CM</w:t>
            </w:r>
          </w:p>
        </w:tc>
        <w:tc>
          <w:tcPr>
            <w:tcW w:w="3960" w:type="dxa"/>
          </w:tcPr>
          <w:p w14:paraId="309A4588" w14:textId="1BC551B5" w:rsidR="00FA3FC4" w:rsidRDefault="002B7352">
            <w:pPr>
              <w:spacing w:before="80" w:after="80"/>
              <w:ind w:left="120"/>
            </w:pPr>
            <w:r>
              <w:rPr>
                <w:rFonts w:ascii="Calibri" w:eastAsia="Calibri" w:hAnsi="Calibri" w:cs="Calibri"/>
                <w:color w:val="1B3A6B"/>
              </w:rPr>
              <w:t>Phase 2 — by 2</w:t>
            </w:r>
            <w:r w:rsidR="00EC3F14">
              <w:rPr>
                <w:rFonts w:ascii="Calibri" w:eastAsia="Calibri" w:hAnsi="Calibri" w:cs="Calibri"/>
                <w:color w:val="1B3A6B"/>
              </w:rPr>
              <w:t>5</w:t>
            </w:r>
            <w:r>
              <w:rPr>
                <w:rFonts w:ascii="Calibri" w:eastAsia="Calibri" w:hAnsi="Calibri" w:cs="Calibri"/>
                <w:color w:val="1B3A6B"/>
              </w:rPr>
              <w:t>th</w:t>
            </w:r>
          </w:p>
        </w:tc>
      </w:tr>
      <w:tr w:rsidR="00FA3FC4" w14:paraId="5882F861" w14:textId="77777777">
        <w:tblPrEx>
          <w:tblCellMar>
            <w:top w:w="0" w:type="dxa"/>
            <w:bottom w:w="0" w:type="dxa"/>
          </w:tblCellMar>
        </w:tblPrEx>
        <w:tc>
          <w:tcPr>
            <w:tcW w:w="3400" w:type="dxa"/>
          </w:tcPr>
          <w:p w14:paraId="6EAB36AB" w14:textId="77777777" w:rsidR="00FA3FC4" w:rsidRDefault="002B7352">
            <w:pPr>
              <w:spacing w:before="80" w:after="80"/>
              <w:ind w:left="120"/>
            </w:pPr>
            <w:r>
              <w:rPr>
                <w:rFonts w:ascii="Calibri" w:eastAsia="Calibri" w:hAnsi="Calibri" w:cs="Calibri"/>
                <w:color w:val="1B3A6B"/>
              </w:rPr>
              <w:t>Evictions &amp; stipulations posted</w:t>
            </w:r>
          </w:p>
        </w:tc>
        <w:tc>
          <w:tcPr>
            <w:tcW w:w="2000" w:type="dxa"/>
          </w:tcPr>
          <w:p w14:paraId="395D28AB" w14:textId="77777777" w:rsidR="00FA3FC4" w:rsidRDefault="002B7352">
            <w:pPr>
              <w:spacing w:before="80" w:after="80"/>
              <w:ind w:left="120"/>
            </w:pPr>
            <w:r>
              <w:rPr>
                <w:rFonts w:ascii="Calibri" w:eastAsia="Calibri" w:hAnsi="Calibri" w:cs="Calibri"/>
                <w:color w:val="1B3A6B"/>
              </w:rPr>
              <w:t>CM</w:t>
            </w:r>
          </w:p>
        </w:tc>
        <w:tc>
          <w:tcPr>
            <w:tcW w:w="3960" w:type="dxa"/>
          </w:tcPr>
          <w:p w14:paraId="45EE0D59" w14:textId="77777777" w:rsidR="00FA3FC4" w:rsidRDefault="002B7352">
            <w:pPr>
              <w:spacing w:before="80" w:after="80"/>
              <w:ind w:left="120"/>
            </w:pPr>
            <w:r>
              <w:rPr>
                <w:rFonts w:ascii="Calibri" w:eastAsia="Calibri" w:hAnsi="Calibri" w:cs="Calibri"/>
                <w:color w:val="1B3A6B"/>
              </w:rPr>
              <w:t>Phase 2 — within the month</w:t>
            </w:r>
          </w:p>
        </w:tc>
      </w:tr>
      <w:tr w:rsidR="00FA3FC4" w14:paraId="2C102787" w14:textId="77777777">
        <w:tblPrEx>
          <w:tblCellMar>
            <w:top w:w="0" w:type="dxa"/>
            <w:bottom w:w="0" w:type="dxa"/>
          </w:tblCellMar>
        </w:tblPrEx>
        <w:tc>
          <w:tcPr>
            <w:tcW w:w="3400" w:type="dxa"/>
          </w:tcPr>
          <w:p w14:paraId="337F9467" w14:textId="77777777" w:rsidR="00FA3FC4" w:rsidRDefault="002B7352">
            <w:pPr>
              <w:spacing w:before="80" w:after="80"/>
              <w:ind w:left="120"/>
            </w:pPr>
            <w:r>
              <w:rPr>
                <w:rFonts w:ascii="Calibri" w:eastAsia="Calibri" w:hAnsi="Calibri" w:cs="Calibri"/>
                <w:color w:val="1B3A6B"/>
              </w:rPr>
              <w:t>Incident reports submitted</w:t>
            </w:r>
          </w:p>
        </w:tc>
        <w:tc>
          <w:tcPr>
            <w:tcW w:w="2000" w:type="dxa"/>
          </w:tcPr>
          <w:p w14:paraId="406D143A" w14:textId="77777777" w:rsidR="00FA3FC4" w:rsidRDefault="002B7352">
            <w:pPr>
              <w:spacing w:before="80" w:after="80"/>
              <w:ind w:left="120"/>
            </w:pPr>
            <w:r>
              <w:rPr>
                <w:rFonts w:ascii="Calibri" w:eastAsia="Calibri" w:hAnsi="Calibri" w:cs="Calibri"/>
                <w:color w:val="1B3A6B"/>
              </w:rPr>
              <w:t>CM</w:t>
            </w:r>
          </w:p>
        </w:tc>
        <w:tc>
          <w:tcPr>
            <w:tcW w:w="3960" w:type="dxa"/>
          </w:tcPr>
          <w:p w14:paraId="33ADC29F" w14:textId="77777777" w:rsidR="00FA3FC4" w:rsidRDefault="002B7352">
            <w:pPr>
              <w:spacing w:before="80" w:after="80"/>
              <w:ind w:left="120"/>
            </w:pPr>
            <w:r>
              <w:rPr>
                <w:rFonts w:ascii="Calibri" w:eastAsia="Calibri" w:hAnsi="Calibri" w:cs="Calibri"/>
                <w:color w:val="1B3A6B"/>
              </w:rPr>
              <w:t>Phase 3 — within the month</w:t>
            </w:r>
          </w:p>
        </w:tc>
      </w:tr>
      <w:tr w:rsidR="00FA3FC4" w14:paraId="4312D90F" w14:textId="77777777">
        <w:tblPrEx>
          <w:tblCellMar>
            <w:top w:w="0" w:type="dxa"/>
            <w:bottom w:w="0" w:type="dxa"/>
          </w:tblCellMar>
        </w:tblPrEx>
        <w:tc>
          <w:tcPr>
            <w:tcW w:w="3400" w:type="dxa"/>
          </w:tcPr>
          <w:p w14:paraId="02C930C0" w14:textId="77777777" w:rsidR="00FA3FC4" w:rsidRDefault="002B7352">
            <w:pPr>
              <w:spacing w:before="80" w:after="80"/>
              <w:ind w:left="120"/>
            </w:pPr>
            <w:r>
              <w:rPr>
                <w:rFonts w:ascii="Calibri" w:eastAsia="Calibri" w:hAnsi="Calibri" w:cs="Calibri"/>
                <w:color w:val="1B3A6B"/>
              </w:rPr>
              <w:t>Citations, violations, insurance recs</w:t>
            </w:r>
          </w:p>
        </w:tc>
        <w:tc>
          <w:tcPr>
            <w:tcW w:w="2000" w:type="dxa"/>
          </w:tcPr>
          <w:p w14:paraId="7B5FECE5" w14:textId="77777777" w:rsidR="00FA3FC4" w:rsidRDefault="002B7352">
            <w:pPr>
              <w:spacing w:before="80" w:after="80"/>
              <w:ind w:left="120"/>
            </w:pPr>
            <w:r>
              <w:rPr>
                <w:rFonts w:ascii="Calibri" w:eastAsia="Calibri" w:hAnsi="Calibri" w:cs="Calibri"/>
                <w:color w:val="1B3A6B"/>
              </w:rPr>
              <w:t>CM</w:t>
            </w:r>
          </w:p>
        </w:tc>
        <w:tc>
          <w:tcPr>
            <w:tcW w:w="3960" w:type="dxa"/>
          </w:tcPr>
          <w:p w14:paraId="2A100169" w14:textId="77777777" w:rsidR="00FA3FC4" w:rsidRDefault="002B7352">
            <w:pPr>
              <w:spacing w:before="80" w:after="80"/>
              <w:ind w:left="120"/>
            </w:pPr>
            <w:r>
              <w:rPr>
                <w:rFonts w:ascii="Calibri" w:eastAsia="Calibri" w:hAnsi="Calibri" w:cs="Calibri"/>
                <w:color w:val="1B3A6B"/>
              </w:rPr>
              <w:t>Phase 3 — confirmed by 25th</w:t>
            </w:r>
          </w:p>
        </w:tc>
      </w:tr>
      <w:tr w:rsidR="00FA3FC4" w14:paraId="0AACFCC3" w14:textId="77777777">
        <w:tblPrEx>
          <w:tblCellMar>
            <w:top w:w="0" w:type="dxa"/>
            <w:bottom w:w="0" w:type="dxa"/>
          </w:tblCellMar>
        </w:tblPrEx>
        <w:tc>
          <w:tcPr>
            <w:tcW w:w="3400" w:type="dxa"/>
          </w:tcPr>
          <w:p w14:paraId="451DEBF7" w14:textId="77777777" w:rsidR="00FA3FC4" w:rsidRDefault="002B7352">
            <w:pPr>
              <w:spacing w:before="80" w:after="80"/>
              <w:ind w:left="120"/>
            </w:pPr>
            <w:r>
              <w:rPr>
                <w:rFonts w:ascii="Calibri" w:eastAsia="Calibri" w:hAnsi="Calibri" w:cs="Calibri"/>
                <w:color w:val="1B3A6B"/>
              </w:rPr>
              <w:t>Bills of sale uploaded</w:t>
            </w:r>
          </w:p>
        </w:tc>
        <w:tc>
          <w:tcPr>
            <w:tcW w:w="2000" w:type="dxa"/>
          </w:tcPr>
          <w:p w14:paraId="27F24291" w14:textId="77777777" w:rsidR="00FA3FC4" w:rsidRDefault="002B7352">
            <w:pPr>
              <w:spacing w:before="80" w:after="80"/>
              <w:ind w:left="120"/>
            </w:pPr>
            <w:r>
              <w:rPr>
                <w:rFonts w:ascii="Calibri" w:eastAsia="Calibri" w:hAnsi="Calibri" w:cs="Calibri"/>
                <w:color w:val="1B3A6B"/>
              </w:rPr>
              <w:t>CM</w:t>
            </w:r>
          </w:p>
        </w:tc>
        <w:tc>
          <w:tcPr>
            <w:tcW w:w="3960" w:type="dxa"/>
          </w:tcPr>
          <w:p w14:paraId="13F0745E" w14:textId="77777777" w:rsidR="00FA3FC4" w:rsidRDefault="002B7352">
            <w:pPr>
              <w:spacing w:before="80" w:after="80"/>
              <w:ind w:left="120"/>
            </w:pPr>
            <w:r>
              <w:rPr>
                <w:rFonts w:ascii="Calibri" w:eastAsia="Calibri" w:hAnsi="Calibri" w:cs="Calibri"/>
                <w:color w:val="1B3A6B"/>
              </w:rPr>
              <w:t>Phase 3 — within the month</w:t>
            </w:r>
          </w:p>
        </w:tc>
      </w:tr>
      <w:tr w:rsidR="00FA3FC4" w14:paraId="2A079EDD" w14:textId="77777777">
        <w:tblPrEx>
          <w:tblCellMar>
            <w:top w:w="0" w:type="dxa"/>
            <w:bottom w:w="0" w:type="dxa"/>
          </w:tblCellMar>
        </w:tblPrEx>
        <w:tc>
          <w:tcPr>
            <w:tcW w:w="3400" w:type="dxa"/>
          </w:tcPr>
          <w:p w14:paraId="29698AAD" w14:textId="77777777" w:rsidR="00FA3FC4" w:rsidRDefault="002B7352">
            <w:pPr>
              <w:spacing w:before="80" w:after="80"/>
              <w:ind w:left="120"/>
            </w:pPr>
            <w:r>
              <w:rPr>
                <w:rFonts w:ascii="Calibri" w:eastAsia="Calibri" w:hAnsi="Calibri" w:cs="Calibri"/>
                <w:color w:val="1B3A6B"/>
              </w:rPr>
              <w:t>RM notes (AR, violations, calls, visits)</w:t>
            </w:r>
          </w:p>
        </w:tc>
        <w:tc>
          <w:tcPr>
            <w:tcW w:w="2000" w:type="dxa"/>
          </w:tcPr>
          <w:p w14:paraId="50F9CD69" w14:textId="77777777" w:rsidR="00FA3FC4" w:rsidRDefault="002B7352">
            <w:pPr>
              <w:spacing w:before="80" w:after="80"/>
              <w:ind w:left="120"/>
            </w:pPr>
            <w:r>
              <w:rPr>
                <w:rFonts w:ascii="Calibri" w:eastAsia="Calibri" w:hAnsi="Calibri" w:cs="Calibri"/>
                <w:color w:val="1B3A6B"/>
              </w:rPr>
              <w:t>CM</w:t>
            </w:r>
          </w:p>
        </w:tc>
        <w:tc>
          <w:tcPr>
            <w:tcW w:w="3960" w:type="dxa"/>
          </w:tcPr>
          <w:p w14:paraId="1A4A28B0" w14:textId="77777777" w:rsidR="00FA3FC4" w:rsidRDefault="002B7352">
            <w:pPr>
              <w:spacing w:before="80" w:after="80"/>
              <w:ind w:left="120"/>
            </w:pPr>
            <w:r>
              <w:rPr>
                <w:rFonts w:ascii="Calibri" w:eastAsia="Calibri" w:hAnsi="Calibri" w:cs="Calibri"/>
                <w:color w:val="1B3A6B"/>
              </w:rPr>
              <w:t>Phase 3 — ongoing; confirmed by 25th</w:t>
            </w:r>
          </w:p>
        </w:tc>
      </w:tr>
      <w:tr w:rsidR="00FA3FC4" w14:paraId="433894AD" w14:textId="77777777">
        <w:tblPrEx>
          <w:tblCellMar>
            <w:top w:w="0" w:type="dxa"/>
            <w:bottom w:w="0" w:type="dxa"/>
          </w:tblCellMar>
        </w:tblPrEx>
        <w:tc>
          <w:tcPr>
            <w:tcW w:w="3400" w:type="dxa"/>
          </w:tcPr>
          <w:p w14:paraId="01663D3C" w14:textId="77777777" w:rsidR="00FA3FC4" w:rsidRDefault="002B7352">
            <w:pPr>
              <w:spacing w:before="80" w:after="80"/>
              <w:ind w:left="120"/>
            </w:pPr>
            <w:r>
              <w:rPr>
                <w:rFonts w:ascii="Calibri" w:eastAsia="Calibri" w:hAnsi="Calibri" w:cs="Calibri"/>
                <w:color w:val="1B3A6B"/>
              </w:rPr>
              <w:t>Work orders closed</w:t>
            </w:r>
          </w:p>
        </w:tc>
        <w:tc>
          <w:tcPr>
            <w:tcW w:w="2000" w:type="dxa"/>
          </w:tcPr>
          <w:p w14:paraId="4A47DC12" w14:textId="77777777" w:rsidR="00FA3FC4" w:rsidRDefault="002B7352">
            <w:pPr>
              <w:spacing w:before="80" w:after="80"/>
              <w:ind w:left="120"/>
            </w:pPr>
            <w:r>
              <w:rPr>
                <w:rFonts w:ascii="Calibri" w:eastAsia="Calibri" w:hAnsi="Calibri" w:cs="Calibri"/>
                <w:color w:val="1B3A6B"/>
              </w:rPr>
              <w:t>CM</w:t>
            </w:r>
          </w:p>
        </w:tc>
        <w:tc>
          <w:tcPr>
            <w:tcW w:w="3960" w:type="dxa"/>
          </w:tcPr>
          <w:p w14:paraId="41D27E00" w14:textId="77777777" w:rsidR="00FA3FC4" w:rsidRDefault="002B7352">
            <w:pPr>
              <w:spacing w:before="80" w:after="80"/>
              <w:ind w:left="120"/>
            </w:pPr>
            <w:r>
              <w:rPr>
                <w:rFonts w:ascii="Calibri" w:eastAsia="Calibri" w:hAnsi="Calibri" w:cs="Calibri"/>
                <w:color w:val="1B3A6B"/>
              </w:rPr>
              <w:t>Phase 4 — confirmed by 25th</w:t>
            </w:r>
          </w:p>
        </w:tc>
      </w:tr>
      <w:tr w:rsidR="00FA3FC4" w14:paraId="7CA0F43E" w14:textId="77777777">
        <w:tblPrEx>
          <w:tblCellMar>
            <w:top w:w="0" w:type="dxa"/>
            <w:bottom w:w="0" w:type="dxa"/>
          </w:tblCellMar>
        </w:tblPrEx>
        <w:tc>
          <w:tcPr>
            <w:tcW w:w="3400" w:type="dxa"/>
          </w:tcPr>
          <w:p w14:paraId="6CAC800B" w14:textId="77777777" w:rsidR="00FA3FC4" w:rsidRDefault="002B7352">
            <w:pPr>
              <w:spacing w:before="80" w:after="80"/>
              <w:ind w:left="120"/>
            </w:pPr>
            <w:r>
              <w:rPr>
                <w:rFonts w:ascii="Calibri" w:eastAsia="Calibri" w:hAnsi="Calibri" w:cs="Calibri"/>
                <w:color w:val="1B3A6B"/>
              </w:rPr>
              <w:t>Maintenance checklists signed off</w:t>
            </w:r>
          </w:p>
        </w:tc>
        <w:tc>
          <w:tcPr>
            <w:tcW w:w="2000" w:type="dxa"/>
          </w:tcPr>
          <w:p w14:paraId="30B925FA" w14:textId="77777777" w:rsidR="00FA3FC4" w:rsidRDefault="002B7352">
            <w:pPr>
              <w:spacing w:before="80" w:after="80"/>
              <w:ind w:left="120"/>
            </w:pPr>
            <w:r>
              <w:rPr>
                <w:rFonts w:ascii="Calibri" w:eastAsia="Calibri" w:hAnsi="Calibri" w:cs="Calibri"/>
                <w:color w:val="1B3A6B"/>
              </w:rPr>
              <w:t>CM</w:t>
            </w:r>
          </w:p>
        </w:tc>
        <w:tc>
          <w:tcPr>
            <w:tcW w:w="3960" w:type="dxa"/>
          </w:tcPr>
          <w:p w14:paraId="49F2A496" w14:textId="77777777" w:rsidR="00FA3FC4" w:rsidRDefault="002B7352">
            <w:pPr>
              <w:spacing w:before="80" w:after="80"/>
              <w:ind w:left="120"/>
            </w:pPr>
            <w:r>
              <w:rPr>
                <w:rFonts w:ascii="Calibri" w:eastAsia="Calibri" w:hAnsi="Calibri" w:cs="Calibri"/>
                <w:color w:val="1B3A6B"/>
              </w:rPr>
              <w:t>Phase 4 — by 25th</w:t>
            </w:r>
          </w:p>
        </w:tc>
      </w:tr>
      <w:tr w:rsidR="00FA3FC4" w14:paraId="28AE5D3D" w14:textId="77777777">
        <w:tblPrEx>
          <w:tblCellMar>
            <w:top w:w="0" w:type="dxa"/>
            <w:bottom w:w="0" w:type="dxa"/>
          </w:tblCellMar>
        </w:tblPrEx>
        <w:tc>
          <w:tcPr>
            <w:tcW w:w="3400" w:type="dxa"/>
          </w:tcPr>
          <w:p w14:paraId="62875606" w14:textId="77777777" w:rsidR="00FA3FC4" w:rsidRDefault="002B7352">
            <w:pPr>
              <w:spacing w:before="80" w:after="80"/>
              <w:ind w:left="120"/>
            </w:pPr>
            <w:r>
              <w:rPr>
                <w:rFonts w:ascii="Calibri" w:eastAsia="Calibri" w:hAnsi="Calibri" w:cs="Calibri"/>
                <w:color w:val="1B3A6B"/>
              </w:rPr>
              <w:t>JotForm month-end checklist submitted</w:t>
            </w:r>
          </w:p>
        </w:tc>
        <w:tc>
          <w:tcPr>
            <w:tcW w:w="2000" w:type="dxa"/>
          </w:tcPr>
          <w:p w14:paraId="7CFC03EF" w14:textId="77777777" w:rsidR="00FA3FC4" w:rsidRDefault="002B7352">
            <w:pPr>
              <w:spacing w:before="80" w:after="80"/>
              <w:ind w:left="120"/>
            </w:pPr>
            <w:r>
              <w:rPr>
                <w:rFonts w:ascii="Calibri" w:eastAsia="Calibri" w:hAnsi="Calibri" w:cs="Calibri"/>
                <w:color w:val="1B3A6B"/>
              </w:rPr>
              <w:t>CM</w:t>
            </w:r>
          </w:p>
        </w:tc>
        <w:tc>
          <w:tcPr>
            <w:tcW w:w="3960" w:type="dxa"/>
          </w:tcPr>
          <w:p w14:paraId="6B2FED45" w14:textId="77777777" w:rsidR="00FA3FC4" w:rsidRDefault="002B7352">
            <w:pPr>
              <w:spacing w:before="80" w:after="80"/>
              <w:ind w:left="120"/>
            </w:pPr>
            <w:r>
              <w:rPr>
                <w:rFonts w:ascii="Calibri" w:eastAsia="Calibri" w:hAnsi="Calibri" w:cs="Calibri"/>
                <w:color w:val="1B3A6B"/>
              </w:rPr>
              <w:t>Phase 5 — by 25th, 12:00 PM</w:t>
            </w:r>
          </w:p>
        </w:tc>
      </w:tr>
    </w:tbl>
    <w:p w14:paraId="443BB9A9" w14:textId="77777777" w:rsidR="00FA3FC4" w:rsidRDefault="00FA3FC4"/>
    <w:p w14:paraId="424E73B1" w14:textId="77777777" w:rsidR="00FA3FC4" w:rsidRDefault="00FA3FC4"/>
    <w:p w14:paraId="56B92B56"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FREQUENTLY ASKED QUESTIONS</w:t>
      </w:r>
    </w:p>
    <w:p w14:paraId="18C05A83" w14:textId="77777777" w:rsidR="00FA3FC4" w:rsidRDefault="00FA3FC4"/>
    <w:p w14:paraId="265D0605" w14:textId="77777777" w:rsidR="00FA3FC4" w:rsidRDefault="002B7352">
      <w:pPr>
        <w:spacing w:before="120" w:after="40"/>
      </w:pPr>
      <w:r>
        <w:rPr>
          <w:rFonts w:ascii="Calibri" w:eastAsia="Calibri" w:hAnsi="Calibri" w:cs="Calibri"/>
          <w:b/>
          <w:bCs/>
          <w:color w:val="1B3A6B"/>
          <w:sz w:val="22"/>
          <w:szCs w:val="22"/>
        </w:rPr>
        <w:t>Q: What if I can't complete a task by the 25th?</w:t>
      </w:r>
    </w:p>
    <w:p w14:paraId="59BCAAA8" w14:textId="77777777" w:rsidR="00FA3FC4" w:rsidRDefault="002B7352">
      <w:pPr>
        <w:spacing w:after="120" w:line="276" w:lineRule="auto"/>
      </w:pPr>
      <w:r>
        <w:rPr>
          <w:rFonts w:ascii="Calibri" w:eastAsia="Calibri" w:hAnsi="Calibri" w:cs="Calibri"/>
          <w:color w:val="1B3A6B"/>
          <w:sz w:val="22"/>
          <w:szCs w:val="22"/>
        </w:rPr>
        <w:t>For maintenance tasks, submit written documentation to your Regional Manager before the deadline. For all other items, contact your Regional Manager as soon as possible — do not wait until the deadline has passed.</w:t>
      </w:r>
    </w:p>
    <w:p w14:paraId="35EBDBC1" w14:textId="77777777" w:rsidR="00FA3FC4" w:rsidRDefault="00FA3FC4"/>
    <w:p w14:paraId="345A4418" w14:textId="77777777" w:rsidR="00FA3FC4" w:rsidRDefault="002B7352">
      <w:pPr>
        <w:spacing w:before="120" w:after="40"/>
      </w:pPr>
      <w:r>
        <w:rPr>
          <w:rFonts w:ascii="Calibri" w:eastAsia="Calibri" w:hAnsi="Calibri" w:cs="Calibri"/>
          <w:b/>
          <w:bCs/>
          <w:color w:val="1B3A6B"/>
          <w:sz w:val="22"/>
          <w:szCs w:val="22"/>
        </w:rPr>
        <w:t>Q: What if the 25th falls on a holiday?</w:t>
      </w:r>
    </w:p>
    <w:p w14:paraId="05F3236A" w14:textId="77777777" w:rsidR="00FA3FC4" w:rsidRDefault="002B7352">
      <w:pPr>
        <w:spacing w:after="120" w:line="276" w:lineRule="auto"/>
      </w:pPr>
      <w:r>
        <w:rPr>
          <w:rFonts w:ascii="Calibri" w:eastAsia="Calibri" w:hAnsi="Calibri" w:cs="Calibri"/>
          <w:color w:val="1B3A6B"/>
          <w:sz w:val="22"/>
          <w:szCs w:val="22"/>
        </w:rPr>
        <w:t xml:space="preserve">Submit on the preceding business day, same as a weekend. Confirm with your Regional Manager in advance if </w:t>
      </w:r>
      <w:proofErr w:type="gramStart"/>
      <w:r>
        <w:rPr>
          <w:rFonts w:ascii="Calibri" w:eastAsia="Calibri" w:hAnsi="Calibri" w:cs="Calibri"/>
          <w:color w:val="1B3A6B"/>
          <w:sz w:val="22"/>
          <w:szCs w:val="22"/>
        </w:rPr>
        <w:t>unsure</w:t>
      </w:r>
      <w:proofErr w:type="gramEnd"/>
      <w:r>
        <w:rPr>
          <w:rFonts w:ascii="Calibri" w:eastAsia="Calibri" w:hAnsi="Calibri" w:cs="Calibri"/>
          <w:color w:val="1B3A6B"/>
          <w:sz w:val="22"/>
          <w:szCs w:val="22"/>
        </w:rPr>
        <w:t>.</w:t>
      </w:r>
    </w:p>
    <w:p w14:paraId="5BA2530D" w14:textId="77777777" w:rsidR="00FA3FC4" w:rsidRDefault="00FA3FC4"/>
    <w:p w14:paraId="7D5906BD" w14:textId="77777777" w:rsidR="00FA3FC4" w:rsidRDefault="002B7352">
      <w:pPr>
        <w:spacing w:before="120" w:after="40"/>
      </w:pPr>
      <w:r>
        <w:rPr>
          <w:rFonts w:ascii="Calibri" w:eastAsia="Calibri" w:hAnsi="Calibri" w:cs="Calibri"/>
          <w:b/>
          <w:bCs/>
          <w:color w:val="1B3A6B"/>
          <w:sz w:val="22"/>
          <w:szCs w:val="22"/>
        </w:rPr>
        <w:t>Q: Do I complete every item even if it doesn't apply this month?</w:t>
      </w:r>
    </w:p>
    <w:p w14:paraId="5B648BE0" w14:textId="77777777" w:rsidR="00FA3FC4" w:rsidRDefault="002B7352">
      <w:pPr>
        <w:spacing w:after="120" w:line="276" w:lineRule="auto"/>
      </w:pPr>
      <w:r>
        <w:rPr>
          <w:rFonts w:ascii="Calibri" w:eastAsia="Calibri" w:hAnsi="Calibri" w:cs="Calibri"/>
          <w:color w:val="1B3A6B"/>
          <w:sz w:val="22"/>
          <w:szCs w:val="22"/>
        </w:rPr>
        <w:t>Yes. If an item doesn't apply (e.g., no evictions this month), note that in Rent Manager accordingly. The JotForm must be fully submitted regardless.</w:t>
      </w:r>
    </w:p>
    <w:p w14:paraId="3B56FD19" w14:textId="77777777" w:rsidR="00FA3FC4" w:rsidRDefault="00FA3FC4"/>
    <w:p w14:paraId="13387111"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REVIEW &amp; REVISION</w:t>
      </w:r>
    </w:p>
    <w:p w14:paraId="77564980" w14:textId="77777777" w:rsidR="00FA3FC4" w:rsidRDefault="00FA3FC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FA3FC4" w14:paraId="409CBE8A" w14:textId="77777777">
        <w:tblPrEx>
          <w:tblCellMar>
            <w:top w:w="0" w:type="dxa"/>
            <w:bottom w:w="0" w:type="dxa"/>
          </w:tblCellMar>
        </w:tblPrEx>
        <w:trPr>
          <w:tblHeader/>
        </w:trPr>
        <w:tc>
          <w:tcPr>
            <w:tcW w:w="2200" w:type="dxa"/>
            <w:shd w:val="clear" w:color="auto" w:fill="1B3A6B"/>
          </w:tcPr>
          <w:p w14:paraId="444EB9C6" w14:textId="77777777" w:rsidR="00FA3FC4" w:rsidRDefault="002B7352">
            <w:pPr>
              <w:spacing w:before="80" w:after="80"/>
              <w:ind w:left="120"/>
            </w:pPr>
            <w:r>
              <w:rPr>
                <w:rFonts w:ascii="Calibri" w:eastAsia="Calibri" w:hAnsi="Calibri" w:cs="Calibri"/>
                <w:b/>
                <w:bCs/>
                <w:color w:val="FFFFFF"/>
              </w:rPr>
              <w:t>Date</w:t>
            </w:r>
          </w:p>
        </w:tc>
        <w:tc>
          <w:tcPr>
            <w:tcW w:w="2200" w:type="dxa"/>
            <w:shd w:val="clear" w:color="auto" w:fill="1B3A6B"/>
          </w:tcPr>
          <w:p w14:paraId="1B39A797" w14:textId="77777777" w:rsidR="00FA3FC4" w:rsidRDefault="002B7352">
            <w:pPr>
              <w:spacing w:before="80" w:after="80"/>
              <w:ind w:left="120"/>
            </w:pPr>
            <w:r>
              <w:rPr>
                <w:rFonts w:ascii="Calibri" w:eastAsia="Calibri" w:hAnsi="Calibri" w:cs="Calibri"/>
                <w:b/>
                <w:bCs/>
                <w:color w:val="FFFFFF"/>
              </w:rPr>
              <w:t>Revised By</w:t>
            </w:r>
          </w:p>
        </w:tc>
        <w:tc>
          <w:tcPr>
            <w:tcW w:w="4960" w:type="dxa"/>
            <w:shd w:val="clear" w:color="auto" w:fill="1B3A6B"/>
          </w:tcPr>
          <w:p w14:paraId="0DDF0A59" w14:textId="77777777" w:rsidR="00FA3FC4" w:rsidRDefault="002B7352">
            <w:pPr>
              <w:spacing w:before="80" w:after="80"/>
              <w:ind w:left="120"/>
            </w:pPr>
            <w:r>
              <w:rPr>
                <w:rFonts w:ascii="Calibri" w:eastAsia="Calibri" w:hAnsi="Calibri" w:cs="Calibri"/>
                <w:b/>
                <w:bCs/>
                <w:color w:val="FFFFFF"/>
              </w:rPr>
              <w:t>Summary of Changes</w:t>
            </w:r>
          </w:p>
        </w:tc>
      </w:tr>
      <w:tr w:rsidR="00FA3FC4" w14:paraId="2BCF2DF2" w14:textId="77777777">
        <w:tblPrEx>
          <w:tblCellMar>
            <w:top w:w="0" w:type="dxa"/>
            <w:bottom w:w="0" w:type="dxa"/>
          </w:tblCellMar>
        </w:tblPrEx>
        <w:tc>
          <w:tcPr>
            <w:tcW w:w="2200" w:type="dxa"/>
          </w:tcPr>
          <w:p w14:paraId="5846958A" w14:textId="77777777" w:rsidR="00FA3FC4" w:rsidRDefault="002B7352">
            <w:pPr>
              <w:spacing w:before="80" w:after="80"/>
              <w:ind w:left="120"/>
            </w:pPr>
            <w:r>
              <w:rPr>
                <w:rFonts w:ascii="Calibri" w:eastAsia="Calibri" w:hAnsi="Calibri" w:cs="Calibri"/>
                <w:color w:val="1B3A6B"/>
              </w:rPr>
              <w:t>Aug 1, 2026</w:t>
            </w:r>
          </w:p>
        </w:tc>
        <w:tc>
          <w:tcPr>
            <w:tcW w:w="2200" w:type="dxa"/>
          </w:tcPr>
          <w:p w14:paraId="26E3AE12" w14:textId="77777777" w:rsidR="00FA3FC4" w:rsidRDefault="002B7352">
            <w:pPr>
              <w:spacing w:before="80" w:after="80"/>
              <w:ind w:left="120"/>
            </w:pPr>
            <w:r>
              <w:rPr>
                <w:rFonts w:ascii="Calibri" w:eastAsia="Calibri" w:hAnsi="Calibri" w:cs="Calibri"/>
                <w:color w:val="1B3A6B"/>
              </w:rPr>
              <w:t>Natalie Magurne</w:t>
            </w:r>
          </w:p>
        </w:tc>
        <w:tc>
          <w:tcPr>
            <w:tcW w:w="4960" w:type="dxa"/>
          </w:tcPr>
          <w:p w14:paraId="0799A157" w14:textId="77777777" w:rsidR="00FA3FC4" w:rsidRDefault="002B7352">
            <w:pPr>
              <w:spacing w:before="80" w:after="80"/>
              <w:ind w:left="120"/>
            </w:pPr>
            <w:r>
              <w:rPr>
                <w:rFonts w:ascii="Calibri" w:eastAsia="Calibri" w:hAnsi="Calibri" w:cs="Calibri"/>
                <w:color w:val="1B3A6B"/>
              </w:rPr>
              <w:t>Initial release</w:t>
            </w:r>
          </w:p>
        </w:tc>
      </w:tr>
      <w:tr w:rsidR="00FA3FC4" w14:paraId="5838E310" w14:textId="77777777">
        <w:tblPrEx>
          <w:tblCellMar>
            <w:top w:w="0" w:type="dxa"/>
            <w:bottom w:w="0" w:type="dxa"/>
          </w:tblCellMar>
        </w:tblPrEx>
        <w:tc>
          <w:tcPr>
            <w:tcW w:w="2200" w:type="dxa"/>
          </w:tcPr>
          <w:p w14:paraId="46225E40" w14:textId="77777777" w:rsidR="00FA3FC4" w:rsidRDefault="002B7352">
            <w:pPr>
              <w:spacing w:before="80" w:after="80"/>
              <w:ind w:left="120"/>
            </w:pPr>
            <w:r>
              <w:rPr>
                <w:rFonts w:ascii="Calibri" w:eastAsia="Calibri" w:hAnsi="Calibri" w:cs="Calibri"/>
                <w:color w:val="1B3A6B"/>
              </w:rPr>
              <w:t>_______________</w:t>
            </w:r>
          </w:p>
        </w:tc>
        <w:tc>
          <w:tcPr>
            <w:tcW w:w="2200" w:type="dxa"/>
          </w:tcPr>
          <w:p w14:paraId="2F86A613" w14:textId="77777777" w:rsidR="00FA3FC4" w:rsidRDefault="002B7352">
            <w:pPr>
              <w:spacing w:before="80" w:after="80"/>
              <w:ind w:left="120"/>
            </w:pPr>
            <w:r>
              <w:rPr>
                <w:rFonts w:ascii="Calibri" w:eastAsia="Calibri" w:hAnsi="Calibri" w:cs="Calibri"/>
                <w:color w:val="1B3A6B"/>
              </w:rPr>
              <w:t>_______________</w:t>
            </w:r>
          </w:p>
        </w:tc>
        <w:tc>
          <w:tcPr>
            <w:tcW w:w="4960" w:type="dxa"/>
          </w:tcPr>
          <w:p w14:paraId="5B9E0529" w14:textId="77777777" w:rsidR="00FA3FC4" w:rsidRDefault="002B7352">
            <w:pPr>
              <w:spacing w:before="80" w:after="80"/>
              <w:ind w:left="120"/>
            </w:pPr>
            <w:r>
              <w:rPr>
                <w:rFonts w:ascii="Calibri" w:eastAsia="Calibri" w:hAnsi="Calibri" w:cs="Calibri"/>
                <w:color w:val="1B3A6B"/>
              </w:rPr>
              <w:t>_______________</w:t>
            </w:r>
          </w:p>
        </w:tc>
      </w:tr>
      <w:tr w:rsidR="00FA3FC4" w14:paraId="25E39863" w14:textId="77777777">
        <w:tblPrEx>
          <w:tblCellMar>
            <w:top w:w="0" w:type="dxa"/>
            <w:bottom w:w="0" w:type="dxa"/>
          </w:tblCellMar>
        </w:tblPrEx>
        <w:tc>
          <w:tcPr>
            <w:tcW w:w="2200" w:type="dxa"/>
          </w:tcPr>
          <w:p w14:paraId="196BCF9B" w14:textId="77777777" w:rsidR="00FA3FC4" w:rsidRDefault="002B7352">
            <w:pPr>
              <w:spacing w:before="80" w:after="80"/>
              <w:ind w:left="120"/>
            </w:pPr>
            <w:r>
              <w:rPr>
                <w:rFonts w:ascii="Calibri" w:eastAsia="Calibri" w:hAnsi="Calibri" w:cs="Calibri"/>
                <w:color w:val="1B3A6B"/>
              </w:rPr>
              <w:t>_______________</w:t>
            </w:r>
          </w:p>
        </w:tc>
        <w:tc>
          <w:tcPr>
            <w:tcW w:w="2200" w:type="dxa"/>
          </w:tcPr>
          <w:p w14:paraId="58082B46" w14:textId="77777777" w:rsidR="00FA3FC4" w:rsidRDefault="002B7352">
            <w:pPr>
              <w:spacing w:before="80" w:after="80"/>
              <w:ind w:left="120"/>
            </w:pPr>
            <w:r>
              <w:rPr>
                <w:rFonts w:ascii="Calibri" w:eastAsia="Calibri" w:hAnsi="Calibri" w:cs="Calibri"/>
                <w:color w:val="1B3A6B"/>
              </w:rPr>
              <w:t>_______________</w:t>
            </w:r>
          </w:p>
        </w:tc>
        <w:tc>
          <w:tcPr>
            <w:tcW w:w="4960" w:type="dxa"/>
          </w:tcPr>
          <w:p w14:paraId="4C70FE96" w14:textId="77777777" w:rsidR="00FA3FC4" w:rsidRDefault="002B7352">
            <w:pPr>
              <w:spacing w:before="80" w:after="80"/>
              <w:ind w:left="120"/>
            </w:pPr>
            <w:r>
              <w:rPr>
                <w:rFonts w:ascii="Calibri" w:eastAsia="Calibri" w:hAnsi="Calibri" w:cs="Calibri"/>
                <w:color w:val="1B3A6B"/>
              </w:rPr>
              <w:t>_______________</w:t>
            </w:r>
          </w:p>
        </w:tc>
      </w:tr>
    </w:tbl>
    <w:p w14:paraId="2759C3EA" w14:textId="77777777" w:rsidR="00FA3FC4" w:rsidRDefault="00FA3FC4"/>
    <w:p w14:paraId="39BDB975" w14:textId="77777777" w:rsidR="00FA3FC4" w:rsidRDefault="00FA3FC4"/>
    <w:p w14:paraId="3E8081FD" w14:textId="77777777" w:rsidR="00FA3FC4" w:rsidRDefault="002B7352">
      <w:pPr>
        <w:pBdr>
          <w:bottom w:val="single" w:sz="6" w:space="0" w:color="2E7D32"/>
        </w:pBdr>
        <w:spacing w:before="280" w:after="80"/>
      </w:pPr>
      <w:r>
        <w:rPr>
          <w:rFonts w:ascii="Calibri" w:eastAsia="Calibri" w:hAnsi="Calibri" w:cs="Calibri"/>
          <w:b/>
          <w:bCs/>
          <w:color w:val="2E7D32"/>
          <w:sz w:val="22"/>
          <w:szCs w:val="22"/>
        </w:rPr>
        <w:t>MONTH-END CHECKLIST — SIGN-OFF FORM</w:t>
      </w:r>
    </w:p>
    <w:p w14:paraId="6307A17F" w14:textId="77777777" w:rsidR="00FA3FC4" w:rsidRDefault="00FA3FC4"/>
    <w:p w14:paraId="36CB7621" w14:textId="77777777" w:rsidR="00FA3FC4" w:rsidRDefault="002B7352">
      <w:pPr>
        <w:shd w:val="clear" w:color="auto" w:fill="FFF9C4"/>
        <w:spacing w:after="100"/>
        <w:ind w:left="160" w:right="160"/>
      </w:pPr>
      <w:proofErr w:type="gramStart"/>
      <w:r>
        <w:rPr>
          <w:rFonts w:ascii="Calibri" w:eastAsia="Calibri" w:hAnsi="Calibri" w:cs="Calibri"/>
          <w:b/>
          <w:bCs/>
          <w:color w:val="E65100"/>
          <w:sz w:val="22"/>
          <w:szCs w:val="22"/>
        </w:rPr>
        <w:t>⚠</w:t>
      </w:r>
      <w:r>
        <w:rPr>
          <w:rFonts w:ascii="Calibri" w:eastAsia="Calibri" w:hAnsi="Calibri" w:cs="Calibri"/>
          <w:b/>
          <w:bCs/>
          <w:color w:val="E65100"/>
          <w:sz w:val="22"/>
          <w:szCs w:val="22"/>
        </w:rPr>
        <w:t xml:space="preserve">  Due</w:t>
      </w:r>
      <w:proofErr w:type="gramEnd"/>
      <w:r>
        <w:rPr>
          <w:rFonts w:ascii="Calibri" w:eastAsia="Calibri" w:hAnsi="Calibri" w:cs="Calibri"/>
          <w:b/>
          <w:bCs/>
          <w:color w:val="E65100"/>
          <w:sz w:val="22"/>
          <w:szCs w:val="22"/>
        </w:rPr>
        <w:t xml:space="preserve"> by 12:00 PM on the 25th of each month. If the 25th falls on a weekend, submit the preceding Friday.</w:t>
      </w:r>
    </w:p>
    <w:p w14:paraId="367FA688" w14:textId="77777777" w:rsidR="00FA3FC4" w:rsidRDefault="00FA3FC4"/>
    <w:p w14:paraId="5A248160" w14:textId="77777777" w:rsidR="00FA3FC4" w:rsidRDefault="002B7352">
      <w:pPr>
        <w:spacing w:before="200" w:after="60"/>
      </w:pPr>
      <w:r>
        <w:rPr>
          <w:rFonts w:ascii="Calibri" w:eastAsia="Calibri" w:hAnsi="Calibri" w:cs="Calibri"/>
          <w:b/>
          <w:bCs/>
          <w:color w:val="2E7D32"/>
          <w:sz w:val="22"/>
          <w:szCs w:val="22"/>
        </w:rPr>
        <w:t>A.  LEDGER &amp; BILLING</w:t>
      </w:r>
    </w:p>
    <w:p w14:paraId="45843523"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Verify</w:t>
      </w:r>
      <w:proofErr w:type="gramEnd"/>
      <w:r>
        <w:rPr>
          <w:rFonts w:ascii="Calibri" w:eastAsia="Calibri" w:hAnsi="Calibri" w:cs="Calibri"/>
          <w:color w:val="1B3A6B"/>
          <w:sz w:val="22"/>
          <w:szCs w:val="22"/>
        </w:rPr>
        <w:t xml:space="preserve"> posting of all payments</w:t>
      </w:r>
    </w:p>
    <w:p w14:paraId="7BF763D1"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all miscellaneous charges (pet fees, guest fees, storage, force charges, violations)</w:t>
      </w:r>
    </w:p>
    <w:p w14:paraId="5CBD3C8A"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correct posting of all rent increases</w:t>
      </w:r>
    </w:p>
    <w:p w14:paraId="62C85E76"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posting of late fees for all accounts in the specified month</w:t>
      </w:r>
    </w:p>
    <w:p w14:paraId="3BDCB706"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Validate</w:t>
      </w:r>
      <w:proofErr w:type="gramEnd"/>
      <w:r>
        <w:rPr>
          <w:rFonts w:ascii="Calibri" w:eastAsia="Calibri" w:hAnsi="Calibri" w:cs="Calibri"/>
          <w:color w:val="1B3A6B"/>
          <w:sz w:val="22"/>
          <w:szCs w:val="22"/>
        </w:rPr>
        <w:t xml:space="preserve"> posting of water / sewer / electric / trash / tax for the month</w:t>
      </w:r>
    </w:p>
    <w:p w14:paraId="1D663913" w14:textId="77777777" w:rsidR="00FA3FC4" w:rsidRDefault="00FA3FC4"/>
    <w:p w14:paraId="75A843D9" w14:textId="77777777" w:rsidR="00FA3FC4" w:rsidRDefault="002B7352">
      <w:pPr>
        <w:spacing w:before="200" w:after="60"/>
      </w:pPr>
      <w:r>
        <w:rPr>
          <w:rFonts w:ascii="Calibri" w:eastAsia="Calibri" w:hAnsi="Calibri" w:cs="Calibri"/>
          <w:b/>
          <w:bCs/>
          <w:color w:val="2E7D32"/>
          <w:sz w:val="22"/>
          <w:szCs w:val="22"/>
        </w:rPr>
        <w:t>B.  RESIDENT ACCOUNT MANAGEMENT</w:t>
      </w:r>
    </w:p>
    <w:p w14:paraId="533FD3A4"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posting and uploading of all notices to vacate are in the system</w:t>
      </w:r>
    </w:p>
    <w:p w14:paraId="52A72580" w14:textId="77777777" w:rsidR="00FA3FC4" w:rsidRDefault="002B7352">
      <w:pPr>
        <w:spacing w:before="30" w:after="50"/>
        <w:ind w:left="360"/>
      </w:pPr>
      <w:proofErr w:type="gramStart"/>
      <w:r>
        <w:rPr>
          <w:rFonts w:ascii="Calibri" w:eastAsia="Calibri" w:hAnsi="Calibri" w:cs="Calibri"/>
          <w:color w:val="1B3A6B"/>
          <w:sz w:val="22"/>
          <w:szCs w:val="22"/>
        </w:rPr>
        <w:lastRenderedPageBreak/>
        <w:t>☐</w:t>
      </w:r>
      <w:r>
        <w:rPr>
          <w:rFonts w:ascii="Calibri" w:eastAsia="Calibri" w:hAnsi="Calibri" w:cs="Calibri"/>
          <w:color w:val="1B3A6B"/>
          <w:sz w:val="22"/>
          <w:szCs w:val="22"/>
        </w:rPr>
        <w:t xml:space="preserve">  </w:t>
      </w:r>
      <w:r>
        <w:rPr>
          <w:rFonts w:ascii="Calibri" w:eastAsia="Calibri" w:hAnsi="Calibri" w:cs="Calibri"/>
          <w:color w:val="1B3A6B"/>
          <w:sz w:val="22"/>
          <w:szCs w:val="22"/>
        </w:rPr>
        <w:t>Verify</w:t>
      </w:r>
      <w:proofErr w:type="gramEnd"/>
      <w:r>
        <w:rPr>
          <w:rFonts w:ascii="Calibri" w:eastAsia="Calibri" w:hAnsi="Calibri" w:cs="Calibri"/>
          <w:color w:val="1B3A6B"/>
          <w:sz w:val="22"/>
          <w:szCs w:val="22"/>
        </w:rPr>
        <w:t xml:space="preserve"> accuracy of new accounts — move-ins / move-outs are accounted for and completed</w:t>
      </w:r>
    </w:p>
    <w:p w14:paraId="7156810E"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placement of all prospects in Rent Manager and close out old ones</w:t>
      </w:r>
    </w:p>
    <w:p w14:paraId="1EA1E2F6"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evictions and stipulations are posted and sent in for the month</w:t>
      </w:r>
    </w:p>
    <w:p w14:paraId="438CA7FF" w14:textId="77777777" w:rsidR="00FA3FC4" w:rsidRDefault="00FA3FC4"/>
    <w:p w14:paraId="0615B70F" w14:textId="77777777" w:rsidR="00FA3FC4" w:rsidRDefault="002B7352">
      <w:pPr>
        <w:spacing w:before="200" w:after="60"/>
      </w:pPr>
      <w:r>
        <w:rPr>
          <w:rFonts w:ascii="Calibri" w:eastAsia="Calibri" w:hAnsi="Calibri" w:cs="Calibri"/>
          <w:b/>
          <w:bCs/>
          <w:color w:val="2E7D32"/>
          <w:sz w:val="22"/>
          <w:szCs w:val="22"/>
        </w:rPr>
        <w:t>C.  COMPLIANCE &amp; DOCUMENTATION</w:t>
      </w:r>
    </w:p>
    <w:p w14:paraId="0A1C70A0"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Verify</w:t>
      </w:r>
      <w:proofErr w:type="gramEnd"/>
      <w:r>
        <w:rPr>
          <w:rFonts w:ascii="Calibri" w:eastAsia="Calibri" w:hAnsi="Calibri" w:cs="Calibri"/>
          <w:color w:val="1B3A6B"/>
          <w:sz w:val="22"/>
          <w:szCs w:val="22"/>
        </w:rPr>
        <w:t xml:space="preserve"> all incident reports have been completed and submitted</w:t>
      </w:r>
    </w:p>
    <w:p w14:paraId="00196A1E"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completion of all citations, violations, and insurance recommendations</w:t>
      </w:r>
    </w:p>
    <w:p w14:paraId="6A08B904"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bills of sale have been uploaded into the system</w:t>
      </w:r>
    </w:p>
    <w:p w14:paraId="6BAED087"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Confirm</w:t>
      </w:r>
      <w:proofErr w:type="gramEnd"/>
      <w:r>
        <w:rPr>
          <w:rFonts w:ascii="Calibri" w:eastAsia="Calibri" w:hAnsi="Calibri" w:cs="Calibri"/>
          <w:color w:val="1B3A6B"/>
          <w:sz w:val="22"/>
          <w:szCs w:val="22"/>
        </w:rPr>
        <w:t xml:space="preserve"> notes are entered into Rent Manager for AR, violations, emails, visits, and calls</w:t>
      </w:r>
    </w:p>
    <w:p w14:paraId="2C82BF1C"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all violations that have been updated or closed</w:t>
      </w:r>
    </w:p>
    <w:p w14:paraId="2EEA5696"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Confirm</w:t>
      </w:r>
      <w:proofErr w:type="gramEnd"/>
      <w:r>
        <w:rPr>
          <w:rFonts w:ascii="Calibri" w:eastAsia="Calibri" w:hAnsi="Calibri" w:cs="Calibri"/>
          <w:color w:val="1B3A6B"/>
          <w:sz w:val="22"/>
          <w:szCs w:val="22"/>
        </w:rPr>
        <w:t xml:space="preserve"> submission of mileage for your team</w:t>
      </w:r>
    </w:p>
    <w:p w14:paraId="6F0881EB" w14:textId="77777777" w:rsidR="00FA3FC4" w:rsidRDefault="00FA3FC4"/>
    <w:p w14:paraId="346D14E0" w14:textId="77777777" w:rsidR="00FA3FC4" w:rsidRDefault="002B7352">
      <w:pPr>
        <w:spacing w:before="200" w:after="60"/>
      </w:pPr>
      <w:r>
        <w:rPr>
          <w:rFonts w:ascii="Calibri" w:eastAsia="Calibri" w:hAnsi="Calibri" w:cs="Calibri"/>
          <w:b/>
          <w:bCs/>
          <w:color w:val="2E7D32"/>
          <w:sz w:val="22"/>
          <w:szCs w:val="22"/>
        </w:rPr>
        <w:t>D.  MAINTENANCE &amp; PROPERTY CONDITION</w:t>
      </w:r>
    </w:p>
    <w:p w14:paraId="57C69CA1"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Verify</w:t>
      </w:r>
      <w:proofErr w:type="gramEnd"/>
      <w:r>
        <w:rPr>
          <w:rFonts w:ascii="Calibri" w:eastAsia="Calibri" w:hAnsi="Calibri" w:cs="Calibri"/>
          <w:color w:val="1B3A6B"/>
          <w:sz w:val="22"/>
          <w:szCs w:val="22"/>
        </w:rPr>
        <w:t xml:space="preserve"> all service work orders have been closed and completed</w:t>
      </w:r>
    </w:p>
    <w:p w14:paraId="7973C2B9"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Review</w:t>
      </w:r>
      <w:proofErr w:type="gramEnd"/>
      <w:r>
        <w:rPr>
          <w:rFonts w:ascii="Calibri" w:eastAsia="Calibri" w:hAnsi="Calibri" w:cs="Calibri"/>
          <w:color w:val="1B3A6B"/>
          <w:sz w:val="22"/>
          <w:szCs w:val="22"/>
        </w:rPr>
        <w:t xml:space="preserve"> and sign off on all maintenance checklists</w:t>
      </w:r>
    </w:p>
    <w:p w14:paraId="6902252C"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Site</w:t>
      </w:r>
      <w:proofErr w:type="gramEnd"/>
      <w:r>
        <w:rPr>
          <w:rFonts w:ascii="Calibri" w:eastAsia="Calibri" w:hAnsi="Calibri" w:cs="Calibri"/>
          <w:color w:val="1B3A6B"/>
          <w:sz w:val="22"/>
          <w:szCs w:val="22"/>
        </w:rPr>
        <w:t xml:space="preserve"> visit inspections have been completed</w:t>
      </w:r>
    </w:p>
    <w:p w14:paraId="1258ED77"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vacant homes meet community standards and are listed for sale / rent through marketing</w:t>
      </w:r>
    </w:p>
    <w:p w14:paraId="789AB7F5"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w:t>
      </w:r>
      <w:r>
        <w:rPr>
          <w:rFonts w:ascii="Calibri" w:eastAsia="Calibri" w:hAnsi="Calibri" w:cs="Calibri"/>
          <w:color w:val="1B3A6B"/>
          <w:sz w:val="22"/>
          <w:szCs w:val="22"/>
        </w:rPr>
        <w:t>Confirm</w:t>
      </w:r>
      <w:proofErr w:type="gramEnd"/>
      <w:r>
        <w:rPr>
          <w:rFonts w:ascii="Calibri" w:eastAsia="Calibri" w:hAnsi="Calibri" w:cs="Calibri"/>
          <w:color w:val="1B3A6B"/>
          <w:sz w:val="22"/>
          <w:szCs w:val="22"/>
        </w:rPr>
        <w:t xml:space="preserve"> completion of all tasks assigned to maintenance or provide written documentation for delays</w:t>
      </w:r>
    </w:p>
    <w:p w14:paraId="62902804" w14:textId="77777777" w:rsidR="00FA3FC4" w:rsidRDefault="00FA3FC4"/>
    <w:p w14:paraId="4F5BFE97" w14:textId="77777777" w:rsidR="00FA3FC4" w:rsidRDefault="002B7352">
      <w:pPr>
        <w:spacing w:before="200" w:after="60"/>
      </w:pPr>
      <w:r>
        <w:rPr>
          <w:rFonts w:ascii="Calibri" w:eastAsia="Calibri" w:hAnsi="Calibri" w:cs="Calibri"/>
          <w:b/>
          <w:bCs/>
          <w:color w:val="2E7D32"/>
          <w:sz w:val="22"/>
          <w:szCs w:val="22"/>
        </w:rPr>
        <w:t>E.  CAPITAL PROJECTS</w:t>
      </w:r>
    </w:p>
    <w:p w14:paraId="1742B83B" w14:textId="77777777" w:rsidR="00FA3FC4" w:rsidRDefault="002B7352">
      <w:pPr>
        <w:spacing w:before="30" w:after="50"/>
        <w:ind w:left="360"/>
      </w:pPr>
      <w:proofErr w:type="gramStart"/>
      <w:r>
        <w:rPr>
          <w:rFonts w:ascii="Calibri" w:eastAsia="Calibri" w:hAnsi="Calibri" w:cs="Calibri"/>
          <w:color w:val="1B3A6B"/>
          <w:sz w:val="22"/>
          <w:szCs w:val="22"/>
        </w:rPr>
        <w:t>☐</w:t>
      </w:r>
      <w:r>
        <w:rPr>
          <w:rFonts w:ascii="Calibri" w:eastAsia="Calibri" w:hAnsi="Calibri" w:cs="Calibri"/>
          <w:color w:val="1B3A6B"/>
          <w:sz w:val="22"/>
          <w:szCs w:val="22"/>
        </w:rPr>
        <w:t xml:space="preserve">  Ensure</w:t>
      </w:r>
      <w:proofErr w:type="gramEnd"/>
      <w:r>
        <w:rPr>
          <w:rFonts w:ascii="Calibri" w:eastAsia="Calibri" w:hAnsi="Calibri" w:cs="Calibri"/>
          <w:color w:val="1B3A6B"/>
          <w:sz w:val="22"/>
          <w:szCs w:val="22"/>
        </w:rPr>
        <w:t xml:space="preserve"> all quotes for Capex projects have been submitted</w:t>
      </w:r>
    </w:p>
    <w:p w14:paraId="75A26CF2" w14:textId="77777777" w:rsidR="00FA3FC4" w:rsidRDefault="00FA3FC4"/>
    <w:p w14:paraId="733A84FC" w14:textId="77777777" w:rsidR="00FA3FC4" w:rsidRDefault="002B7352">
      <w:pPr>
        <w:shd w:val="clear" w:color="auto" w:fill="EBF0F8"/>
        <w:spacing w:before="120"/>
        <w:ind w:left="160" w:right="160"/>
      </w:pPr>
      <w:r>
        <w:rPr>
          <w:rFonts w:ascii="Calibri" w:eastAsia="Calibri" w:hAnsi="Calibri" w:cs="Calibri"/>
          <w:b/>
          <w:bCs/>
          <w:color w:val="1B3A6B"/>
          <w:sz w:val="22"/>
          <w:szCs w:val="22"/>
        </w:rPr>
        <w:t>I, the undersigned, hereby certify that all items above have been completed for the month indicated.</w:t>
      </w:r>
    </w:p>
    <w:p w14:paraId="270CA82A" w14:textId="77777777" w:rsidR="00FA3FC4" w:rsidRDefault="002B7352">
      <w:pPr>
        <w:spacing w:before="300" w:after="40"/>
      </w:pPr>
      <w:proofErr w:type="gramStart"/>
      <w:r>
        <w:rPr>
          <w:rFonts w:ascii="Calibri" w:eastAsia="Calibri" w:hAnsi="Calibri" w:cs="Calibri"/>
          <w:color w:val="1B3A6B"/>
          <w:sz w:val="22"/>
          <w:szCs w:val="22"/>
        </w:rPr>
        <w:t>__________________________________________________</w:t>
      </w:r>
      <w:r>
        <w:rPr>
          <w:rFonts w:ascii="Calibri" w:eastAsia="Calibri" w:hAnsi="Calibri" w:cs="Calibri"/>
          <w:sz w:val="22"/>
          <w:szCs w:val="22"/>
        </w:rPr>
        <w:t xml:space="preserve">          </w:t>
      </w:r>
      <w:proofErr w:type="gramEnd"/>
      <w:r>
        <w:rPr>
          <w:rFonts w:ascii="Calibri" w:eastAsia="Calibri" w:hAnsi="Calibri" w:cs="Calibri"/>
          <w:color w:val="1B3A6B"/>
          <w:sz w:val="22"/>
          <w:szCs w:val="22"/>
        </w:rPr>
        <w:t>__________________________</w:t>
      </w:r>
    </w:p>
    <w:p w14:paraId="2B9C2D66" w14:textId="77777777" w:rsidR="00FA3FC4" w:rsidRDefault="002B7352">
      <w:pPr>
        <w:spacing w:after="80"/>
      </w:pPr>
      <w:r>
        <w:rPr>
          <w:rFonts w:ascii="Calibri" w:eastAsia="Calibri" w:hAnsi="Calibri" w:cs="Calibri"/>
          <w:b/>
          <w:bCs/>
          <w:color w:val="1B3A6B"/>
        </w:rPr>
        <w:t>Community Manager Signature</w:t>
      </w:r>
      <w:r>
        <w:rPr>
          <w:rFonts w:ascii="Calibri" w:eastAsia="Calibri" w:hAnsi="Calibri" w:cs="Calibri"/>
        </w:rPr>
        <w:t xml:space="preserve">                                                              </w:t>
      </w:r>
      <w:r>
        <w:rPr>
          <w:rFonts w:ascii="Calibri" w:eastAsia="Calibri" w:hAnsi="Calibri" w:cs="Calibri"/>
          <w:b/>
          <w:bCs/>
          <w:color w:val="1B3A6B"/>
        </w:rPr>
        <w:t>Date</w:t>
      </w:r>
    </w:p>
    <w:p w14:paraId="2186693D" w14:textId="77777777" w:rsidR="00FA3FC4" w:rsidRDefault="002B7352">
      <w:pPr>
        <w:spacing w:before="80"/>
        <w:jc w:val="center"/>
      </w:pPr>
      <w:r>
        <w:rPr>
          <w:rFonts w:ascii="Calibri" w:eastAsia="Calibri" w:hAnsi="Calibri" w:cs="Calibri"/>
          <w:b/>
          <w:bCs/>
          <w:color w:val="2E7D32"/>
        </w:rPr>
        <w:t>Submit via JotForm: parakeet.jotform.com/233184482585060</w:t>
      </w:r>
    </w:p>
    <w:sectPr w:rsidR="00FA3FC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008B" w14:textId="77777777" w:rsidR="002B7352" w:rsidRDefault="002B7352">
      <w:r>
        <w:separator/>
      </w:r>
    </w:p>
  </w:endnote>
  <w:endnote w:type="continuationSeparator" w:id="0">
    <w:p w14:paraId="181F833B" w14:textId="77777777" w:rsidR="002B7352" w:rsidRDefault="002B7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E83B" w14:textId="77777777" w:rsidR="00FA3FC4" w:rsidRDefault="002B7352">
    <w:pPr>
      <w:pBdr>
        <w:top w:val="single" w:sz="4" w:space="0" w:color="2E7D32"/>
      </w:pBdr>
      <w:spacing w:before="60"/>
      <w:jc w:val="center"/>
    </w:pPr>
    <w:r>
      <w:rPr>
        <w:rFonts w:ascii="Calibri" w:eastAsia="Calibri" w:hAnsi="Calibri" w:cs="Calibri"/>
        <w:i/>
        <w:iCs/>
        <w:color w:val="757575"/>
        <w:sz w:val="18"/>
        <w:szCs w:val="18"/>
      </w:rPr>
      <w:t xml:space="preserve">Parakeet Communities, </w:t>
    </w:r>
    <w:proofErr w:type="gramStart"/>
    <w:r>
      <w:rPr>
        <w:rFonts w:ascii="Calibri" w:eastAsia="Calibri" w:hAnsi="Calibri" w:cs="Calibri"/>
        <w:i/>
        <w:iCs/>
        <w:color w:val="757575"/>
        <w:sz w:val="18"/>
        <w:szCs w:val="18"/>
      </w:rPr>
      <w:t>LLC  ·</w:t>
    </w:r>
    <w:proofErr w:type="gramEnd"/>
    <w:r>
      <w:rPr>
        <w:rFonts w:ascii="Calibri" w:eastAsia="Calibri" w:hAnsi="Calibri" w:cs="Calibri"/>
        <w:i/>
        <w:iCs/>
        <w:color w:val="757575"/>
        <w:sz w:val="18"/>
        <w:szCs w:val="18"/>
      </w:rPr>
      <w:t xml:space="preserve">  Confidential Internal </w:t>
    </w:r>
    <w:proofErr w:type="gramStart"/>
    <w:r>
      <w:rPr>
        <w:rFonts w:ascii="Calibri" w:eastAsia="Calibri" w:hAnsi="Calibri" w:cs="Calibri"/>
        <w:i/>
        <w:iCs/>
        <w:color w:val="757575"/>
        <w:sz w:val="18"/>
        <w:szCs w:val="18"/>
      </w:rPr>
      <w:t>Document  ·</w:t>
    </w:r>
    <w:proofErr w:type="gramEnd"/>
    <w:r>
      <w:rPr>
        <w:rFonts w:ascii="Calibri" w:eastAsia="Calibri" w:hAnsi="Calibri" w:cs="Calibri"/>
        <w:i/>
        <w:iCs/>
        <w:color w:val="757575"/>
        <w:sz w:val="18"/>
        <w:szCs w:val="18"/>
      </w:rPr>
      <w:t xml:space="preserve">  Not for External Distribution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ADD5D" w14:textId="77777777" w:rsidR="002B7352" w:rsidRDefault="002B7352">
      <w:r>
        <w:separator/>
      </w:r>
    </w:p>
  </w:footnote>
  <w:footnote w:type="continuationSeparator" w:id="0">
    <w:p w14:paraId="1E261396" w14:textId="77777777" w:rsidR="002B7352" w:rsidRDefault="002B73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983"/>
    <w:multiLevelType w:val="hybridMultilevel"/>
    <w:tmpl w:val="B99C46AC"/>
    <w:lvl w:ilvl="0" w:tplc="9C9477E2">
      <w:start w:val="1"/>
      <w:numFmt w:val="bullet"/>
      <w:lvlText w:val="●"/>
      <w:lvlJc w:val="left"/>
      <w:pPr>
        <w:ind w:left="720" w:hanging="360"/>
      </w:pPr>
    </w:lvl>
    <w:lvl w:ilvl="1" w:tplc="890AAD60">
      <w:start w:val="1"/>
      <w:numFmt w:val="bullet"/>
      <w:lvlText w:val="○"/>
      <w:lvlJc w:val="left"/>
      <w:pPr>
        <w:ind w:left="1440" w:hanging="360"/>
      </w:pPr>
    </w:lvl>
    <w:lvl w:ilvl="2" w:tplc="AFC0F43A">
      <w:start w:val="1"/>
      <w:numFmt w:val="bullet"/>
      <w:lvlText w:val="■"/>
      <w:lvlJc w:val="left"/>
      <w:pPr>
        <w:ind w:left="2160" w:hanging="360"/>
      </w:pPr>
    </w:lvl>
    <w:lvl w:ilvl="3" w:tplc="FF30697E">
      <w:start w:val="1"/>
      <w:numFmt w:val="bullet"/>
      <w:lvlText w:val="●"/>
      <w:lvlJc w:val="left"/>
      <w:pPr>
        <w:ind w:left="2880" w:hanging="360"/>
      </w:pPr>
    </w:lvl>
    <w:lvl w:ilvl="4" w:tplc="7BE20BFA">
      <w:start w:val="1"/>
      <w:numFmt w:val="bullet"/>
      <w:lvlText w:val="○"/>
      <w:lvlJc w:val="left"/>
      <w:pPr>
        <w:ind w:left="3600" w:hanging="360"/>
      </w:pPr>
    </w:lvl>
    <w:lvl w:ilvl="5" w:tplc="EB18879A">
      <w:start w:val="1"/>
      <w:numFmt w:val="bullet"/>
      <w:lvlText w:val="■"/>
      <w:lvlJc w:val="left"/>
      <w:pPr>
        <w:ind w:left="4320" w:hanging="360"/>
      </w:pPr>
    </w:lvl>
    <w:lvl w:ilvl="6" w:tplc="9D8A4ABE">
      <w:start w:val="1"/>
      <w:numFmt w:val="bullet"/>
      <w:lvlText w:val="●"/>
      <w:lvlJc w:val="left"/>
      <w:pPr>
        <w:ind w:left="5040" w:hanging="360"/>
      </w:pPr>
    </w:lvl>
    <w:lvl w:ilvl="7" w:tplc="B762CF1C">
      <w:start w:val="1"/>
      <w:numFmt w:val="bullet"/>
      <w:lvlText w:val="●"/>
      <w:lvlJc w:val="left"/>
      <w:pPr>
        <w:ind w:left="5760" w:hanging="360"/>
      </w:pPr>
    </w:lvl>
    <w:lvl w:ilvl="8" w:tplc="F5CC4A86">
      <w:start w:val="1"/>
      <w:numFmt w:val="bullet"/>
      <w:lvlText w:val="●"/>
      <w:lvlJc w:val="left"/>
      <w:pPr>
        <w:ind w:left="6480" w:hanging="360"/>
      </w:pPr>
    </w:lvl>
  </w:abstractNum>
  <w:num w:numId="1" w16cid:durableId="650839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FC4"/>
    <w:rsid w:val="002B7352"/>
    <w:rsid w:val="003B1EC0"/>
    <w:rsid w:val="00C4793B"/>
    <w:rsid w:val="00EC3F14"/>
    <w:rsid w:val="00FA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93DB"/>
  <w15:docId w15:val="{5B7AF6B8-A95D-4938-88D8-2722D34CA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6894BDD7-A53F-4DC5-B701-DE7E1D635D36}"/>
</file>

<file path=customXml/itemProps2.xml><?xml version="1.0" encoding="utf-8"?>
<ds:datastoreItem xmlns:ds="http://schemas.openxmlformats.org/officeDocument/2006/customXml" ds:itemID="{63C84627-3B91-43C9-8EA3-3E1ECADF1516}"/>
</file>

<file path=customXml/itemProps3.xml><?xml version="1.0" encoding="utf-8"?>
<ds:datastoreItem xmlns:ds="http://schemas.openxmlformats.org/officeDocument/2006/customXml" ds:itemID="{8547D0C5-F1C8-423B-A5F8-EAD77440C76D}"/>
</file>

<file path=docProps/app.xml><?xml version="1.0" encoding="utf-8"?>
<Properties xmlns="http://schemas.openxmlformats.org/officeDocument/2006/extended-properties" xmlns:vt="http://schemas.openxmlformats.org/officeDocument/2006/docPropsVTypes">
  <Template>Normal.dotm</Template>
  <TotalTime>7</TotalTime>
  <Pages>5</Pages>
  <Words>1283</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2</cp:revision>
  <dcterms:created xsi:type="dcterms:W3CDTF">2026-08-28T16:33:00Z</dcterms:created>
  <dcterms:modified xsi:type="dcterms:W3CDTF">2026-08-28T16:33:00Z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