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641323" cy="502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with_tag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1323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2F4E65"/>
          <w:sz w:val="44"/>
        </w:rPr>
        <w:t>Operational Procedure 000: Process Wiki — Standards &amp; Page Template</w:t>
      </w:r>
    </w:p>
    <w:p>
      <w:r>
        <w:rPr>
          <w:rFonts w:ascii="Calibri" w:hAnsi="Calibri"/>
          <w:b/>
          <w:color w:val="4ABA81"/>
          <w:sz w:val="26"/>
        </w:rPr>
        <w:t>Parakeet Communities  ·  Process Wiki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Process Owner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Natalie Magurne, Director of Operations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Applies To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Everyone who writes, reviews, or publishes a process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Jurisdiction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Company-wide (all states, all departments)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Legal Basis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Company standard — applies to every process published in the wiki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Primary System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Rent Manager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ACTIVE — v1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Effective Date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_________________ (upon approval)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Last Revised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August 7, 2026 — v1 issued with wiki launch</w:t>
            </w:r>
          </w:p>
        </w:tc>
      </w:tr>
    </w:tbl>
    <w:p/>
    <w:p>
      <w:r>
        <w:rPr>
          <w:rFonts w:ascii="Calibri" w:hAnsi="Calibri"/>
          <w:b/>
          <w:color w:val="F16262"/>
          <w:sz w:val="18"/>
        </w:rPr>
        <w:t>This document defines how the wiki stays useful. A wiki nobody trusts is a folder nobody opens. Follow the standard or the whole thing rots.</w:t>
      </w:r>
    </w:p>
    <w:p>
      <w:pPr>
        <w:pStyle w:val="Heading1"/>
      </w:pPr>
      <w:r>
        <w:rPr>
          <w:rFonts w:ascii="Calibri" w:hAnsi="Calibri"/>
          <w:color w:val="2F4E65"/>
          <w:sz w:val="30"/>
        </w:rPr>
        <w:t>WHAT THE WIKI IS</w:t>
      </w:r>
    </w:p>
    <w:p>
      <w:r>
        <w:rPr>
          <w:rFonts w:ascii="Calibri" w:hAnsi="Calibri"/>
          <w:b w:val="0"/>
          <w:color w:val="2F4E65"/>
          <w:sz w:val="22"/>
        </w:rPr>
        <w:t>One home for how Parakeet does things. Every process a team member might need to perform lives in its own folder with three things: the written step-by-step guide, the swim-lane flowchart, and links to video walkthroughs. If someone new could not do the task using only what is in the folder, the page is not done.</w:t>
      </w:r>
    </w:p>
    <w:p>
      <w:pPr>
        <w:pStyle w:val="Heading1"/>
      </w:pPr>
      <w:r>
        <w:rPr>
          <w:rFonts w:ascii="Calibri" w:hAnsi="Calibri"/>
          <w:color w:val="2F4E65"/>
          <w:sz w:val="30"/>
        </w:rPr>
        <w:t>THE ANATOMY OF A PROCESS PAGE (FOLDER)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532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What it is</w:t>
            </w:r>
          </w:p>
        </w:tc>
        <w:tc>
          <w:tcPr>
            <w:tcW w:type="dxa" w:w="2736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Format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Step-by-step guide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The SOP: purpose, scope, roles, numbered steps by phase, compliance table where law applies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Word (.docx) — house SOP template</w:t>
            </w:r>
          </w:p>
        </w:tc>
      </w:tr>
      <w:tr>
        <w:tc>
          <w:tcPr>
            <w:tcW w:type="dxa" w:w="244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Swim-lane flowchart</w:t>
            </w:r>
          </w:p>
        </w:tc>
        <w:tc>
          <w:tcPr>
            <w:tcW w:type="dxa" w:w="532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Who does what, in what order, with decision points</w:t>
            </w:r>
          </w:p>
        </w:tc>
        <w:tc>
          <w:tcPr>
            <w:tcW w:type="dxa" w:w="2736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HTML or PDF export from Lucid; live chart stays in the shared Lucid folder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_Video Links.txt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Links to Microsoft Stream / Loom recordings of the task being done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One line per video: [Task] - [Link] - [Recorded by] - [Date]</w:t>
            </w:r>
          </w:p>
        </w:tc>
      </w:tr>
      <w:tr>
        <w:tc>
          <w:tcPr>
            <w:tcW w:type="dxa" w:w="244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Forms &amp; checklists (optional)</w:t>
            </w:r>
          </w:p>
        </w:tc>
        <w:tc>
          <w:tcPr>
            <w:tcW w:type="dxa" w:w="532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Fillable PDFs, Jotform links, checklists the process uses</w:t>
            </w:r>
          </w:p>
        </w:tc>
        <w:tc>
          <w:tcPr>
            <w:tcW w:type="dxa" w:w="2736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PDF / link file</w:t>
            </w:r>
          </w:p>
        </w:tc>
      </w:tr>
    </w:tbl>
    <w:p>
      <w:pPr>
        <w:pStyle w:val="Heading1"/>
      </w:pPr>
      <w:r>
        <w:rPr>
          <w:rFonts w:ascii="Calibri" w:hAnsi="Calibri"/>
          <w:color w:val="2F4E65"/>
          <w:sz w:val="30"/>
        </w:rPr>
        <w:t>NUMBERING &amp; NAMING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Department blocks: 000-099 Sales &amp; Marketing · 100-199 Operations · 200-299 Construction · 300-399 Accounting · 400-499 Asset Management · 500-599 Acquisitions/Dispositions · 600-699 Systems/Reporting · 700-799 HR · 800-899 Legal &amp; Compliance.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Folder name: [number] [Plain-English Process Name] — e.g., "103 Move In Process". Variants get letters (003a, 303b). State compliance sets group by state (801-806 Florida).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File names start with the process number: 103-move_in_sop.docx, 103-move_in_flowchart.html.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Spell out role and system names in documents: Regional Manager, Community Manager, Rent Manager. No bare abbreviations.</w:t>
      </w:r>
    </w:p>
    <w:p>
      <w:pPr>
        <w:pStyle w:val="Heading1"/>
      </w:pPr>
      <w:r>
        <w:rPr>
          <w:rFonts w:ascii="Calibri" w:hAnsi="Calibri"/>
          <w:color w:val="2F4E65"/>
          <w:sz w:val="30"/>
        </w:rPr>
        <w:t>STATUS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60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  <w:tc>
          <w:tcPr>
            <w:tcW w:type="dxa" w:w="2736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Who moves 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Draft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Written, not yet reviewed. Lives in the Process &amp; Procedures Working Folder, not the wiki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Author</w:t>
            </w:r>
          </w:p>
        </w:tc>
      </w:tr>
      <w:tr>
        <w:tc>
          <w:tcPr>
            <w:tcW w:type="dxa" w:w="172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In Review</w:t>
            </w:r>
          </w:p>
        </w:tc>
        <w:tc>
          <w:tcPr>
            <w:tcW w:type="dxa" w:w="604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In the wiki, marked DRAFT on the document; team and (for compliance) counsel reviewing</w:t>
            </w:r>
          </w:p>
        </w:tc>
        <w:tc>
          <w:tcPr>
            <w:tcW w:type="dxa" w:w="2736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Process owner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Approved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Sign-off complete. Approved version REPLACES the wiki copy; folder name may carry (APPROVED); tracker row goes green</w:t>
            </w:r>
          </w:p>
        </w:tc>
        <w:tc>
          <w:tcPr>
            <w:tcW w:type="dxa" w:w="2736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Natalie / Director of Operations</w:t>
            </w:r>
          </w:p>
        </w:tc>
      </w:tr>
      <w:tr>
        <w:tc>
          <w:tcPr>
            <w:tcW w:type="dxa" w:w="172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Superseded</w:t>
            </w:r>
          </w:p>
        </w:tc>
        <w:tc>
          <w:tcPr>
            <w:tcW w:type="dxa" w:w="604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Old versions move to an _Archive subfolder inside the process folder — never deleted, never left beside the current version</w:t>
            </w:r>
          </w:p>
        </w:tc>
        <w:tc>
          <w:tcPr>
            <w:tcW w:type="dxa" w:w="2736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Process owner</w:t>
            </w:r>
          </w:p>
        </w:tc>
      </w:tr>
    </w:tbl>
    <w:p>
      <w:pPr>
        <w:pStyle w:val="Heading1"/>
      </w:pPr>
      <w:r>
        <w:rPr>
          <w:rFonts w:ascii="Calibri" w:hAnsi="Calibri"/>
          <w:color w:val="2F4E65"/>
          <w:sz w:val="30"/>
        </w:rPr>
        <w:t>HOW TO ADD OR UPDATE A PROCESS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Check the SOP Master Tracker (_SOP Drafts &amp; Master Tracker/SOP_Master_Tracker_v3.xlsx) — the process probably already has a row and a number. If not, add a row and take the next number in the department block.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Draft using the house SOP template (any current SOP in the wiki is the model), or run the SOP Builder with Claude — it interviews you, routes expert review, and produces the branded SOP + flowchart.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Build the flowchart in Lucid in the shared folder; export PDF into the process folder.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Record the video: 3-8 minutes, screen + voice, one task per video. Upload to Stream, paste the link in _Video Links.txt.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Submit for review; on approval, drop the final files in the wiki folder and update the tracker row.</w:t>
      </w:r>
    </w:p>
    <w:p>
      <w:pPr>
        <w:pStyle w:val="Heading1"/>
      </w:pPr>
      <w:r>
        <w:rPr>
          <w:rFonts w:ascii="Calibri" w:hAnsi="Calibri"/>
          <w:color w:val="2F4E65"/>
          <w:sz w:val="30"/>
        </w:rPr>
        <w:t>VIDEO STANDARD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Short and single-purpose: one task per video, 3-8 minutes. "Generate a demand notice in Rent Manager" — not "Collections, parts 1 through 9."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Screen recording with voice; state the process number and task at the start.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Host on Microsoft Stream (company access controls); Loom acceptable for quick captures.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Every video gets a line in the process folder's _Video Links.txt. A video nobody can find does not exist.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Re-record when the process changes — an outdated video is worse than none.</w:t>
      </w:r>
    </w:p>
    <w:p>
      <w:pPr>
        <w:pStyle w:val="Heading1"/>
      </w:pPr>
      <w:r>
        <w:rPr>
          <w:rFonts w:ascii="Calibri" w:hAnsi="Calibri"/>
          <w:color w:val="2F4E65"/>
          <w:sz w:val="30"/>
        </w:rPr>
        <w:t>GOVERNANCE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The wiki holds PUBLISHED versions. The Process &amp; Procedures Working Folder is the drafting room. One direction of flow: working folder to wiki, on approval.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The SOP Master Tracker is the scoreboard — every wiki page has a tracker row and every status change updates it.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Process owners review their pages every 12 months minimum; compliance pages re-verify against current statutes annually (statutes change every legislative session).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The wiki currently lives in the Process &amp; Procedures Working Folder on the ParakeetBirdcage Corporate library. When IT is ready, the whole "Process Wiki" folder moves to the main SharePoint site in one drag — relative links inside it survive the move.</w:t>
      </w:r>
    </w:p>
    <w:p/>
    <w:p>
      <w:r>
        <w:rPr>
          <w:rFonts w:ascii="Calibri" w:hAnsi="Calibri"/>
          <w:color w:val="8FA3B2"/>
          <w:sz w:val="18"/>
        </w:rPr>
        <w:t>Parakeet Communities Process Wiki standard, v1 — issued with the wiki launch, August 7, 2026.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F4E6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4E6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4E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4E6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F4E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13" ma:contentTypeDescription="Create a new document." ma:contentTypeScope="" ma:versionID="099d58a8c37cdba098fa2852e989e5b8">
  <xsd:schema xmlns:xsd="http://www.w3.org/2001/XMLSchema" xmlns:xs="http://www.w3.org/2001/XMLSchema" xmlns:p="http://schemas.microsoft.com/office/2006/metadata/properties" xmlns:ns2="8b946ec2-561f-4a03-a63a-0eab221a5776" xmlns:ns3="764674dd-e175-44e8-a710-52b02657ed00" targetNamespace="http://schemas.microsoft.com/office/2006/metadata/properties" ma:root="true" ma:fieldsID="ef3808dd6a5f5a95543715c162420a87" ns2:_="" ns3:_="">
    <xsd:import namespace="8b946ec2-561f-4a03-a63a-0eab221a5776"/>
    <xsd:import namespace="764674dd-e175-44e8-a710-52b02657ed00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674dd-e175-44e8-a710-52b02657ed0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658d5b-c62a-4dd6-8c80-51c9b9a50843}" ma:internalName="TaxCatchAll" ma:showField="CatchAllData" ma:web="764674dd-e175-44e8-a710-52b02657e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946ec2-561f-4a03-a63a-0eab221a5776">
      <Terms xmlns="http://schemas.microsoft.com/office/infopath/2007/PartnerControls"/>
    </lcf76f155ced4ddcb4097134ff3c332f>
    <TaxCatchAll xmlns="764674dd-e175-44e8-a710-52b02657ed00" xsi:nil="true"/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B1198DC-BF6A-40F9-B972-15C50C49DFE2}"/>
</file>

<file path=customXml/itemProps3.xml><?xml version="1.0" encoding="utf-8"?>
<ds:datastoreItem xmlns:ds="http://schemas.openxmlformats.org/officeDocument/2006/customXml" ds:itemID="{6FD35979-67F9-4314-9868-391EAB17ADAB}"/>
</file>

<file path=customXml/itemProps4.xml><?xml version="1.0" encoding="utf-8"?>
<ds:datastoreItem xmlns:ds="http://schemas.openxmlformats.org/officeDocument/2006/customXml" ds:itemID="{D38D2893-1FE5-4C3C-850F-5C09AE6E033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</Properties>
</file>