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19278" w14:textId="77777777" w:rsidR="00A759B1" w:rsidRDefault="00000000">
      <w:pPr>
        <w:spacing w:after="40"/>
        <w:jc w:val="center"/>
      </w:pPr>
      <w:r>
        <w:rPr>
          <w:b/>
          <w:bCs/>
          <w:sz w:val="36"/>
          <w:szCs w:val="36"/>
        </w:rPr>
        <w:t>SOP: Utility Activation — Rehabs</w:t>
      </w:r>
    </w:p>
    <w:p w14:paraId="45ECD4CB" w14:textId="77777777" w:rsidR="00A759B1" w:rsidRDefault="00000000">
      <w:pPr>
        <w:spacing w:after="40"/>
        <w:jc w:val="center"/>
      </w:pPr>
      <w:r>
        <w:rPr>
          <w:b/>
          <w:bCs/>
          <w:color w:val="375623"/>
        </w:rPr>
        <w:t xml:space="preserve">Parakeet </w:t>
      </w:r>
      <w:proofErr w:type="gramStart"/>
      <w:r>
        <w:rPr>
          <w:b/>
          <w:bCs/>
          <w:color w:val="375623"/>
        </w:rPr>
        <w:t>Communities  ·</w:t>
      </w:r>
      <w:proofErr w:type="gramEnd"/>
      <w:r>
        <w:rPr>
          <w:b/>
          <w:bCs/>
          <w:color w:val="375623"/>
        </w:rPr>
        <w:t xml:space="preserve">  Operations / Accounting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A759B1" w14:paraId="4A84D3F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C495D" w14:textId="77777777" w:rsidR="00A759B1" w:rsidRDefault="00000000">
            <w:r>
              <w:rPr>
                <w:b/>
                <w:bCs/>
                <w:sz w:val="20"/>
                <w:szCs w:val="20"/>
              </w:rPr>
              <w:t>Applies To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7318D" w14:textId="77777777" w:rsidR="00A759B1" w:rsidRDefault="00000000">
            <w:r>
              <w:rPr>
                <w:sz w:val="20"/>
                <w:szCs w:val="20"/>
              </w:rPr>
              <w:t>All rehab homes</w:t>
            </w:r>
          </w:p>
        </w:tc>
      </w:tr>
      <w:tr w:rsidR="00A759B1" w14:paraId="38A7742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4EAEB" w14:textId="77777777" w:rsidR="00A759B1" w:rsidRDefault="00000000">
            <w:r>
              <w:rPr>
                <w:b/>
                <w:bCs/>
                <w:sz w:val="20"/>
                <w:szCs w:val="20"/>
              </w:rPr>
              <w:t>Process Owner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5360D" w14:textId="77777777" w:rsidR="00A759B1" w:rsidRDefault="00000000">
            <w:r>
              <w:rPr>
                <w:sz w:val="20"/>
                <w:szCs w:val="20"/>
              </w:rPr>
              <w:t>Operations</w:t>
            </w:r>
          </w:p>
        </w:tc>
      </w:tr>
      <w:tr w:rsidR="00A759B1" w14:paraId="65D1544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FD782" w14:textId="77777777" w:rsidR="00A759B1" w:rsidRDefault="00000000">
            <w:r>
              <w:rPr>
                <w:b/>
                <w:bCs/>
                <w:sz w:val="20"/>
                <w:szCs w:val="20"/>
              </w:rPr>
              <w:t>Utility Execution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B59CF" w14:textId="77777777" w:rsidR="00A759B1" w:rsidRDefault="00000000">
            <w:r>
              <w:rPr>
                <w:sz w:val="20"/>
                <w:szCs w:val="20"/>
              </w:rPr>
              <w:t>Accounting — responsible for all utility activations and account requests</w:t>
            </w:r>
          </w:p>
        </w:tc>
      </w:tr>
      <w:tr w:rsidR="00A759B1" w14:paraId="2A57C6F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A3DB2" w14:textId="77777777" w:rsidR="00A759B1" w:rsidRDefault="00000000">
            <w:r>
              <w:rPr>
                <w:b/>
                <w:bCs/>
                <w:sz w:val="20"/>
                <w:szCs w:val="20"/>
              </w:rPr>
              <w:t>Trigger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DA7B5" w14:textId="77777777" w:rsidR="00A759B1" w:rsidRDefault="00000000">
            <w:r>
              <w:rPr>
                <w:sz w:val="20"/>
                <w:szCs w:val="20"/>
              </w:rPr>
              <w:t>Rehab is approved and scheduled OR vendor work requires utilities to be live</w:t>
            </w:r>
          </w:p>
        </w:tc>
      </w:tr>
      <w:tr w:rsidR="00A759B1" w14:paraId="3222D36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991AF" w14:textId="77777777" w:rsidR="00A759B1" w:rsidRDefault="00000000">
            <w:r>
              <w:rPr>
                <w:b/>
                <w:bCs/>
                <w:sz w:val="20"/>
                <w:szCs w:val="20"/>
              </w:rPr>
              <w:t>Finish Line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69BC6" w14:textId="77777777" w:rsidR="00A759B1" w:rsidRDefault="00000000">
            <w:r>
              <w:rPr>
                <w:sz w:val="20"/>
                <w:szCs w:val="20"/>
              </w:rPr>
              <w:t>All utilities verified live; Rent Manager updated; teams notified</w:t>
            </w:r>
          </w:p>
        </w:tc>
      </w:tr>
      <w:tr w:rsidR="00A759B1" w14:paraId="6616A7D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59D90" w14:textId="77777777" w:rsidR="00A759B1" w:rsidRDefault="00000000">
            <w:r>
              <w:rPr>
                <w:b/>
                <w:bCs/>
                <w:sz w:val="20"/>
                <w:szCs w:val="20"/>
              </w:rPr>
              <w:t>Last Revised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A9A85" w14:textId="77777777" w:rsidR="00A759B1" w:rsidRDefault="00000000">
            <w:r>
              <w:rPr>
                <w:sz w:val="20"/>
                <w:szCs w:val="20"/>
              </w:rPr>
              <w:t>_________________</w:t>
            </w:r>
          </w:p>
        </w:tc>
      </w:tr>
    </w:tbl>
    <w:p w14:paraId="0E3301C3" w14:textId="77777777" w:rsidR="00A759B1" w:rsidRDefault="00A759B1">
      <w:pPr>
        <w:spacing w:before="120"/>
      </w:pPr>
    </w:p>
    <w:p w14:paraId="55D750F5" w14:textId="77777777" w:rsidR="00A759B1" w:rsidRDefault="00000000">
      <w:pPr>
        <w:pBdr>
          <w:bottom w:val="single" w:sz="6" w:space="1" w:color="375623"/>
        </w:pBdr>
        <w:spacing w:before="160" w:after="60"/>
      </w:pPr>
      <w:r>
        <w:rPr>
          <w:b/>
          <w:bCs/>
          <w:color w:val="375623"/>
          <w:sz w:val="24"/>
          <w:szCs w:val="24"/>
        </w:rPr>
        <w:t>PURPOSE</w:t>
      </w:r>
    </w:p>
    <w:p w14:paraId="4049ACE8" w14:textId="77777777" w:rsidR="00A759B1" w:rsidRDefault="00000000">
      <w:pPr>
        <w:spacing w:before="60" w:after="60"/>
      </w:pPr>
      <w:r>
        <w:t xml:space="preserve">Ensure all rehab homes have utilities activated on time to support vendor work, manager walkthroughs, </w:t>
      </w:r>
      <w:proofErr w:type="spellStart"/>
      <w:r>
        <w:t>punchlist</w:t>
      </w:r>
      <w:proofErr w:type="spellEnd"/>
      <w:r>
        <w:t xml:space="preserve">, showings, and sale. Operations </w:t>
      </w:r>
      <w:proofErr w:type="gramStart"/>
      <w:r>
        <w:t>owns</w:t>
      </w:r>
      <w:proofErr w:type="gramEnd"/>
      <w:r>
        <w:t xml:space="preserve"> and </w:t>
      </w:r>
      <w:proofErr w:type="gramStart"/>
      <w:r>
        <w:t>drives</w:t>
      </w:r>
      <w:proofErr w:type="gramEnd"/>
      <w:r>
        <w:t xml:space="preserve"> this process. Accounting executes all utility activations and account setup. Utilities must be proactive — not reactive.</w:t>
      </w:r>
    </w:p>
    <w:p w14:paraId="657B1B51" w14:textId="77777777" w:rsidR="00A759B1" w:rsidRDefault="00A759B1">
      <w:pPr>
        <w:spacing w:before="60"/>
      </w:pPr>
    </w:p>
    <w:p w14:paraId="3ED3E6DD" w14:textId="77777777" w:rsidR="00A759B1" w:rsidRDefault="00000000">
      <w:pPr>
        <w:pBdr>
          <w:bottom w:val="single" w:sz="6" w:space="1" w:color="375623"/>
        </w:pBdr>
        <w:spacing w:before="160" w:after="60"/>
      </w:pPr>
      <w:r>
        <w:rPr>
          <w:b/>
          <w:bCs/>
          <w:color w:val="375623"/>
          <w:sz w:val="24"/>
          <w:szCs w:val="24"/>
        </w:rPr>
        <w:t>OWNERSHIP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A759B1" w14:paraId="26C490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C9076" w14:textId="77777777" w:rsidR="00A759B1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EF974" w14:textId="77777777" w:rsidR="00A759B1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A759B1" w14:paraId="6193B1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81635" w14:textId="77777777" w:rsidR="00A759B1" w:rsidRDefault="00000000">
            <w:r>
              <w:rPr>
                <w:b/>
                <w:bCs/>
                <w:sz w:val="20"/>
                <w:szCs w:val="20"/>
              </w:rPr>
              <w:t>Operations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8C7BF" w14:textId="5234FA1A" w:rsidR="00A759B1" w:rsidRDefault="00000000">
            <w:r>
              <w:rPr>
                <w:sz w:val="20"/>
                <w:szCs w:val="20"/>
              </w:rPr>
              <w:t>Process owner. Confirms utility requirements, submits Form, verifies utilities live before vendor work begins, keeps utilities on through full rehab, updates Rent Manager, notifies teams.</w:t>
            </w:r>
          </w:p>
        </w:tc>
      </w:tr>
      <w:tr w:rsidR="00A759B1" w14:paraId="7489FE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5B6AF" w14:textId="77777777" w:rsidR="00A759B1" w:rsidRDefault="00000000">
            <w:r>
              <w:rPr>
                <w:b/>
                <w:bCs/>
                <w:sz w:val="20"/>
                <w:szCs w:val="20"/>
              </w:rPr>
              <w:t>Accounting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E456C" w14:textId="77777777" w:rsidR="00A759B1" w:rsidRDefault="00000000">
            <w:proofErr w:type="gramStart"/>
            <w:r>
              <w:rPr>
                <w:sz w:val="20"/>
                <w:szCs w:val="20"/>
              </w:rPr>
              <w:t>Executes</w:t>
            </w:r>
            <w:proofErr w:type="gramEnd"/>
            <w:r>
              <w:rPr>
                <w:sz w:val="20"/>
                <w:szCs w:val="20"/>
              </w:rPr>
              <w:t xml:space="preserve"> all utility activations and account requests. Contacts providers, opens or transfers accounts in Parakeet's name, confirms account details, coordinates meter installs, notifies Operations when utilities are live.</w:t>
            </w:r>
          </w:p>
        </w:tc>
      </w:tr>
      <w:tr w:rsidR="00A759B1" w14:paraId="326B4B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0CBA5" w14:textId="77777777" w:rsidR="00A759B1" w:rsidRDefault="00000000">
            <w:r>
              <w:rPr>
                <w:b/>
                <w:bCs/>
                <w:sz w:val="20"/>
                <w:szCs w:val="20"/>
              </w:rPr>
              <w:t>Gabe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17CBD" w14:textId="77777777" w:rsidR="00A759B1" w:rsidRDefault="00000000">
            <w:r>
              <w:rPr>
                <w:sz w:val="20"/>
                <w:szCs w:val="20"/>
              </w:rPr>
              <w:t xml:space="preserve">Tracks JotForm submissions; </w:t>
            </w:r>
            <w:proofErr w:type="gramStart"/>
            <w:r>
              <w:rPr>
                <w:sz w:val="20"/>
                <w:szCs w:val="20"/>
              </w:rPr>
              <w:t>verifies</w:t>
            </w:r>
            <w:proofErr w:type="gramEnd"/>
            <w:r>
              <w:rPr>
                <w:sz w:val="20"/>
                <w:szCs w:val="20"/>
              </w:rPr>
              <w:t xml:space="preserve"> Rent Manager entries against tracking log.</w:t>
            </w:r>
          </w:p>
        </w:tc>
      </w:tr>
      <w:tr w:rsidR="00A759B1" w14:paraId="016ACA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EB68C" w14:textId="77777777" w:rsidR="00A759B1" w:rsidRDefault="00000000">
            <w:r>
              <w:rPr>
                <w:b/>
                <w:bCs/>
                <w:sz w:val="20"/>
                <w:szCs w:val="20"/>
              </w:rPr>
              <w:t>Sales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DF4F2" w14:textId="77777777" w:rsidR="00A759B1" w:rsidRDefault="00000000">
            <w:r>
              <w:rPr>
                <w:sz w:val="20"/>
                <w:szCs w:val="20"/>
              </w:rPr>
              <w:t>Coordinates showing timing; confirms utilities are live before showings.</w:t>
            </w:r>
          </w:p>
        </w:tc>
      </w:tr>
    </w:tbl>
    <w:p w14:paraId="78F3AB22" w14:textId="77777777" w:rsidR="00A759B1" w:rsidRDefault="00A759B1">
      <w:pPr>
        <w:spacing w:before="60"/>
      </w:pPr>
    </w:p>
    <w:p w14:paraId="36F9372E" w14:textId="77777777" w:rsidR="00A759B1" w:rsidRDefault="00000000">
      <w:pPr>
        <w:pBdr>
          <w:left w:val="single" w:sz="12" w:space="4" w:color="1F6B8E"/>
        </w:pBdr>
        <w:shd w:val="clear" w:color="auto" w:fill="EAF4FB"/>
        <w:spacing w:before="100" w:after="100"/>
        <w:ind w:left="200" w:right="200"/>
      </w:pPr>
      <w:r>
        <w:rPr>
          <w:b/>
          <w:bCs/>
          <w:color w:val="1F6B8E"/>
        </w:rPr>
        <w:t xml:space="preserve">ACCOUNTING: </w:t>
      </w:r>
      <w:r>
        <w:t xml:space="preserve">Operations </w:t>
      </w:r>
      <w:proofErr w:type="gramStart"/>
      <w:r>
        <w:t>does</w:t>
      </w:r>
      <w:proofErr w:type="gramEnd"/>
      <w:r>
        <w:t xml:space="preserve"> not contact utility providers. All provider contact, account opening, transfers, and activation requests go through </w:t>
      </w:r>
      <w:proofErr w:type="gramStart"/>
      <w:r>
        <w:t>Accounting</w:t>
      </w:r>
      <w:proofErr w:type="gramEnd"/>
      <w:r>
        <w:t>. Operations submits the JotForm — Accounting takes it from there.</w:t>
      </w:r>
    </w:p>
    <w:p w14:paraId="11C6C072" w14:textId="77777777" w:rsidR="00A759B1" w:rsidRDefault="00A759B1">
      <w:pPr>
        <w:spacing w:before="100"/>
      </w:pPr>
    </w:p>
    <w:p w14:paraId="10D19C00" w14:textId="77777777" w:rsidR="00A759B1" w:rsidRDefault="00000000">
      <w:pPr>
        <w:pBdr>
          <w:bottom w:val="single" w:sz="6" w:space="1" w:color="375623"/>
        </w:pBdr>
        <w:spacing w:before="160" w:after="60"/>
      </w:pPr>
      <w:r>
        <w:rPr>
          <w:b/>
          <w:bCs/>
          <w:color w:val="375623"/>
          <w:sz w:val="24"/>
          <w:szCs w:val="24"/>
        </w:rPr>
        <w:t>TRIGGER</w:t>
      </w:r>
    </w:p>
    <w:p w14:paraId="545A6385" w14:textId="77777777" w:rsidR="00A759B1" w:rsidRDefault="00000000">
      <w:pPr>
        <w:spacing w:before="60" w:after="60"/>
      </w:pPr>
      <w:r>
        <w:t xml:space="preserve">This process begins when a rehab is approved and scheduled, or when vendor work requires utilities to be live. Do not wait until the day before vendor work starts. If a new meter install is required, lead times can be </w:t>
      </w:r>
      <w:proofErr w:type="gramStart"/>
      <w:r>
        <w:t>significant —</w:t>
      </w:r>
      <w:proofErr w:type="gramEnd"/>
      <w:r>
        <w:t xml:space="preserve"> </w:t>
      </w:r>
      <w:proofErr w:type="gramStart"/>
      <w:r>
        <w:t>initiate</w:t>
      </w:r>
      <w:proofErr w:type="gramEnd"/>
      <w:r>
        <w:t xml:space="preserve"> immediately.</w:t>
      </w:r>
    </w:p>
    <w:p w14:paraId="2AA8D603" w14:textId="77777777" w:rsidR="00A759B1" w:rsidRDefault="00A759B1">
      <w:pPr>
        <w:spacing w:before="100"/>
      </w:pPr>
    </w:p>
    <w:p w14:paraId="2A26EBC3" w14:textId="77777777" w:rsidR="00A759B1" w:rsidRDefault="00000000">
      <w:pPr>
        <w:pBdr>
          <w:bottom w:val="single" w:sz="6" w:space="1" w:color="375623"/>
        </w:pBdr>
        <w:spacing w:before="160" w:after="60"/>
      </w:pPr>
      <w:r>
        <w:rPr>
          <w:b/>
          <w:bCs/>
          <w:color w:val="375623"/>
          <w:sz w:val="24"/>
          <w:szCs w:val="24"/>
        </w:rPr>
        <w:t>PROCESS</w:t>
      </w:r>
    </w:p>
    <w:p w14:paraId="322F53EF" w14:textId="77777777" w:rsidR="00A759B1" w:rsidRDefault="00000000">
      <w:pPr>
        <w:shd w:val="clear" w:color="auto" w:fill="E2EFDA"/>
        <w:spacing w:before="140" w:after="40"/>
        <w:ind w:left="200" w:right="200"/>
      </w:pPr>
      <w:r>
        <w:rPr>
          <w:b/>
          <w:bCs/>
          <w:color w:val="375623"/>
        </w:rPr>
        <w:t>Step 1.  Confirm Utility Requirements</w:t>
      </w:r>
    </w:p>
    <w:p w14:paraId="5CB3C539" w14:textId="77777777" w:rsidR="00A759B1" w:rsidRDefault="00000000">
      <w:pPr>
        <w:spacing w:after="40"/>
      </w:pPr>
      <w:r>
        <w:rPr>
          <w:b/>
          <w:bCs/>
          <w:i/>
          <w:iCs/>
          <w:color w:val="375623"/>
          <w:sz w:val="19"/>
          <w:szCs w:val="19"/>
        </w:rPr>
        <w:t>Owner: Operations</w:t>
      </w:r>
    </w:p>
    <w:p w14:paraId="77A20DE5" w14:textId="77777777" w:rsidR="00A759B1" w:rsidRDefault="00000000">
      <w:pPr>
        <w:pStyle w:val="ListParagraph"/>
        <w:numPr>
          <w:ilvl w:val="0"/>
          <w:numId w:val="2"/>
        </w:numPr>
        <w:spacing w:before="30" w:after="30"/>
      </w:pPr>
      <w:r>
        <w:lastRenderedPageBreak/>
        <w:t xml:space="preserve">Confirm which utilities the rehab </w:t>
      </w:r>
      <w:proofErr w:type="gramStart"/>
      <w:r>
        <w:t>vendor</w:t>
      </w:r>
      <w:proofErr w:type="gramEnd"/>
      <w:r>
        <w:t xml:space="preserve"> work requires: Electric, Water, Sewer/Septic, Gas (if applicable).</w:t>
      </w:r>
    </w:p>
    <w:p w14:paraId="1EFC0381" w14:textId="77777777" w:rsidR="00A759B1" w:rsidRDefault="00000000">
      <w:pPr>
        <w:pStyle w:val="ListParagraph"/>
        <w:numPr>
          <w:ilvl w:val="0"/>
          <w:numId w:val="2"/>
        </w:numPr>
        <w:spacing w:before="30" w:after="30"/>
      </w:pPr>
      <w:r>
        <w:t>Confirm utility providers for the property address.</w:t>
      </w:r>
    </w:p>
    <w:p w14:paraId="451F2256" w14:textId="77777777" w:rsidR="00A759B1" w:rsidRDefault="00000000">
      <w:pPr>
        <w:pStyle w:val="ListParagraph"/>
        <w:numPr>
          <w:ilvl w:val="0"/>
          <w:numId w:val="2"/>
        </w:numPr>
        <w:spacing w:before="30" w:after="30"/>
      </w:pPr>
      <w:r>
        <w:t>Determine meter status:</w:t>
      </w:r>
    </w:p>
    <w:p w14:paraId="5675191A" w14:textId="77777777" w:rsidR="00A759B1" w:rsidRDefault="00000000">
      <w:pPr>
        <w:pStyle w:val="ListParagraph"/>
        <w:numPr>
          <w:ilvl w:val="1"/>
          <w:numId w:val="2"/>
        </w:numPr>
        <w:spacing w:before="30" w:after="30"/>
      </w:pPr>
      <w:r>
        <w:t>Existing meter → activate or transfer</w:t>
      </w:r>
    </w:p>
    <w:p w14:paraId="6550EECF" w14:textId="77777777" w:rsidR="00A759B1" w:rsidRDefault="00000000">
      <w:pPr>
        <w:pStyle w:val="ListParagraph"/>
        <w:numPr>
          <w:ilvl w:val="1"/>
          <w:numId w:val="2"/>
        </w:numPr>
        <w:spacing w:before="30" w:after="30"/>
      </w:pPr>
      <w:r>
        <w:t>No meter → new install required. Flag this immediately on the JotForm — new meter installs have significant lead times.</w:t>
      </w:r>
    </w:p>
    <w:p w14:paraId="6CE65868" w14:textId="77777777" w:rsidR="00A759B1" w:rsidRDefault="00A759B1">
      <w:pPr>
        <w:spacing w:before="60"/>
      </w:pPr>
    </w:p>
    <w:p w14:paraId="5BDA8C7C" w14:textId="707F6BB6" w:rsidR="00A759B1" w:rsidRDefault="00000000">
      <w:pPr>
        <w:shd w:val="clear" w:color="auto" w:fill="E2EFDA"/>
        <w:spacing w:before="140" w:after="40"/>
        <w:ind w:left="200" w:right="200"/>
      </w:pPr>
      <w:r>
        <w:rPr>
          <w:b/>
          <w:bCs/>
          <w:color w:val="375623"/>
        </w:rPr>
        <w:t>Step 2.  Submit Utility Form</w:t>
      </w:r>
    </w:p>
    <w:p w14:paraId="6A4C50E1" w14:textId="77777777" w:rsidR="00A759B1" w:rsidRDefault="00000000">
      <w:pPr>
        <w:spacing w:after="40"/>
      </w:pPr>
      <w:r>
        <w:rPr>
          <w:b/>
          <w:bCs/>
          <w:i/>
          <w:iCs/>
          <w:color w:val="375623"/>
          <w:sz w:val="19"/>
          <w:szCs w:val="19"/>
        </w:rPr>
        <w:t>Owner: Operations</w:t>
      </w:r>
    </w:p>
    <w:p w14:paraId="0CC7ADCB" w14:textId="77777777" w:rsidR="00A759B1" w:rsidRDefault="00000000">
      <w:pPr>
        <w:pStyle w:val="ListParagraph"/>
        <w:numPr>
          <w:ilvl w:val="0"/>
          <w:numId w:val="2"/>
        </w:numPr>
        <w:spacing w:before="30" w:after="30"/>
      </w:pPr>
      <w:r>
        <w:t>Complete and submit the Utility JotForm. Include:</w:t>
      </w:r>
    </w:p>
    <w:p w14:paraId="6363075B" w14:textId="77777777" w:rsidR="00A759B1" w:rsidRDefault="00000000">
      <w:pPr>
        <w:pStyle w:val="ListParagraph"/>
        <w:numPr>
          <w:ilvl w:val="1"/>
          <w:numId w:val="2"/>
        </w:numPr>
        <w:spacing w:before="30" w:after="30"/>
      </w:pPr>
      <w:r>
        <w:t>Property and unit/lot number</w:t>
      </w:r>
    </w:p>
    <w:p w14:paraId="691E1A41" w14:textId="77777777" w:rsidR="00A759B1" w:rsidRDefault="00000000">
      <w:pPr>
        <w:pStyle w:val="ListParagraph"/>
        <w:numPr>
          <w:ilvl w:val="1"/>
          <w:numId w:val="2"/>
        </w:numPr>
        <w:spacing w:before="30" w:after="30"/>
      </w:pPr>
      <w:r>
        <w:t>Utility providers and services needed</w:t>
      </w:r>
    </w:p>
    <w:p w14:paraId="42E2148B" w14:textId="77777777" w:rsidR="00A759B1" w:rsidRDefault="00000000">
      <w:pPr>
        <w:pStyle w:val="ListParagraph"/>
        <w:numPr>
          <w:ilvl w:val="1"/>
          <w:numId w:val="2"/>
        </w:numPr>
        <w:spacing w:before="30" w:after="30"/>
      </w:pPr>
      <w:r>
        <w:t>Meter status (existing / new install required)</w:t>
      </w:r>
    </w:p>
    <w:p w14:paraId="763AE5AB" w14:textId="77777777" w:rsidR="00A759B1" w:rsidRDefault="00000000">
      <w:pPr>
        <w:pStyle w:val="ListParagraph"/>
        <w:numPr>
          <w:ilvl w:val="1"/>
          <w:numId w:val="2"/>
        </w:numPr>
        <w:spacing w:before="30" w:after="30"/>
      </w:pPr>
      <w:r>
        <w:t>Target activation date — utilities must be ON before vendor work begins</w:t>
      </w:r>
    </w:p>
    <w:p w14:paraId="4C89D4C5" w14:textId="77777777" w:rsidR="00A759B1" w:rsidRDefault="00000000">
      <w:pPr>
        <w:pStyle w:val="ListParagraph"/>
        <w:numPr>
          <w:ilvl w:val="1"/>
          <w:numId w:val="2"/>
        </w:numPr>
        <w:spacing w:before="30" w:after="30"/>
      </w:pPr>
      <w:r>
        <w:t>Any known delays, flags, or special circumstances</w:t>
      </w:r>
    </w:p>
    <w:p w14:paraId="5EB468F3" w14:textId="04C61CA6" w:rsidR="00A759B1" w:rsidRDefault="00000000">
      <w:pPr>
        <w:pBdr>
          <w:left w:val="single" w:sz="12" w:space="4" w:color="1F6B8E"/>
        </w:pBdr>
        <w:shd w:val="clear" w:color="auto" w:fill="EAF4FB"/>
        <w:spacing w:before="100" w:after="100"/>
        <w:ind w:left="200" w:right="200"/>
      </w:pPr>
      <w:r>
        <w:rPr>
          <w:b/>
          <w:bCs/>
          <w:color w:val="1F6B8E"/>
        </w:rPr>
        <w:t xml:space="preserve">ACCOUNTING: </w:t>
      </w:r>
      <w:r>
        <w:t xml:space="preserve">Form submission is the trigger for </w:t>
      </w:r>
      <w:proofErr w:type="gramStart"/>
      <w:r>
        <w:t>Accounting</w:t>
      </w:r>
      <w:proofErr w:type="gramEnd"/>
      <w:r>
        <w:t xml:space="preserve"> to begin all utility activation work. Do not contact providers. Submit the form — Accounting handles everything from here.</w:t>
      </w:r>
    </w:p>
    <w:p w14:paraId="4A2B14E2" w14:textId="77777777" w:rsidR="00A759B1" w:rsidRDefault="00A759B1">
      <w:pPr>
        <w:spacing w:before="60"/>
      </w:pPr>
    </w:p>
    <w:p w14:paraId="71CCFD70" w14:textId="77777777" w:rsidR="00A759B1" w:rsidRDefault="00000000">
      <w:pPr>
        <w:shd w:val="clear" w:color="auto" w:fill="E2EFDA"/>
        <w:spacing w:before="140" w:after="40"/>
        <w:ind w:left="200" w:right="200"/>
      </w:pPr>
      <w:r>
        <w:rPr>
          <w:b/>
          <w:bCs/>
          <w:color w:val="375623"/>
        </w:rPr>
        <w:t>Step 3.  Utility Account Setup &amp; Activation</w:t>
      </w:r>
    </w:p>
    <w:p w14:paraId="60239BA2" w14:textId="77777777" w:rsidR="00A759B1" w:rsidRDefault="00000000">
      <w:pPr>
        <w:spacing w:after="40"/>
      </w:pPr>
      <w:r>
        <w:rPr>
          <w:b/>
          <w:bCs/>
          <w:i/>
          <w:iCs/>
          <w:color w:val="375623"/>
          <w:sz w:val="19"/>
          <w:szCs w:val="19"/>
        </w:rPr>
        <w:t>Owner: Accounting</w:t>
      </w:r>
    </w:p>
    <w:p w14:paraId="5116900F" w14:textId="77777777" w:rsidR="00A759B1" w:rsidRDefault="00000000">
      <w:pPr>
        <w:pStyle w:val="ListParagraph"/>
        <w:numPr>
          <w:ilvl w:val="0"/>
          <w:numId w:val="2"/>
        </w:numPr>
        <w:spacing w:before="30" w:after="30"/>
      </w:pPr>
      <w:r>
        <w:t>Upon receiving the JotForm, contact all utility providers on behalf of Parakeet.</w:t>
      </w:r>
    </w:p>
    <w:p w14:paraId="69A1731A" w14:textId="77777777" w:rsidR="00A759B1" w:rsidRDefault="00000000">
      <w:pPr>
        <w:pStyle w:val="ListParagraph"/>
        <w:numPr>
          <w:ilvl w:val="0"/>
          <w:numId w:val="2"/>
        </w:numPr>
        <w:spacing w:before="30" w:after="30"/>
      </w:pPr>
      <w:r>
        <w:t>Open or transfer accounts in Parakeet's name.</w:t>
      </w:r>
    </w:p>
    <w:p w14:paraId="71C99C9C" w14:textId="77777777" w:rsidR="00A759B1" w:rsidRDefault="00000000">
      <w:pPr>
        <w:pStyle w:val="ListParagraph"/>
        <w:numPr>
          <w:ilvl w:val="0"/>
          <w:numId w:val="2"/>
        </w:numPr>
        <w:spacing w:before="30" w:after="30"/>
      </w:pPr>
      <w:r>
        <w:t>Confirm and document for each utility:</w:t>
      </w:r>
    </w:p>
    <w:p w14:paraId="5E8A09A7" w14:textId="77777777" w:rsidR="00A759B1" w:rsidRDefault="00000000">
      <w:pPr>
        <w:pStyle w:val="ListParagraph"/>
        <w:numPr>
          <w:ilvl w:val="1"/>
          <w:numId w:val="2"/>
        </w:numPr>
        <w:spacing w:before="30" w:after="30"/>
      </w:pPr>
      <w:r>
        <w:t>Account number</w:t>
      </w:r>
    </w:p>
    <w:p w14:paraId="70A1249B" w14:textId="77777777" w:rsidR="00A759B1" w:rsidRDefault="00000000">
      <w:pPr>
        <w:pStyle w:val="ListParagraph"/>
        <w:numPr>
          <w:ilvl w:val="1"/>
          <w:numId w:val="2"/>
        </w:numPr>
        <w:spacing w:before="30" w:after="30"/>
      </w:pPr>
      <w:r>
        <w:t>Activation / service start date</w:t>
      </w:r>
    </w:p>
    <w:p w14:paraId="71063F73" w14:textId="77777777" w:rsidR="00A759B1" w:rsidRDefault="00000000">
      <w:pPr>
        <w:pStyle w:val="ListParagraph"/>
        <w:numPr>
          <w:ilvl w:val="1"/>
          <w:numId w:val="2"/>
        </w:numPr>
        <w:spacing w:before="30" w:after="30"/>
      </w:pPr>
      <w:r>
        <w:t>Deposit requirements (if any)</w:t>
      </w:r>
    </w:p>
    <w:p w14:paraId="17BD0369" w14:textId="77777777" w:rsidR="00A759B1" w:rsidRDefault="00000000">
      <w:pPr>
        <w:pStyle w:val="ListParagraph"/>
        <w:numPr>
          <w:ilvl w:val="0"/>
          <w:numId w:val="2"/>
        </w:numPr>
        <w:spacing w:before="30" w:after="30"/>
      </w:pPr>
      <w:r>
        <w:t>If a new meter install is required: coordinate with the provider and notify Operations of the scheduled install date and any lead time delays.</w:t>
      </w:r>
    </w:p>
    <w:p w14:paraId="49388486" w14:textId="77777777" w:rsidR="00A759B1" w:rsidRDefault="00000000">
      <w:pPr>
        <w:pStyle w:val="ListParagraph"/>
        <w:numPr>
          <w:ilvl w:val="0"/>
          <w:numId w:val="2"/>
        </w:numPr>
        <w:spacing w:before="30" w:after="30"/>
      </w:pPr>
      <w:r>
        <w:t>Schedule activation so utilities are ON before vendor work begins.</w:t>
      </w:r>
    </w:p>
    <w:p w14:paraId="1840D70F" w14:textId="77777777" w:rsidR="00A759B1" w:rsidRDefault="00000000">
      <w:pPr>
        <w:pStyle w:val="ListParagraph"/>
        <w:numPr>
          <w:ilvl w:val="0"/>
          <w:numId w:val="2"/>
        </w:numPr>
        <w:spacing w:before="30" w:after="30"/>
      </w:pPr>
      <w:r>
        <w:t>Notify Operations once all accounts are open and activation is confirmed.</w:t>
      </w:r>
    </w:p>
    <w:p w14:paraId="0A870DC7" w14:textId="77777777" w:rsidR="00A759B1" w:rsidRDefault="00A759B1">
      <w:pPr>
        <w:spacing w:before="60"/>
      </w:pPr>
    </w:p>
    <w:p w14:paraId="7A284F06" w14:textId="77777777" w:rsidR="00A759B1" w:rsidRDefault="00000000">
      <w:pPr>
        <w:shd w:val="clear" w:color="auto" w:fill="E2EFDA"/>
        <w:spacing w:before="140" w:after="40"/>
        <w:ind w:left="200" w:right="200"/>
      </w:pPr>
      <w:r>
        <w:rPr>
          <w:b/>
          <w:bCs/>
          <w:color w:val="375623"/>
        </w:rPr>
        <w:t>Step 4.  Verify Utilities Are Live — Before Vendor Work</w:t>
      </w:r>
    </w:p>
    <w:p w14:paraId="776CA12C" w14:textId="77777777" w:rsidR="00A759B1" w:rsidRDefault="00000000">
      <w:pPr>
        <w:spacing w:after="40"/>
      </w:pPr>
      <w:r>
        <w:rPr>
          <w:b/>
          <w:bCs/>
          <w:i/>
          <w:iCs/>
          <w:color w:val="375623"/>
          <w:sz w:val="19"/>
          <w:szCs w:val="19"/>
        </w:rPr>
        <w:t>Owner: Operations</w:t>
      </w:r>
    </w:p>
    <w:p w14:paraId="1D7008E7" w14:textId="77777777" w:rsidR="00A759B1" w:rsidRDefault="00000000">
      <w:pPr>
        <w:pStyle w:val="ListParagraph"/>
        <w:numPr>
          <w:ilvl w:val="0"/>
          <w:numId w:val="2"/>
        </w:numPr>
        <w:spacing w:before="30" w:after="30"/>
      </w:pPr>
      <w:r>
        <w:t>Before vendor work begins, physically verify on site:</w:t>
      </w:r>
    </w:p>
    <w:p w14:paraId="6E123964" w14:textId="77777777" w:rsidR="00A759B1" w:rsidRDefault="00000000">
      <w:pPr>
        <w:pStyle w:val="ListParagraph"/>
        <w:numPr>
          <w:ilvl w:val="1"/>
          <w:numId w:val="2"/>
        </w:numPr>
        <w:spacing w:before="30" w:after="30"/>
      </w:pPr>
      <w:r>
        <w:t>Electric: live</w:t>
      </w:r>
    </w:p>
    <w:p w14:paraId="4C30A95D" w14:textId="77777777" w:rsidR="00A759B1" w:rsidRDefault="00000000">
      <w:pPr>
        <w:pStyle w:val="ListParagraph"/>
        <w:numPr>
          <w:ilvl w:val="1"/>
          <w:numId w:val="2"/>
        </w:numPr>
        <w:spacing w:before="30" w:after="30"/>
      </w:pPr>
      <w:r>
        <w:t>Water: running</w:t>
      </w:r>
    </w:p>
    <w:p w14:paraId="01DE2E54" w14:textId="77777777" w:rsidR="00A759B1" w:rsidRDefault="00000000">
      <w:pPr>
        <w:pStyle w:val="ListParagraph"/>
        <w:numPr>
          <w:ilvl w:val="1"/>
          <w:numId w:val="2"/>
        </w:numPr>
        <w:spacing w:before="30" w:after="30"/>
      </w:pPr>
      <w:r>
        <w:t>Sewer/septic: functional (if applicable to vendor scope)</w:t>
      </w:r>
    </w:p>
    <w:p w14:paraId="43A40250" w14:textId="77777777" w:rsidR="00A759B1" w:rsidRDefault="00000000">
      <w:pPr>
        <w:pBdr>
          <w:left w:val="single" w:sz="12" w:space="4" w:color="C9A227"/>
        </w:pBdr>
        <w:shd w:val="clear" w:color="auto" w:fill="FFF2CC"/>
        <w:spacing w:before="100" w:after="100"/>
        <w:ind w:left="200" w:right="200"/>
      </w:pPr>
      <w:r>
        <w:rPr>
          <w:b/>
          <w:bCs/>
          <w:color w:val="C9A227"/>
        </w:rPr>
        <w:t xml:space="preserve">IMPORTANT: </w:t>
      </w:r>
      <w:r>
        <w:t xml:space="preserve">Vendor work does not begin until utilities are confirmed live on site. Account confirmation from </w:t>
      </w:r>
      <w:proofErr w:type="gramStart"/>
      <w:r>
        <w:t>Accounting</w:t>
      </w:r>
      <w:proofErr w:type="gramEnd"/>
      <w:r>
        <w:t xml:space="preserve"> is not sufficient — Operations must physically verify.</w:t>
      </w:r>
    </w:p>
    <w:p w14:paraId="05F9A0F1" w14:textId="77777777" w:rsidR="00A759B1" w:rsidRDefault="00000000">
      <w:pPr>
        <w:pStyle w:val="ListParagraph"/>
        <w:numPr>
          <w:ilvl w:val="0"/>
          <w:numId w:val="2"/>
        </w:numPr>
        <w:spacing w:before="30" w:after="30"/>
      </w:pPr>
      <w:r>
        <w:t>If any utility is not live: do not start vendor work. Log in Rent Manager Issues, notify Accounting immediately for provider escalation, and notify Regional.</w:t>
      </w:r>
    </w:p>
    <w:p w14:paraId="549FFAEB" w14:textId="77777777" w:rsidR="00A759B1" w:rsidRDefault="00A759B1">
      <w:pPr>
        <w:spacing w:before="60"/>
      </w:pPr>
    </w:p>
    <w:p w14:paraId="1869DA26" w14:textId="77777777" w:rsidR="00A759B1" w:rsidRDefault="00000000">
      <w:pPr>
        <w:shd w:val="clear" w:color="auto" w:fill="E2EFDA"/>
        <w:spacing w:before="140" w:after="40"/>
        <w:ind w:left="200" w:right="200"/>
      </w:pPr>
      <w:r>
        <w:rPr>
          <w:b/>
          <w:bCs/>
          <w:color w:val="375623"/>
        </w:rPr>
        <w:lastRenderedPageBreak/>
        <w:t>Step 5.  Utilities During Rehab</w:t>
      </w:r>
    </w:p>
    <w:p w14:paraId="2FE28FF0" w14:textId="77777777" w:rsidR="00A759B1" w:rsidRDefault="00000000">
      <w:pPr>
        <w:spacing w:after="40"/>
      </w:pPr>
      <w:r>
        <w:rPr>
          <w:b/>
          <w:bCs/>
          <w:i/>
          <w:iCs/>
          <w:color w:val="375623"/>
          <w:sz w:val="19"/>
          <w:szCs w:val="19"/>
        </w:rPr>
        <w:t>Owner: Operations</w:t>
      </w:r>
    </w:p>
    <w:p w14:paraId="21B8C381" w14:textId="77777777" w:rsidR="00A759B1" w:rsidRDefault="00000000">
      <w:pPr>
        <w:pStyle w:val="ListParagraph"/>
        <w:numPr>
          <w:ilvl w:val="0"/>
          <w:numId w:val="2"/>
        </w:numPr>
        <w:spacing w:before="30" w:after="30"/>
      </w:pPr>
      <w:r>
        <w:t>Utilities remain ON throughout the full rehab process for:</w:t>
      </w:r>
    </w:p>
    <w:p w14:paraId="4830F31F" w14:textId="77777777" w:rsidR="00A759B1" w:rsidRDefault="00000000">
      <w:pPr>
        <w:pStyle w:val="ListParagraph"/>
        <w:numPr>
          <w:ilvl w:val="1"/>
          <w:numId w:val="2"/>
        </w:numPr>
        <w:spacing w:before="30" w:after="30"/>
      </w:pPr>
      <w:r>
        <w:t xml:space="preserve">All </w:t>
      </w:r>
      <w:proofErr w:type="gramStart"/>
      <w:r>
        <w:t>vendor</w:t>
      </w:r>
      <w:proofErr w:type="gramEnd"/>
      <w:r>
        <w:t xml:space="preserve"> work</w:t>
      </w:r>
    </w:p>
    <w:p w14:paraId="18EBBC23" w14:textId="77777777" w:rsidR="00A759B1" w:rsidRDefault="00000000">
      <w:pPr>
        <w:pStyle w:val="ListParagraph"/>
        <w:numPr>
          <w:ilvl w:val="1"/>
          <w:numId w:val="2"/>
        </w:numPr>
        <w:spacing w:before="30" w:after="30"/>
      </w:pPr>
      <w:r>
        <w:t xml:space="preserve">Manager walkthrough and </w:t>
      </w:r>
      <w:proofErr w:type="spellStart"/>
      <w:r>
        <w:t>punchlist</w:t>
      </w:r>
      <w:proofErr w:type="spellEnd"/>
    </w:p>
    <w:p w14:paraId="269D5652" w14:textId="77777777" w:rsidR="00A759B1" w:rsidRDefault="00000000">
      <w:pPr>
        <w:pStyle w:val="ListParagraph"/>
        <w:numPr>
          <w:ilvl w:val="1"/>
          <w:numId w:val="2"/>
        </w:numPr>
        <w:spacing w:before="30" w:after="30"/>
      </w:pPr>
      <w:r>
        <w:t>Cleaning</w:t>
      </w:r>
    </w:p>
    <w:p w14:paraId="7D0545D4" w14:textId="77777777" w:rsidR="00A759B1" w:rsidRDefault="00000000">
      <w:pPr>
        <w:pStyle w:val="ListParagraph"/>
        <w:numPr>
          <w:ilvl w:val="1"/>
          <w:numId w:val="2"/>
        </w:numPr>
        <w:spacing w:before="30" w:after="30"/>
      </w:pPr>
      <w:r>
        <w:t>Showings</w:t>
      </w:r>
    </w:p>
    <w:p w14:paraId="4E54BF24" w14:textId="77777777" w:rsidR="00A759B1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Operations </w:t>
      </w:r>
      <w:proofErr w:type="gramStart"/>
      <w:r>
        <w:t>monitors</w:t>
      </w:r>
      <w:proofErr w:type="gramEnd"/>
      <w:r>
        <w:t xml:space="preserve"> utility status throughout the rehab. If service is interrupted, notify Accounting immediately for restoration.</w:t>
      </w:r>
    </w:p>
    <w:p w14:paraId="24359BED" w14:textId="77777777" w:rsidR="00A759B1" w:rsidRDefault="00A759B1">
      <w:pPr>
        <w:spacing w:before="60"/>
      </w:pPr>
    </w:p>
    <w:p w14:paraId="3EB3A6CC" w14:textId="73BE1799" w:rsidR="00A759B1" w:rsidRDefault="00000000">
      <w:pPr>
        <w:shd w:val="clear" w:color="auto" w:fill="E2EFDA"/>
        <w:spacing w:before="140" w:after="40"/>
        <w:ind w:left="200" w:right="200"/>
      </w:pPr>
      <w:r>
        <w:rPr>
          <w:b/>
          <w:bCs/>
          <w:color w:val="375623"/>
        </w:rPr>
        <w:t xml:space="preserve">Step </w:t>
      </w:r>
      <w:r w:rsidR="005B2F30">
        <w:rPr>
          <w:b/>
          <w:bCs/>
          <w:color w:val="375623"/>
        </w:rPr>
        <w:t>6</w:t>
      </w:r>
      <w:r>
        <w:rPr>
          <w:b/>
          <w:bCs/>
          <w:color w:val="375623"/>
        </w:rPr>
        <w:t>.  Notify Teams — Rehab Ready for Showings</w:t>
      </w:r>
    </w:p>
    <w:p w14:paraId="0D12BA8D" w14:textId="77777777" w:rsidR="00A759B1" w:rsidRDefault="00000000">
      <w:pPr>
        <w:spacing w:after="40"/>
      </w:pPr>
      <w:r>
        <w:rPr>
          <w:b/>
          <w:bCs/>
          <w:i/>
          <w:iCs/>
          <w:color w:val="375623"/>
          <w:sz w:val="19"/>
          <w:szCs w:val="19"/>
        </w:rPr>
        <w:t>Owner: Operations</w:t>
      </w:r>
    </w:p>
    <w:p w14:paraId="228B6FEB" w14:textId="77777777" w:rsidR="00A759B1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Once rehab and </w:t>
      </w:r>
      <w:proofErr w:type="spellStart"/>
      <w:r>
        <w:t>punchlist</w:t>
      </w:r>
      <w:proofErr w:type="spellEnd"/>
      <w:r>
        <w:t xml:space="preserve"> are complete and utilities are confirmed active, notify:</w:t>
      </w:r>
    </w:p>
    <w:p w14:paraId="5A5142CA" w14:textId="77777777" w:rsidR="00A759B1" w:rsidRDefault="00000000">
      <w:pPr>
        <w:pStyle w:val="ListParagraph"/>
        <w:numPr>
          <w:ilvl w:val="1"/>
          <w:numId w:val="2"/>
        </w:numPr>
        <w:spacing w:before="30" w:after="30"/>
      </w:pPr>
      <w:r>
        <w:t>Sales — home is ready for showings</w:t>
      </w:r>
    </w:p>
    <w:p w14:paraId="7A7C36F7" w14:textId="77777777" w:rsidR="00A759B1" w:rsidRDefault="00000000">
      <w:pPr>
        <w:pStyle w:val="ListParagraph"/>
        <w:numPr>
          <w:ilvl w:val="1"/>
          <w:numId w:val="2"/>
        </w:numPr>
        <w:spacing w:before="30" w:after="30"/>
      </w:pPr>
      <w:r>
        <w:t>Regional — for awareness and sign-off if required</w:t>
      </w:r>
    </w:p>
    <w:p w14:paraId="0A559E0A" w14:textId="77777777" w:rsidR="00A759B1" w:rsidRDefault="00A759B1">
      <w:pPr>
        <w:spacing w:before="100"/>
      </w:pPr>
    </w:p>
    <w:p w14:paraId="119CA64D" w14:textId="77777777" w:rsidR="00A759B1" w:rsidRDefault="00000000">
      <w:pPr>
        <w:pBdr>
          <w:bottom w:val="single" w:sz="6" w:space="1" w:color="375623"/>
        </w:pBdr>
        <w:spacing w:before="160" w:after="60"/>
      </w:pPr>
      <w:r>
        <w:rPr>
          <w:b/>
          <w:bCs/>
          <w:color w:val="375623"/>
          <w:sz w:val="24"/>
          <w:szCs w:val="24"/>
        </w:rPr>
        <w:t>WHEN THERE ARE ISSUES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A759B1" w14:paraId="4C653CD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48215" w14:textId="77777777" w:rsidR="00A759B1" w:rsidRDefault="00000000">
            <w:r>
              <w:rPr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F3C9D" w14:textId="77777777" w:rsidR="00A759B1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A759B1" w14:paraId="1A54D7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BA380" w14:textId="77777777" w:rsidR="00A759B1" w:rsidRDefault="00000000">
            <w:r>
              <w:rPr>
                <w:b/>
                <w:bCs/>
                <w:sz w:val="20"/>
                <w:szCs w:val="20"/>
              </w:rPr>
              <w:t>No meter / new install required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C4376" w14:textId="4EFF8ED7" w:rsidR="00A759B1" w:rsidRDefault="00000000">
            <w:r>
              <w:rPr>
                <w:sz w:val="20"/>
                <w:szCs w:val="20"/>
              </w:rPr>
              <w:t>Flag on Form at submission. Accounting escalates to provider and updates Operations on lead time and install date.</w:t>
            </w:r>
          </w:p>
        </w:tc>
      </w:tr>
      <w:tr w:rsidR="00A759B1" w14:paraId="0ECE4B0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F432B" w14:textId="77777777" w:rsidR="00A759B1" w:rsidRDefault="00000000">
            <w:r>
              <w:rPr>
                <w:b/>
                <w:bCs/>
                <w:sz w:val="20"/>
                <w:szCs w:val="20"/>
              </w:rPr>
              <w:t>Delayed activation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0AB75" w14:textId="77777777" w:rsidR="00A759B1" w:rsidRDefault="00000000">
            <w:r>
              <w:rPr>
                <w:sz w:val="20"/>
                <w:szCs w:val="20"/>
              </w:rPr>
              <w:t xml:space="preserve">Accounting notifies Operations immediately. Log in Rent Manager Issues. Escalate </w:t>
            </w:r>
            <w:proofErr w:type="gramStart"/>
            <w:r>
              <w:rPr>
                <w:sz w:val="20"/>
                <w:szCs w:val="20"/>
              </w:rPr>
              <w:t>to</w:t>
            </w:r>
            <w:proofErr w:type="gramEnd"/>
            <w:r>
              <w:rPr>
                <w:sz w:val="20"/>
                <w:szCs w:val="20"/>
              </w:rPr>
              <w:t xml:space="preserve"> Regional.</w:t>
            </w:r>
          </w:p>
        </w:tc>
      </w:tr>
      <w:tr w:rsidR="00A759B1" w14:paraId="5B649B7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0DC68" w14:textId="77777777" w:rsidR="00A759B1" w:rsidRDefault="00000000">
            <w:r>
              <w:rPr>
                <w:b/>
                <w:bCs/>
                <w:sz w:val="20"/>
                <w:szCs w:val="20"/>
              </w:rPr>
              <w:t xml:space="preserve">Utility </w:t>
            </w:r>
            <w:proofErr w:type="gramStart"/>
            <w:r>
              <w:rPr>
                <w:b/>
                <w:bCs/>
                <w:sz w:val="20"/>
                <w:szCs w:val="20"/>
              </w:rPr>
              <w:t>not live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before vendor work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43BBD" w14:textId="77777777" w:rsidR="00A759B1" w:rsidRDefault="00000000">
            <w:r>
              <w:rPr>
                <w:sz w:val="20"/>
                <w:szCs w:val="20"/>
              </w:rPr>
              <w:t>Do not start work. Log in RM Issues. Accounting contacts provider for emergency escalation. Notify Regional.</w:t>
            </w:r>
          </w:p>
        </w:tc>
      </w:tr>
      <w:tr w:rsidR="00A759B1" w14:paraId="589D51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CDF46" w14:textId="77777777" w:rsidR="00A759B1" w:rsidRDefault="00000000">
            <w:r>
              <w:rPr>
                <w:b/>
                <w:bCs/>
                <w:sz w:val="20"/>
                <w:szCs w:val="20"/>
              </w:rPr>
              <w:t>Service interrupted mid-rehab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E5F5E" w14:textId="77777777" w:rsidR="00A759B1" w:rsidRDefault="00000000">
            <w:r>
              <w:rPr>
                <w:sz w:val="20"/>
                <w:szCs w:val="20"/>
              </w:rPr>
              <w:t>Notify Accounting immediately for provider contact. Log in RM Issues. Pause vendor work if safety or quality is affected.</w:t>
            </w:r>
          </w:p>
        </w:tc>
      </w:tr>
      <w:tr w:rsidR="00A759B1" w14:paraId="0726F92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D7E9E" w14:textId="77777777" w:rsidR="00A759B1" w:rsidRDefault="00000000">
            <w:r>
              <w:rPr>
                <w:b/>
                <w:bCs/>
                <w:sz w:val="20"/>
                <w:szCs w:val="20"/>
              </w:rPr>
              <w:t>Infrastructure not ready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F34BC" w14:textId="45C1F343" w:rsidR="00A759B1" w:rsidRDefault="00000000">
            <w:r>
              <w:rPr>
                <w:sz w:val="20"/>
                <w:szCs w:val="20"/>
              </w:rPr>
              <w:t>Log in RM Issues. Update Form. Escalate to Regional and leadership. No work proceeds until resolved.</w:t>
            </w:r>
          </w:p>
        </w:tc>
      </w:tr>
    </w:tbl>
    <w:p w14:paraId="7D2FF898" w14:textId="77777777" w:rsidR="00A759B1" w:rsidRDefault="00A759B1">
      <w:pPr>
        <w:spacing w:before="100"/>
      </w:pPr>
    </w:p>
    <w:p w14:paraId="3460D35C" w14:textId="77777777" w:rsidR="00A759B1" w:rsidRDefault="00000000">
      <w:pPr>
        <w:pBdr>
          <w:bottom w:val="single" w:sz="6" w:space="1" w:color="375623"/>
        </w:pBdr>
        <w:spacing w:before="160" w:after="60"/>
      </w:pPr>
      <w:r>
        <w:rPr>
          <w:b/>
          <w:bCs/>
          <w:color w:val="375623"/>
          <w:sz w:val="24"/>
          <w:szCs w:val="24"/>
        </w:rPr>
        <w:t>KEY EXPECTATIONS</w:t>
      </w:r>
    </w:p>
    <w:p w14:paraId="019938E2" w14:textId="77777777" w:rsidR="00A759B1" w:rsidRDefault="00000000">
      <w:pPr>
        <w:pStyle w:val="ListParagraph"/>
        <w:numPr>
          <w:ilvl w:val="0"/>
          <w:numId w:val="2"/>
        </w:numPr>
        <w:spacing w:before="30" w:after="30"/>
      </w:pPr>
      <w:r>
        <w:t>Submit the JotForm as soon as the rehab is approved — not the day before vendor work begins.</w:t>
      </w:r>
    </w:p>
    <w:p w14:paraId="6E27DC03" w14:textId="77777777" w:rsidR="00A759B1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Operations </w:t>
      </w:r>
      <w:proofErr w:type="gramStart"/>
      <w:r>
        <w:t>does</w:t>
      </w:r>
      <w:proofErr w:type="gramEnd"/>
      <w:r>
        <w:t xml:space="preserve"> not contact utility providers. All activation goes through </w:t>
      </w:r>
      <w:proofErr w:type="gramStart"/>
      <w:r>
        <w:t>Accounting</w:t>
      </w:r>
      <w:proofErr w:type="gramEnd"/>
      <w:r>
        <w:t>.</w:t>
      </w:r>
    </w:p>
    <w:p w14:paraId="0A305BDA" w14:textId="77777777" w:rsidR="00A759B1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Utilities must be ON before: vendor work starts, manager walkthrough, </w:t>
      </w:r>
      <w:proofErr w:type="spellStart"/>
      <w:r>
        <w:t>punchlist</w:t>
      </w:r>
      <w:proofErr w:type="spellEnd"/>
      <w:r>
        <w:t>, showings.</w:t>
      </w:r>
    </w:p>
    <w:p w14:paraId="7C40637A" w14:textId="77777777" w:rsidR="00A759B1" w:rsidRDefault="00000000">
      <w:pPr>
        <w:pStyle w:val="ListParagraph"/>
        <w:numPr>
          <w:ilvl w:val="0"/>
          <w:numId w:val="2"/>
        </w:numPr>
        <w:spacing w:before="30" w:after="30"/>
      </w:pPr>
      <w:r>
        <w:t>Utilities stay ON throughout the full rehab — do not allow service to lapse mid-process.</w:t>
      </w:r>
    </w:p>
    <w:p w14:paraId="4D3542BE" w14:textId="77777777" w:rsidR="00A759B1" w:rsidRDefault="00000000">
      <w:pPr>
        <w:pStyle w:val="ListParagraph"/>
        <w:numPr>
          <w:ilvl w:val="0"/>
          <w:numId w:val="2"/>
        </w:numPr>
        <w:spacing w:before="30" w:after="30"/>
      </w:pPr>
      <w:r>
        <w:t>No home sits without utilities due to lack of follow-up.</w:t>
      </w:r>
    </w:p>
    <w:p w14:paraId="0F4E63F2" w14:textId="77777777" w:rsidR="00A759B1" w:rsidRDefault="00A759B1">
      <w:pPr>
        <w:spacing w:before="60"/>
      </w:pPr>
    </w:p>
    <w:p w14:paraId="4D5CE420" w14:textId="77777777" w:rsidR="00A759B1" w:rsidRDefault="00000000">
      <w:pPr>
        <w:pBdr>
          <w:left w:val="single" w:sz="12" w:space="4" w:color="C00000"/>
        </w:pBdr>
        <w:shd w:val="clear" w:color="auto" w:fill="FCE4D6"/>
        <w:spacing w:before="100" w:after="100"/>
        <w:ind w:left="200" w:right="200"/>
      </w:pPr>
      <w:r>
        <w:rPr>
          <w:b/>
          <w:bCs/>
          <w:color w:val="C00000"/>
        </w:rPr>
        <w:t xml:space="preserve">WARNING: </w:t>
      </w:r>
      <w:r>
        <w:t>Failure to follow this process leads to vendor delays, missed timelines, poor showing conditions, and rework.</w:t>
      </w:r>
    </w:p>
    <w:p w14:paraId="7FA875B7" w14:textId="77777777" w:rsidR="00A759B1" w:rsidRDefault="00A759B1">
      <w:pPr>
        <w:spacing w:before="80"/>
      </w:pPr>
    </w:p>
    <w:p w14:paraId="7CB8E25D" w14:textId="77777777" w:rsidR="00A759B1" w:rsidRDefault="00000000">
      <w:pPr>
        <w:spacing w:before="60" w:after="60"/>
        <w:jc w:val="center"/>
      </w:pPr>
      <w:r>
        <w:rPr>
          <w:i/>
          <w:iCs/>
          <w:sz w:val="18"/>
          <w:szCs w:val="18"/>
        </w:rPr>
        <w:t xml:space="preserve">Parakeet Communities, </w:t>
      </w:r>
      <w:proofErr w:type="gramStart"/>
      <w:r>
        <w:rPr>
          <w:i/>
          <w:iCs/>
          <w:sz w:val="18"/>
          <w:szCs w:val="18"/>
        </w:rPr>
        <w:t>LLC  ·</w:t>
      </w:r>
      <w:proofErr w:type="gramEnd"/>
      <w:r>
        <w:rPr>
          <w:i/>
          <w:iCs/>
          <w:sz w:val="18"/>
          <w:szCs w:val="18"/>
        </w:rPr>
        <w:t xml:space="preserve">  Confidential Internal Document</w:t>
      </w:r>
    </w:p>
    <w:sectPr w:rsidR="00A759B1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DF939" w14:textId="77777777" w:rsidR="00877FCA" w:rsidRDefault="00877FCA">
      <w:r>
        <w:separator/>
      </w:r>
    </w:p>
  </w:endnote>
  <w:endnote w:type="continuationSeparator" w:id="0">
    <w:p w14:paraId="48325B1F" w14:textId="77777777" w:rsidR="00877FCA" w:rsidRDefault="00877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2D58B" w14:textId="77777777" w:rsidR="00A759B1" w:rsidRDefault="00000000">
    <w:pPr>
      <w:pBdr>
        <w:top w:val="single" w:sz="6" w:space="1" w:color="1F3864"/>
      </w:pBdr>
      <w:jc w:val="right"/>
    </w:pPr>
    <w:r>
      <w:rPr>
        <w:sz w:val="16"/>
        <w:szCs w:val="16"/>
      </w:rPr>
      <w:t xml:space="preserve">Parakeet </w:t>
    </w:r>
    <w:proofErr w:type="gramStart"/>
    <w:r>
      <w:rPr>
        <w:sz w:val="16"/>
        <w:szCs w:val="16"/>
      </w:rPr>
      <w:t>Communities  |</w:t>
    </w:r>
    <w:proofErr w:type="gramEnd"/>
    <w:r>
      <w:rPr>
        <w:sz w:val="16"/>
        <w:szCs w:val="16"/>
      </w:rPr>
      <w:t xml:space="preserve">  </w:t>
    </w:r>
    <w:proofErr w:type="gramStart"/>
    <w:r>
      <w:rPr>
        <w:sz w:val="16"/>
        <w:szCs w:val="16"/>
      </w:rPr>
      <w:t>CONFIDENTIAL  |</w:t>
    </w:r>
    <w:proofErr w:type="gramEnd"/>
    <w:r>
      <w:rPr>
        <w:sz w:val="16"/>
        <w:szCs w:val="16"/>
      </w:rPr>
      <w:t xml:space="preserve">  Utility Activation SOP — Rehabs    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5B2F30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60833" w14:textId="77777777" w:rsidR="00877FCA" w:rsidRDefault="00877FCA">
      <w:r>
        <w:separator/>
      </w:r>
    </w:p>
  </w:footnote>
  <w:footnote w:type="continuationSeparator" w:id="0">
    <w:p w14:paraId="73FC15E4" w14:textId="77777777" w:rsidR="00877FCA" w:rsidRDefault="00877F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B1AFF" w14:textId="77777777" w:rsidR="00A759B1" w:rsidRDefault="00000000">
    <w:pPr>
      <w:pBdr>
        <w:bottom w:val="single" w:sz="6" w:space="1" w:color="1F3864"/>
      </w:pBdr>
    </w:pPr>
    <w:r>
      <w:rPr>
        <w:b/>
        <w:bCs/>
        <w:color w:val="375623"/>
        <w:sz w:val="18"/>
        <w:szCs w:val="18"/>
      </w:rPr>
      <w:t xml:space="preserve">PARAKEET </w:t>
    </w:r>
    <w:proofErr w:type="gramStart"/>
    <w:r>
      <w:rPr>
        <w:b/>
        <w:bCs/>
        <w:color w:val="375623"/>
        <w:sz w:val="18"/>
        <w:szCs w:val="18"/>
      </w:rPr>
      <w:t>COMMUNITIES  |</w:t>
    </w:r>
    <w:proofErr w:type="gramEnd"/>
    <w:r>
      <w:rPr>
        <w:b/>
        <w:bCs/>
        <w:color w:val="375623"/>
        <w:sz w:val="18"/>
        <w:szCs w:val="18"/>
      </w:rPr>
      <w:t xml:space="preserve">  </w:t>
    </w:r>
    <w:r>
      <w:rPr>
        <w:b/>
        <w:bCs/>
        <w:sz w:val="18"/>
        <w:szCs w:val="18"/>
      </w:rPr>
      <w:t>SOP: Utility Activation — Rehabs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05996"/>
    <w:multiLevelType w:val="hybridMultilevel"/>
    <w:tmpl w:val="24146F14"/>
    <w:lvl w:ilvl="0" w:tplc="C9A2F630">
      <w:start w:val="1"/>
      <w:numFmt w:val="bullet"/>
      <w:lvlText w:val="•"/>
      <w:lvlJc w:val="left"/>
      <w:pPr>
        <w:ind w:left="720" w:hanging="360"/>
      </w:pPr>
    </w:lvl>
    <w:lvl w:ilvl="1" w:tplc="3192FD04">
      <w:start w:val="1"/>
      <w:numFmt w:val="bullet"/>
      <w:lvlText w:val="◦"/>
      <w:lvlJc w:val="left"/>
      <w:pPr>
        <w:ind w:left="1080" w:hanging="360"/>
      </w:pPr>
    </w:lvl>
    <w:lvl w:ilvl="2" w:tplc="0E24BA44">
      <w:numFmt w:val="decimal"/>
      <w:lvlText w:val=""/>
      <w:lvlJc w:val="left"/>
    </w:lvl>
    <w:lvl w:ilvl="3" w:tplc="32C04A6C">
      <w:numFmt w:val="decimal"/>
      <w:lvlText w:val=""/>
      <w:lvlJc w:val="left"/>
    </w:lvl>
    <w:lvl w:ilvl="4" w:tplc="A3FEE856">
      <w:numFmt w:val="decimal"/>
      <w:lvlText w:val=""/>
      <w:lvlJc w:val="left"/>
    </w:lvl>
    <w:lvl w:ilvl="5" w:tplc="E9AE36BC">
      <w:numFmt w:val="decimal"/>
      <w:lvlText w:val=""/>
      <w:lvlJc w:val="left"/>
    </w:lvl>
    <w:lvl w:ilvl="6" w:tplc="14BA8DC6">
      <w:numFmt w:val="decimal"/>
      <w:lvlText w:val=""/>
      <w:lvlJc w:val="left"/>
    </w:lvl>
    <w:lvl w:ilvl="7" w:tplc="86806B66">
      <w:numFmt w:val="decimal"/>
      <w:lvlText w:val=""/>
      <w:lvlJc w:val="left"/>
    </w:lvl>
    <w:lvl w:ilvl="8" w:tplc="8A2A09C8">
      <w:numFmt w:val="decimal"/>
      <w:lvlText w:val=""/>
      <w:lvlJc w:val="left"/>
    </w:lvl>
  </w:abstractNum>
  <w:abstractNum w:abstractNumId="1" w15:restartNumberingAfterBreak="0">
    <w:nsid w:val="0BF15FBF"/>
    <w:multiLevelType w:val="hybridMultilevel"/>
    <w:tmpl w:val="F2564FCC"/>
    <w:lvl w:ilvl="0" w:tplc="C3FAE4A2">
      <w:start w:val="1"/>
      <w:numFmt w:val="bullet"/>
      <w:lvlText w:val="●"/>
      <w:lvlJc w:val="left"/>
      <w:pPr>
        <w:ind w:left="720" w:hanging="360"/>
      </w:pPr>
    </w:lvl>
    <w:lvl w:ilvl="1" w:tplc="C5503918">
      <w:start w:val="1"/>
      <w:numFmt w:val="bullet"/>
      <w:lvlText w:val="○"/>
      <w:lvlJc w:val="left"/>
      <w:pPr>
        <w:ind w:left="1440" w:hanging="360"/>
      </w:pPr>
    </w:lvl>
    <w:lvl w:ilvl="2" w:tplc="BE00B578">
      <w:start w:val="1"/>
      <w:numFmt w:val="bullet"/>
      <w:lvlText w:val="■"/>
      <w:lvlJc w:val="left"/>
      <w:pPr>
        <w:ind w:left="2160" w:hanging="360"/>
      </w:pPr>
    </w:lvl>
    <w:lvl w:ilvl="3" w:tplc="54280BBA">
      <w:start w:val="1"/>
      <w:numFmt w:val="bullet"/>
      <w:lvlText w:val="●"/>
      <w:lvlJc w:val="left"/>
      <w:pPr>
        <w:ind w:left="2880" w:hanging="360"/>
      </w:pPr>
    </w:lvl>
    <w:lvl w:ilvl="4" w:tplc="40F0A184">
      <w:start w:val="1"/>
      <w:numFmt w:val="bullet"/>
      <w:lvlText w:val="○"/>
      <w:lvlJc w:val="left"/>
      <w:pPr>
        <w:ind w:left="3600" w:hanging="360"/>
      </w:pPr>
    </w:lvl>
    <w:lvl w:ilvl="5" w:tplc="E0943ACC">
      <w:start w:val="1"/>
      <w:numFmt w:val="bullet"/>
      <w:lvlText w:val="■"/>
      <w:lvlJc w:val="left"/>
      <w:pPr>
        <w:ind w:left="4320" w:hanging="360"/>
      </w:pPr>
    </w:lvl>
    <w:lvl w:ilvl="6" w:tplc="1400B298">
      <w:start w:val="1"/>
      <w:numFmt w:val="bullet"/>
      <w:lvlText w:val="●"/>
      <w:lvlJc w:val="left"/>
      <w:pPr>
        <w:ind w:left="5040" w:hanging="360"/>
      </w:pPr>
    </w:lvl>
    <w:lvl w:ilvl="7" w:tplc="ECB6BED4">
      <w:start w:val="1"/>
      <w:numFmt w:val="bullet"/>
      <w:lvlText w:val="●"/>
      <w:lvlJc w:val="left"/>
      <w:pPr>
        <w:ind w:left="5760" w:hanging="360"/>
      </w:pPr>
    </w:lvl>
    <w:lvl w:ilvl="8" w:tplc="3E0EF91C">
      <w:start w:val="1"/>
      <w:numFmt w:val="bullet"/>
      <w:lvlText w:val="●"/>
      <w:lvlJc w:val="left"/>
      <w:pPr>
        <w:ind w:left="6480" w:hanging="360"/>
      </w:pPr>
    </w:lvl>
  </w:abstractNum>
  <w:num w:numId="1" w16cid:durableId="458304470">
    <w:abstractNumId w:val="1"/>
    <w:lvlOverride w:ilvl="0">
      <w:startOverride w:val="1"/>
    </w:lvlOverride>
  </w:num>
  <w:num w:numId="2" w16cid:durableId="539405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59B1"/>
    <w:rsid w:val="00235DB8"/>
    <w:rsid w:val="005B2F30"/>
    <w:rsid w:val="00877FCA"/>
    <w:rsid w:val="00A75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23512"/>
  <w15:docId w15:val="{2E9F8305-51E5-4B93-A2DD-2B9B8F4BB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3864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33F35BBD7BE847B1FE9D41E83E62E1" ma:contentTypeVersion="13" ma:contentTypeDescription="Create a new document." ma:contentTypeScope="" ma:versionID="099d58a8c37cdba098fa2852e989e5b8">
  <xsd:schema xmlns:xsd="http://www.w3.org/2001/XMLSchema" xmlns:xs="http://www.w3.org/2001/XMLSchema" xmlns:p="http://schemas.microsoft.com/office/2006/metadata/properties" xmlns:ns2="8b946ec2-561f-4a03-a63a-0eab221a5776" xmlns:ns3="764674dd-e175-44e8-a710-52b02657ed00" targetNamespace="http://schemas.microsoft.com/office/2006/metadata/properties" ma:root="true" ma:fieldsID="ef3808dd6a5f5a95543715c162420a87" ns2:_="" ns3:_="">
    <xsd:import namespace="8b946ec2-561f-4a03-a63a-0eab221a5776"/>
    <xsd:import namespace="764674dd-e175-44e8-a710-52b02657ed00"/>
    <xsd:element name="properties">
      <xsd:complexType>
        <xsd:sequence>
          <xsd:element name="documentManagement">
            <xsd:complexType>
              <xsd:all>
                <xsd:element ref="ns2:PropertyShortName" minOccurs="0"/>
                <xsd:element ref="ns2:DocumentType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946ec2-561f-4a03-a63a-0eab221a5776" elementFormDefault="qualified">
    <xsd:import namespace="http://schemas.microsoft.com/office/2006/documentManagement/types"/>
    <xsd:import namespace="http://schemas.microsoft.com/office/infopath/2007/PartnerControls"/>
    <xsd:element name="PropertyShortName" ma:index="8" nillable="true" ma:displayName="Property Short Name" ma:format="Dropdown" ma:internalName="PropertyShortName">
      <xsd:simpleType>
        <xsd:restriction base="dms:Choice">
          <xsd:enumeration value="JBJ"/>
          <xsd:enumeration value="GO"/>
          <xsd:enumeration value="A2Z"/>
          <xsd:enumeration value="PC"/>
          <xsd:enumeration value="KEET"/>
          <xsd:enumeration value="BOVI"/>
          <xsd:enumeration value="BOVII"/>
          <xsd:enumeration value="POBOVI"/>
          <xsd:enumeration value="POBOVII"/>
          <xsd:enumeration value="ARD"/>
          <xsd:enumeration value="AMER"/>
          <xsd:enumeration value="APPLE"/>
          <xsd:enumeration value="AW"/>
          <xsd:enumeration value="Choice 14"/>
        </xsd:restriction>
      </xsd:simpleType>
    </xsd:element>
    <xsd:element name="DocumentType" ma:index="9" nillable="true" ma:displayName="Document Type" ma:format="Dropdown" ma:internalName="DocumentType">
      <xsd:simpleType>
        <xsd:restriction base="dms:Choice">
          <xsd:enumeration value="Cert of Formation"/>
          <xsd:enumeration value="EIN Letter"/>
          <xsd:enumeration value="LLC Agreeement"/>
          <xsd:enumeration value="Cert of Registration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4122a211-7e95-43c4-85fe-cfb3afdd58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4674dd-e175-44e8-a710-52b02657ed00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b658d5b-c62a-4dd6-8c80-51c9b9a50843}" ma:internalName="TaxCatchAll" ma:showField="CatchAllData" ma:web="764674dd-e175-44e8-a710-52b02657ed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b946ec2-561f-4a03-a63a-0eab221a5776">
      <Terms xmlns="http://schemas.microsoft.com/office/infopath/2007/PartnerControls"/>
    </lcf76f155ced4ddcb4097134ff3c332f>
    <TaxCatchAll xmlns="764674dd-e175-44e8-a710-52b02657ed00" xsi:nil="true"/>
    <DocumentType xmlns="8b946ec2-561f-4a03-a63a-0eab221a5776" xsi:nil="true"/>
    <PropertyShortName xmlns="8b946ec2-561f-4a03-a63a-0eab221a5776" xsi:nil="true"/>
  </documentManagement>
</p:properties>
</file>

<file path=customXml/itemProps1.xml><?xml version="1.0" encoding="utf-8"?>
<ds:datastoreItem xmlns:ds="http://schemas.openxmlformats.org/officeDocument/2006/customXml" ds:itemID="{9A2B78FF-1DE8-4AA1-8735-DBE738F0014A}"/>
</file>

<file path=customXml/itemProps2.xml><?xml version="1.0" encoding="utf-8"?>
<ds:datastoreItem xmlns:ds="http://schemas.openxmlformats.org/officeDocument/2006/customXml" ds:itemID="{DB35B8AF-3F69-4D7A-B76E-1E0DE2803561}"/>
</file>

<file path=customXml/itemProps3.xml><?xml version="1.0" encoding="utf-8"?>
<ds:datastoreItem xmlns:ds="http://schemas.openxmlformats.org/officeDocument/2006/customXml" ds:itemID="{611E2E7D-8A09-40AE-A9F6-DAEBEFDB8C0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848</Words>
  <Characters>4931</Characters>
  <Application>Microsoft Office Word</Application>
  <DocSecurity>0</DocSecurity>
  <Lines>149</Lines>
  <Paragraphs>107</Paragraphs>
  <ScaleCrop>false</ScaleCrop>
  <Company/>
  <LinksUpToDate>false</LinksUpToDate>
  <CharactersWithSpaces>5672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Natalie Magurne</cp:lastModifiedBy>
  <cp:revision>2</cp:revision>
  <dcterms:created xsi:type="dcterms:W3CDTF">2026-07-12T00:29:00Z</dcterms:created>
  <dcterms:modified xsi:type="dcterms:W3CDTF">2026-07-12T00:29:00Z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0x010100E233F35BBD7BE847B1FE9D41E83E62E1</vt:lpwstr>
  </property>
  <property fmtid="{D5CDD505-2E9C-101B-9397-08002B2CF9AE}" pid="3" name="MediaServiceImageTags">
    <vt:lpwstr/>
  </property>
</Properties>
</file>