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off by default)</w:t>
        <w:br/>
        <w:t xml:space="preserve">                                             canonical 3 columns + net_displacement_px,</w:t>
        <w:br/>
        <w:t xml:space="preserve">                                             path_length_px, straightness_ratio,</w:t>
        <w:br/>
        <w:t xml:space="preserve">                                             mean_speed_px_s, heading_consistency</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