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C1F1" w14:textId="714C7C16" w:rsidR="007546A7" w:rsidRDefault="00A84553" w:rsidP="00A84553">
      <w:pPr>
        <w:jc w:val="center"/>
        <w:rPr>
          <w:b/>
          <w:bCs/>
          <w:sz w:val="32"/>
          <w:szCs w:val="32"/>
        </w:rPr>
      </w:pPr>
      <w:r w:rsidRPr="00A84553">
        <w:rPr>
          <w:b/>
          <w:bCs/>
          <w:sz w:val="32"/>
          <w:szCs w:val="32"/>
        </w:rPr>
        <w:t>Compiler Quiz Notes</w:t>
      </w:r>
    </w:p>
    <w:p w14:paraId="47F9028E" w14:textId="45E63FD2" w:rsidR="00A84553" w:rsidRDefault="00A84553" w:rsidP="00A84553">
      <w:pPr>
        <w:pStyle w:val="ListParagraph"/>
        <w:numPr>
          <w:ilvl w:val="0"/>
          <w:numId w:val="1"/>
        </w:numPr>
      </w:pPr>
      <w:r>
        <w:t xml:space="preserve">LLVM = low level virtual machine, compiler toolchains, make frontend of programming languages, backend for instruction set architectures – designed for compile time, link time, run time and idle time optimization, written in </w:t>
      </w:r>
      <w:proofErr w:type="spellStart"/>
      <w:r>
        <w:t>cpp</w:t>
      </w:r>
      <w:proofErr w:type="spellEnd"/>
      <w:r>
        <w:t>, language independent IR</w:t>
      </w:r>
    </w:p>
    <w:p w14:paraId="2E5C26E4" w14:textId="4F2FD152" w:rsidR="00A84553" w:rsidRDefault="00A84553" w:rsidP="00A84553">
      <w:pPr>
        <w:pStyle w:val="ListParagraph"/>
        <w:numPr>
          <w:ilvl w:val="0"/>
          <w:numId w:val="1"/>
        </w:numPr>
      </w:pPr>
      <w:r>
        <w:t>Languages-&gt;IR-&gt;</w:t>
      </w:r>
      <w:proofErr w:type="spellStart"/>
      <w:r>
        <w:t>machinecode</w:t>
      </w:r>
      <w:proofErr w:type="spellEnd"/>
    </w:p>
    <w:p w14:paraId="19A6A743" w14:textId="4EDD8AE9" w:rsidR="00A84553" w:rsidRDefault="00A84553" w:rsidP="00A84553">
      <w:pPr>
        <w:pStyle w:val="ListParagraph"/>
        <w:numPr>
          <w:ilvl w:val="0"/>
          <w:numId w:val="1"/>
        </w:numPr>
      </w:pPr>
      <w:r>
        <w:t xml:space="preserve">IR: Does not use fixed set of registers, multiple variables with ids, strongly types RISC, </w:t>
      </w:r>
      <w:r w:rsidR="00D20BC8">
        <w:t xml:space="preserve">3 forms – Human readable, in-memory format, dense </w:t>
      </w:r>
      <w:proofErr w:type="spellStart"/>
      <w:r w:rsidR="00D20BC8">
        <w:t>bitcode</w:t>
      </w:r>
      <w:proofErr w:type="spellEnd"/>
      <w:r w:rsidR="00D20BC8">
        <w:t xml:space="preserve"> format, </w:t>
      </w:r>
    </w:p>
    <w:p w14:paraId="05929BA2" w14:textId="6C61C5CC" w:rsidR="00D20BC8" w:rsidRDefault="00D20BC8" w:rsidP="00A84553">
      <w:pPr>
        <w:pStyle w:val="ListParagraph"/>
        <w:numPr>
          <w:ilvl w:val="0"/>
          <w:numId w:val="1"/>
        </w:numPr>
      </w:pPr>
      <w:r>
        <w:t>Translator: converts one form to another, Types: Compi</w:t>
      </w:r>
      <w:r w:rsidR="006454D6">
        <w:t>ler: translates into equivalent program of target language, Interpreter: same as compiler but line by line, Assembler: for assembly code</w:t>
      </w:r>
    </w:p>
    <w:p w14:paraId="2F66B882" w14:textId="56C185A5" w:rsidR="006454D6" w:rsidRDefault="006454D6" w:rsidP="00A84553">
      <w:pPr>
        <w:pStyle w:val="ListParagraph"/>
        <w:numPr>
          <w:ilvl w:val="0"/>
          <w:numId w:val="1"/>
        </w:numPr>
      </w:pPr>
      <w:r>
        <w:t>Code – Analysis Phase – Intermediate representation – Synthesis Phase – Target Code</w:t>
      </w:r>
    </w:p>
    <w:p w14:paraId="3788E873" w14:textId="26534D35" w:rsidR="006454D6" w:rsidRDefault="006454D6" w:rsidP="00A84553">
      <w:pPr>
        <w:pStyle w:val="ListParagraph"/>
        <w:numPr>
          <w:ilvl w:val="0"/>
          <w:numId w:val="1"/>
        </w:numPr>
      </w:pPr>
      <w:r>
        <w:t xml:space="preserve">Analysis phase: Breaks code into pieces to convert into IR, </w:t>
      </w:r>
      <w:proofErr w:type="gramStart"/>
      <w:r>
        <w:t>Lexical(</w:t>
      </w:r>
      <w:proofErr w:type="gramEnd"/>
      <w:r>
        <w:t xml:space="preserve">division into tokens called lexemes with ids), </w:t>
      </w:r>
      <w:r>
        <w:t>Syntax</w:t>
      </w:r>
      <w:r>
        <w:t xml:space="preserve"> (Parsing </w:t>
      </w:r>
      <w:r w:rsidR="009768DF">
        <w:t>into parse tree, checks for errors in the tokens</w:t>
      </w:r>
      <w:r>
        <w:t>),Semantic Analysis</w:t>
      </w:r>
      <w:r w:rsidR="009768DF">
        <w:t xml:space="preserve">(checks parenthesis, if else statement, type compatible </w:t>
      </w:r>
      <w:proofErr w:type="spellStart"/>
      <w:r w:rsidR="009768DF">
        <w:t>arithematic</w:t>
      </w:r>
      <w:proofErr w:type="spellEnd"/>
      <w:r w:rsidR="009768DF">
        <w:t xml:space="preserve"> operations, scope verify)</w:t>
      </w:r>
    </w:p>
    <w:p w14:paraId="0EBF03E6" w14:textId="24868924" w:rsidR="009768DF" w:rsidRDefault="009768DF" w:rsidP="00A84553">
      <w:pPr>
        <w:pStyle w:val="ListParagraph"/>
        <w:numPr>
          <w:ilvl w:val="0"/>
          <w:numId w:val="1"/>
        </w:numPr>
      </w:pPr>
      <w:r>
        <w:t>Intermediate code generation: easy to produce, easy to translate, three address code recommended</w:t>
      </w:r>
    </w:p>
    <w:p w14:paraId="5035FB81" w14:textId="5A426F5D" w:rsidR="006454D6" w:rsidRDefault="006454D6" w:rsidP="00A84553">
      <w:pPr>
        <w:pStyle w:val="ListParagraph"/>
        <w:numPr>
          <w:ilvl w:val="0"/>
          <w:numId w:val="1"/>
        </w:numPr>
      </w:pPr>
      <w:r>
        <w:t xml:space="preserve">Synthesis phase: constructs output from intermediate representation, code </w:t>
      </w:r>
      <w:proofErr w:type="gramStart"/>
      <w:r>
        <w:t>optimization</w:t>
      </w:r>
      <w:r w:rsidR="009768DF">
        <w:t>(</w:t>
      </w:r>
      <w:proofErr w:type="gramEnd"/>
      <w:r w:rsidR="009768DF">
        <w:t>enhanced the IR to make it faster for generation)</w:t>
      </w:r>
      <w:r>
        <w:t xml:space="preserve"> and generation</w:t>
      </w:r>
    </w:p>
    <w:p w14:paraId="44389928" w14:textId="282445DC" w:rsidR="006454D6" w:rsidRDefault="006454D6" w:rsidP="00A84553">
      <w:pPr>
        <w:pStyle w:val="ListParagraph"/>
        <w:numPr>
          <w:ilvl w:val="0"/>
          <w:numId w:val="1"/>
        </w:numPr>
      </w:pPr>
      <w:r>
        <w:t xml:space="preserve"> </w:t>
      </w:r>
      <w:r w:rsidR="009768DF">
        <w:t xml:space="preserve">Symbol Table: stores name </w:t>
      </w:r>
      <w:r w:rsidR="00FB4FE4">
        <w:t>of tokens and entities along with their addresses, is a linked list or a hash table</w:t>
      </w:r>
    </w:p>
    <w:p w14:paraId="44D15697" w14:textId="0DBD94E2" w:rsidR="00FB4FE4" w:rsidRDefault="00FB4FE4" w:rsidP="00A84553">
      <w:pPr>
        <w:pStyle w:val="ListParagraph"/>
        <w:numPr>
          <w:ilvl w:val="0"/>
          <w:numId w:val="1"/>
        </w:numPr>
      </w:pPr>
      <w:r>
        <w:t xml:space="preserve">Compiler phases: </w:t>
      </w:r>
      <w:proofErr w:type="gramStart"/>
      <w:r>
        <w:t>preprocessing(</w:t>
      </w:r>
      <w:proofErr w:type="gramEnd"/>
      <w:r>
        <w:t xml:space="preserve">decodes macros and headers) – Compiler(translation) - Assembler(translated code to machine level code) – Linker(single program from several files, libraries etc) – Loader(code with relocatable address to </w:t>
      </w:r>
      <w:r w:rsidR="005D31E5">
        <w:t>machine memory address</w:t>
      </w:r>
      <w:r>
        <w:t>)</w:t>
      </w:r>
    </w:p>
    <w:p w14:paraId="1206F10D" w14:textId="45A9049C" w:rsidR="005D31E5" w:rsidRDefault="00114E3C" w:rsidP="00A84553">
      <w:pPr>
        <w:pStyle w:val="ListParagraph"/>
        <w:numPr>
          <w:ilvl w:val="0"/>
          <w:numId w:val="1"/>
        </w:numPr>
      </w:pPr>
      <w:r>
        <w:t xml:space="preserve">Input techniques: Buffer </w:t>
      </w:r>
      <w:proofErr w:type="gramStart"/>
      <w:r>
        <w:t>pairs(</w:t>
      </w:r>
      <w:proofErr w:type="gramEnd"/>
      <w:r>
        <w:t>data divided into n character levels)</w:t>
      </w:r>
      <w:r w:rsidR="000417D8">
        <w:t>, Sentinel(have special characters to mark end of a part of string)</w:t>
      </w:r>
    </w:p>
    <w:p w14:paraId="4ED83A63" w14:textId="6FFFBC9F" w:rsidR="000417D8" w:rsidRDefault="00CE0E11" w:rsidP="00A84553">
      <w:pPr>
        <w:pStyle w:val="ListParagraph"/>
        <w:numPr>
          <w:ilvl w:val="0"/>
          <w:numId w:val="1"/>
        </w:numPr>
      </w:pPr>
      <w:r>
        <w:t>First(A): in the production of A, the first terminal</w:t>
      </w:r>
    </w:p>
    <w:p w14:paraId="0E0782CC" w14:textId="070C02AB" w:rsidR="00CE0E11" w:rsidRDefault="00CE0E11" w:rsidP="0040719D">
      <w:pPr>
        <w:pStyle w:val="ListParagraph"/>
        <w:numPr>
          <w:ilvl w:val="0"/>
          <w:numId w:val="1"/>
        </w:numPr>
      </w:pPr>
      <w:r>
        <w:t xml:space="preserve">Follow(A): locations in the language where A is occurring in </w:t>
      </w:r>
      <w:proofErr w:type="spellStart"/>
      <w:r>
        <w:t>rhs</w:t>
      </w:r>
      <w:proofErr w:type="spellEnd"/>
      <w:r>
        <w:t>, the next terminals after A, follow does not include epsilon</w:t>
      </w:r>
    </w:p>
    <w:p w14:paraId="7BB73A41" w14:textId="4D2389A8" w:rsidR="00CE0E11" w:rsidRDefault="00CE0E11" w:rsidP="00CE0E11">
      <w:pPr>
        <w:pStyle w:val="ListParagraph"/>
        <w:numPr>
          <w:ilvl w:val="0"/>
          <w:numId w:val="1"/>
        </w:numPr>
      </w:pPr>
      <w:r w:rsidRPr="00CE0E11">
        <w:lastRenderedPageBreak/>
        <w:drawing>
          <wp:inline distT="0" distB="0" distL="0" distR="0" wp14:anchorId="4040E2EC" wp14:editId="4451192C">
            <wp:extent cx="5731510" cy="3463925"/>
            <wp:effectExtent l="0" t="0" r="2540" b="3175"/>
            <wp:docPr id="41301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12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01F3" w14:textId="057529B4" w:rsidR="00CE0E11" w:rsidRDefault="001C3C4E" w:rsidP="00CE0E11">
      <w:pPr>
        <w:pStyle w:val="ListParagraph"/>
        <w:numPr>
          <w:ilvl w:val="0"/>
          <w:numId w:val="1"/>
        </w:numPr>
      </w:pPr>
      <w:r>
        <w:t xml:space="preserve">Left Recursion: </w:t>
      </w:r>
      <w:proofErr w:type="gramStart"/>
      <w:r>
        <w:t>Top Down</w:t>
      </w:r>
      <w:proofErr w:type="gramEnd"/>
      <w:r>
        <w:t xml:space="preserve"> parsers cannot handle left recursive</w:t>
      </w:r>
      <w:r w:rsidRPr="001C3C4E">
        <w:drawing>
          <wp:inline distT="0" distB="0" distL="0" distR="0" wp14:anchorId="3C085ABB" wp14:editId="0F904C65">
            <wp:extent cx="5731510" cy="1639570"/>
            <wp:effectExtent l="0" t="0" r="2540" b="0"/>
            <wp:docPr id="117826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67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1426" w14:textId="0FF68573" w:rsidR="001C3C4E" w:rsidRDefault="001C3C4E" w:rsidP="001C3C4E">
      <w:pPr>
        <w:pStyle w:val="ListParagraph"/>
        <w:numPr>
          <w:ilvl w:val="0"/>
          <w:numId w:val="1"/>
        </w:numPr>
      </w:pPr>
      <w:r>
        <w:t>Left Factoring</w:t>
      </w:r>
      <w:r>
        <w:rPr>
          <w:noProof/>
        </w:rPr>
        <w:t>: multiple productions have similar starting terminal symbol, new productions can be added to remove confusion</w:t>
      </w:r>
      <w:r w:rsidRPr="001C3C4E">
        <w:drawing>
          <wp:inline distT="0" distB="0" distL="0" distR="0" wp14:anchorId="76158C40" wp14:editId="36825EF5">
            <wp:extent cx="5731510" cy="1625600"/>
            <wp:effectExtent l="0" t="0" r="2540" b="0"/>
            <wp:docPr id="42241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16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D7F9" w14:textId="77777777" w:rsidR="001C3C4E" w:rsidRPr="00A84553" w:rsidRDefault="001C3C4E" w:rsidP="001C3C4E">
      <w:pPr>
        <w:pStyle w:val="ListParagraph"/>
        <w:numPr>
          <w:ilvl w:val="0"/>
          <w:numId w:val="1"/>
        </w:numPr>
      </w:pPr>
    </w:p>
    <w:sectPr w:rsidR="001C3C4E" w:rsidRPr="00A84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292A3B"/>
    <w:multiLevelType w:val="hybridMultilevel"/>
    <w:tmpl w:val="B1629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39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53"/>
    <w:rsid w:val="000417D8"/>
    <w:rsid w:val="00114E3C"/>
    <w:rsid w:val="001C3C4E"/>
    <w:rsid w:val="0040719D"/>
    <w:rsid w:val="005D31E5"/>
    <w:rsid w:val="006454D6"/>
    <w:rsid w:val="007546A7"/>
    <w:rsid w:val="007A4B93"/>
    <w:rsid w:val="009768DF"/>
    <w:rsid w:val="00A24BA0"/>
    <w:rsid w:val="00A84553"/>
    <w:rsid w:val="00CE0E11"/>
    <w:rsid w:val="00D20BC8"/>
    <w:rsid w:val="00E8077B"/>
    <w:rsid w:val="00FB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7CEE"/>
  <w15:chartTrackingRefBased/>
  <w15:docId w15:val="{709CCA3C-2149-42C9-9F8F-56876A48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Chhabra</dc:creator>
  <cp:keywords/>
  <dc:description/>
  <cp:lastModifiedBy>Param Chhabra</cp:lastModifiedBy>
  <cp:revision>1</cp:revision>
  <dcterms:created xsi:type="dcterms:W3CDTF">2024-09-22T13:02:00Z</dcterms:created>
  <dcterms:modified xsi:type="dcterms:W3CDTF">2024-09-23T05:06:00Z</dcterms:modified>
</cp:coreProperties>
</file>