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EA3BE" w14:textId="77777777" w:rsidR="00A7783F" w:rsidRDefault="00000000">
      <w:pPr>
        <w:widowControl w:val="0"/>
        <w:tabs>
          <w:tab w:val="left" w:pos="7375"/>
        </w:tabs>
        <w:autoSpaceDE w:val="0"/>
        <w:autoSpaceDN w:val="0"/>
        <w:ind w:left="45" w:right="-15"/>
        <w:rPr>
          <w:rFonts w:eastAsia="Calibri" w:hAnsi="Calibri" w:cs="Calibri"/>
          <w:position w:val="34"/>
          <w:sz w:val="20"/>
          <w:szCs w:val="22"/>
        </w:rPr>
      </w:pPr>
      <w:r>
        <w:rPr>
          <w:noProof/>
          <w:sz w:val="20"/>
        </w:rPr>
        <w:drawing>
          <wp:inline distT="0" distB="0" distL="0" distR="0" wp14:anchorId="23504F66" wp14:editId="5B02B320">
            <wp:extent cx="1786664" cy="101803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664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hAnsi="Calibri" w:cs="Calibri"/>
          <w:sz w:val="20"/>
          <w:szCs w:val="22"/>
        </w:rPr>
        <w:tab/>
      </w:r>
      <w:r>
        <w:rPr>
          <w:noProof/>
          <w:position w:val="34"/>
          <w:sz w:val="20"/>
        </w:rPr>
        <w:drawing>
          <wp:inline distT="0" distB="0" distL="0" distR="0" wp14:anchorId="119EBFE0" wp14:editId="1233A169">
            <wp:extent cx="1953494" cy="804672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49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449" w14:textId="77777777" w:rsidR="00A7783F" w:rsidRDefault="00A7783F">
      <w:pPr>
        <w:widowControl w:val="0"/>
        <w:autoSpaceDE w:val="0"/>
        <w:autoSpaceDN w:val="0"/>
        <w:rPr>
          <w:rFonts w:eastAsia="Calibri" w:hAnsi="Calibri" w:cs="Calibri"/>
          <w:sz w:val="36"/>
          <w:szCs w:val="32"/>
        </w:rPr>
      </w:pPr>
    </w:p>
    <w:p w14:paraId="04B5DA35" w14:textId="77777777" w:rsidR="00A7783F" w:rsidRDefault="00A7783F">
      <w:pPr>
        <w:widowControl w:val="0"/>
        <w:autoSpaceDE w:val="0"/>
        <w:autoSpaceDN w:val="0"/>
        <w:rPr>
          <w:rFonts w:eastAsia="Calibri" w:hAnsi="Calibri" w:cs="Calibri"/>
          <w:sz w:val="36"/>
          <w:szCs w:val="32"/>
        </w:rPr>
      </w:pPr>
    </w:p>
    <w:p w14:paraId="4F80D3E2" w14:textId="77777777" w:rsidR="00A7783F" w:rsidRDefault="00A7783F">
      <w:pPr>
        <w:widowControl w:val="0"/>
        <w:autoSpaceDE w:val="0"/>
        <w:autoSpaceDN w:val="0"/>
        <w:spacing w:before="106"/>
        <w:rPr>
          <w:rFonts w:eastAsia="Calibri" w:hAnsi="Calibri" w:cs="Calibri"/>
          <w:sz w:val="36"/>
          <w:szCs w:val="32"/>
        </w:rPr>
      </w:pPr>
    </w:p>
    <w:p w14:paraId="1C4D5A86" w14:textId="77777777" w:rsidR="00A7783F" w:rsidRDefault="00000000">
      <w:pPr>
        <w:widowControl w:val="0"/>
        <w:autoSpaceDE w:val="0"/>
        <w:autoSpaceDN w:val="0"/>
        <w:spacing w:line="386" w:lineRule="auto"/>
        <w:ind w:left="3066" w:right="3062"/>
        <w:jc w:val="center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>COLLEGE</w:t>
      </w:r>
      <w:r>
        <w:rPr>
          <w:rFonts w:ascii="Calibri" w:eastAsia="Calibri" w:hAnsi="Calibri" w:cs="Calibri"/>
          <w:spacing w:val="-17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CODE</w:t>
      </w:r>
      <w:r>
        <w:rPr>
          <w:rFonts w:ascii="Calibri" w:eastAsia="Calibri" w:hAnsi="Calibri" w:cs="Calibri"/>
          <w:spacing w:val="-18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:9222 COLLEGE NAME:</w:t>
      </w:r>
    </w:p>
    <w:p w14:paraId="5E967CDA" w14:textId="77777777" w:rsidR="00A7783F" w:rsidRDefault="00000000">
      <w:pPr>
        <w:widowControl w:val="0"/>
        <w:autoSpaceDE w:val="0"/>
        <w:autoSpaceDN w:val="0"/>
        <w:spacing w:line="386" w:lineRule="auto"/>
        <w:ind w:left="1012" w:right="1011"/>
        <w:jc w:val="center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>THENI</w:t>
      </w:r>
      <w:r>
        <w:rPr>
          <w:rFonts w:ascii="Calibri" w:eastAsia="Calibri" w:hAnsi="Calibri" w:cs="Calibri"/>
          <w:spacing w:val="40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KAMMAVAR</w:t>
      </w:r>
      <w:r>
        <w:rPr>
          <w:rFonts w:ascii="Calibri" w:eastAsia="Calibri" w:hAnsi="Calibri" w:cs="Calibri"/>
          <w:spacing w:val="-6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SANGAM</w:t>
      </w:r>
      <w:r>
        <w:rPr>
          <w:rFonts w:ascii="Calibri" w:eastAsia="Calibri" w:hAnsi="Calibri" w:cs="Calibri"/>
          <w:spacing w:val="40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COLLEGE</w:t>
      </w:r>
      <w:r>
        <w:rPr>
          <w:rFonts w:ascii="Calibri" w:eastAsia="Calibri" w:hAnsi="Calibri" w:cs="Calibri"/>
          <w:spacing w:val="-6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OF</w:t>
      </w:r>
      <w:r>
        <w:rPr>
          <w:rFonts w:ascii="Calibri" w:eastAsia="Calibri" w:hAnsi="Calibri" w:cs="Calibri"/>
          <w:spacing w:val="-6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TECHNOLOGY DEPARTMENT: CSE</w:t>
      </w:r>
    </w:p>
    <w:p w14:paraId="2EDF7CE9" w14:textId="4EC7C0FA" w:rsidR="007D18B1" w:rsidRDefault="00000000" w:rsidP="007D18B1">
      <w:pPr>
        <w:jc w:val="center"/>
        <w:rPr>
          <w:sz w:val="30"/>
          <w:szCs w:val="30"/>
        </w:rPr>
      </w:pPr>
      <w:r>
        <w:rPr>
          <w:rFonts w:ascii="Calibri" w:eastAsia="Calibri" w:hAnsi="Calibri" w:cs="Calibri"/>
          <w:sz w:val="36"/>
          <w:szCs w:val="22"/>
        </w:rPr>
        <w:t xml:space="preserve">STUDENT NM </w:t>
      </w:r>
      <w:proofErr w:type="gramStart"/>
      <w:r>
        <w:rPr>
          <w:rFonts w:ascii="Calibri" w:eastAsia="Calibri" w:hAnsi="Calibri" w:cs="Calibri"/>
          <w:sz w:val="36"/>
          <w:szCs w:val="22"/>
        </w:rPr>
        <w:t>ID :</w:t>
      </w:r>
      <w:proofErr w:type="gramEnd"/>
      <w:r>
        <w:rPr>
          <w:rFonts w:ascii="Calibri" w:eastAsia="Calibri" w:hAnsi="Calibri" w:cs="Calibri"/>
          <w:sz w:val="36"/>
          <w:szCs w:val="22"/>
        </w:rPr>
        <w:t xml:space="preserve"> </w:t>
      </w:r>
      <w:r w:rsidR="007D18B1" w:rsidRPr="007D18B1">
        <w:rPr>
          <w:sz w:val="36"/>
          <w:szCs w:val="36"/>
        </w:rPr>
        <w:t>510B91AABA82C80AC3C4B7CBA9B2C28C</w:t>
      </w:r>
    </w:p>
    <w:p w14:paraId="241BB829" w14:textId="77777777" w:rsidR="007D18B1" w:rsidRDefault="007D18B1" w:rsidP="007D18B1">
      <w:pPr>
        <w:widowControl w:val="0"/>
        <w:autoSpaceDE w:val="0"/>
        <w:autoSpaceDN w:val="0"/>
        <w:spacing w:line="276" w:lineRule="auto"/>
        <w:ind w:left="1012" w:right="1009"/>
        <w:jc w:val="center"/>
        <w:rPr>
          <w:rFonts w:ascii="Calibri" w:eastAsia="Calibri" w:hAnsi="Calibri" w:cs="Calibri"/>
          <w:sz w:val="36"/>
          <w:szCs w:val="22"/>
        </w:rPr>
      </w:pPr>
    </w:p>
    <w:p w14:paraId="6F00D190" w14:textId="6C6970DD" w:rsidR="007D18B1" w:rsidRDefault="00000000" w:rsidP="007D18B1">
      <w:pPr>
        <w:widowControl w:val="0"/>
        <w:autoSpaceDE w:val="0"/>
        <w:autoSpaceDN w:val="0"/>
        <w:spacing w:line="276" w:lineRule="auto"/>
        <w:ind w:left="1012" w:right="1009"/>
        <w:jc w:val="center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>ROLL</w:t>
      </w:r>
      <w:r>
        <w:rPr>
          <w:rFonts w:ascii="Calibri" w:eastAsia="Calibri" w:hAnsi="Calibri" w:cs="Calibri"/>
          <w:spacing w:val="-21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 xml:space="preserve">NO:23CS036/922223104035 </w:t>
      </w:r>
    </w:p>
    <w:p w14:paraId="1FE8E259" w14:textId="5AA7B613" w:rsidR="00A7783F" w:rsidRDefault="00000000" w:rsidP="007D18B1">
      <w:pPr>
        <w:widowControl w:val="0"/>
        <w:autoSpaceDE w:val="0"/>
        <w:autoSpaceDN w:val="0"/>
        <w:spacing w:line="276" w:lineRule="auto"/>
        <w:ind w:left="1012" w:right="1009"/>
        <w:jc w:val="center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pacing w:val="-2"/>
          <w:sz w:val="36"/>
          <w:szCs w:val="22"/>
        </w:rPr>
        <w:t>DATE:03-10-2025</w:t>
      </w:r>
    </w:p>
    <w:p w14:paraId="444025AE" w14:textId="77777777" w:rsidR="00A7783F" w:rsidRDefault="00000000">
      <w:pPr>
        <w:widowControl w:val="0"/>
        <w:autoSpaceDE w:val="0"/>
        <w:autoSpaceDN w:val="0"/>
        <w:spacing w:line="384" w:lineRule="auto"/>
        <w:ind w:left="1012" w:right="1009"/>
        <w:jc w:val="center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>COMPLETED</w:t>
      </w:r>
      <w:r>
        <w:rPr>
          <w:rFonts w:ascii="Calibri" w:eastAsia="Calibri" w:hAnsi="Calibri" w:cs="Calibri"/>
          <w:spacing w:val="-5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THE</w:t>
      </w:r>
      <w:r>
        <w:rPr>
          <w:rFonts w:ascii="Calibri" w:eastAsia="Calibri" w:hAnsi="Calibri" w:cs="Calibri"/>
          <w:spacing w:val="40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PROJECT</w:t>
      </w:r>
      <w:r>
        <w:rPr>
          <w:rFonts w:ascii="Calibri" w:eastAsia="Calibri" w:hAnsi="Calibri" w:cs="Calibri"/>
          <w:spacing w:val="40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NAMED</w:t>
      </w:r>
      <w:r>
        <w:rPr>
          <w:rFonts w:ascii="Calibri" w:eastAsia="Calibri" w:hAnsi="Calibri" w:cs="Calibri"/>
          <w:spacing w:val="-5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AS</w:t>
      </w:r>
      <w:r>
        <w:rPr>
          <w:rFonts w:ascii="Calibri" w:eastAsia="Calibri" w:hAnsi="Calibri" w:cs="Calibri"/>
          <w:spacing w:val="-4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PHASE</w:t>
      </w:r>
      <w:r>
        <w:rPr>
          <w:rFonts w:ascii="Calibri" w:eastAsia="Calibri" w:hAnsi="Calibri" w:cs="Calibri"/>
          <w:spacing w:val="-3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3 TECHNOLOGY PROJECT</w:t>
      </w:r>
      <w:r>
        <w:rPr>
          <w:rFonts w:ascii="Calibri" w:eastAsia="Calibri" w:hAnsi="Calibri" w:cs="Calibri"/>
          <w:spacing w:val="40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NAME:</w:t>
      </w:r>
    </w:p>
    <w:p w14:paraId="6BF26AA3" w14:textId="77777777" w:rsidR="00A7783F" w:rsidRDefault="00000000">
      <w:pPr>
        <w:widowControl w:val="0"/>
        <w:autoSpaceDE w:val="0"/>
        <w:autoSpaceDN w:val="0"/>
        <w:spacing w:line="386" w:lineRule="auto"/>
        <w:ind w:left="2909" w:right="2906"/>
        <w:jc w:val="center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>TOKEN REFRESH AND EXPIRY SUBMITTED BY</w:t>
      </w:r>
    </w:p>
    <w:p w14:paraId="4DF1D4AB" w14:textId="77777777" w:rsidR="00A06F1A" w:rsidRDefault="00000000" w:rsidP="00A06F1A">
      <w:pPr>
        <w:widowControl w:val="0"/>
        <w:autoSpaceDE w:val="0"/>
        <w:autoSpaceDN w:val="0"/>
        <w:spacing w:line="386" w:lineRule="auto"/>
        <w:ind w:right="3385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 xml:space="preserve">                      NAME:PARAMESHWARAPANDIAN.S</w:t>
      </w:r>
    </w:p>
    <w:p w14:paraId="51787BDD" w14:textId="77777777" w:rsidR="00A7783F" w:rsidRDefault="00000000" w:rsidP="00A06F1A">
      <w:pPr>
        <w:widowControl w:val="0"/>
        <w:autoSpaceDE w:val="0"/>
        <w:autoSpaceDN w:val="0"/>
        <w:spacing w:line="386" w:lineRule="auto"/>
        <w:ind w:left="2160" w:right="3385" w:firstLine="720"/>
        <w:rPr>
          <w:rFonts w:ascii="Calibri" w:eastAsia="Calibri" w:hAnsi="Calibri" w:cs="Calibri"/>
          <w:sz w:val="36"/>
          <w:szCs w:val="22"/>
        </w:rPr>
      </w:pPr>
      <w:r>
        <w:rPr>
          <w:rFonts w:ascii="Calibri" w:eastAsia="Calibri" w:hAnsi="Calibri" w:cs="Calibri"/>
          <w:sz w:val="36"/>
          <w:szCs w:val="22"/>
        </w:rPr>
        <w:t>MOBILE</w:t>
      </w:r>
      <w:r>
        <w:rPr>
          <w:rFonts w:ascii="Calibri" w:eastAsia="Calibri" w:hAnsi="Calibri" w:cs="Calibri"/>
          <w:spacing w:val="-17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NO:</w:t>
      </w:r>
      <w:r>
        <w:rPr>
          <w:rFonts w:ascii="Calibri" w:eastAsia="Calibri" w:hAnsi="Calibri" w:cs="Calibri"/>
          <w:spacing w:val="-17"/>
          <w:sz w:val="36"/>
          <w:szCs w:val="22"/>
        </w:rPr>
        <w:t xml:space="preserve"> </w:t>
      </w:r>
      <w:r>
        <w:rPr>
          <w:rFonts w:ascii="Calibri" w:eastAsia="Calibri" w:hAnsi="Calibri" w:cs="Calibri"/>
          <w:sz w:val="36"/>
          <w:szCs w:val="22"/>
        </w:rPr>
        <w:t>9894252096</w:t>
      </w:r>
    </w:p>
    <w:p w14:paraId="16349BAA" w14:textId="77777777" w:rsidR="00A7783F" w:rsidRDefault="00A7783F">
      <w:pPr>
        <w:widowControl w:val="0"/>
        <w:autoSpaceDE w:val="0"/>
        <w:autoSpaceDN w:val="0"/>
        <w:spacing w:line="386" w:lineRule="auto"/>
        <w:jc w:val="center"/>
        <w:rPr>
          <w:rFonts w:ascii="Calibri" w:eastAsia="Calibri" w:hAnsi="Calibri" w:cs="Calibri"/>
          <w:sz w:val="36"/>
          <w:szCs w:val="22"/>
        </w:rPr>
        <w:sectPr w:rsidR="00A7783F">
          <w:type w:val="continuous"/>
          <w:pgSz w:w="11910" w:h="16840"/>
          <w:pgMar w:top="1500" w:right="708" w:bottom="280" w:left="708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pgNumType w:start="1"/>
          <w:cols w:space="720"/>
        </w:sectPr>
      </w:pPr>
    </w:p>
    <w:p w14:paraId="7B447C15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lastRenderedPageBreak/>
        <w:t>Project Title</w:t>
      </w:r>
    </w:p>
    <w:p w14:paraId="0D591BBB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Token Refresh and Expiry</w:t>
      </w:r>
    </w:p>
    <w:p w14:paraId="2E899034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61C3F2FD">
          <v:rect id="_x0000_i1025" style="width:0;height:1.5pt" o:hralign="center" o:hrstd="t" o:hr="t" fillcolor="#a0a0a0" stroked="f"/>
        </w:pict>
      </w:r>
    </w:p>
    <w:p w14:paraId="6E6DE85D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Abstract</w:t>
      </w:r>
    </w:p>
    <w:p w14:paraId="097830F3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This project focuses on implementing a secure authentication mechanism using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JSON Web Tokens (JWTs)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with access token expiry and refresh token logic. The system ensures that user sessions remain secure, tokens are renewed seamlessly, and unauthorized access is prevented. The project highlights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data protection, token lifecycle management, and secure persistence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, which are essential in modern web applications.</w:t>
      </w:r>
    </w:p>
    <w:p w14:paraId="62FA82D0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354DB671">
          <v:rect id="_x0000_i1026" style="width:0;height:1.5pt" o:hralign="center" o:hrstd="t" o:hr="t" fillcolor="#a0a0a0" stroked="f"/>
        </w:pict>
      </w:r>
    </w:p>
    <w:p w14:paraId="3F7949AB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2B0BF260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045E0AC5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Objectives</w:t>
      </w:r>
    </w:p>
    <w:p w14:paraId="26CFDC65" w14:textId="77777777" w:rsidR="00D3481C" w:rsidRPr="00D3481C" w:rsidRDefault="00000000" w:rsidP="00D3481C">
      <w:pPr>
        <w:numPr>
          <w:ilvl w:val="0"/>
          <w:numId w:val="10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To implement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JWT-based authentication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with token expiry.</w:t>
      </w:r>
    </w:p>
    <w:p w14:paraId="0F46C458" w14:textId="77777777" w:rsidR="00D3481C" w:rsidRPr="00D3481C" w:rsidRDefault="00000000" w:rsidP="00D3481C">
      <w:pPr>
        <w:numPr>
          <w:ilvl w:val="0"/>
          <w:numId w:val="10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To design a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secure token refresh mechanism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.</w:t>
      </w:r>
    </w:p>
    <w:p w14:paraId="28E7198B" w14:textId="77777777" w:rsidR="00D3481C" w:rsidRPr="00D3481C" w:rsidRDefault="00000000" w:rsidP="00D3481C">
      <w:pPr>
        <w:numPr>
          <w:ilvl w:val="0"/>
          <w:numId w:val="10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To prevent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unauthorized access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using token verification middleware.</w:t>
      </w:r>
    </w:p>
    <w:p w14:paraId="44CBBE77" w14:textId="77777777" w:rsidR="00D3481C" w:rsidRPr="00D3481C" w:rsidRDefault="00000000" w:rsidP="00D3481C">
      <w:pPr>
        <w:numPr>
          <w:ilvl w:val="0"/>
          <w:numId w:val="10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To persist and manage refresh tokens safely.</w:t>
      </w:r>
    </w:p>
    <w:p w14:paraId="5756B452" w14:textId="77777777" w:rsidR="00D3481C" w:rsidRPr="00D3481C" w:rsidRDefault="00000000" w:rsidP="00D3481C">
      <w:pPr>
        <w:numPr>
          <w:ilvl w:val="0"/>
          <w:numId w:val="10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To test the system for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reliability, scalability, and security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.</w:t>
      </w:r>
    </w:p>
    <w:p w14:paraId="34508681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015CE16D">
          <v:rect id="_x0000_i1027" style="width:0;height:1.5pt" o:hralign="center" o:hrstd="t" o:hr="t" fillcolor="#a0a0a0" stroked="f"/>
        </w:pict>
      </w:r>
    </w:p>
    <w:p w14:paraId="1044DF1A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3D2FB2ED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lastRenderedPageBreak/>
        <w:t>Modules</w:t>
      </w:r>
    </w:p>
    <w:p w14:paraId="69EFF6B3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1. Project Setup and Environment Finalization</w:t>
      </w:r>
    </w:p>
    <w:p w14:paraId="35D8319B" w14:textId="77777777" w:rsidR="00D3481C" w:rsidRPr="00D3481C" w:rsidRDefault="00000000" w:rsidP="00D3481C">
      <w:pPr>
        <w:numPr>
          <w:ilvl w:val="0"/>
          <w:numId w:val="2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Select Tech Stack (Java/Spring Boot or Node.js/Express).</w:t>
      </w:r>
    </w:p>
    <w:p w14:paraId="41F3D576" w14:textId="77777777" w:rsidR="00D3481C" w:rsidRPr="00D3481C" w:rsidRDefault="00000000" w:rsidP="00D3481C">
      <w:pPr>
        <w:numPr>
          <w:ilvl w:val="0"/>
          <w:numId w:val="2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Configure environment (JWT secret keys, expiry time, refresh logic).</w:t>
      </w:r>
    </w:p>
    <w:p w14:paraId="4250D4A7" w14:textId="77777777" w:rsidR="00D3481C" w:rsidRPr="00D3481C" w:rsidRDefault="00000000" w:rsidP="00D3481C">
      <w:pPr>
        <w:numPr>
          <w:ilvl w:val="0"/>
          <w:numId w:val="2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Install necessary libraries.</w:t>
      </w:r>
    </w:p>
    <w:p w14:paraId="31FADAC4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2. Core Features Implementation: Logic and Protection</w:t>
      </w:r>
    </w:p>
    <w:p w14:paraId="7FA771B5" w14:textId="77777777" w:rsidR="00D3481C" w:rsidRPr="00D3481C" w:rsidRDefault="00000000" w:rsidP="00D3481C">
      <w:pPr>
        <w:numPr>
          <w:ilvl w:val="0"/>
          <w:numId w:val="3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Generate access tokens with expiry time.</w:t>
      </w:r>
    </w:p>
    <w:p w14:paraId="55C22B28" w14:textId="77777777" w:rsidR="00D3481C" w:rsidRPr="00D3481C" w:rsidRDefault="00000000" w:rsidP="00D3481C">
      <w:pPr>
        <w:numPr>
          <w:ilvl w:val="0"/>
          <w:numId w:val="3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Implement refresh token flow.</w:t>
      </w:r>
    </w:p>
    <w:p w14:paraId="14FE87DC" w14:textId="77777777" w:rsidR="00D3481C" w:rsidRPr="00D3481C" w:rsidRDefault="00000000" w:rsidP="00D3481C">
      <w:pPr>
        <w:numPr>
          <w:ilvl w:val="0"/>
          <w:numId w:val="3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Secure APIs with middleware/interceptors.</w:t>
      </w:r>
    </w:p>
    <w:p w14:paraId="03AEACBC" w14:textId="77777777" w:rsidR="00D3481C" w:rsidRPr="00D3481C" w:rsidRDefault="00000000" w:rsidP="00D3481C">
      <w:pPr>
        <w:numPr>
          <w:ilvl w:val="0"/>
          <w:numId w:val="3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Apply role-based authorization.</w:t>
      </w:r>
    </w:p>
    <w:p w14:paraId="5F256968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3. Data Storage and Persistence</w:t>
      </w:r>
    </w:p>
    <w:p w14:paraId="3949B511" w14:textId="77777777" w:rsidR="00D3481C" w:rsidRPr="00D3481C" w:rsidRDefault="00000000" w:rsidP="00D3481C">
      <w:pPr>
        <w:numPr>
          <w:ilvl w:val="0"/>
          <w:numId w:val="4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Store refresh tokens securely in a database (MySQL/Redis).</w:t>
      </w:r>
    </w:p>
    <w:p w14:paraId="5BB4116F" w14:textId="77777777" w:rsidR="00D3481C" w:rsidRPr="00D3481C" w:rsidRDefault="00000000" w:rsidP="00D3481C">
      <w:pPr>
        <w:numPr>
          <w:ilvl w:val="0"/>
          <w:numId w:val="4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Hash or encrypt tokens before storing.</w:t>
      </w:r>
    </w:p>
    <w:p w14:paraId="260DBB5F" w14:textId="77777777" w:rsidR="00D3481C" w:rsidRPr="00D3481C" w:rsidRDefault="00000000" w:rsidP="00D3481C">
      <w:pPr>
        <w:numPr>
          <w:ilvl w:val="0"/>
          <w:numId w:val="4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Maintain token logs (issued/revoked/expired).</w:t>
      </w:r>
    </w:p>
    <w:p w14:paraId="77DA0280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4. Testing Core Features and Quality Assurance</w:t>
      </w:r>
    </w:p>
    <w:p w14:paraId="019EE449" w14:textId="77777777" w:rsidR="00D3481C" w:rsidRPr="00D3481C" w:rsidRDefault="00000000" w:rsidP="00D3481C">
      <w:pPr>
        <w:numPr>
          <w:ilvl w:val="0"/>
          <w:numId w:val="5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Unit and integration tests for token expiry and refresh logic.</w:t>
      </w:r>
    </w:p>
    <w:p w14:paraId="47A87AB1" w14:textId="77777777" w:rsidR="00D3481C" w:rsidRPr="00D3481C" w:rsidRDefault="00000000" w:rsidP="00D3481C">
      <w:pPr>
        <w:numPr>
          <w:ilvl w:val="0"/>
          <w:numId w:val="5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Test API protection with expired/invalid tokens.</w:t>
      </w:r>
    </w:p>
    <w:p w14:paraId="2577BEA8" w14:textId="77777777" w:rsidR="00D3481C" w:rsidRPr="00D3481C" w:rsidRDefault="00000000" w:rsidP="00D3481C">
      <w:pPr>
        <w:numPr>
          <w:ilvl w:val="0"/>
          <w:numId w:val="5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Perform load and security testing.</w:t>
      </w:r>
    </w:p>
    <w:p w14:paraId="7DD9F69D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5. Version Control (GitHub)</w:t>
      </w:r>
    </w:p>
    <w:p w14:paraId="2DD6DF18" w14:textId="77777777" w:rsidR="00D3481C" w:rsidRPr="00D3481C" w:rsidRDefault="00000000" w:rsidP="00D3481C">
      <w:pPr>
        <w:numPr>
          <w:ilvl w:val="0"/>
          <w:numId w:val="6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Use GitHub repository for code and version control.</w:t>
      </w:r>
    </w:p>
    <w:p w14:paraId="27397183" w14:textId="77777777" w:rsidR="00D3481C" w:rsidRPr="00D3481C" w:rsidRDefault="00000000" w:rsidP="00D3481C">
      <w:pPr>
        <w:numPr>
          <w:ilvl w:val="0"/>
          <w:numId w:val="6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Maintain branch structure (main, dev, feature).</w:t>
      </w:r>
    </w:p>
    <w:p w14:paraId="61C4879A" w14:textId="77777777" w:rsidR="00D3481C" w:rsidRPr="00D3481C" w:rsidRDefault="00000000" w:rsidP="00D3481C">
      <w:pPr>
        <w:numPr>
          <w:ilvl w:val="0"/>
          <w:numId w:val="6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lastRenderedPageBreak/>
        <w:t>Use GitHub Actions for CI/CD automation.</w:t>
      </w:r>
    </w:p>
    <w:p w14:paraId="4B93170E" w14:textId="77777777" w:rsidR="00D3481C" w:rsidRPr="00D3481C" w:rsidRDefault="00000000" w:rsidP="00D3481C">
      <w:pPr>
        <w:numPr>
          <w:ilvl w:val="0"/>
          <w:numId w:val="6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Add README.md with setup guide and architecture diagram.</w:t>
      </w:r>
    </w:p>
    <w:p w14:paraId="64E85471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6340B3F0">
          <v:rect id="_x0000_i1028" style="width:0;height:1.5pt" o:hralign="center" o:hrstd="t" o:hr="t" fillcolor="#a0a0a0" stroked="f"/>
        </w:pict>
      </w:r>
    </w:p>
    <w:p w14:paraId="3FFC6385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Proposed System Architecture</w:t>
      </w:r>
    </w:p>
    <w:p w14:paraId="5082B171" w14:textId="77777777" w:rsidR="00D3481C" w:rsidRPr="00D3481C" w:rsidRDefault="00000000" w:rsidP="00D3481C">
      <w:pPr>
        <w:numPr>
          <w:ilvl w:val="0"/>
          <w:numId w:val="7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Frontend: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React / Angular / Vue (optional).</w:t>
      </w:r>
    </w:p>
    <w:p w14:paraId="40DE2ADF" w14:textId="77777777" w:rsidR="00D3481C" w:rsidRPr="00D3481C" w:rsidRDefault="00000000" w:rsidP="00D3481C">
      <w:pPr>
        <w:numPr>
          <w:ilvl w:val="0"/>
          <w:numId w:val="7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Backend: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Node.js (Express) / Java (Spring Boot) / Python (</w:t>
      </w:r>
      <w:proofErr w:type="spellStart"/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FastAPI</w:t>
      </w:r>
      <w:proofErr w:type="spellEnd"/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).</w:t>
      </w:r>
    </w:p>
    <w:p w14:paraId="261F794A" w14:textId="77777777" w:rsidR="00D3481C" w:rsidRPr="00D3481C" w:rsidRDefault="00000000" w:rsidP="00D3481C">
      <w:pPr>
        <w:numPr>
          <w:ilvl w:val="0"/>
          <w:numId w:val="7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Database: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MySQL / MongoDB / Redis (for token storage).</w:t>
      </w:r>
    </w:p>
    <w:p w14:paraId="207CE247" w14:textId="77777777" w:rsidR="00D3481C" w:rsidRPr="00D3481C" w:rsidRDefault="00000000" w:rsidP="00D3481C">
      <w:pPr>
        <w:numPr>
          <w:ilvl w:val="0"/>
          <w:numId w:val="7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Authentication: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JWT (Access Token + Refresh Token).</w:t>
      </w:r>
    </w:p>
    <w:p w14:paraId="720181D3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4443F7DF">
          <v:rect id="_x0000_i1029" style="width:0;height:1.5pt" o:hralign="center" o:hrstd="t" o:hr="t" fillcolor="#a0a0a0" stroked="f"/>
        </w:pict>
      </w:r>
    </w:p>
    <w:p w14:paraId="3EDE7928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77DAD6F5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217576A2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Expected Outcomes</w:t>
      </w:r>
    </w:p>
    <w:p w14:paraId="3254E19F" w14:textId="77777777" w:rsidR="00D3481C" w:rsidRPr="00D3481C" w:rsidRDefault="00000000" w:rsidP="00D3481C">
      <w:pPr>
        <w:numPr>
          <w:ilvl w:val="0"/>
          <w:numId w:val="8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Secure API access with token-based authentication.</w:t>
      </w:r>
    </w:p>
    <w:p w14:paraId="7D605026" w14:textId="77777777" w:rsidR="00D3481C" w:rsidRPr="00D3481C" w:rsidRDefault="00000000" w:rsidP="00D3481C">
      <w:pPr>
        <w:numPr>
          <w:ilvl w:val="0"/>
          <w:numId w:val="8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Automatic session renewal using refresh tokens.</w:t>
      </w:r>
    </w:p>
    <w:p w14:paraId="72EFB544" w14:textId="77777777" w:rsidR="00D3481C" w:rsidRPr="00D3481C" w:rsidRDefault="00000000" w:rsidP="00D3481C">
      <w:pPr>
        <w:numPr>
          <w:ilvl w:val="0"/>
          <w:numId w:val="8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Prevention of unauthorized or expired token usage.</w:t>
      </w:r>
    </w:p>
    <w:p w14:paraId="7109EE75" w14:textId="77777777" w:rsidR="00D3481C" w:rsidRPr="00D3481C" w:rsidRDefault="00000000" w:rsidP="00D3481C">
      <w:pPr>
        <w:numPr>
          <w:ilvl w:val="0"/>
          <w:numId w:val="8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A scalable and secure authentication flow for modern applications.</w:t>
      </w:r>
    </w:p>
    <w:p w14:paraId="250DE8FB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7E890AB6">
          <v:rect id="_x0000_i1030" style="width:0;height:1.5pt" o:hralign="center" o:hrstd="t" o:hr="t" fillcolor="#a0a0a0" stroked="f"/>
        </w:pict>
      </w:r>
    </w:p>
    <w:p w14:paraId="21AF9D02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Tools &amp; Technologies</w:t>
      </w:r>
    </w:p>
    <w:p w14:paraId="69271590" w14:textId="77777777" w:rsidR="00D3481C" w:rsidRPr="00D3481C" w:rsidRDefault="00000000" w:rsidP="00D3481C">
      <w:pPr>
        <w:numPr>
          <w:ilvl w:val="0"/>
          <w:numId w:val="9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Programming Language: Java / Node.js / Python</w:t>
      </w:r>
    </w:p>
    <w:p w14:paraId="1B732C3A" w14:textId="77777777" w:rsidR="00D3481C" w:rsidRPr="00D3481C" w:rsidRDefault="00000000" w:rsidP="00D3481C">
      <w:pPr>
        <w:numPr>
          <w:ilvl w:val="0"/>
          <w:numId w:val="9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Framework: Spring Boot / Express.js / </w:t>
      </w:r>
      <w:proofErr w:type="spellStart"/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FastAPI</w:t>
      </w:r>
      <w:proofErr w:type="spellEnd"/>
    </w:p>
    <w:p w14:paraId="2C746AAA" w14:textId="77777777" w:rsidR="00D3481C" w:rsidRPr="00D3481C" w:rsidRDefault="00000000" w:rsidP="00D3481C">
      <w:pPr>
        <w:numPr>
          <w:ilvl w:val="0"/>
          <w:numId w:val="9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lastRenderedPageBreak/>
        <w:t>Database: MySQL / MongoDB / Redis</w:t>
      </w:r>
    </w:p>
    <w:p w14:paraId="092CBB13" w14:textId="77777777" w:rsidR="00D3481C" w:rsidRPr="00D3481C" w:rsidRDefault="00000000" w:rsidP="00D3481C">
      <w:pPr>
        <w:numPr>
          <w:ilvl w:val="0"/>
          <w:numId w:val="9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Version Control: GitHub</w:t>
      </w:r>
    </w:p>
    <w:p w14:paraId="14118E0A" w14:textId="77777777" w:rsidR="00D3481C" w:rsidRPr="00D3481C" w:rsidRDefault="00000000" w:rsidP="00D3481C">
      <w:pPr>
        <w:numPr>
          <w:ilvl w:val="0"/>
          <w:numId w:val="9"/>
        </w:num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Testing: JUnit / Mocha / </w:t>
      </w:r>
      <w:proofErr w:type="spellStart"/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PyTest</w:t>
      </w:r>
      <w:proofErr w:type="spellEnd"/>
    </w:p>
    <w:p w14:paraId="0082C9B6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>
        <w:rPr>
          <w:sz w:val="36"/>
          <w:szCs w:val="36"/>
        </w:rPr>
        <w:pict w14:anchorId="6A6CED1D">
          <v:rect id="_x0000_i1031" style="width:0;height:1.5pt" o:hralign="center" o:hrstd="t" o:hr="t" fillcolor="#a0a0a0" stroked="f"/>
        </w:pict>
      </w:r>
    </w:p>
    <w:p w14:paraId="348107CF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55156EFC" w14:textId="77777777" w:rsidR="00D3481C" w:rsidRDefault="00D3481C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</w:p>
    <w:p w14:paraId="324F9646" w14:textId="77777777" w:rsidR="00D3481C" w:rsidRPr="00D3481C" w:rsidRDefault="00000000" w:rsidP="00D3481C">
      <w:pPr>
        <w:spacing w:after="160" w:line="259" w:lineRule="auto"/>
        <w:rPr>
          <w:rFonts w:eastAsia="Calibri"/>
          <w:b/>
          <w:bCs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Conclusion</w:t>
      </w:r>
    </w:p>
    <w:p w14:paraId="3244B99F" w14:textId="77777777" w:rsidR="00D3481C" w:rsidRPr="00D3481C" w:rsidRDefault="00000000" w:rsidP="00D3481C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This project demonstrates the importance of secure token lifecycle management in authentication systems. By implementing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access token expiry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and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refresh token renewal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, the system ensures both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security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 xml:space="preserve"> and </w:t>
      </w:r>
      <w:r w:rsidRPr="00D3481C">
        <w:rPr>
          <w:rFonts w:eastAsiaTheme="minorHAnsi"/>
          <w:b/>
          <w:bCs/>
          <w:kern w:val="2"/>
          <w:sz w:val="36"/>
          <w:szCs w:val="36"/>
          <w:lang w:val="en-IN"/>
          <w14:ligatures w14:val="standardContextual"/>
        </w:rPr>
        <w:t>usability</w:t>
      </w:r>
      <w:r w:rsidRPr="00D3481C">
        <w:rPr>
          <w:rFonts w:eastAsiaTheme="minorHAnsi"/>
          <w:kern w:val="2"/>
          <w:sz w:val="36"/>
          <w:szCs w:val="36"/>
          <w:lang w:val="en-IN"/>
          <w14:ligatures w14:val="standardContextual"/>
        </w:rPr>
        <w:t>, making it highly relevant for real-world web and mobile applications.</w:t>
      </w:r>
    </w:p>
    <w:p w14:paraId="1191D976" w14:textId="101FA414" w:rsidR="00CB2B84" w:rsidRPr="00CB2B84" w:rsidRDefault="00CB2B84">
      <w:pPr>
        <w:spacing w:after="160" w:line="259" w:lineRule="auto"/>
        <w:rPr>
          <w:rFonts w:eastAsia="Calibri"/>
          <w:kern w:val="2"/>
          <w:sz w:val="36"/>
          <w:szCs w:val="36"/>
          <w:lang w:val="en-IN"/>
          <w14:ligatures w14:val="standardContextual"/>
        </w:rPr>
      </w:pPr>
    </w:p>
    <w:sectPr w:rsidR="00CB2B84" w:rsidRPr="00CB2B84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12E8"/>
    <w:multiLevelType w:val="multilevel"/>
    <w:tmpl w:val="24D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E6FB8"/>
    <w:multiLevelType w:val="multilevel"/>
    <w:tmpl w:val="6C3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53C0C"/>
    <w:multiLevelType w:val="multilevel"/>
    <w:tmpl w:val="BE5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B20B2"/>
    <w:multiLevelType w:val="multilevel"/>
    <w:tmpl w:val="F21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91A96"/>
    <w:multiLevelType w:val="multilevel"/>
    <w:tmpl w:val="590A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E4549"/>
    <w:multiLevelType w:val="multilevel"/>
    <w:tmpl w:val="7CE2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D50A9"/>
    <w:multiLevelType w:val="multilevel"/>
    <w:tmpl w:val="34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6A79"/>
    <w:multiLevelType w:val="multilevel"/>
    <w:tmpl w:val="E91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21B27"/>
    <w:multiLevelType w:val="multilevel"/>
    <w:tmpl w:val="C9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F9500"/>
    <w:multiLevelType w:val="multilevel"/>
    <w:tmpl w:val="C9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908511">
    <w:abstractNumId w:val="8"/>
  </w:num>
  <w:num w:numId="2" w16cid:durableId="1555314042">
    <w:abstractNumId w:val="7"/>
  </w:num>
  <w:num w:numId="3" w16cid:durableId="808278903">
    <w:abstractNumId w:val="5"/>
  </w:num>
  <w:num w:numId="4" w16cid:durableId="1067069773">
    <w:abstractNumId w:val="4"/>
  </w:num>
  <w:num w:numId="5" w16cid:durableId="622926129">
    <w:abstractNumId w:val="2"/>
  </w:num>
  <w:num w:numId="6" w16cid:durableId="1651134829">
    <w:abstractNumId w:val="1"/>
  </w:num>
  <w:num w:numId="7" w16cid:durableId="254436833">
    <w:abstractNumId w:val="0"/>
  </w:num>
  <w:num w:numId="8" w16cid:durableId="987519667">
    <w:abstractNumId w:val="3"/>
  </w:num>
  <w:num w:numId="9" w16cid:durableId="1205094132">
    <w:abstractNumId w:val="6"/>
  </w:num>
  <w:num w:numId="10" w16cid:durableId="834146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5B0467"/>
    <w:rsid w:val="007D18B1"/>
    <w:rsid w:val="0094358A"/>
    <w:rsid w:val="00A06F1A"/>
    <w:rsid w:val="00A7783F"/>
    <w:rsid w:val="00A77B3E"/>
    <w:rsid w:val="00B50A19"/>
    <w:rsid w:val="00CA2A55"/>
    <w:rsid w:val="00CB2B84"/>
    <w:rsid w:val="00D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EDF33"/>
  <w15:docId w15:val="{BC6E9686-8208-4C4C-B3C5-6522E695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before="160"/>
      <w:ind w:left="1452" w:hanging="360"/>
      <w:jc w:val="both"/>
    </w:pPr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paramesh</cp:lastModifiedBy>
  <cp:revision>4</cp:revision>
  <dcterms:created xsi:type="dcterms:W3CDTF">2025-10-02T19:09:00Z</dcterms:created>
  <dcterms:modified xsi:type="dcterms:W3CDTF">2025-10-02T19:28:00Z</dcterms:modified>
</cp:coreProperties>
</file>