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0" w:before="480" w:line="276" w:lineRule="auto"/>
        <w:rPr>
          <w:rFonts w:ascii="Calibri" w:cs="Calibri" w:eastAsia="Calibri" w:hAnsi="Calibri"/>
          <w:b w:val="1"/>
          <w:color w:val="366091"/>
          <w:sz w:val="28"/>
          <w:szCs w:val="28"/>
        </w:rPr>
      </w:pPr>
      <w:bookmarkStart w:colFirst="0" w:colLast="0" w:name="_va27qahnpihb" w:id="0"/>
      <w:bookmarkEnd w:id="0"/>
      <w:r w:rsidDel="00000000" w:rsidR="00000000" w:rsidRPr="00000000">
        <w:rPr>
          <w:rFonts w:ascii="Calibri" w:cs="Calibri" w:eastAsia="Calibri" w:hAnsi="Calibri"/>
          <w:b w:val="1"/>
          <w:color w:val="366091"/>
          <w:sz w:val="28"/>
          <w:szCs w:val="28"/>
          <w:rtl w:val="0"/>
        </w:rPr>
        <w:t xml:space="preserve">Performance Testing Plan for Magento Demo Site</w:t>
      </w:r>
    </w:p>
    <w:p w:rsidR="00000000" w:rsidDel="00000000" w:rsidP="00000000" w:rsidRDefault="00000000" w:rsidRPr="00000000" w14:paraId="00000002">
      <w:pPr>
        <w:pStyle w:val="Heading2"/>
        <w:spacing w:after="0" w:before="200" w:line="276" w:lineRule="auto"/>
        <w:rPr>
          <w:rFonts w:ascii="Calibri" w:cs="Calibri" w:eastAsia="Calibri" w:hAnsi="Calibri"/>
          <w:b w:val="1"/>
          <w:color w:val="4f81bd"/>
          <w:sz w:val="26"/>
          <w:szCs w:val="26"/>
        </w:rPr>
      </w:pPr>
      <w:bookmarkStart w:colFirst="0" w:colLast="0" w:name="_c5czeyjdu7xi" w:id="1"/>
      <w:bookmarkEnd w:id="1"/>
      <w:r w:rsidDel="00000000" w:rsidR="00000000" w:rsidRPr="00000000">
        <w:rPr>
          <w:rFonts w:ascii="Calibri" w:cs="Calibri" w:eastAsia="Calibri" w:hAnsi="Calibri"/>
          <w:b w:val="1"/>
          <w:color w:val="4f81bd"/>
          <w:sz w:val="26"/>
          <w:szCs w:val="26"/>
          <w:rtl w:val="0"/>
        </w:rPr>
        <w:t xml:space="preserve">Objective:</w:t>
      </w:r>
    </w:p>
    <w:p w:rsidR="00000000" w:rsidDel="00000000" w:rsidP="00000000" w:rsidRDefault="00000000" w:rsidRPr="00000000" w14:paraId="00000003">
      <w:pPr>
        <w:rPr/>
      </w:pPr>
      <w:r w:rsidDel="00000000" w:rsidR="00000000" w:rsidRPr="00000000">
        <w:rPr>
          <w:rtl w:val="0"/>
        </w:rPr>
        <w:t xml:space="preserve">The objective of this performance test plan is to systematically evaluate and benchmark both the front‑end user experience and the back‑end API layer of the Magento demo site under realistic and peak load conditions. Specifically, this plan aims to:</w:t>
      </w:r>
    </w:p>
    <w:p w:rsidR="00000000" w:rsidDel="00000000" w:rsidP="00000000" w:rsidRDefault="00000000" w:rsidRPr="00000000" w14:paraId="00000004">
      <w:pPr>
        <w:numPr>
          <w:ilvl w:val="0"/>
          <w:numId w:val="1"/>
        </w:numPr>
        <w:spacing w:after="0" w:afterAutospacing="0" w:before="240" w:lineRule="auto"/>
        <w:ind w:left="720" w:hanging="360"/>
      </w:pPr>
      <w:r w:rsidDel="00000000" w:rsidR="00000000" w:rsidRPr="00000000">
        <w:rPr>
          <w:b w:val="1"/>
          <w:rtl w:val="0"/>
        </w:rPr>
        <w:t xml:space="preserve">Front‑End Performance:</w:t>
      </w:r>
      <w:r w:rsidDel="00000000" w:rsidR="00000000" w:rsidRPr="00000000">
        <w:rPr>
          <w:rtl w:val="0"/>
        </w:rPr>
        <w:t xml:space="preserve"> Measure the responsiveness, stability, and scalability of key user journeys—account registration, user sign‑in, product page interactions, and end‑to‑end order placement—to ensure that page load times, interactive rendering, and end‑user workflows consistently meet defined service‑level targets.</w:t>
        <w:br w:type="textWrapping"/>
      </w:r>
    </w:p>
    <w:p w:rsidR="00000000" w:rsidDel="00000000" w:rsidP="00000000" w:rsidRDefault="00000000" w:rsidRPr="00000000" w14:paraId="00000005">
      <w:pPr>
        <w:numPr>
          <w:ilvl w:val="0"/>
          <w:numId w:val="1"/>
        </w:numPr>
        <w:spacing w:after="240" w:before="0" w:beforeAutospacing="0" w:lineRule="auto"/>
        <w:ind w:left="720" w:hanging="360"/>
      </w:pPr>
      <w:r w:rsidDel="00000000" w:rsidR="00000000" w:rsidRPr="00000000">
        <w:rPr>
          <w:b w:val="1"/>
          <w:rtl w:val="0"/>
        </w:rPr>
        <w:t xml:space="preserve">Back‑End API Performance:</w:t>
      </w:r>
      <w:r w:rsidDel="00000000" w:rsidR="00000000" w:rsidRPr="00000000">
        <w:rPr>
          <w:rtl w:val="0"/>
        </w:rPr>
        <w:t xml:space="preserve"> Validate the throughput, latency, and error resilience of critical REST endpoints (product catalog searches, customer profile retrieval, cart management, and checkout/payment operations) by simulating concurrent read/write loads and mixed‑traffic scenarios.</w:t>
      </w:r>
    </w:p>
    <w:p w:rsidR="00000000" w:rsidDel="00000000" w:rsidP="00000000" w:rsidRDefault="00000000" w:rsidRPr="00000000" w14:paraId="00000006">
      <w:pPr>
        <w:spacing w:after="240" w:before="240" w:lineRule="auto"/>
        <w:rPr/>
      </w:pPr>
      <w:r w:rsidDel="00000000" w:rsidR="00000000" w:rsidRPr="00000000">
        <w:rPr>
          <w:rtl w:val="0"/>
        </w:rPr>
        <w:t xml:space="preserve">By combining these front‑end and API‑level tests, we will identify performance bottlenecks, verify infrastructure capacity, and surface actionable insights for tuning application, database, and network components—ultimately ensuring a seamless and reliable shopping experience for end users.</w:t>
      </w:r>
      <w:r w:rsidDel="00000000" w:rsidR="00000000" w:rsidRPr="00000000">
        <w:rPr>
          <w:rtl w:val="0"/>
        </w:rPr>
      </w:r>
    </w:p>
    <w:p w:rsidR="00000000" w:rsidDel="00000000" w:rsidP="00000000" w:rsidRDefault="00000000" w:rsidRPr="00000000" w14:paraId="00000007">
      <w:pPr>
        <w:pStyle w:val="Heading2"/>
        <w:spacing w:after="0" w:before="200" w:line="276" w:lineRule="auto"/>
        <w:rPr/>
      </w:pPr>
      <w:bookmarkStart w:colFirst="0" w:colLast="0" w:name="_azcgnm9v00ih" w:id="2"/>
      <w:bookmarkEnd w:id="2"/>
      <w:r w:rsidDel="00000000" w:rsidR="00000000" w:rsidRPr="00000000">
        <w:rPr>
          <w:rFonts w:ascii="Calibri" w:cs="Calibri" w:eastAsia="Calibri" w:hAnsi="Calibri"/>
          <w:b w:val="1"/>
          <w:color w:val="4f81bd"/>
          <w:sz w:val="26"/>
          <w:szCs w:val="26"/>
          <w:rtl w:val="0"/>
        </w:rPr>
        <w:t xml:space="preserve">Testing Tools:</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p w:rsidR="00000000" w:rsidDel="00000000" w:rsidP="00000000" w:rsidRDefault="00000000" w:rsidRPr="00000000" w14:paraId="00000009">
            <w:pPr>
              <w:spacing w:after="200" w:line="276" w:lineRule="auto"/>
              <w:rPr>
                <w:rFonts w:ascii="Cambria" w:cs="Cambria" w:eastAsia="Cambria" w:hAnsi="Cambria"/>
                <w:b w:val="1"/>
              </w:rPr>
            </w:pPr>
            <w:r w:rsidDel="00000000" w:rsidR="00000000" w:rsidRPr="00000000">
              <w:rPr>
                <w:rFonts w:ascii="Cambria" w:cs="Cambria" w:eastAsia="Cambria" w:hAnsi="Cambria"/>
                <w:b w:val="1"/>
                <w:rtl w:val="0"/>
              </w:rPr>
              <w:t xml:space="preserve">Tool</w:t>
            </w:r>
          </w:p>
        </w:tc>
        <w:tc>
          <w:tcPr/>
          <w:p w:rsidR="00000000" w:rsidDel="00000000" w:rsidP="00000000" w:rsidRDefault="00000000" w:rsidRPr="00000000" w14:paraId="0000000A">
            <w:pPr>
              <w:spacing w:after="200" w:line="276" w:lineRule="auto"/>
              <w:rPr>
                <w:rFonts w:ascii="Cambria" w:cs="Cambria" w:eastAsia="Cambria" w:hAnsi="Cambria"/>
                <w:b w:val="1"/>
              </w:rPr>
            </w:pPr>
            <w:r w:rsidDel="00000000" w:rsidR="00000000" w:rsidRPr="00000000">
              <w:rPr>
                <w:rFonts w:ascii="Cambria" w:cs="Cambria" w:eastAsia="Cambria" w:hAnsi="Cambria"/>
                <w:b w:val="1"/>
                <w:rtl w:val="0"/>
              </w:rPr>
              <w:t xml:space="preserve">Purpose</w:t>
            </w:r>
          </w:p>
        </w:tc>
      </w:tr>
      <w:tr>
        <w:trPr>
          <w:cantSplit w:val="0"/>
          <w:tblHeader w:val="0"/>
        </w:trPr>
        <w:tc>
          <w:tcPr/>
          <w:p w:rsidR="00000000" w:rsidDel="00000000" w:rsidP="00000000" w:rsidRDefault="00000000" w:rsidRPr="00000000" w14:paraId="0000000B">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Apache JMeter</w:t>
            </w:r>
          </w:p>
        </w:tc>
        <w:tc>
          <w:tcPr/>
          <w:p w:rsidR="00000000" w:rsidDel="00000000" w:rsidP="00000000" w:rsidRDefault="00000000" w:rsidRPr="00000000" w14:paraId="0000000C">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Open-source load &amp; stress generation for HTTP, Web, and REST APIs</w:t>
            </w:r>
          </w:p>
        </w:tc>
      </w:tr>
      <w:tr>
        <w:trPr>
          <w:cantSplit w:val="0"/>
          <w:tblHeader w:val="0"/>
        </w:trPr>
        <w:tc>
          <w:tcPr/>
          <w:p w:rsidR="00000000" w:rsidDel="00000000" w:rsidP="00000000" w:rsidRDefault="00000000" w:rsidRPr="00000000" w14:paraId="0000000D">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Akamai CloudTest</w:t>
            </w:r>
          </w:p>
        </w:tc>
        <w:tc>
          <w:tcPr/>
          <w:p w:rsidR="00000000" w:rsidDel="00000000" w:rsidP="00000000" w:rsidRDefault="00000000" w:rsidRPr="00000000" w14:paraId="0000000E">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Cloud-based load testing with global geo-distribution and CDN integration</w:t>
            </w:r>
          </w:p>
        </w:tc>
      </w:tr>
      <w:tr>
        <w:trPr>
          <w:cantSplit w:val="0"/>
          <w:tblHeader w:val="0"/>
        </w:trPr>
        <w:tc>
          <w:tcPr/>
          <w:p w:rsidR="00000000" w:rsidDel="00000000" w:rsidP="00000000" w:rsidRDefault="00000000" w:rsidRPr="00000000" w14:paraId="0000000F">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Browser DevTools</w:t>
            </w:r>
          </w:p>
        </w:tc>
        <w:tc>
          <w:tcPr/>
          <w:p w:rsidR="00000000" w:rsidDel="00000000" w:rsidP="00000000" w:rsidRDefault="00000000" w:rsidRPr="00000000" w14:paraId="00000010">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Network throttling, page load metrics (TTFB, FCP, LCP)</w:t>
            </w:r>
          </w:p>
        </w:tc>
      </w:tr>
      <w:tr>
        <w:trPr>
          <w:cantSplit w:val="0"/>
          <w:tblHeader w:val="0"/>
        </w:trPr>
        <w:tc>
          <w:tcPr/>
          <w:p w:rsidR="00000000" w:rsidDel="00000000" w:rsidP="00000000" w:rsidRDefault="00000000" w:rsidRPr="00000000" w14:paraId="00000011">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Application Monitors</w:t>
            </w:r>
          </w:p>
        </w:tc>
        <w:tc>
          <w:tcPr/>
          <w:p w:rsidR="00000000" w:rsidDel="00000000" w:rsidP="00000000" w:rsidRDefault="00000000" w:rsidRPr="00000000" w14:paraId="00000012">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CPU/Memory/DB metrics (e.g., New Relic, Datadog, Grafana)</w:t>
            </w:r>
          </w:p>
        </w:tc>
      </w:tr>
    </w:tbl>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spacing w:after="0" w:before="200" w:line="276" w:lineRule="auto"/>
        <w:rPr>
          <w:rFonts w:ascii="Calibri" w:cs="Calibri" w:eastAsia="Calibri" w:hAnsi="Calibri"/>
          <w:b w:val="1"/>
          <w:color w:val="4f81bd"/>
          <w:sz w:val="26"/>
          <w:szCs w:val="26"/>
        </w:rPr>
      </w:pPr>
      <w:bookmarkStart w:colFirst="0" w:colLast="0" w:name="_ghnn4rdb2wse" w:id="3"/>
      <w:bookmarkEnd w:id="3"/>
      <w:r w:rsidDel="00000000" w:rsidR="00000000" w:rsidRPr="00000000">
        <w:rPr>
          <w:rFonts w:ascii="Calibri" w:cs="Calibri" w:eastAsia="Calibri" w:hAnsi="Calibri"/>
          <w:b w:val="1"/>
          <w:color w:val="4f81bd"/>
          <w:sz w:val="26"/>
          <w:szCs w:val="26"/>
          <w:rtl w:val="0"/>
        </w:rPr>
        <w:t xml:space="preserve">Test Scenarios: Front-End Application:</w:t>
      </w:r>
    </w:p>
    <w:p w:rsidR="00000000" w:rsidDel="00000000" w:rsidP="00000000" w:rsidRDefault="00000000" w:rsidRPr="00000000" w14:paraId="00000015">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TC_ID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Load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TC_01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Registration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TC_02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Sign In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TC_03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 Details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TC_04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Place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r>
    </w:tbl>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color w:val="4f81bd"/>
          <w:sz w:val="26"/>
          <w:szCs w:val="26"/>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
          <w:szCs w:val="22"/>
        </w:rPr>
      </w:pPr>
      <w:r w:rsidDel="00000000" w:rsidR="00000000" w:rsidRPr="00000000">
        <w:rPr>
          <w:rFonts w:ascii="Calibri" w:cs="Calibri" w:eastAsia="Calibri" w:hAnsi="Calibri"/>
          <w:b w:val="1"/>
          <w:color w:val="4f81bd"/>
          <w:sz w:val="26"/>
          <w:szCs w:val="26"/>
          <w:rtl w:val="0"/>
        </w:rPr>
        <w:t xml:space="preserve">Test Scenarios: Backend APIs:</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spacing w:after="0" w:before="200" w:line="276" w:lineRule="auto"/>
        <w:rPr>
          <w:rFonts w:ascii="Calibri" w:cs="Calibri" w:eastAsia="Calibri" w:hAnsi="Calibri"/>
          <w:b w:val="1"/>
          <w:color w:val="4f81bd"/>
          <w:sz w:val="26"/>
          <w:szCs w:val="26"/>
        </w:rPr>
      </w:pPr>
      <w:bookmarkStart w:colFirst="0" w:colLast="0" w:name="_dksdes8xo4xq" w:id="4"/>
      <w:bookmarkEnd w:id="4"/>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TC_ID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 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b w:val="1"/>
              </w:rPr>
            </w:pPr>
            <w:r w:rsidDel="00000000" w:rsidR="00000000" w:rsidRPr="00000000">
              <w:rPr>
                <w:b w:val="1"/>
                <w:rtl w:val="0"/>
              </w:rPr>
              <w:t xml:space="preserve">Load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TC_01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Sign up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TC_02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Sign in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TC_03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Product detail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TC_04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Add to cart, View cart, Checkout, Place order APIs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15%</w:t>
            </w:r>
          </w:p>
        </w:tc>
      </w:tr>
    </w:tbl>
    <w:p w:rsidR="00000000" w:rsidDel="00000000" w:rsidP="00000000" w:rsidRDefault="00000000" w:rsidRPr="00000000" w14:paraId="00000039">
      <w:pPr>
        <w:pStyle w:val="Heading2"/>
        <w:spacing w:after="0" w:before="200" w:line="276" w:lineRule="auto"/>
        <w:rPr>
          <w:rFonts w:ascii="Calibri" w:cs="Calibri" w:eastAsia="Calibri" w:hAnsi="Calibri"/>
          <w:b w:val="1"/>
          <w:color w:val="4f81bd"/>
          <w:sz w:val="26"/>
          <w:szCs w:val="26"/>
        </w:rPr>
      </w:pPr>
      <w:bookmarkStart w:colFirst="0" w:colLast="0" w:name="_71d12cjdgdl1" w:id="5"/>
      <w:bookmarkEnd w:id="5"/>
      <w:r w:rsidDel="00000000" w:rsidR="00000000" w:rsidRPr="00000000">
        <w:rPr>
          <w:rFonts w:ascii="Calibri" w:cs="Calibri" w:eastAsia="Calibri" w:hAnsi="Calibri"/>
          <w:b w:val="1"/>
          <w:color w:val="4f81bd"/>
          <w:sz w:val="26"/>
          <w:szCs w:val="26"/>
          <w:rtl w:val="0"/>
        </w:rPr>
        <w:t xml:space="preserve">TC_01_Registration Flow:</w:t>
      </w:r>
    </w:p>
    <w:p w:rsidR="00000000" w:rsidDel="00000000" w:rsidP="00000000" w:rsidRDefault="00000000" w:rsidRPr="00000000" w14:paraId="0000003A">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spacing w:after="200" w:line="276" w:lineRule="auto"/>
              <w:rPr>
                <w:b w:val="1"/>
              </w:rPr>
            </w:pPr>
            <w:r w:rsidDel="00000000" w:rsidR="00000000" w:rsidRPr="00000000">
              <w:rPr>
                <w:rFonts w:ascii="Cambria" w:cs="Cambria" w:eastAsia="Cambria" w:hAnsi="Cambria"/>
                <w:b w:val="1"/>
                <w:rtl w:val="0"/>
              </w:rPr>
              <w:t xml:space="preserve">Key Points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spacing w:after="200" w:line="276" w:lineRule="auto"/>
              <w:rPr>
                <w:b w:val="1"/>
              </w:rPr>
            </w:pPr>
            <w:r w:rsidDel="00000000" w:rsidR="00000000" w:rsidRPr="00000000">
              <w:rPr>
                <w:rFonts w:ascii="Cambria" w:cs="Cambria" w:eastAsia="Cambria" w:hAnsi="Cambria"/>
                <w:b w:val="1"/>
                <w:rtl w:val="0"/>
              </w:rPr>
              <w:t xml:space="preserve">Details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spacing w:after="200" w:line="276" w:lineRule="auto"/>
              <w:rPr/>
            </w:pPr>
            <w:r w:rsidDel="00000000" w:rsidR="00000000" w:rsidRPr="00000000">
              <w:rPr>
                <w:rFonts w:ascii="Cambria" w:cs="Cambria" w:eastAsia="Cambria" w:hAnsi="Cambria"/>
                <w:rtl w:val="0"/>
              </w:rPr>
              <w:t xml:space="preserve">Purpose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spacing w:after="200" w:line="276" w:lineRule="auto"/>
              <w:rPr/>
            </w:pPr>
            <w:r w:rsidDel="00000000" w:rsidR="00000000" w:rsidRPr="00000000">
              <w:rPr>
                <w:rFonts w:ascii="Cambria" w:cs="Cambria" w:eastAsia="Cambria" w:hAnsi="Cambria"/>
                <w:rtl w:val="0"/>
              </w:rPr>
              <w:t xml:space="preserve">First touchpoint for new users—any slowness here blocks sign-ups and hurts acquisition.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spacing w:after="200" w:line="276" w:lineRule="auto"/>
              <w:rPr/>
            </w:pPr>
            <w:r w:rsidDel="00000000" w:rsidR="00000000" w:rsidRPr="00000000">
              <w:rPr>
                <w:rFonts w:ascii="Cambria" w:cs="Cambria" w:eastAsia="Cambria" w:hAnsi="Cambria"/>
                <w:rtl w:val="0"/>
              </w:rPr>
              <w:t xml:space="preserve">Steady Load: Ramp 0→100 new regs over 5 min, hold 100 for 15 min</w:t>
              <w:br w:type="textWrapping"/>
              <w:t xml:space="preserve">• Spike Test: Jump 0→200 regs in 30 s</w:t>
              <w:br w:type="textWrapping"/>
              <w:t xml:space="preserve">• Soak Test: 50 regs/min for 2 h to detect leaks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spacing w:after="200" w:line="276" w:lineRule="auto"/>
              <w:rPr/>
            </w:pPr>
            <w:r w:rsidDel="00000000" w:rsidR="00000000" w:rsidRPr="00000000">
              <w:rPr>
                <w:rFonts w:ascii="Cambria" w:cs="Cambria" w:eastAsia="Cambria" w:hAnsi="Cambria"/>
                <w:rtl w:val="0"/>
              </w:rPr>
              <w:t xml:space="preserve">Virtual Users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after="200" w:line="276" w:lineRule="auto"/>
              <w:rPr/>
            </w:pPr>
            <w:r w:rsidDel="00000000" w:rsidR="00000000" w:rsidRPr="00000000">
              <w:rPr>
                <w:rFonts w:ascii="Cambria" w:cs="Cambria" w:eastAsia="Cambria" w:hAnsi="Cambria"/>
                <w:rtl w:val="0"/>
              </w:rPr>
              <w:t xml:space="preserve">Steady: 100 | Spike: 200 | Soak: ~50 users/min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Ramp-Up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Steady: 5 min | Spike: 30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Steady: 15 min | Spike: 5 min | Soak: 2 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Key Metrics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 Response Time (Avg / P95 / P99) (&lt; 2 s target)</w:t>
              <w:br w:type="textWrapping"/>
              <w:t xml:space="preserve">• Throughput (req/sec)</w:t>
              <w:br w:type="textWrapping"/>
              <w:t xml:space="preserve">• Error Rate (&lt; 1%)</w:t>
              <w:br w:type="textWrapping"/>
              <w:t xml:space="preserve">• Server CPU/Memory/DB Connections</w:t>
            </w:r>
          </w:p>
        </w:tc>
      </w:tr>
    </w:tbl>
    <w:p w:rsidR="00000000" w:rsidDel="00000000" w:rsidP="00000000" w:rsidRDefault="00000000" w:rsidRPr="00000000" w14:paraId="0000004B">
      <w:pPr>
        <w:spacing w:after="200" w:line="276" w:lineRule="auto"/>
        <w:rPr/>
      </w:pPr>
      <w:r w:rsidDel="00000000" w:rsidR="00000000" w:rsidRPr="00000000">
        <w:rPr>
          <w:rtl w:val="0"/>
        </w:rPr>
      </w:r>
    </w:p>
    <w:p w:rsidR="00000000" w:rsidDel="00000000" w:rsidP="00000000" w:rsidRDefault="00000000" w:rsidRPr="00000000" w14:paraId="0000004C">
      <w:pPr>
        <w:pStyle w:val="Heading2"/>
        <w:spacing w:after="0" w:before="200" w:line="276" w:lineRule="auto"/>
        <w:rPr/>
      </w:pPr>
      <w:bookmarkStart w:colFirst="0" w:colLast="0" w:name="_mruocdhgvbio" w:id="6"/>
      <w:bookmarkEnd w:id="6"/>
      <w:r w:rsidDel="00000000" w:rsidR="00000000" w:rsidRPr="00000000">
        <w:rPr>
          <w:rFonts w:ascii="Calibri" w:cs="Calibri" w:eastAsia="Calibri" w:hAnsi="Calibri"/>
          <w:b w:val="1"/>
          <w:color w:val="4f81bd"/>
          <w:sz w:val="26"/>
          <w:szCs w:val="26"/>
          <w:rtl w:val="0"/>
        </w:rPr>
        <w:t xml:space="preserve">TC_02_Sign In Flow:</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spacing w:after="200" w:line="276" w:lineRule="auto"/>
              <w:rPr>
                <w:b w:val="1"/>
              </w:rPr>
            </w:pPr>
            <w:r w:rsidDel="00000000" w:rsidR="00000000" w:rsidRPr="00000000">
              <w:rPr>
                <w:rFonts w:ascii="Cambria" w:cs="Cambria" w:eastAsia="Cambria" w:hAnsi="Cambria"/>
                <w:b w:val="1"/>
                <w:rtl w:val="0"/>
              </w:rPr>
              <w:t xml:space="preserve">Key Points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after="200" w:line="276" w:lineRule="auto"/>
              <w:rPr>
                <w:b w:val="1"/>
              </w:rPr>
            </w:pPr>
            <w:r w:rsidDel="00000000" w:rsidR="00000000" w:rsidRPr="00000000">
              <w:rPr>
                <w:rFonts w:ascii="Cambria" w:cs="Cambria" w:eastAsia="Cambria" w:hAnsi="Cambria"/>
                <w:b w:val="1"/>
                <w:rtl w:val="0"/>
              </w:rPr>
              <w:t xml:space="preserve">Details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spacing w:after="200" w:line="276" w:lineRule="auto"/>
              <w:rPr/>
            </w:pPr>
            <w:r w:rsidDel="00000000" w:rsidR="00000000" w:rsidRPr="00000000">
              <w:rPr>
                <w:rFonts w:ascii="Cambria" w:cs="Cambria" w:eastAsia="Cambria" w:hAnsi="Cambria"/>
                <w:rtl w:val="0"/>
              </w:rPr>
              <w:t xml:space="preserve">Purpose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spacing w:after="200" w:line="276" w:lineRule="auto"/>
              <w:rPr/>
            </w:pPr>
            <w:r w:rsidDel="00000000" w:rsidR="00000000" w:rsidRPr="00000000">
              <w:rPr>
                <w:rFonts w:ascii="Cambria" w:cs="Cambria" w:eastAsia="Cambria" w:hAnsi="Cambria"/>
                <w:rtl w:val="0"/>
              </w:rPr>
              <w:t xml:space="preserve">Critical for returning users—must be snappy, especially during promotions.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spacing w:after="200" w:line="276" w:lineRule="auto"/>
              <w:rPr/>
            </w:pPr>
            <w:r w:rsidDel="00000000" w:rsidR="00000000" w:rsidRPr="00000000">
              <w:rPr>
                <w:rFonts w:ascii="Cambria" w:cs="Cambria" w:eastAsia="Cambria" w:hAnsi="Cambria"/>
                <w:rtl w:val="0"/>
              </w:rPr>
              <w:t xml:space="preserve">• Load Test: Ramp 0→500 concurrent logins over 10 min, hold 500 for 30 min</w:t>
              <w:br w:type="textWrapping"/>
              <w:t xml:space="preserve">• Peak Hour: 1,000 logins in 2 min</w:t>
              <w:br w:type="textWrapping"/>
              <w:t xml:space="preserve">• Error-Mix: 90% valid / 10% invalid creds under load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after="200" w:line="276" w:lineRule="auto"/>
              <w:rPr/>
            </w:pPr>
            <w:r w:rsidDel="00000000" w:rsidR="00000000" w:rsidRPr="00000000">
              <w:rPr>
                <w:rFonts w:ascii="Cambria" w:cs="Cambria" w:eastAsia="Cambria" w:hAnsi="Cambria"/>
                <w:rtl w:val="0"/>
              </w:rPr>
              <w:t xml:space="preserve">Virtual Users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after="200" w:line="276" w:lineRule="auto"/>
              <w:rPr/>
            </w:pPr>
            <w:r w:rsidDel="00000000" w:rsidR="00000000" w:rsidRPr="00000000">
              <w:rPr>
                <w:rFonts w:ascii="Cambria" w:cs="Cambria" w:eastAsia="Cambria" w:hAnsi="Cambria"/>
                <w:rtl w:val="0"/>
              </w:rPr>
              <w:t xml:space="preserve">Load: 500 | Peak: 1,000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Ramp-Up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Load: 10 min | Peak: 2 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Load: 30 min | Peak: 5 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Key Metrics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 Login Response Time (&lt; 1 s target)</w:t>
              <w:br w:type="textWrapping"/>
              <w:t xml:space="preserve">• Success vs. Failure Rate</w:t>
              <w:br w:type="textWrapping"/>
              <w:t xml:space="preserve">• Auth Service / DB Query Latency</w:t>
              <w:br w:type="textWrapping"/>
              <w:t xml:space="preserve">• Server Resource Utilization</w:t>
            </w:r>
          </w:p>
        </w:tc>
      </w:tr>
    </w:tbl>
    <w:p w:rsidR="00000000" w:rsidDel="00000000" w:rsidP="00000000" w:rsidRDefault="00000000" w:rsidRPr="00000000" w14:paraId="0000005E">
      <w:pPr>
        <w:spacing w:after="200" w:line="276" w:lineRule="auto"/>
        <w:rPr/>
      </w:pPr>
      <w:r w:rsidDel="00000000" w:rsidR="00000000" w:rsidRPr="00000000">
        <w:rPr>
          <w:rtl w:val="0"/>
        </w:rPr>
      </w:r>
    </w:p>
    <w:p w:rsidR="00000000" w:rsidDel="00000000" w:rsidP="00000000" w:rsidRDefault="00000000" w:rsidRPr="00000000" w14:paraId="0000005F">
      <w:pPr>
        <w:pStyle w:val="Heading2"/>
        <w:spacing w:after="0" w:before="200" w:line="276" w:lineRule="auto"/>
        <w:rPr/>
      </w:pPr>
      <w:bookmarkStart w:colFirst="0" w:colLast="0" w:name="_cu5evcivy3b4" w:id="7"/>
      <w:bookmarkEnd w:id="7"/>
      <w:r w:rsidDel="00000000" w:rsidR="00000000" w:rsidRPr="00000000">
        <w:rPr>
          <w:rFonts w:ascii="Calibri" w:cs="Calibri" w:eastAsia="Calibri" w:hAnsi="Calibri"/>
          <w:b w:val="1"/>
          <w:color w:val="4f81bd"/>
          <w:sz w:val="26"/>
          <w:szCs w:val="26"/>
          <w:rtl w:val="0"/>
        </w:rPr>
        <w:t xml:space="preserve">TC_03_Product Details Page:</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after="200" w:line="276" w:lineRule="auto"/>
              <w:rPr>
                <w:b w:val="1"/>
              </w:rPr>
            </w:pPr>
            <w:r w:rsidDel="00000000" w:rsidR="00000000" w:rsidRPr="00000000">
              <w:rPr>
                <w:rFonts w:ascii="Cambria" w:cs="Cambria" w:eastAsia="Cambria" w:hAnsi="Cambria"/>
                <w:b w:val="1"/>
                <w:rtl w:val="0"/>
              </w:rPr>
              <w:t xml:space="preserve">Key Points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after="200" w:line="276" w:lineRule="auto"/>
              <w:rPr>
                <w:b w:val="1"/>
              </w:rPr>
            </w:pPr>
            <w:r w:rsidDel="00000000" w:rsidR="00000000" w:rsidRPr="00000000">
              <w:rPr>
                <w:rFonts w:ascii="Cambria" w:cs="Cambria" w:eastAsia="Cambria" w:hAnsi="Cambria"/>
                <w:b w:val="1"/>
                <w:rtl w:val="0"/>
              </w:rPr>
              <w:t xml:space="preserve">Details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after="200" w:line="276" w:lineRule="auto"/>
              <w:rPr/>
            </w:pPr>
            <w:r w:rsidDel="00000000" w:rsidR="00000000" w:rsidRPr="00000000">
              <w:rPr>
                <w:rFonts w:ascii="Cambria" w:cs="Cambria" w:eastAsia="Cambria" w:hAnsi="Cambria"/>
                <w:rtl w:val="0"/>
              </w:rPr>
              <w:t xml:space="preserve">Purpose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spacing w:after="200" w:line="276" w:lineRule="auto"/>
              <w:rPr/>
            </w:pPr>
            <w:r w:rsidDel="00000000" w:rsidR="00000000" w:rsidRPr="00000000">
              <w:rPr>
                <w:rFonts w:ascii="Cambria" w:cs="Cambria" w:eastAsia="Cambria" w:hAnsi="Cambria"/>
                <w:rtl w:val="0"/>
              </w:rPr>
              <w:t xml:space="preserve">Heaviest page: images, related items, reviews—potential user bottleneck if this drags.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spacing w:after="200" w:line="276" w:lineRule="auto"/>
              <w:rPr/>
            </w:pPr>
            <w:r w:rsidDel="00000000" w:rsidR="00000000" w:rsidRPr="00000000">
              <w:rPr>
                <w:rFonts w:ascii="Cambria" w:cs="Cambria" w:eastAsia="Cambria" w:hAnsi="Cambria"/>
                <w:rtl w:val="0"/>
              </w:rPr>
              <w:t xml:space="preserve">• Concurrency: Ramp 0→300 VUs over 5 min, hold for 20 min across top 10 product IDs</w:t>
              <w:br w:type="textWrapping"/>
              <w:t xml:space="preserve">• Cache Cold vs. Warm: 50 VUs straight after cache flush vs. immediate re-run</w:t>
              <w:br w:type="textWrapping"/>
              <w:t xml:space="preserve">• Geo Test: 3 regions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spacing w:after="200" w:line="276" w:lineRule="auto"/>
              <w:rPr/>
            </w:pPr>
            <w:r w:rsidDel="00000000" w:rsidR="00000000" w:rsidRPr="00000000">
              <w:rPr>
                <w:rFonts w:ascii="Cambria" w:cs="Cambria" w:eastAsia="Cambria" w:hAnsi="Cambria"/>
                <w:rtl w:val="0"/>
              </w:rPr>
              <w:t xml:space="preserve">Virtual Users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after="200" w:line="276" w:lineRule="auto"/>
              <w:rPr/>
            </w:pPr>
            <w:r w:rsidDel="00000000" w:rsidR="00000000" w:rsidRPr="00000000">
              <w:rPr>
                <w:rFonts w:ascii="Cambria" w:cs="Cambria" w:eastAsia="Cambria" w:hAnsi="Cambria"/>
                <w:rtl w:val="0"/>
              </w:rPr>
              <w:t xml:space="preserve">300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Ramp-Up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5 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20 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Key Metrics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 TTFB (Time to First Byte)</w:t>
              <w:br w:type="textWrapping"/>
              <w:t xml:space="preserve">• FCP / LCP (First / Largest Contentful Paint)</w:t>
              <w:br w:type="textWrapping"/>
              <w:t xml:space="preserve">• Requests/sec on images &amp; APIs</w:t>
              <w:br w:type="textWrapping"/>
              <w:t xml:space="preserve">• Cache Hit/Miss Ratio</w:t>
            </w:r>
          </w:p>
        </w:tc>
      </w:tr>
    </w:tbl>
    <w:p w:rsidR="00000000" w:rsidDel="00000000" w:rsidP="00000000" w:rsidRDefault="00000000" w:rsidRPr="00000000" w14:paraId="00000071">
      <w:pPr>
        <w:spacing w:after="200" w:line="276" w:lineRule="auto"/>
        <w:rPr/>
      </w:pPr>
      <w:r w:rsidDel="00000000" w:rsidR="00000000" w:rsidRPr="00000000">
        <w:rPr>
          <w:rtl w:val="0"/>
        </w:rPr>
      </w:r>
    </w:p>
    <w:p w:rsidR="00000000" w:rsidDel="00000000" w:rsidP="00000000" w:rsidRDefault="00000000" w:rsidRPr="00000000" w14:paraId="00000072">
      <w:pPr>
        <w:pStyle w:val="Heading2"/>
        <w:spacing w:after="0" w:before="200" w:line="276" w:lineRule="auto"/>
        <w:rPr/>
      </w:pPr>
      <w:bookmarkStart w:colFirst="0" w:colLast="0" w:name="_oxzwiljrkz0v" w:id="8"/>
      <w:bookmarkEnd w:id="8"/>
      <w:r w:rsidDel="00000000" w:rsidR="00000000" w:rsidRPr="00000000">
        <w:rPr>
          <w:rFonts w:ascii="Calibri" w:cs="Calibri" w:eastAsia="Calibri" w:hAnsi="Calibri"/>
          <w:b w:val="1"/>
          <w:color w:val="4f81bd"/>
          <w:sz w:val="26"/>
          <w:szCs w:val="26"/>
          <w:rtl w:val="0"/>
        </w:rPr>
        <w:t xml:space="preserve">TC_04_Place Order:</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spacing w:after="200" w:line="276" w:lineRule="auto"/>
              <w:rPr>
                <w:b w:val="1"/>
              </w:rPr>
            </w:pPr>
            <w:r w:rsidDel="00000000" w:rsidR="00000000" w:rsidRPr="00000000">
              <w:rPr>
                <w:rFonts w:ascii="Cambria" w:cs="Cambria" w:eastAsia="Cambria" w:hAnsi="Cambria"/>
                <w:b w:val="1"/>
                <w:rtl w:val="0"/>
              </w:rPr>
              <w:t xml:space="preserve">Key Points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spacing w:after="200" w:line="276" w:lineRule="auto"/>
              <w:rPr>
                <w:b w:val="1"/>
              </w:rPr>
            </w:pPr>
            <w:r w:rsidDel="00000000" w:rsidR="00000000" w:rsidRPr="00000000">
              <w:rPr>
                <w:rFonts w:ascii="Cambria" w:cs="Cambria" w:eastAsia="Cambria" w:hAnsi="Cambria"/>
                <w:b w:val="1"/>
                <w:rtl w:val="0"/>
              </w:rPr>
              <w:t xml:space="preserve">Details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spacing w:after="200" w:line="276" w:lineRule="auto"/>
              <w:rPr/>
            </w:pPr>
            <w:r w:rsidDel="00000000" w:rsidR="00000000" w:rsidRPr="00000000">
              <w:rPr>
                <w:rFonts w:ascii="Cambria" w:cs="Cambria" w:eastAsia="Cambria" w:hAnsi="Cambria"/>
                <w:rtl w:val="0"/>
              </w:rPr>
              <w:t xml:space="preserve">Purpose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after="200" w:line="276" w:lineRule="auto"/>
              <w:rPr/>
            </w:pPr>
            <w:r w:rsidDel="00000000" w:rsidR="00000000" w:rsidRPr="00000000">
              <w:rPr>
                <w:rFonts w:ascii="Cambria" w:cs="Cambria" w:eastAsia="Cambria" w:hAnsi="Cambria"/>
                <w:rtl w:val="0"/>
              </w:rPr>
              <w:t xml:space="preserve">Ultimate conversion path—any bottleneck here directly impacts revenue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after="200" w:line="276" w:lineRule="auto"/>
              <w:rPr/>
            </w:pPr>
            <w:r w:rsidDel="00000000" w:rsidR="00000000" w:rsidRPr="00000000">
              <w:rPr>
                <w:rFonts w:ascii="Cambria" w:cs="Cambria" w:eastAsia="Cambria" w:hAnsi="Cambria"/>
                <w:rtl w:val="0"/>
              </w:rPr>
              <w:t xml:space="preserve">• End-to-End Checkout: Ramp 0→200 users (add to cart → checkout) over 10 min, hold for 30 min</w:t>
              <w:br w:type="textWrapping"/>
              <w:t xml:space="preserve">• Payment Spike: Inject 50% payment failures under load to test retries</w:t>
              <w:br w:type="textWrapping"/>
              <w:t xml:space="preserve">• Abandonment: 400 add-to-cart, 50% complete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spacing w:after="200" w:line="276" w:lineRule="auto"/>
              <w:rPr/>
            </w:pPr>
            <w:r w:rsidDel="00000000" w:rsidR="00000000" w:rsidRPr="00000000">
              <w:rPr>
                <w:rFonts w:ascii="Cambria" w:cs="Cambria" w:eastAsia="Cambria" w:hAnsi="Cambria"/>
                <w:rtl w:val="0"/>
              </w:rPr>
              <w:t xml:space="preserve">Virtual Users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spacing w:after="200" w:line="276" w:lineRule="auto"/>
              <w:rPr/>
            </w:pPr>
            <w:r w:rsidDel="00000000" w:rsidR="00000000" w:rsidRPr="00000000">
              <w:rPr>
                <w:rFonts w:ascii="Cambria" w:cs="Cambria" w:eastAsia="Cambria" w:hAnsi="Cambria"/>
                <w:rtl w:val="0"/>
              </w:rPr>
              <w:t xml:space="preserve">Checkout: 200 | Abandon: 400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Ramp-Up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10 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30 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Key Metrics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 Checkout Latency (Add-to-Cart → Confirmation) (&lt; 3 s)</w:t>
              <w:br w:type="textWrapping"/>
              <w:t xml:space="preserve">• Orders/sec Throughput</w:t>
              <w:br w:type="textWrapping"/>
              <w:t xml:space="preserve">• Error / Timeout Rate</w:t>
              <w:br w:type="textWrapping"/>
              <w:t xml:space="preserve">• DB Transaction Times</w:t>
              <w:br w:type="textWrapping"/>
              <w:t xml:space="preserve">• Payment API Latency</w:t>
            </w:r>
          </w:p>
        </w:tc>
      </w:tr>
    </w:tbl>
    <w:p w:rsidR="00000000" w:rsidDel="00000000" w:rsidP="00000000" w:rsidRDefault="00000000" w:rsidRPr="00000000" w14:paraId="00000084">
      <w:pPr>
        <w:spacing w:after="200" w:line="276" w:lineRule="auto"/>
        <w:rPr/>
      </w:pPr>
      <w:r w:rsidDel="00000000" w:rsidR="00000000" w:rsidRPr="00000000">
        <w:rPr>
          <w:rtl w:val="0"/>
        </w:rPr>
      </w:r>
    </w:p>
    <w:p w:rsidR="00000000" w:rsidDel="00000000" w:rsidP="00000000" w:rsidRDefault="00000000" w:rsidRPr="00000000" w14:paraId="00000085">
      <w:pPr>
        <w:pStyle w:val="Heading2"/>
        <w:spacing w:after="0" w:before="200" w:line="276" w:lineRule="auto"/>
        <w:rPr/>
      </w:pPr>
      <w:bookmarkStart w:colFirst="0" w:colLast="0" w:name="_13m6r1w83avd" w:id="9"/>
      <w:bookmarkEnd w:id="9"/>
      <w:r w:rsidDel="00000000" w:rsidR="00000000" w:rsidRPr="00000000">
        <w:rPr>
          <w:rFonts w:ascii="Calibri" w:cs="Calibri" w:eastAsia="Calibri" w:hAnsi="Calibri"/>
          <w:b w:val="1"/>
          <w:color w:val="4f81bd"/>
          <w:sz w:val="26"/>
          <w:szCs w:val="26"/>
          <w:rtl w:val="0"/>
        </w:rPr>
        <w:t xml:space="preserve">Backend API Performance</w:t>
      </w:r>
      <w:r w:rsidDel="00000000" w:rsidR="00000000" w:rsidRPr="00000000">
        <w:rPr>
          <w:rtl w:val="0"/>
        </w:rPr>
      </w:r>
    </w:p>
    <w:p w:rsidR="00000000" w:rsidDel="00000000" w:rsidP="00000000" w:rsidRDefault="00000000" w:rsidRPr="00000000" w14:paraId="00000086">
      <w:pPr>
        <w:spacing w:after="200" w:line="276" w:lineRule="auto"/>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spacing w:after="200" w:line="276" w:lineRule="auto"/>
              <w:rPr>
                <w:b w:val="1"/>
              </w:rPr>
            </w:pPr>
            <w:r w:rsidDel="00000000" w:rsidR="00000000" w:rsidRPr="00000000">
              <w:rPr>
                <w:rFonts w:ascii="Cambria" w:cs="Cambria" w:eastAsia="Cambria" w:hAnsi="Cambria"/>
                <w:b w:val="1"/>
                <w:rtl w:val="0"/>
              </w:rPr>
              <w:t xml:space="preserve">Key Points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spacing w:after="200" w:line="276" w:lineRule="auto"/>
              <w:rPr>
                <w:b w:val="1"/>
              </w:rPr>
            </w:pPr>
            <w:r w:rsidDel="00000000" w:rsidR="00000000" w:rsidRPr="00000000">
              <w:rPr>
                <w:rFonts w:ascii="Cambria" w:cs="Cambria" w:eastAsia="Cambria" w:hAnsi="Cambria"/>
                <w:b w:val="1"/>
                <w:rtl w:val="0"/>
              </w:rPr>
              <w:t xml:space="preserve">Details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spacing w:after="200" w:line="276" w:lineRule="auto"/>
              <w:rPr/>
            </w:pPr>
            <w:r w:rsidDel="00000000" w:rsidR="00000000" w:rsidRPr="00000000">
              <w:rPr>
                <w:rFonts w:ascii="Cambria" w:cs="Cambria" w:eastAsia="Cambria" w:hAnsi="Cambria"/>
                <w:rtl w:val="0"/>
              </w:rPr>
              <w:t xml:space="preserve">Purpose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spacing w:after="200" w:line="276" w:lineRule="auto"/>
              <w:rPr/>
            </w:pPr>
            <w:r w:rsidDel="00000000" w:rsidR="00000000" w:rsidRPr="00000000">
              <w:rPr>
                <w:rFonts w:ascii="Cambria" w:cs="Cambria" w:eastAsia="Cambria" w:hAnsi="Cambria"/>
                <w:rtl w:val="0"/>
              </w:rPr>
              <w:t xml:space="preserve">Core functionality is driven by REST endpoints; ensuring API layer scales avoids frontend slowdowns.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spacing w:after="200" w:line="276" w:lineRule="auto"/>
              <w:rPr/>
            </w:pPr>
            <w:r w:rsidDel="00000000" w:rsidR="00000000" w:rsidRPr="00000000">
              <w:rPr>
                <w:rFonts w:ascii="Cambria" w:cs="Cambria" w:eastAsia="Cambria" w:hAnsi="Cambria"/>
                <w:rtl w:val="0"/>
              </w:rPr>
              <w:t xml:space="preserve">• Product Catalog: /rest/V1/products?searchCriteria</w:t>
              <w:br w:type="textWrapping"/>
              <w:t xml:space="preserve">• Customer: /rest/V1/customers/{id}</w:t>
              <w:br w:type="textWrapping"/>
              <w:t xml:space="preserve">• Cart: /rest/V1/carts/mine</w:t>
              <w:br w:type="textWrapping"/>
              <w:t xml:space="preserve">• Checkout: /rest/V1/carts/mine/payment-information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spacing w:after="200" w:line="276" w:lineRule="auto"/>
              <w:rPr/>
            </w:pPr>
            <w:r w:rsidDel="00000000" w:rsidR="00000000" w:rsidRPr="00000000">
              <w:rPr>
                <w:rFonts w:ascii="Cambria" w:cs="Cambria" w:eastAsia="Cambria" w:hAnsi="Cambria"/>
                <w:rtl w:val="0"/>
              </w:rPr>
              <w:t xml:space="preserve">Virtual Users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spacing w:after="200" w:line="276" w:lineRule="auto"/>
              <w:rPr/>
            </w:pPr>
            <w:r w:rsidDel="00000000" w:rsidR="00000000" w:rsidRPr="00000000">
              <w:rPr>
                <w:rFonts w:ascii="Cambria" w:cs="Cambria" w:eastAsia="Cambria" w:hAnsi="Cambria"/>
                <w:rtl w:val="0"/>
              </w:rPr>
              <w:t xml:space="preserve">• Concurrent Reads: 500 users hitting catalog endpoint over 10 min</w:t>
              <w:br w:type="textWrapping"/>
              <w:t xml:space="preserve">• Concurrent Writes: 200 users creating carts/orders</w:t>
              <w:br w:type="textWrapping"/>
              <w:t xml:space="preserve">• Mixed Load: 70% reads / 30% writes for 30 min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Ramp-Up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5 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30 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Key Metrics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 API Response Time (Avg / P95 / P99)</w:t>
              <w:br w:type="textWrapping"/>
              <w:t xml:space="preserve">• Throughput (req/sec)</w:t>
              <w:br w:type="textWrapping"/>
              <w:t xml:space="preserve">• Error Rate</w:t>
              <w:br w:type="textWrapping"/>
              <w:t xml:space="preserve">• DB Query Latency</w:t>
              <w:br w:type="textWrapping"/>
              <w:t xml:space="preserve">• HTTP 5xx Rate</w:t>
            </w:r>
          </w:p>
        </w:tc>
      </w:tr>
    </w:tbl>
    <w:p w:rsidR="00000000" w:rsidDel="00000000" w:rsidP="00000000" w:rsidRDefault="00000000" w:rsidRPr="00000000" w14:paraId="00000098">
      <w:pPr>
        <w:spacing w:after="200" w:line="276" w:lineRule="auto"/>
        <w:rPr/>
      </w:pPr>
      <w:r w:rsidDel="00000000" w:rsidR="00000000" w:rsidRPr="00000000">
        <w:rPr>
          <w:rtl w:val="0"/>
        </w:rPr>
      </w:r>
    </w:p>
    <w:p w:rsidR="00000000" w:rsidDel="00000000" w:rsidP="00000000" w:rsidRDefault="00000000" w:rsidRPr="00000000" w14:paraId="00000099">
      <w:pPr>
        <w:pStyle w:val="Heading2"/>
        <w:spacing w:after="0" w:before="200" w:line="276" w:lineRule="auto"/>
        <w:rPr/>
      </w:pPr>
      <w:bookmarkStart w:colFirst="0" w:colLast="0" w:name="_lx9drnorwto7" w:id="10"/>
      <w:bookmarkEnd w:id="10"/>
      <w:r w:rsidDel="00000000" w:rsidR="00000000" w:rsidRPr="00000000">
        <w:rPr>
          <w:rFonts w:ascii="Calibri" w:cs="Calibri" w:eastAsia="Calibri" w:hAnsi="Calibri"/>
          <w:b w:val="1"/>
          <w:color w:val="4f81bd"/>
          <w:sz w:val="26"/>
          <w:szCs w:val="26"/>
          <w:rtl w:val="0"/>
        </w:rPr>
        <w:t xml:space="preserve">General Best Practices:</w:t>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spacing w:after="200" w:line="276" w:lineRule="auto"/>
              <w:rPr>
                <w:b w:val="1"/>
              </w:rPr>
            </w:pPr>
            <w:r w:rsidDel="00000000" w:rsidR="00000000" w:rsidRPr="00000000">
              <w:rPr>
                <w:rFonts w:ascii="Cambria" w:cs="Cambria" w:eastAsia="Cambria" w:hAnsi="Cambria"/>
                <w:b w:val="1"/>
                <w:rtl w:val="0"/>
              </w:rPr>
              <w:t xml:space="preserve">Tools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spacing w:after="200" w:line="276" w:lineRule="auto"/>
              <w:rPr>
                <w:b w:val="1"/>
              </w:rPr>
            </w:pPr>
            <w:r w:rsidDel="00000000" w:rsidR="00000000" w:rsidRPr="00000000">
              <w:rPr>
                <w:rFonts w:ascii="Cambria" w:cs="Cambria" w:eastAsia="Cambria" w:hAnsi="Cambria"/>
                <w:b w:val="1"/>
                <w:rtl w:val="0"/>
              </w:rPr>
              <w:t xml:space="preserve">Notes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spacing w:after="200" w:line="276" w:lineRule="auto"/>
              <w:rPr/>
            </w:pPr>
            <w:r w:rsidDel="00000000" w:rsidR="00000000" w:rsidRPr="00000000">
              <w:rPr>
                <w:rFonts w:ascii="Cambria" w:cs="Cambria" w:eastAsia="Cambria" w:hAnsi="Cambria"/>
                <w:rtl w:val="0"/>
              </w:rPr>
              <w:t xml:space="preserve">Network Throttling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spacing w:after="200" w:line="276" w:lineRule="auto"/>
              <w:rPr/>
            </w:pPr>
            <w:r w:rsidDel="00000000" w:rsidR="00000000" w:rsidRPr="00000000">
              <w:rPr>
                <w:rFonts w:ascii="Cambria" w:cs="Cambria" w:eastAsia="Cambria" w:hAnsi="Cambria"/>
                <w:rtl w:val="0"/>
              </w:rPr>
              <w:t xml:space="preserve">Simulate Fast 3G, Slow 4G to mirror real-world user conditions.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spacing w:after="200" w:line="276" w:lineRule="auto"/>
              <w:rPr/>
            </w:pPr>
            <w:r w:rsidDel="00000000" w:rsidR="00000000" w:rsidRPr="00000000">
              <w:rPr>
                <w:rFonts w:ascii="Cambria" w:cs="Cambria" w:eastAsia="Cambria" w:hAnsi="Cambria"/>
                <w:rtl w:val="0"/>
              </w:rPr>
              <w:t xml:space="preserve">Monitoring &amp; Profiling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spacing w:after="200" w:line="276" w:lineRule="auto"/>
              <w:rPr/>
            </w:pPr>
            <w:r w:rsidDel="00000000" w:rsidR="00000000" w:rsidRPr="00000000">
              <w:rPr>
                <w:rFonts w:ascii="Cambria" w:cs="Cambria" w:eastAsia="Cambria" w:hAnsi="Cambria"/>
                <w:rtl w:val="0"/>
              </w:rPr>
              <w:t xml:space="preserve">Capture App/DB/CDN metrics via New Relic, Datadog, Grafana.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spacing w:after="200" w:line="276" w:lineRule="auto"/>
              <w:rPr/>
            </w:pPr>
            <w:r w:rsidDel="00000000" w:rsidR="00000000" w:rsidRPr="00000000">
              <w:rPr>
                <w:rFonts w:ascii="Cambria" w:cs="Cambria" w:eastAsia="Cambria" w:hAnsi="Cambria"/>
                <w:rtl w:val="0"/>
              </w:rPr>
              <w:t xml:space="preserve">Baseline &amp; Regression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spacing w:after="200" w:line="276" w:lineRule="auto"/>
              <w:rPr/>
            </w:pPr>
            <w:r w:rsidDel="00000000" w:rsidR="00000000" w:rsidRPr="00000000">
              <w:rPr>
                <w:rFonts w:ascii="Cambria" w:cs="Cambria" w:eastAsia="Cambria" w:hAnsi="Cambria"/>
                <w:rtl w:val="0"/>
              </w:rPr>
              <w:t xml:space="preserve">Establish baseline; re-run after each major release to catch degradations.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spacing w:after="200" w:line="276" w:lineRule="auto"/>
              <w:rPr/>
            </w:pPr>
            <w:r w:rsidDel="00000000" w:rsidR="00000000" w:rsidRPr="00000000">
              <w:rPr>
                <w:rFonts w:ascii="Cambria" w:cs="Cambria" w:eastAsia="Cambria" w:hAnsi="Cambria"/>
                <w:rtl w:val="0"/>
              </w:rPr>
              <w:t xml:space="preserve">SLA Reporting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spacing w:after="200" w:line="276" w:lineRule="auto"/>
              <w:rPr/>
            </w:pPr>
            <w:r w:rsidDel="00000000" w:rsidR="00000000" w:rsidRPr="00000000">
              <w:rPr>
                <w:rFonts w:ascii="Cambria" w:cs="Cambria" w:eastAsia="Cambria" w:hAnsi="Cambria"/>
                <w:rtl w:val="0"/>
              </w:rPr>
              <w:t xml:space="preserve">Define SLAs (e.g. “95% of reqs &lt; 1 s”); include in every test report.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Result Visualization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Use JMeter/Akamai dashboards or Grafana to chart performance metrics.</w:t>
            </w:r>
          </w:p>
        </w:tc>
      </w:tr>
    </w:tbl>
    <w:p w:rsidR="00000000" w:rsidDel="00000000" w:rsidP="00000000" w:rsidRDefault="00000000" w:rsidRPr="00000000" w14:paraId="000000A7">
      <w:pPr>
        <w:spacing w:after="200" w:line="276" w:lineRule="auto"/>
        <w:rPr/>
      </w:pPr>
      <w:r w:rsidDel="00000000" w:rsidR="00000000" w:rsidRPr="00000000">
        <w:rPr>
          <w:rtl w:val="0"/>
        </w:rPr>
      </w:r>
    </w:p>
    <w:p w:rsidR="00000000" w:rsidDel="00000000" w:rsidP="00000000" w:rsidRDefault="00000000" w:rsidRPr="00000000" w14:paraId="000000A8">
      <w:pPr>
        <w:spacing w:after="200" w:line="276"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