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1496" w:rsidRDefault="00376239" w:rsidP="00376239">
      <w:pPr>
        <w:jc w:val="center"/>
        <w:rPr>
          <w:b/>
          <w:sz w:val="24"/>
          <w:szCs w:val="24"/>
        </w:rPr>
      </w:pPr>
      <w:r w:rsidRPr="00376239">
        <w:rPr>
          <w:b/>
          <w:sz w:val="24"/>
          <w:szCs w:val="24"/>
        </w:rPr>
        <w:t>RITUALS AND CELEBRATIONS AT LAL BHAWAN, AMRITSAR</w:t>
      </w:r>
    </w:p>
    <w:p w:rsidR="00376239" w:rsidRDefault="00376239" w:rsidP="00376239">
      <w:pPr>
        <w:rPr>
          <w:b/>
          <w:sz w:val="24"/>
          <w:szCs w:val="24"/>
        </w:rPr>
      </w:pPr>
    </w:p>
    <w:p w:rsidR="00481AA8" w:rsidRDefault="00481AA8" w:rsidP="00666D4D">
      <w:pPr>
        <w:jc w:val="both"/>
      </w:pPr>
      <w:r>
        <w:t xml:space="preserve">At Lal Bhawan temples, there are various rituals which have fixed timings on daily basis </w:t>
      </w:r>
      <w:r w:rsidR="00666D4D">
        <w:t xml:space="preserve">and other festivals of Sanatan Dharma are celebrated with fervor as when they are due as per Vikrami Samvat Calendar. There is Aarti five times in a day for the Lord in the temples. (Aarti is singing, praising and praying to the Lord together with lighted lamps). Prasad (holy meal) is </w:t>
      </w:r>
      <w:r w:rsidR="00997DDC">
        <w:t xml:space="preserve">prepared and </w:t>
      </w:r>
      <w:r w:rsidR="00666D4D">
        <w:t>offered to the Lord and then distributed amongst the visiting devotees. Free food (Langar) is served to the devotees during 01:00 pm to 03:00 pm from the community kitchen at Lal Bhawan.</w:t>
      </w:r>
      <w:r w:rsidR="00997DDC">
        <w:t xml:space="preserve"> There is a Sweets Shop at the premises which is run on co-operative basis which means Sweets for Prasad etc. are sold on at Cost without any Profit element in this. </w:t>
      </w:r>
    </w:p>
    <w:p w:rsidR="008B7776" w:rsidRDefault="008B7776" w:rsidP="00666D4D">
      <w:pPr>
        <w:jc w:val="both"/>
      </w:pPr>
      <w:r>
        <w:t xml:space="preserve">Every month eighth day of the Lunar month, </w:t>
      </w:r>
      <w:proofErr w:type="spellStart"/>
      <w:r>
        <w:t>Jagran</w:t>
      </w:r>
      <w:proofErr w:type="spellEnd"/>
      <w:r>
        <w:t xml:space="preserve"> (Singing holy songs in praise of the deity the whole night) is performed and Prasad is distributed amongst the devotees.</w:t>
      </w:r>
    </w:p>
    <w:p w:rsidR="008B7776" w:rsidRDefault="008B7776" w:rsidP="00666D4D">
      <w:pPr>
        <w:jc w:val="both"/>
      </w:pPr>
      <w:r>
        <w:t>Maa’s Birthday falls on 21</w:t>
      </w:r>
      <w:r w:rsidRPr="008B7776">
        <w:rPr>
          <w:vertAlign w:val="superscript"/>
        </w:rPr>
        <w:t>st</w:t>
      </w:r>
      <w:r>
        <w:t xml:space="preserve"> February and is celebrated every year with great fervor. Lakhs of devotees start thronging the shrine from 20</w:t>
      </w:r>
      <w:r w:rsidRPr="008B7776">
        <w:rPr>
          <w:vertAlign w:val="superscript"/>
        </w:rPr>
        <w:t>th</w:t>
      </w:r>
      <w:r>
        <w:t xml:space="preserve"> night itself and the celebrations continue the whole day till </w:t>
      </w:r>
      <w:r w:rsidR="00652130">
        <w:t>late in the night. In the whole day thousands of cakes and other sweets and fruits are offered to the deity by the devotees and further distributed amongst all the devotees who visit the shrine on that day. Lot of devotional songs are sung by various artists and their troupe. Devotees dance and sing along with full enthusiasm.</w:t>
      </w:r>
    </w:p>
    <w:p w:rsidR="00C86FDA" w:rsidRDefault="00C86FDA" w:rsidP="00666D4D">
      <w:pPr>
        <w:jc w:val="both"/>
      </w:pPr>
      <w:r>
        <w:t xml:space="preserve">People congratulate each other and Sing </w:t>
      </w:r>
    </w:p>
    <w:p w:rsidR="00C86FDA" w:rsidRDefault="00C86FDA" w:rsidP="00666D4D">
      <w:pPr>
        <w:jc w:val="both"/>
      </w:pPr>
      <w:r>
        <w:t xml:space="preserve">“Mai </w:t>
      </w:r>
      <w:proofErr w:type="spellStart"/>
      <w:proofErr w:type="gramStart"/>
      <w:r>
        <w:t>teri</w:t>
      </w:r>
      <w:proofErr w:type="spellEnd"/>
      <w:proofErr w:type="gramEnd"/>
      <w:r>
        <w:t xml:space="preserve"> </w:t>
      </w:r>
      <w:proofErr w:type="spellStart"/>
      <w:r>
        <w:t>yaad</w:t>
      </w:r>
      <w:proofErr w:type="spellEnd"/>
      <w:r>
        <w:t xml:space="preserve"> </w:t>
      </w:r>
      <w:proofErr w:type="spellStart"/>
      <w:r>
        <w:t>sada</w:t>
      </w:r>
      <w:proofErr w:type="spellEnd"/>
      <w:r>
        <w:t xml:space="preserve"> </w:t>
      </w:r>
      <w:proofErr w:type="spellStart"/>
      <w:r>
        <w:t>sukhdai</w:t>
      </w:r>
      <w:proofErr w:type="spellEnd"/>
      <w:r>
        <w:t xml:space="preserve">, Mai </w:t>
      </w:r>
      <w:proofErr w:type="spellStart"/>
      <w:r>
        <w:t>teri</w:t>
      </w:r>
      <w:proofErr w:type="spellEnd"/>
      <w:r>
        <w:t xml:space="preserve"> </w:t>
      </w:r>
      <w:proofErr w:type="spellStart"/>
      <w:r>
        <w:t>yaad</w:t>
      </w:r>
      <w:proofErr w:type="spellEnd"/>
      <w:r>
        <w:t xml:space="preserve"> </w:t>
      </w:r>
      <w:proofErr w:type="spellStart"/>
      <w:r>
        <w:t>sada</w:t>
      </w:r>
      <w:proofErr w:type="spellEnd"/>
      <w:r>
        <w:t xml:space="preserve"> </w:t>
      </w:r>
      <w:proofErr w:type="spellStart"/>
      <w:r>
        <w:t>sukhdai</w:t>
      </w:r>
      <w:proofErr w:type="spellEnd"/>
      <w:r>
        <w:t>;</w:t>
      </w:r>
    </w:p>
    <w:p w:rsidR="00C86FDA" w:rsidRDefault="00C86FDA" w:rsidP="00666D4D">
      <w:pPr>
        <w:jc w:val="both"/>
      </w:pPr>
      <w:r>
        <w:t xml:space="preserve">Lai </w:t>
      </w:r>
      <w:proofErr w:type="spellStart"/>
      <w:r>
        <w:t>lai</w:t>
      </w:r>
      <w:proofErr w:type="spellEnd"/>
      <w:r>
        <w:t xml:space="preserve"> </w:t>
      </w:r>
      <w:proofErr w:type="spellStart"/>
      <w:r>
        <w:t>maat</w:t>
      </w:r>
      <w:proofErr w:type="spellEnd"/>
      <w:r>
        <w:t xml:space="preserve"> </w:t>
      </w:r>
      <w:proofErr w:type="spellStart"/>
      <w:r>
        <w:t>wadhaiyaan</w:t>
      </w:r>
      <w:proofErr w:type="spellEnd"/>
      <w:r>
        <w:t xml:space="preserve"> </w:t>
      </w:r>
      <w:proofErr w:type="spellStart"/>
      <w:r>
        <w:t>saatho</w:t>
      </w:r>
      <w:proofErr w:type="spellEnd"/>
      <w:r>
        <w:t xml:space="preserve">, Lai </w:t>
      </w:r>
      <w:proofErr w:type="spellStart"/>
      <w:r>
        <w:t>lai</w:t>
      </w:r>
      <w:proofErr w:type="spellEnd"/>
      <w:r>
        <w:t xml:space="preserve"> </w:t>
      </w:r>
      <w:proofErr w:type="spellStart"/>
      <w:r>
        <w:t>maat</w:t>
      </w:r>
      <w:proofErr w:type="spellEnd"/>
      <w:r>
        <w:t xml:space="preserve"> </w:t>
      </w:r>
      <w:proofErr w:type="spellStart"/>
      <w:r>
        <w:t>Wadhaiyan</w:t>
      </w:r>
      <w:proofErr w:type="spellEnd"/>
      <w:r>
        <w:t>!”</w:t>
      </w:r>
    </w:p>
    <w:p w:rsidR="00C86FDA" w:rsidRDefault="00C86FDA" w:rsidP="00666D4D">
      <w:pPr>
        <w:jc w:val="both"/>
      </w:pPr>
    </w:p>
    <w:p w:rsidR="00C86FDA" w:rsidRDefault="00C86FDA" w:rsidP="00666D4D">
      <w:pPr>
        <w:jc w:val="both"/>
      </w:pPr>
      <w:r>
        <w:t>Which means</w:t>
      </w:r>
    </w:p>
    <w:p w:rsidR="00C86FDA" w:rsidRDefault="00C86FDA" w:rsidP="00666D4D">
      <w:pPr>
        <w:jc w:val="both"/>
      </w:pPr>
      <w:r>
        <w:t>“Mother your memories are always bliss full, o mother your memories are always bliss full;</w:t>
      </w:r>
    </w:p>
    <w:p w:rsidR="00C86FDA" w:rsidRPr="00481AA8" w:rsidRDefault="00C86FDA" w:rsidP="00666D4D">
      <w:pPr>
        <w:jc w:val="both"/>
      </w:pPr>
      <w:r>
        <w:t>O mother accept our congratulations, o mother accept our congratulations!”</w:t>
      </w:r>
      <w:bookmarkStart w:id="0" w:name="_GoBack"/>
      <w:bookmarkEnd w:id="0"/>
    </w:p>
    <w:sectPr w:rsidR="00C86FDA" w:rsidRPr="00481A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1BA"/>
    <w:rsid w:val="00331496"/>
    <w:rsid w:val="00376239"/>
    <w:rsid w:val="00481AA8"/>
    <w:rsid w:val="005551BA"/>
    <w:rsid w:val="00652130"/>
    <w:rsid w:val="00666D4D"/>
    <w:rsid w:val="008B7776"/>
    <w:rsid w:val="00997DDC"/>
    <w:rsid w:val="00A5078C"/>
    <w:rsid w:val="00C86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E746BC-980D-4305-8C12-2EF3369D6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1</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2025-04-26T07:41:00Z</dcterms:created>
  <dcterms:modified xsi:type="dcterms:W3CDTF">2025-05-22T08:30:00Z</dcterms:modified>
</cp:coreProperties>
</file>