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ASSIGNMENT-2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br w:type="textWrapping"/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Perform the following queries on the above tables:</w:t>
      </w:r>
    </w:p>
    <w:p w:rsidR="00000000" w:rsidDel="00000000" w:rsidP="00000000" w:rsidRDefault="00000000" w:rsidRPr="00000000" w14:paraId="00000003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1. Create above Table name as item_master.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table item_master (id varchar(2),name char(15),type char(15),price number(5),quality char(15),item_pack_date date);</w:t>
      </w:r>
    </w:p>
    <w:p w:rsidR="00000000" w:rsidDel="00000000" w:rsidP="00000000" w:rsidRDefault="00000000" w:rsidRPr="00000000" w14:paraId="0000000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2. Insert Data shown in table. 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Insert into item_master values('&amp;Id','&amp;Name','&amp;Type',&amp;Price,'&amp;Quality','&amp;Item_pack_date');</w:t>
      </w:r>
    </w:p>
    <w:p w:rsidR="00000000" w:rsidDel="00000000" w:rsidP="00000000" w:rsidRDefault="00000000" w:rsidRPr="00000000" w14:paraId="0000000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3. Select information about price,quality and item_pack_date of the item.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price,quality,item_pack_date from item_master;</w:t>
      </w:r>
    </w:p>
    <w:p w:rsidR="00000000" w:rsidDel="00000000" w:rsidP="00000000" w:rsidRDefault="00000000" w:rsidRPr="00000000" w14:paraId="0000000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 4. Display information about item.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select * from item_master;</w:t>
      </w:r>
    </w:p>
    <w:p w:rsidR="00000000" w:rsidDel="00000000" w:rsidP="00000000" w:rsidRDefault="00000000" w:rsidRPr="00000000" w14:paraId="0000000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5. Sort the item by its quality.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select quality from item_master;</w:t>
      </w:r>
    </w:p>
    <w:p w:rsidR="00000000" w:rsidDel="00000000" w:rsidP="00000000" w:rsidRDefault="00000000" w:rsidRPr="00000000" w14:paraId="0000001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6. Display quality from table with distinct values.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distinct quality from item_master;</w:t>
      </w:r>
    </w:p>
    <w:p w:rsidR="00000000" w:rsidDel="00000000" w:rsidP="00000000" w:rsidRDefault="00000000" w:rsidRPr="00000000" w14:paraId="0000001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7. Change the quality of item from Good to Verygood.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update item_master set quality='verygood' where quality='good';</w:t>
      </w:r>
    </w:p>
    <w:p w:rsidR="00000000" w:rsidDel="00000000" w:rsidP="00000000" w:rsidRDefault="00000000" w:rsidRPr="00000000" w14:paraId="0000001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8. Display item having quality Verygood.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select * from item_master where quality='verygood';</w:t>
      </w:r>
    </w:p>
    <w:p w:rsidR="00000000" w:rsidDel="00000000" w:rsidP="00000000" w:rsidRDefault="00000000" w:rsidRPr="00000000" w14:paraId="0000001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9. Add new columns item_pur_date into table.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alter table item_master add(item_pur_date date);</w:t>
      </w:r>
    </w:p>
    <w:p w:rsidR="00000000" w:rsidDel="00000000" w:rsidP="00000000" w:rsidRDefault="00000000" w:rsidRPr="00000000" w14:paraId="0000001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10.Display all information of items having price more than Rs. 500.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select * from item_master where price&gt;500;</w:t>
        <w:tab/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11.Delete the item having price of Rs. 50.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delete from item_master where price=50;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12.Rename table from person to Item_detail.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rename item_master to item_detail;</w:t>
      </w:r>
    </w:p>
    <w:p w:rsidR="00000000" w:rsidDel="00000000" w:rsidP="00000000" w:rsidRDefault="00000000" w:rsidRPr="00000000" w14:paraId="00000027">
      <w:pPr>
        <w:ind w:left="1800" w:firstLine="0"/>
        <w:jc w:val="left"/>
        <w:rPr/>
      </w:pPr>
      <w:r w:rsidDel="00000000" w:rsidR="00000000" w:rsidRPr="00000000">
        <w:rPr>
          <w:rtl w:val="0"/>
        </w:rPr>
        <w:t xml:space="preserve">       select * from item_detail;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