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pPr w:leftFromText="180" w:rightFromText="180" w:vertAnchor="text" w:horzAnchor="margin" w:tblpX="85" w:tblpY="481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426B67" w:rsidTr="0039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</w:tcPr>
          <w:p w:rsidR="00426B67" w:rsidRDefault="00426B67" w:rsidP="001033A8">
            <w:pPr>
              <w:tabs>
                <w:tab w:val="left" w:pos="420"/>
                <w:tab w:val="center" w:pos="1450"/>
              </w:tabs>
              <w:jc w:val="center"/>
              <w:rPr>
                <w:sz w:val="28"/>
                <w:szCs w:val="28"/>
              </w:rPr>
            </w:pPr>
            <w:r w:rsidRPr="00553CC8">
              <w:rPr>
                <w:sz w:val="28"/>
                <w:szCs w:val="28"/>
              </w:rPr>
              <w:t>Insertion Sort</w:t>
            </w:r>
          </w:p>
        </w:tc>
      </w:tr>
      <w:tr w:rsidR="00553CC8" w:rsidTr="00830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31A53" w:rsidRPr="008C6221" w:rsidRDefault="00531A53" w:rsidP="001033A8">
            <w:pPr>
              <w:jc w:val="center"/>
              <w:rPr>
                <w:sz w:val="28"/>
                <w:szCs w:val="28"/>
              </w:rPr>
            </w:pPr>
            <w:r w:rsidRPr="008C6221">
              <w:rPr>
                <w:sz w:val="28"/>
                <w:szCs w:val="28"/>
              </w:rPr>
              <w:t>Input Size</w:t>
            </w:r>
          </w:p>
        </w:tc>
        <w:tc>
          <w:tcPr>
            <w:tcW w:w="4410" w:type="dxa"/>
          </w:tcPr>
          <w:p w:rsidR="00531A53" w:rsidRPr="00600D23" w:rsidRDefault="00531A53" w:rsidP="00462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Random</w:t>
            </w:r>
            <w:r w:rsidR="003A47DB">
              <w:rPr>
                <w:b/>
                <w:sz w:val="28"/>
                <w:szCs w:val="28"/>
              </w:rPr>
              <w:t xml:space="preserve"> </w:t>
            </w:r>
            <w:r w:rsidR="000763D7">
              <w:rPr>
                <w:b/>
                <w:sz w:val="28"/>
                <w:szCs w:val="28"/>
              </w:rPr>
              <w:br/>
            </w:r>
            <w:r w:rsidR="003A47DB" w:rsidRPr="003A47DB">
              <w:rPr>
                <w:b/>
                <w:sz w:val="24"/>
                <w:szCs w:val="24"/>
              </w:rPr>
              <w:t>(m</w:t>
            </w:r>
            <w:r w:rsidR="00EE2D6D">
              <w:rPr>
                <w:b/>
                <w:sz w:val="24"/>
                <w:szCs w:val="24"/>
              </w:rPr>
              <w:t>illi</w:t>
            </w:r>
            <w:r w:rsidR="003A47DB" w:rsidRPr="003A47DB">
              <w:rPr>
                <w:b/>
                <w:sz w:val="24"/>
                <w:szCs w:val="24"/>
              </w:rPr>
              <w:t>s</w:t>
            </w:r>
            <w:r w:rsidR="00EE2D6D">
              <w:rPr>
                <w:b/>
                <w:sz w:val="24"/>
                <w:szCs w:val="24"/>
              </w:rPr>
              <w:t>econds</w:t>
            </w:r>
            <w:r w:rsidR="003A47DB" w:rsidRPr="003A47D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5040" w:type="dxa"/>
          </w:tcPr>
          <w:p w:rsidR="00531A53" w:rsidRPr="00600D23" w:rsidRDefault="00531A53" w:rsidP="001033A8">
            <w:pPr>
              <w:tabs>
                <w:tab w:val="left" w:pos="42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Almost Sorted</w:t>
            </w:r>
            <w:r w:rsidR="00CB01D5">
              <w:rPr>
                <w:b/>
                <w:sz w:val="28"/>
                <w:szCs w:val="28"/>
              </w:rPr>
              <w:t xml:space="preserve"> (%5)</w:t>
            </w:r>
            <w:r w:rsidR="003A47DB">
              <w:rPr>
                <w:b/>
                <w:sz w:val="28"/>
                <w:szCs w:val="28"/>
              </w:rPr>
              <w:t xml:space="preserve"> </w:t>
            </w:r>
            <w:r w:rsidR="000763D7">
              <w:rPr>
                <w:b/>
                <w:sz w:val="28"/>
                <w:szCs w:val="28"/>
              </w:rPr>
              <w:br/>
            </w:r>
            <w:r w:rsidR="003A47DB" w:rsidRPr="003A47DB">
              <w:rPr>
                <w:b/>
                <w:sz w:val="24"/>
                <w:szCs w:val="24"/>
              </w:rPr>
              <w:t>(m</w:t>
            </w:r>
            <w:r w:rsidR="00EE2D6D">
              <w:rPr>
                <w:b/>
                <w:sz w:val="24"/>
                <w:szCs w:val="24"/>
              </w:rPr>
              <w:t>illi</w:t>
            </w:r>
            <w:r w:rsidR="003A47DB" w:rsidRPr="003A47DB">
              <w:rPr>
                <w:b/>
                <w:sz w:val="24"/>
                <w:szCs w:val="24"/>
              </w:rPr>
              <w:t>s</w:t>
            </w:r>
            <w:r w:rsidR="00EE2D6D">
              <w:rPr>
                <w:b/>
                <w:sz w:val="24"/>
                <w:szCs w:val="24"/>
              </w:rPr>
              <w:t>econds</w:t>
            </w:r>
            <w:r w:rsidR="003A47DB" w:rsidRPr="003A47DB">
              <w:rPr>
                <w:b/>
                <w:sz w:val="24"/>
                <w:szCs w:val="24"/>
              </w:rPr>
              <w:t>)</w:t>
            </w:r>
          </w:p>
        </w:tc>
      </w:tr>
      <w:tr w:rsidR="001033A8" w:rsidTr="0083015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E21EDF" w:rsidRPr="004623E6" w:rsidRDefault="004623E6" w:rsidP="001033A8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410" w:type="dxa"/>
          </w:tcPr>
          <w:p w:rsidR="00531A53" w:rsidRPr="007471C4" w:rsidRDefault="00E21EDF" w:rsidP="001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 w:rsidR="00C83C31">
              <w:t xml:space="preserve">  </w:t>
            </w:r>
            <w:r w:rsidR="009A4E04">
              <w:t xml:space="preserve"> </w:t>
            </w:r>
            <w:r w:rsidR="000D64AB">
              <w:t>13.81</w:t>
            </w:r>
          </w:p>
          <w:p w:rsidR="00E21EDF" w:rsidRPr="007471C4" w:rsidRDefault="00E21EDF" w:rsidP="001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 w:rsidR="000D64AB">
              <w:t xml:space="preserve"> </w:t>
            </w:r>
            <w:r w:rsidR="009A4E04">
              <w:t xml:space="preserve"> </w:t>
            </w:r>
            <w:r w:rsidR="000D64AB">
              <w:t>12.29</w:t>
            </w:r>
            <w:r w:rsidR="008551A3" w:rsidRPr="007471C4">
              <w:t xml:space="preserve"> </w:t>
            </w:r>
            <w:r w:rsidR="008551A3">
              <w:t xml:space="preserve">        </w:t>
            </w:r>
            <w:r w:rsidR="005957C8">
              <w:t xml:space="preserve"> </w:t>
            </w:r>
            <w:r w:rsidR="00AE3EAB">
              <w:t xml:space="preserve">       </w:t>
            </w:r>
            <w:r w:rsidR="00177BAE">
              <w:t xml:space="preserve">  </w:t>
            </w:r>
            <w:r w:rsidR="008551A3" w:rsidRPr="00AE3EAB">
              <w:rPr>
                <w:b/>
                <w:sz w:val="24"/>
                <w:szCs w:val="24"/>
              </w:rPr>
              <w:t>Av</w:t>
            </w:r>
            <w:r w:rsidR="0083015E" w:rsidRPr="00AE3EAB">
              <w:rPr>
                <w:b/>
                <w:sz w:val="24"/>
                <w:szCs w:val="24"/>
              </w:rPr>
              <w:t>g</w:t>
            </w:r>
            <w:r w:rsidR="008551A3" w:rsidRPr="00AE3EAB">
              <w:rPr>
                <w:b/>
                <w:sz w:val="24"/>
                <w:szCs w:val="24"/>
              </w:rPr>
              <w:t xml:space="preserve">: </w:t>
            </w:r>
            <w:r w:rsidR="00AE3EAB" w:rsidRPr="00AE3EAB">
              <w:rPr>
                <w:b/>
                <w:sz w:val="24"/>
                <w:szCs w:val="24"/>
              </w:rPr>
              <w:t>13.25</w:t>
            </w:r>
          </w:p>
          <w:p w:rsidR="00E21EDF" w:rsidRPr="007471C4" w:rsidRDefault="00E21EDF" w:rsidP="0010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 w:rsidR="00C83C31">
              <w:t xml:space="preserve">  </w:t>
            </w:r>
            <w:r w:rsidR="000D64AB">
              <w:t>13.66</w:t>
            </w:r>
          </w:p>
        </w:tc>
        <w:tc>
          <w:tcPr>
            <w:tcW w:w="504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F13ED0">
              <w:t>0.12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F13ED0">
              <w:t>0.13</w:t>
            </w:r>
            <w:r>
              <w:t xml:space="preserve">    </w:t>
            </w:r>
            <w:r w:rsidRPr="007471C4">
              <w:t xml:space="preserve"> </w:t>
            </w:r>
            <w:r>
              <w:t xml:space="preserve">          </w:t>
            </w:r>
            <w:r w:rsidR="00116A64">
              <w:t xml:space="preserve">  </w:t>
            </w:r>
            <w:r w:rsidRPr="00B631EB">
              <w:rPr>
                <w:b/>
                <w:sz w:val="24"/>
                <w:szCs w:val="24"/>
              </w:rPr>
              <w:t xml:space="preserve">Avg: </w:t>
            </w:r>
            <w:r w:rsidR="0046333A" w:rsidRPr="00B631EB">
              <w:rPr>
                <w:b/>
                <w:sz w:val="24"/>
                <w:szCs w:val="24"/>
              </w:rPr>
              <w:t>0.13</w:t>
            </w:r>
          </w:p>
          <w:p w:rsidR="00531A53" w:rsidRPr="001450B2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F13ED0">
              <w:t>0.13</w:t>
            </w:r>
          </w:p>
        </w:tc>
      </w:tr>
      <w:tr w:rsidR="00553CC8" w:rsidTr="00830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31A53" w:rsidRPr="004623E6" w:rsidRDefault="004623E6" w:rsidP="001033A8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441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9A4E04">
              <w:t xml:space="preserve"> </w:t>
            </w:r>
            <w:r w:rsidR="00DA2D62">
              <w:t>71.32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DA2D62">
              <w:t>65.99</w:t>
            </w:r>
            <w:r>
              <w:t xml:space="preserve">   </w:t>
            </w:r>
            <w:r w:rsidRPr="007471C4">
              <w:t xml:space="preserve"> </w:t>
            </w:r>
            <w:r>
              <w:t xml:space="preserve">          </w:t>
            </w:r>
            <w:r w:rsidR="00177BAE">
              <w:t xml:space="preserve">     </w:t>
            </w:r>
            <w:r w:rsidRPr="006E0F07">
              <w:rPr>
                <w:b/>
                <w:sz w:val="24"/>
                <w:szCs w:val="24"/>
              </w:rPr>
              <w:t xml:space="preserve">Avg: </w:t>
            </w:r>
            <w:r w:rsidR="00AE3EAB" w:rsidRPr="006E0F07">
              <w:rPr>
                <w:b/>
                <w:sz w:val="24"/>
                <w:szCs w:val="24"/>
              </w:rPr>
              <w:t>68.11</w:t>
            </w:r>
          </w:p>
          <w:p w:rsidR="00566E31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DA2D62">
              <w:t>67.03</w:t>
            </w:r>
          </w:p>
        </w:tc>
        <w:tc>
          <w:tcPr>
            <w:tcW w:w="504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4B7704">
              <w:t>1.27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4B7704">
              <w:t>1.36</w:t>
            </w:r>
            <w:r>
              <w:t xml:space="preserve">    </w:t>
            </w:r>
            <w:r w:rsidRPr="007471C4">
              <w:t xml:space="preserve"> </w:t>
            </w:r>
            <w:r>
              <w:t xml:space="preserve">         </w:t>
            </w:r>
            <w:r w:rsidR="00116A64">
              <w:t xml:space="preserve">  </w:t>
            </w:r>
            <w:r>
              <w:t xml:space="preserve"> </w:t>
            </w:r>
            <w:r w:rsidRPr="0078035E">
              <w:rPr>
                <w:b/>
                <w:sz w:val="24"/>
                <w:szCs w:val="24"/>
              </w:rPr>
              <w:t xml:space="preserve">Avg: </w:t>
            </w:r>
            <w:r w:rsidR="0046333A" w:rsidRPr="0078035E">
              <w:rPr>
                <w:b/>
                <w:sz w:val="24"/>
                <w:szCs w:val="24"/>
              </w:rPr>
              <w:t>1.29</w:t>
            </w:r>
          </w:p>
          <w:p w:rsidR="00531A53" w:rsidRPr="001450B2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4B7704">
              <w:t>1.25</w:t>
            </w:r>
          </w:p>
        </w:tc>
      </w:tr>
      <w:tr w:rsidR="001033A8" w:rsidTr="0083015E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31A53" w:rsidRPr="004623E6" w:rsidRDefault="00531A53" w:rsidP="004623E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 w:rsidR="004623E6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441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9A4E04">
              <w:t xml:space="preserve"> </w:t>
            </w:r>
            <w:r w:rsidR="00EE2D6D">
              <w:t>4505.57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EE2D6D">
              <w:t>4527.12</w:t>
            </w:r>
            <w:r>
              <w:t xml:space="preserve">   </w:t>
            </w:r>
            <w:r w:rsidRPr="007471C4">
              <w:t xml:space="preserve"> </w:t>
            </w:r>
            <w:r>
              <w:t xml:space="preserve">         </w:t>
            </w:r>
            <w:r w:rsidR="00177BAE">
              <w:t xml:space="preserve">  </w:t>
            </w:r>
            <w:r w:rsidRPr="006E0F07">
              <w:rPr>
                <w:b/>
                <w:sz w:val="24"/>
                <w:szCs w:val="24"/>
              </w:rPr>
              <w:t xml:space="preserve">Avg: </w:t>
            </w:r>
            <w:r w:rsidR="006E0F07" w:rsidRPr="006E0F07">
              <w:rPr>
                <w:b/>
                <w:sz w:val="24"/>
                <w:szCs w:val="24"/>
              </w:rPr>
              <w:t>4521.04</w:t>
            </w:r>
          </w:p>
          <w:p w:rsidR="00C83C31" w:rsidRPr="008551A3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EE2D6D">
              <w:t>4530.42</w:t>
            </w:r>
          </w:p>
        </w:tc>
        <w:tc>
          <w:tcPr>
            <w:tcW w:w="504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0272E4">
              <w:t>6.49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0272E4">
              <w:t>6.59</w:t>
            </w:r>
            <w:r>
              <w:t xml:space="preserve">    </w:t>
            </w:r>
            <w:r w:rsidRPr="007471C4">
              <w:t xml:space="preserve"> </w:t>
            </w:r>
            <w:r>
              <w:t xml:space="preserve">          </w:t>
            </w:r>
            <w:r w:rsidR="00116A64">
              <w:t xml:space="preserve">  </w:t>
            </w:r>
            <w:r w:rsidRPr="0078035E">
              <w:rPr>
                <w:b/>
                <w:sz w:val="24"/>
                <w:szCs w:val="24"/>
              </w:rPr>
              <w:t xml:space="preserve">Avg: </w:t>
            </w:r>
            <w:r w:rsidR="0046333A" w:rsidRPr="0078035E">
              <w:rPr>
                <w:b/>
                <w:sz w:val="24"/>
                <w:szCs w:val="24"/>
              </w:rPr>
              <w:t>6.61</w:t>
            </w:r>
          </w:p>
          <w:p w:rsidR="00531A53" w:rsidRPr="001450B2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0272E4">
              <w:t>6.76</w:t>
            </w:r>
          </w:p>
        </w:tc>
      </w:tr>
      <w:tr w:rsidR="00553CC8" w:rsidTr="00830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531A53" w:rsidRPr="004623E6" w:rsidRDefault="00531A53" w:rsidP="004623E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 w:rsidR="004623E6"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441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364FC4" w:rsidRPr="00364FC4">
              <w:t>1872311.03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434435">
              <w:t>1870529.45</w:t>
            </w:r>
            <w:r>
              <w:t xml:space="preserve">  </w:t>
            </w:r>
            <w:r w:rsidRPr="007471C4">
              <w:t xml:space="preserve"> </w:t>
            </w:r>
            <w:r w:rsidR="00177BAE">
              <w:t xml:space="preserve">     </w:t>
            </w:r>
            <w:r w:rsidRPr="006E0F07">
              <w:rPr>
                <w:b/>
                <w:sz w:val="24"/>
                <w:szCs w:val="24"/>
              </w:rPr>
              <w:t xml:space="preserve">Avg: </w:t>
            </w:r>
            <w:r w:rsidR="006E0F07" w:rsidRPr="006E0F07">
              <w:rPr>
                <w:b/>
                <w:sz w:val="24"/>
                <w:szCs w:val="24"/>
              </w:rPr>
              <w:t>1866144.78</w:t>
            </w:r>
          </w:p>
          <w:p w:rsidR="00546549" w:rsidRPr="004C6F86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434435">
              <w:t>1855593.86</w:t>
            </w:r>
          </w:p>
        </w:tc>
        <w:tc>
          <w:tcPr>
            <w:tcW w:w="504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364FC4">
              <w:t>17.72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 w:rsidR="00364FC4">
              <w:t xml:space="preserve"> 17.07</w:t>
            </w:r>
            <w:r>
              <w:t xml:space="preserve">   </w:t>
            </w:r>
            <w:r w:rsidRPr="007471C4">
              <w:t xml:space="preserve"> </w:t>
            </w:r>
            <w:r>
              <w:t xml:space="preserve">        </w:t>
            </w:r>
            <w:r w:rsidR="00A8610E">
              <w:t xml:space="preserve"> </w:t>
            </w:r>
            <w:r w:rsidR="00116A64">
              <w:t xml:space="preserve">  </w:t>
            </w:r>
            <w:r w:rsidRPr="0078035E">
              <w:rPr>
                <w:b/>
                <w:sz w:val="24"/>
                <w:szCs w:val="24"/>
              </w:rPr>
              <w:t xml:space="preserve">Avg: </w:t>
            </w:r>
            <w:r w:rsidR="0046333A" w:rsidRPr="0078035E">
              <w:rPr>
                <w:b/>
                <w:sz w:val="24"/>
                <w:szCs w:val="24"/>
              </w:rPr>
              <w:t>16.07</w:t>
            </w:r>
          </w:p>
          <w:p w:rsidR="00531A53" w:rsidRPr="00C31EFF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 w:rsidR="00ED640A">
              <w:t xml:space="preserve">  </w:t>
            </w:r>
            <w:r w:rsidR="00364FC4">
              <w:t>13.34</w:t>
            </w:r>
          </w:p>
        </w:tc>
      </w:tr>
    </w:tbl>
    <w:p w:rsidR="00D54B9F" w:rsidRDefault="00D54B9F">
      <w:pPr>
        <w:rPr>
          <w:b/>
          <w:sz w:val="28"/>
          <w:szCs w:val="28"/>
          <w:u w:val="single"/>
        </w:rPr>
      </w:pPr>
      <w:r w:rsidRPr="001C37F7">
        <w:rPr>
          <w:b/>
          <w:sz w:val="28"/>
          <w:szCs w:val="28"/>
          <w:u w:val="single"/>
        </w:rPr>
        <w:br/>
      </w:r>
    </w:p>
    <w:tbl>
      <w:tblPr>
        <w:tblStyle w:val="GridTable4"/>
        <w:tblpPr w:leftFromText="180" w:rightFromText="180" w:vertAnchor="text" w:horzAnchor="margin" w:tblpX="85" w:tblpY="481"/>
        <w:tblW w:w="10525" w:type="dxa"/>
        <w:tblLook w:val="04A0" w:firstRow="1" w:lastRow="0" w:firstColumn="1" w:lastColumn="0" w:noHBand="0" w:noVBand="1"/>
      </w:tblPr>
      <w:tblGrid>
        <w:gridCol w:w="1075"/>
        <w:gridCol w:w="4680"/>
        <w:gridCol w:w="4770"/>
      </w:tblGrid>
      <w:tr w:rsidR="007C62EC" w:rsidTr="0013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</w:tcPr>
          <w:p w:rsidR="007C62EC" w:rsidRDefault="007C62EC" w:rsidP="001376A0">
            <w:pPr>
              <w:tabs>
                <w:tab w:val="left" w:pos="420"/>
                <w:tab w:val="center" w:pos="14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  <w:r w:rsidRPr="00553CC8">
              <w:rPr>
                <w:sz w:val="28"/>
                <w:szCs w:val="28"/>
              </w:rPr>
              <w:t xml:space="preserve"> Sort</w:t>
            </w:r>
          </w:p>
        </w:tc>
      </w:tr>
      <w:tr w:rsidR="007C62EC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C62EC" w:rsidRPr="008C6221" w:rsidRDefault="007C62EC" w:rsidP="001376A0">
            <w:pPr>
              <w:jc w:val="center"/>
              <w:rPr>
                <w:sz w:val="28"/>
                <w:szCs w:val="28"/>
              </w:rPr>
            </w:pPr>
            <w:r w:rsidRPr="008C6221">
              <w:rPr>
                <w:sz w:val="28"/>
                <w:szCs w:val="28"/>
              </w:rPr>
              <w:t>Input Size</w:t>
            </w:r>
          </w:p>
        </w:tc>
        <w:tc>
          <w:tcPr>
            <w:tcW w:w="4680" w:type="dxa"/>
          </w:tcPr>
          <w:p w:rsidR="007C62EC" w:rsidRPr="00600D23" w:rsidRDefault="00EE2D6D" w:rsidP="0013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Random</w:t>
            </w:r>
            <w:r>
              <w:rPr>
                <w:b/>
                <w:sz w:val="28"/>
                <w:szCs w:val="28"/>
              </w:rPr>
              <w:t xml:space="preserve"> </w:t>
            </w:r>
            <w:r w:rsidR="00A8610E">
              <w:rPr>
                <w:b/>
                <w:sz w:val="28"/>
                <w:szCs w:val="28"/>
              </w:rPr>
              <w:br/>
            </w:r>
            <w:r w:rsidRPr="003A47DB">
              <w:rPr>
                <w:b/>
                <w:sz w:val="24"/>
                <w:szCs w:val="24"/>
              </w:rPr>
              <w:t>(m</w:t>
            </w:r>
            <w:r>
              <w:rPr>
                <w:b/>
                <w:sz w:val="24"/>
                <w:szCs w:val="24"/>
              </w:rPr>
              <w:t>illi</w:t>
            </w:r>
            <w:r w:rsidRPr="003A47D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econds</w:t>
            </w:r>
            <w:r w:rsidRPr="003A47D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:rsidR="007C62EC" w:rsidRPr="00600D23" w:rsidRDefault="00EE2D6D" w:rsidP="001376A0">
            <w:pPr>
              <w:tabs>
                <w:tab w:val="left" w:pos="42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Almost Sorted</w:t>
            </w:r>
            <w:r>
              <w:rPr>
                <w:b/>
                <w:sz w:val="28"/>
                <w:szCs w:val="28"/>
              </w:rPr>
              <w:t xml:space="preserve"> (%5) </w:t>
            </w:r>
            <w:r w:rsidR="00A8610E">
              <w:rPr>
                <w:b/>
                <w:sz w:val="28"/>
                <w:szCs w:val="28"/>
              </w:rPr>
              <w:br/>
            </w:r>
            <w:r w:rsidRPr="003A47DB">
              <w:rPr>
                <w:b/>
                <w:sz w:val="24"/>
                <w:szCs w:val="24"/>
              </w:rPr>
              <w:t>(m</w:t>
            </w:r>
            <w:r>
              <w:rPr>
                <w:b/>
                <w:sz w:val="24"/>
                <w:szCs w:val="24"/>
              </w:rPr>
              <w:t>illi</w:t>
            </w:r>
            <w:r w:rsidRPr="003A47D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econds</w:t>
            </w:r>
            <w:r w:rsidRPr="003A47DB">
              <w:rPr>
                <w:b/>
                <w:sz w:val="24"/>
                <w:szCs w:val="24"/>
              </w:rPr>
              <w:t>)</w:t>
            </w:r>
            <w:r w:rsidR="009A4E04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C62EC" w:rsidTr="001376A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C62EC" w:rsidRPr="004623E6" w:rsidRDefault="007C62EC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68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D55053">
              <w:t>1.59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D55053">
              <w:t>1.79</w:t>
            </w:r>
            <w:r>
              <w:t xml:space="preserve">    </w:t>
            </w:r>
            <w:r w:rsidRPr="007471C4">
              <w:t xml:space="preserve"> </w:t>
            </w:r>
            <w:r>
              <w:t xml:space="preserve">          </w:t>
            </w:r>
            <w:r w:rsidRPr="00A87C32">
              <w:rPr>
                <w:b/>
                <w:sz w:val="24"/>
                <w:szCs w:val="24"/>
              </w:rPr>
              <w:t xml:space="preserve">Avg: </w:t>
            </w:r>
            <w:r w:rsidR="008B2303">
              <w:rPr>
                <w:b/>
                <w:sz w:val="24"/>
                <w:szCs w:val="24"/>
              </w:rPr>
              <w:t>1.61</w:t>
            </w:r>
          </w:p>
          <w:p w:rsidR="007C62EC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D55053">
              <w:t>1.47</w:t>
            </w:r>
          </w:p>
        </w:tc>
        <w:tc>
          <w:tcPr>
            <w:tcW w:w="477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E909A3">
              <w:t>1.04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E909A3">
              <w:t>1.40</w:t>
            </w:r>
            <w:r>
              <w:t xml:space="preserve">    </w:t>
            </w:r>
            <w:r w:rsidRPr="007471C4">
              <w:t xml:space="preserve"> </w:t>
            </w:r>
            <w:r>
              <w:t xml:space="preserve">          </w:t>
            </w:r>
            <w:r w:rsidRPr="00EA11CF">
              <w:rPr>
                <w:b/>
                <w:sz w:val="24"/>
                <w:szCs w:val="24"/>
              </w:rPr>
              <w:t xml:space="preserve">Avg: </w:t>
            </w:r>
            <w:r w:rsidR="007C35D2" w:rsidRPr="00EA11CF">
              <w:rPr>
                <w:b/>
                <w:sz w:val="24"/>
                <w:szCs w:val="24"/>
              </w:rPr>
              <w:t>1.15</w:t>
            </w:r>
          </w:p>
          <w:p w:rsidR="007C62EC" w:rsidRPr="001450B2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E909A3">
              <w:t>1.01</w:t>
            </w:r>
          </w:p>
        </w:tc>
      </w:tr>
      <w:tr w:rsidR="007C62EC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C62EC" w:rsidRPr="004623E6" w:rsidRDefault="007C62EC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468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15397B">
              <w:t>23.44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15397B">
              <w:t>21.66</w:t>
            </w:r>
            <w:r>
              <w:t xml:space="preserve">   </w:t>
            </w:r>
            <w:r w:rsidRPr="007471C4">
              <w:t xml:space="preserve"> </w:t>
            </w:r>
            <w:r>
              <w:t xml:space="preserve">     </w:t>
            </w:r>
            <w:r w:rsidR="00A87C32">
              <w:t xml:space="preserve"> </w:t>
            </w:r>
            <w:r>
              <w:t xml:space="preserve"> </w:t>
            </w:r>
            <w:r w:rsidRPr="00A87C32">
              <w:rPr>
                <w:b/>
                <w:sz w:val="24"/>
                <w:szCs w:val="24"/>
              </w:rPr>
              <w:t xml:space="preserve">Avg: </w:t>
            </w:r>
            <w:r w:rsidR="008B2303">
              <w:rPr>
                <w:b/>
                <w:sz w:val="24"/>
                <w:szCs w:val="24"/>
              </w:rPr>
              <w:t>22.43</w:t>
            </w:r>
          </w:p>
          <w:p w:rsidR="007C62EC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15397B">
              <w:t>22.19</w:t>
            </w:r>
          </w:p>
        </w:tc>
        <w:tc>
          <w:tcPr>
            <w:tcW w:w="477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C433F9" w:rsidRPr="00C433F9">
              <w:t>16.45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C433F9" w:rsidRPr="00C433F9">
              <w:t>18.93</w:t>
            </w:r>
            <w:r>
              <w:t xml:space="preserve">   </w:t>
            </w:r>
            <w:r w:rsidRPr="007471C4">
              <w:t xml:space="preserve"> </w:t>
            </w:r>
            <w:r w:rsidR="00EA11CF">
              <w:t xml:space="preserve">       </w:t>
            </w:r>
            <w:r>
              <w:t xml:space="preserve"> </w:t>
            </w:r>
            <w:r w:rsidRPr="00EA11CF">
              <w:rPr>
                <w:b/>
                <w:sz w:val="24"/>
                <w:szCs w:val="24"/>
              </w:rPr>
              <w:t xml:space="preserve">Avg: </w:t>
            </w:r>
            <w:r w:rsidR="007C35D2" w:rsidRPr="00EA11CF">
              <w:rPr>
                <w:b/>
                <w:sz w:val="24"/>
                <w:szCs w:val="24"/>
              </w:rPr>
              <w:t>18.42</w:t>
            </w:r>
          </w:p>
          <w:p w:rsidR="007C62EC" w:rsidRPr="001450B2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C433F9" w:rsidRPr="00C433F9">
              <w:t xml:space="preserve"> 19.90</w:t>
            </w:r>
          </w:p>
        </w:tc>
      </w:tr>
      <w:tr w:rsidR="007C62EC" w:rsidTr="001376A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C62EC" w:rsidRPr="004623E6" w:rsidRDefault="007C62EC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468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15397B">
              <w:t xml:space="preserve"> </w:t>
            </w:r>
            <w:r w:rsidR="0015397B" w:rsidRPr="0015397B">
              <w:t>43.40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15397B" w:rsidRPr="0015397B">
              <w:t>106.24</w:t>
            </w:r>
            <w:r>
              <w:t xml:space="preserve">   </w:t>
            </w:r>
            <w:r w:rsidRPr="007471C4">
              <w:t xml:space="preserve"> </w:t>
            </w:r>
            <w:r w:rsidR="00A87C32">
              <w:t xml:space="preserve">    </w:t>
            </w:r>
            <w:r w:rsidRPr="00A87C32">
              <w:rPr>
                <w:b/>
                <w:sz w:val="24"/>
                <w:szCs w:val="24"/>
              </w:rPr>
              <w:t xml:space="preserve">Avg: </w:t>
            </w:r>
            <w:r w:rsidR="008B2303">
              <w:rPr>
                <w:b/>
                <w:sz w:val="24"/>
                <w:szCs w:val="24"/>
              </w:rPr>
              <w:t>94.18</w:t>
            </w:r>
          </w:p>
          <w:p w:rsidR="007C62EC" w:rsidRPr="008551A3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15397B" w:rsidRPr="0015397B">
              <w:t>132.92</w:t>
            </w:r>
          </w:p>
        </w:tc>
        <w:tc>
          <w:tcPr>
            <w:tcW w:w="4770" w:type="dxa"/>
          </w:tcPr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DB6BE8">
              <w:t>65.36</w:t>
            </w:r>
          </w:p>
          <w:p w:rsidR="00D9727A" w:rsidRPr="007471C4" w:rsidRDefault="00D9727A" w:rsidP="00D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DB6BE8">
              <w:t>64.7</w:t>
            </w:r>
            <w:r w:rsidR="001559C6">
              <w:t xml:space="preserve">5           </w:t>
            </w:r>
            <w:r w:rsidR="00EA11CF">
              <w:t xml:space="preserve"> </w:t>
            </w:r>
            <w:r w:rsidRPr="00EA11CF">
              <w:rPr>
                <w:b/>
                <w:sz w:val="24"/>
                <w:szCs w:val="24"/>
              </w:rPr>
              <w:t xml:space="preserve">Avg: </w:t>
            </w:r>
            <w:r w:rsidR="007C35D2" w:rsidRPr="00EA11CF">
              <w:rPr>
                <w:b/>
                <w:sz w:val="24"/>
                <w:szCs w:val="24"/>
              </w:rPr>
              <w:t>68.81</w:t>
            </w:r>
          </w:p>
          <w:p w:rsidR="007C62EC" w:rsidRPr="001450B2" w:rsidRDefault="00D9727A" w:rsidP="0015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DB6BE8">
              <w:t>75.33</w:t>
            </w:r>
          </w:p>
        </w:tc>
      </w:tr>
      <w:tr w:rsidR="007C62EC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7C62EC" w:rsidRPr="004623E6" w:rsidRDefault="007C62EC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468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750859">
              <w:t xml:space="preserve"> </w:t>
            </w:r>
            <w:r w:rsidR="0091291A">
              <w:t>25</w:t>
            </w:r>
            <w:r w:rsidR="00750859" w:rsidRPr="00750859">
              <w:t>3.75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 w:rsidR="00750859">
              <w:t xml:space="preserve">  </w:t>
            </w:r>
            <w:r w:rsidR="00750859" w:rsidRPr="00750859">
              <w:t>264.09</w:t>
            </w:r>
            <w:r>
              <w:t xml:space="preserve">   </w:t>
            </w:r>
            <w:r w:rsidRPr="007471C4">
              <w:t xml:space="preserve"> </w:t>
            </w:r>
            <w:r>
              <w:t xml:space="preserve">   </w:t>
            </w:r>
            <w:r w:rsidR="00A87C32">
              <w:t xml:space="preserve"> </w:t>
            </w:r>
            <w:r w:rsidRPr="00A87C32">
              <w:rPr>
                <w:b/>
                <w:sz w:val="24"/>
                <w:szCs w:val="24"/>
              </w:rPr>
              <w:t xml:space="preserve">Avg: </w:t>
            </w:r>
            <w:r w:rsidR="0091291A">
              <w:rPr>
                <w:b/>
                <w:sz w:val="24"/>
                <w:szCs w:val="24"/>
              </w:rPr>
              <w:t>256.23</w:t>
            </w:r>
          </w:p>
          <w:p w:rsidR="007C62EC" w:rsidRPr="004C6F86" w:rsidRDefault="00D9727A" w:rsidP="00912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750859">
              <w:t xml:space="preserve"> </w:t>
            </w:r>
            <w:r w:rsidR="00750859" w:rsidRPr="00750859">
              <w:t>2</w:t>
            </w:r>
            <w:r w:rsidR="0091291A">
              <w:t>5</w:t>
            </w:r>
            <w:r w:rsidR="00750859" w:rsidRPr="00750859">
              <w:t>1.87</w:t>
            </w:r>
          </w:p>
        </w:tc>
        <w:tc>
          <w:tcPr>
            <w:tcW w:w="4770" w:type="dxa"/>
          </w:tcPr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24327A">
              <w:t xml:space="preserve"> </w:t>
            </w:r>
            <w:r>
              <w:t xml:space="preserve"> </w:t>
            </w:r>
            <w:r w:rsidR="00D16B5D">
              <w:t>98.88</w:t>
            </w:r>
          </w:p>
          <w:p w:rsidR="00D9727A" w:rsidRPr="007471C4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24327A">
              <w:t>95.47</w:t>
            </w:r>
            <w:r>
              <w:t xml:space="preserve">   </w:t>
            </w:r>
            <w:r w:rsidRPr="007471C4">
              <w:t xml:space="preserve"> </w:t>
            </w:r>
            <w:r w:rsidR="00EA11CF">
              <w:t xml:space="preserve">       </w:t>
            </w:r>
            <w:r w:rsidRPr="00EA11CF">
              <w:rPr>
                <w:b/>
                <w:sz w:val="24"/>
                <w:szCs w:val="24"/>
              </w:rPr>
              <w:t xml:space="preserve">Avg: </w:t>
            </w:r>
            <w:r w:rsidR="007C35D2" w:rsidRPr="00EA11CF">
              <w:rPr>
                <w:b/>
                <w:sz w:val="24"/>
                <w:szCs w:val="24"/>
              </w:rPr>
              <w:t>97.31</w:t>
            </w:r>
          </w:p>
          <w:p w:rsidR="007C62EC" w:rsidRPr="00C31EFF" w:rsidRDefault="00D9727A" w:rsidP="00D9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</w:t>
            </w:r>
            <w:r w:rsidR="0024327A">
              <w:t xml:space="preserve"> </w:t>
            </w:r>
            <w:r>
              <w:t xml:space="preserve"> </w:t>
            </w:r>
            <w:r w:rsidR="0024327A">
              <w:t>97.58</w:t>
            </w:r>
          </w:p>
        </w:tc>
      </w:tr>
    </w:tbl>
    <w:p w:rsidR="00E31054" w:rsidRDefault="00E31054">
      <w:pPr>
        <w:rPr>
          <w:b/>
          <w:sz w:val="28"/>
          <w:szCs w:val="28"/>
          <w:u w:val="single"/>
        </w:rPr>
      </w:pPr>
    </w:p>
    <w:p w:rsidR="00E31054" w:rsidRDefault="00E31054">
      <w:pPr>
        <w:rPr>
          <w:b/>
          <w:sz w:val="28"/>
          <w:szCs w:val="28"/>
          <w:u w:val="single"/>
        </w:rPr>
      </w:pPr>
    </w:p>
    <w:p w:rsidR="000B12C0" w:rsidRDefault="000B12C0">
      <w:pPr>
        <w:rPr>
          <w:b/>
          <w:sz w:val="28"/>
          <w:szCs w:val="28"/>
          <w:u w:val="single"/>
        </w:rPr>
      </w:pPr>
    </w:p>
    <w:p w:rsidR="000E6C44" w:rsidRDefault="000E6C44">
      <w:pPr>
        <w:rPr>
          <w:b/>
          <w:sz w:val="28"/>
          <w:szCs w:val="28"/>
          <w:u w:val="single"/>
        </w:rPr>
      </w:pPr>
    </w:p>
    <w:p w:rsidR="000E6C44" w:rsidRDefault="000E6C44">
      <w:pPr>
        <w:rPr>
          <w:b/>
          <w:sz w:val="28"/>
          <w:szCs w:val="28"/>
          <w:u w:val="single"/>
        </w:rPr>
      </w:pPr>
    </w:p>
    <w:tbl>
      <w:tblPr>
        <w:tblStyle w:val="GridTable4"/>
        <w:tblpPr w:leftFromText="180" w:rightFromText="180" w:vertAnchor="text" w:horzAnchor="margin" w:tblpX="85" w:tblpY="481"/>
        <w:tblW w:w="10525" w:type="dxa"/>
        <w:tblLook w:val="04A0" w:firstRow="1" w:lastRow="0" w:firstColumn="1" w:lastColumn="0" w:noHBand="0" w:noVBand="1"/>
      </w:tblPr>
      <w:tblGrid>
        <w:gridCol w:w="1075"/>
        <w:gridCol w:w="4680"/>
        <w:gridCol w:w="4770"/>
      </w:tblGrid>
      <w:tr w:rsidR="009B671A" w:rsidTr="0013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</w:tcPr>
          <w:p w:rsidR="009B671A" w:rsidRDefault="009B671A" w:rsidP="001376A0">
            <w:pPr>
              <w:tabs>
                <w:tab w:val="left" w:pos="420"/>
                <w:tab w:val="center" w:pos="14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Shell Sort (Shell’s sequence)</w:t>
            </w:r>
          </w:p>
        </w:tc>
      </w:tr>
      <w:tr w:rsidR="009B671A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B671A" w:rsidRPr="008C6221" w:rsidRDefault="009B671A" w:rsidP="001376A0">
            <w:pPr>
              <w:jc w:val="center"/>
              <w:rPr>
                <w:sz w:val="28"/>
                <w:szCs w:val="28"/>
              </w:rPr>
            </w:pPr>
            <w:r w:rsidRPr="008C6221">
              <w:rPr>
                <w:sz w:val="28"/>
                <w:szCs w:val="28"/>
              </w:rPr>
              <w:t>Input Size</w:t>
            </w:r>
          </w:p>
        </w:tc>
        <w:tc>
          <w:tcPr>
            <w:tcW w:w="4680" w:type="dxa"/>
          </w:tcPr>
          <w:p w:rsidR="009B671A" w:rsidRDefault="009B671A" w:rsidP="0013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Random</w:t>
            </w:r>
          </w:p>
          <w:p w:rsidR="00BB0B88" w:rsidRPr="00600D23" w:rsidRDefault="00BB0B88" w:rsidP="0013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A47DB">
              <w:rPr>
                <w:b/>
                <w:sz w:val="24"/>
                <w:szCs w:val="24"/>
              </w:rPr>
              <w:t>(m</w:t>
            </w:r>
            <w:r>
              <w:rPr>
                <w:b/>
                <w:sz w:val="24"/>
                <w:szCs w:val="24"/>
              </w:rPr>
              <w:t>illi</w:t>
            </w:r>
            <w:r w:rsidRPr="003A47D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econds</w:t>
            </w:r>
            <w:r w:rsidRPr="003A47D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:rsidR="009B671A" w:rsidRDefault="009B671A" w:rsidP="001376A0">
            <w:pPr>
              <w:tabs>
                <w:tab w:val="left" w:pos="42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Almost Sorted</w:t>
            </w:r>
            <w:r>
              <w:rPr>
                <w:b/>
                <w:sz w:val="28"/>
                <w:szCs w:val="28"/>
              </w:rPr>
              <w:t xml:space="preserve"> (%5)</w:t>
            </w:r>
          </w:p>
          <w:p w:rsidR="00BB0B88" w:rsidRPr="00600D23" w:rsidRDefault="00BB0B88" w:rsidP="001376A0">
            <w:pPr>
              <w:tabs>
                <w:tab w:val="left" w:pos="42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A47DB">
              <w:rPr>
                <w:b/>
                <w:sz w:val="24"/>
                <w:szCs w:val="24"/>
              </w:rPr>
              <w:t>(m</w:t>
            </w:r>
            <w:r>
              <w:rPr>
                <w:b/>
                <w:sz w:val="24"/>
                <w:szCs w:val="24"/>
              </w:rPr>
              <w:t>illi</w:t>
            </w:r>
            <w:r w:rsidRPr="003A47D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econds</w:t>
            </w:r>
            <w:r w:rsidRPr="003A47DB">
              <w:rPr>
                <w:b/>
                <w:sz w:val="24"/>
                <w:szCs w:val="24"/>
              </w:rPr>
              <w:t>)</w:t>
            </w:r>
          </w:p>
        </w:tc>
      </w:tr>
      <w:tr w:rsidR="009B671A" w:rsidTr="001376A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B671A" w:rsidRPr="004623E6" w:rsidRDefault="009B671A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680" w:type="dxa"/>
          </w:tcPr>
          <w:p w:rsidR="009B671A" w:rsidRPr="007471C4" w:rsidRDefault="009B671A" w:rsidP="00137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9E173F">
              <w:t xml:space="preserve"> 2.64</w:t>
            </w:r>
          </w:p>
          <w:p w:rsidR="002362D9" w:rsidRDefault="009B671A" w:rsidP="002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9E173F">
              <w:t>2.62</w:t>
            </w:r>
            <w:r>
              <w:t xml:space="preserve"> </w:t>
            </w:r>
            <w:r w:rsidR="002362D9">
              <w:t xml:space="preserve">              </w:t>
            </w:r>
            <w:r w:rsidR="00226603">
              <w:rPr>
                <w:b/>
                <w:sz w:val="24"/>
                <w:szCs w:val="24"/>
              </w:rPr>
              <w:t>Avg: 2.38</w:t>
            </w:r>
          </w:p>
          <w:p w:rsidR="009B671A" w:rsidRPr="007471C4" w:rsidRDefault="009B671A" w:rsidP="002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9E173F">
              <w:t>1.89</w:t>
            </w:r>
          </w:p>
        </w:tc>
        <w:tc>
          <w:tcPr>
            <w:tcW w:w="4770" w:type="dxa"/>
          </w:tcPr>
          <w:p w:rsidR="009B671A" w:rsidRPr="007471C4" w:rsidRDefault="009B671A" w:rsidP="00137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326F07">
              <w:t>1.06</w:t>
            </w:r>
          </w:p>
          <w:p w:rsidR="009B671A" w:rsidRPr="007471C4" w:rsidRDefault="009B671A" w:rsidP="00137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="00345021" w:rsidRPr="00345021">
              <w:t>:</w:t>
            </w:r>
            <w:r w:rsidR="00345021">
              <w:t xml:space="preserve">  </w:t>
            </w:r>
            <w:r w:rsidR="00326F07">
              <w:t>1.01</w:t>
            </w:r>
            <w:r w:rsidR="009A6C52">
              <w:t xml:space="preserve">                      </w:t>
            </w:r>
            <w:r w:rsidR="00125C85">
              <w:t xml:space="preserve"> </w:t>
            </w:r>
            <w:r w:rsidRPr="00125C85">
              <w:rPr>
                <w:b/>
                <w:sz w:val="24"/>
                <w:szCs w:val="24"/>
              </w:rPr>
              <w:t>Av</w:t>
            </w:r>
            <w:r w:rsidR="00345021" w:rsidRPr="00125C85">
              <w:rPr>
                <w:b/>
                <w:sz w:val="24"/>
                <w:szCs w:val="24"/>
              </w:rPr>
              <w:t>g</w:t>
            </w:r>
            <w:r w:rsidRPr="00125C85">
              <w:rPr>
                <w:b/>
                <w:sz w:val="24"/>
                <w:szCs w:val="24"/>
              </w:rPr>
              <w:t xml:space="preserve">: </w:t>
            </w:r>
            <w:r w:rsidR="008B03DB" w:rsidRPr="00125C85">
              <w:rPr>
                <w:b/>
                <w:sz w:val="24"/>
                <w:szCs w:val="24"/>
              </w:rPr>
              <w:t>1.03</w:t>
            </w:r>
          </w:p>
          <w:p w:rsidR="009B671A" w:rsidRPr="001450B2" w:rsidRDefault="009B671A" w:rsidP="0034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326F07">
              <w:t>1.03</w:t>
            </w:r>
          </w:p>
        </w:tc>
      </w:tr>
      <w:tr w:rsidR="009B671A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B671A" w:rsidRPr="004623E6" w:rsidRDefault="009B671A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4680" w:type="dxa"/>
          </w:tcPr>
          <w:p w:rsidR="002362D9" w:rsidRPr="007471C4" w:rsidRDefault="002362D9" w:rsidP="002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9B526E">
              <w:t xml:space="preserve"> </w:t>
            </w:r>
            <w:r w:rsidR="00280216">
              <w:t>23</w:t>
            </w:r>
            <w:r w:rsidR="00356E01" w:rsidRPr="00356E01">
              <w:t>.77</w:t>
            </w:r>
          </w:p>
          <w:p w:rsidR="002362D9" w:rsidRDefault="002362D9" w:rsidP="002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356E01" w:rsidRPr="00356E01">
              <w:t>21.28</w:t>
            </w:r>
            <w:r>
              <w:t xml:space="preserve">            </w:t>
            </w:r>
            <w:r w:rsidR="00A45DD7">
              <w:rPr>
                <w:b/>
                <w:sz w:val="24"/>
                <w:szCs w:val="24"/>
              </w:rPr>
              <w:t>Avg: 22.59</w:t>
            </w:r>
          </w:p>
          <w:p w:rsidR="009B671A" w:rsidRPr="007471C4" w:rsidRDefault="002362D9" w:rsidP="002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356E01" w:rsidRPr="00356E01">
              <w:t>22.71</w:t>
            </w:r>
          </w:p>
        </w:tc>
        <w:tc>
          <w:tcPr>
            <w:tcW w:w="4770" w:type="dxa"/>
          </w:tcPr>
          <w:p w:rsidR="00345021" w:rsidRPr="007471C4" w:rsidRDefault="00345021" w:rsidP="0034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B85F36">
              <w:t>10.61</w:t>
            </w:r>
          </w:p>
          <w:p w:rsidR="00345021" w:rsidRPr="007471C4" w:rsidRDefault="00345021" w:rsidP="0034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 w:rsidR="008478C4">
              <w:t xml:space="preserve">  </w:t>
            </w:r>
            <w:r w:rsidR="00B85F36">
              <w:t>10.01</w:t>
            </w:r>
            <w:r w:rsidR="009A6C52">
              <w:t xml:space="preserve">                    </w:t>
            </w:r>
            <w:r w:rsidRPr="00125C85">
              <w:rPr>
                <w:b/>
                <w:sz w:val="24"/>
                <w:szCs w:val="24"/>
              </w:rPr>
              <w:t xml:space="preserve">Avg: </w:t>
            </w:r>
            <w:r w:rsidR="008B03DB" w:rsidRPr="00125C85">
              <w:rPr>
                <w:b/>
                <w:sz w:val="24"/>
                <w:szCs w:val="24"/>
              </w:rPr>
              <w:t>10.38</w:t>
            </w:r>
          </w:p>
          <w:p w:rsidR="009B671A" w:rsidRPr="001450B2" w:rsidRDefault="00345021" w:rsidP="0034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B85F36">
              <w:t>10.53</w:t>
            </w:r>
          </w:p>
        </w:tc>
      </w:tr>
      <w:tr w:rsidR="009B671A" w:rsidTr="001376A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B671A" w:rsidRPr="004623E6" w:rsidRDefault="009B671A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4680" w:type="dxa"/>
          </w:tcPr>
          <w:p w:rsidR="002362D9" w:rsidRPr="007471C4" w:rsidRDefault="002362D9" w:rsidP="002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Pr="002362D9">
              <w:t>41.94</w:t>
            </w:r>
          </w:p>
          <w:p w:rsidR="002362D9" w:rsidRDefault="002362D9" w:rsidP="002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Pr="002362D9">
              <w:t>41.47</w:t>
            </w:r>
            <w:r>
              <w:t xml:space="preserve">            </w:t>
            </w:r>
            <w:r w:rsidR="00D41546">
              <w:rPr>
                <w:b/>
                <w:sz w:val="24"/>
                <w:szCs w:val="24"/>
              </w:rPr>
              <w:t>Avg: 43.40</w:t>
            </w:r>
          </w:p>
          <w:p w:rsidR="009B671A" w:rsidRPr="008551A3" w:rsidRDefault="002362D9" w:rsidP="0023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Pr="002362D9">
              <w:t>46.78</w:t>
            </w:r>
          </w:p>
        </w:tc>
        <w:tc>
          <w:tcPr>
            <w:tcW w:w="4770" w:type="dxa"/>
          </w:tcPr>
          <w:p w:rsidR="00345021" w:rsidRPr="007471C4" w:rsidRDefault="00345021" w:rsidP="0034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810DFB">
              <w:t>17.53</w:t>
            </w:r>
          </w:p>
          <w:p w:rsidR="00345021" w:rsidRPr="007471C4" w:rsidRDefault="00345021" w:rsidP="0034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 w:rsidR="00810DFB">
              <w:t xml:space="preserve">  17.65</w:t>
            </w:r>
            <w:r>
              <w:t xml:space="preserve">               </w:t>
            </w:r>
            <w:r w:rsidR="009A6C52">
              <w:t xml:space="preserve">     </w:t>
            </w:r>
            <w:r w:rsidRPr="00125C85">
              <w:rPr>
                <w:b/>
                <w:sz w:val="24"/>
                <w:szCs w:val="24"/>
              </w:rPr>
              <w:t xml:space="preserve">Avg: </w:t>
            </w:r>
            <w:r w:rsidR="006F4AF4" w:rsidRPr="00125C85">
              <w:rPr>
                <w:b/>
                <w:sz w:val="24"/>
                <w:szCs w:val="24"/>
              </w:rPr>
              <w:t>17.54</w:t>
            </w:r>
          </w:p>
          <w:p w:rsidR="009B671A" w:rsidRPr="001450B2" w:rsidRDefault="00345021" w:rsidP="0034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810DFB">
              <w:t>17.45</w:t>
            </w:r>
          </w:p>
        </w:tc>
      </w:tr>
      <w:tr w:rsidR="009B671A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9B671A" w:rsidRPr="004623E6" w:rsidRDefault="009B671A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4680" w:type="dxa"/>
          </w:tcPr>
          <w:p w:rsidR="002362D9" w:rsidRPr="007471C4" w:rsidRDefault="002362D9" w:rsidP="002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1</w:t>
            </w:r>
            <w:r w:rsidRPr="009F66CF">
              <w:rPr>
                <w:u w:val="single"/>
                <w:vertAlign w:val="superscript"/>
              </w:rPr>
              <w:t>st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Pr="002362D9">
              <w:t>1048.11</w:t>
            </w:r>
          </w:p>
          <w:p w:rsidR="002362D9" w:rsidRDefault="002362D9" w:rsidP="002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2</w:t>
            </w:r>
            <w:r w:rsidRPr="009F66CF">
              <w:rPr>
                <w:u w:val="single"/>
                <w:vertAlign w:val="superscript"/>
              </w:rPr>
              <w:t>nd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Pr="002362D9">
              <w:t>1076.43</w:t>
            </w:r>
            <w:r>
              <w:t xml:space="preserve"> </w:t>
            </w:r>
            <w:r w:rsidR="00A87C32">
              <w:t xml:space="preserve">       </w:t>
            </w:r>
            <w:r w:rsidRPr="00A87C32">
              <w:rPr>
                <w:b/>
                <w:sz w:val="24"/>
                <w:szCs w:val="24"/>
              </w:rPr>
              <w:t>Avg:</w:t>
            </w:r>
            <w:r>
              <w:t xml:space="preserve"> </w:t>
            </w:r>
            <w:r w:rsidR="00053D3D" w:rsidRPr="00053D3D">
              <w:rPr>
                <w:b/>
                <w:sz w:val="24"/>
                <w:szCs w:val="24"/>
              </w:rPr>
              <w:t>1044.10</w:t>
            </w:r>
          </w:p>
          <w:p w:rsidR="009B671A" w:rsidRPr="004C6F86" w:rsidRDefault="002362D9" w:rsidP="0023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6CF">
              <w:rPr>
                <w:u w:val="single"/>
              </w:rPr>
              <w:t>3</w:t>
            </w:r>
            <w:r w:rsidRPr="009F66CF">
              <w:rPr>
                <w:u w:val="single"/>
                <w:vertAlign w:val="superscript"/>
              </w:rPr>
              <w:t>rd</w:t>
            </w:r>
            <w:r w:rsidRPr="009F66CF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Pr="002362D9">
              <w:t>1007.77</w:t>
            </w:r>
          </w:p>
        </w:tc>
        <w:tc>
          <w:tcPr>
            <w:tcW w:w="4770" w:type="dxa"/>
          </w:tcPr>
          <w:p w:rsidR="00345021" w:rsidRPr="007471C4" w:rsidRDefault="00345021" w:rsidP="0034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2572FE" w:rsidRPr="002572FE">
              <w:t>82.66</w:t>
            </w:r>
            <w:r>
              <w:t xml:space="preserve"> </w:t>
            </w:r>
          </w:p>
          <w:p w:rsidR="00345021" w:rsidRPr="007471C4" w:rsidRDefault="00345021" w:rsidP="0034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>
              <w:t xml:space="preserve"> </w:t>
            </w:r>
            <w:r w:rsidR="002572FE" w:rsidRPr="002572FE">
              <w:t>83.88</w:t>
            </w:r>
            <w:r w:rsidR="009A6C52">
              <w:t xml:space="preserve">                    </w:t>
            </w:r>
            <w:r w:rsidRPr="00125C85">
              <w:rPr>
                <w:b/>
                <w:sz w:val="24"/>
                <w:szCs w:val="24"/>
              </w:rPr>
              <w:t xml:space="preserve">Avg: </w:t>
            </w:r>
            <w:r w:rsidR="006F4AF4" w:rsidRPr="00125C85">
              <w:rPr>
                <w:b/>
                <w:sz w:val="24"/>
                <w:szCs w:val="24"/>
              </w:rPr>
              <w:t>83.49</w:t>
            </w:r>
          </w:p>
          <w:p w:rsidR="009B671A" w:rsidRPr="00C31EFF" w:rsidRDefault="00345021" w:rsidP="0034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2572FE" w:rsidRPr="002572FE">
              <w:t>86.64</w:t>
            </w:r>
          </w:p>
        </w:tc>
      </w:tr>
    </w:tbl>
    <w:p w:rsidR="000E6C44" w:rsidRDefault="000E6C44">
      <w:pPr>
        <w:rPr>
          <w:b/>
          <w:sz w:val="28"/>
          <w:szCs w:val="28"/>
          <w:u w:val="single"/>
        </w:rPr>
      </w:pPr>
    </w:p>
    <w:p w:rsidR="000E6C44" w:rsidRDefault="000E6C44">
      <w:pPr>
        <w:rPr>
          <w:b/>
          <w:sz w:val="28"/>
          <w:szCs w:val="28"/>
          <w:u w:val="single"/>
        </w:rPr>
      </w:pPr>
    </w:p>
    <w:tbl>
      <w:tblPr>
        <w:tblStyle w:val="GridTable4"/>
        <w:tblpPr w:leftFromText="180" w:rightFromText="180" w:vertAnchor="text" w:horzAnchor="margin" w:tblpX="85" w:tblpY="481"/>
        <w:tblW w:w="10525" w:type="dxa"/>
        <w:tblLook w:val="04A0" w:firstRow="1" w:lastRow="0" w:firstColumn="1" w:lastColumn="0" w:noHBand="0" w:noVBand="1"/>
      </w:tblPr>
      <w:tblGrid>
        <w:gridCol w:w="1075"/>
        <w:gridCol w:w="4680"/>
        <w:gridCol w:w="4770"/>
      </w:tblGrid>
      <w:tr w:rsidR="00357872" w:rsidTr="0013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3"/>
          </w:tcPr>
          <w:p w:rsidR="00357872" w:rsidRDefault="00357872" w:rsidP="00985C3D">
            <w:pPr>
              <w:tabs>
                <w:tab w:val="left" w:pos="420"/>
                <w:tab w:val="center" w:pos="14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Shell Sort (</w:t>
            </w:r>
            <w:r w:rsidR="00985C3D">
              <w:rPr>
                <w:sz w:val="28"/>
                <w:szCs w:val="28"/>
              </w:rPr>
              <w:t>Knuths</w:t>
            </w:r>
            <w:r w:rsidRPr="00933390">
              <w:rPr>
                <w:sz w:val="28"/>
                <w:szCs w:val="28"/>
              </w:rPr>
              <w:t>'s increments</w:t>
            </w:r>
            <w:r>
              <w:rPr>
                <w:sz w:val="28"/>
                <w:szCs w:val="28"/>
              </w:rPr>
              <w:t>)</w:t>
            </w:r>
          </w:p>
        </w:tc>
      </w:tr>
      <w:tr w:rsidR="00357872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57872" w:rsidRPr="008C6221" w:rsidRDefault="00357872" w:rsidP="001376A0">
            <w:pPr>
              <w:jc w:val="center"/>
              <w:rPr>
                <w:sz w:val="28"/>
                <w:szCs w:val="28"/>
              </w:rPr>
            </w:pPr>
            <w:r w:rsidRPr="008C6221">
              <w:rPr>
                <w:sz w:val="28"/>
                <w:szCs w:val="28"/>
              </w:rPr>
              <w:t>Input Size</w:t>
            </w:r>
          </w:p>
        </w:tc>
        <w:tc>
          <w:tcPr>
            <w:tcW w:w="4680" w:type="dxa"/>
          </w:tcPr>
          <w:p w:rsidR="00357872" w:rsidRDefault="00357872" w:rsidP="0013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Random</w:t>
            </w:r>
          </w:p>
          <w:p w:rsidR="00BB0B88" w:rsidRPr="00600D23" w:rsidRDefault="00BB0B88" w:rsidP="0013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A47DB">
              <w:rPr>
                <w:b/>
                <w:sz w:val="24"/>
                <w:szCs w:val="24"/>
              </w:rPr>
              <w:t>(m</w:t>
            </w:r>
            <w:r>
              <w:rPr>
                <w:b/>
                <w:sz w:val="24"/>
                <w:szCs w:val="24"/>
              </w:rPr>
              <w:t>illi</w:t>
            </w:r>
            <w:r w:rsidRPr="003A47D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econds</w:t>
            </w:r>
            <w:r w:rsidRPr="003A47D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:rsidR="00357872" w:rsidRDefault="00357872" w:rsidP="001376A0">
            <w:pPr>
              <w:tabs>
                <w:tab w:val="left" w:pos="42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0D23">
              <w:rPr>
                <w:b/>
                <w:sz w:val="28"/>
                <w:szCs w:val="28"/>
              </w:rPr>
              <w:t>Almost Sorted</w:t>
            </w:r>
            <w:r>
              <w:rPr>
                <w:b/>
                <w:sz w:val="28"/>
                <w:szCs w:val="28"/>
              </w:rPr>
              <w:t xml:space="preserve"> (%5)</w:t>
            </w:r>
          </w:p>
          <w:p w:rsidR="00BB0B88" w:rsidRPr="00600D23" w:rsidRDefault="00BB0B88" w:rsidP="001376A0">
            <w:pPr>
              <w:tabs>
                <w:tab w:val="left" w:pos="420"/>
                <w:tab w:val="center" w:pos="14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A47DB">
              <w:rPr>
                <w:b/>
                <w:sz w:val="24"/>
                <w:szCs w:val="24"/>
              </w:rPr>
              <w:t>(m</w:t>
            </w:r>
            <w:r>
              <w:rPr>
                <w:b/>
                <w:sz w:val="24"/>
                <w:szCs w:val="24"/>
              </w:rPr>
              <w:t>illi</w:t>
            </w:r>
            <w:r w:rsidRPr="003A47DB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econds</w:t>
            </w:r>
            <w:r w:rsidRPr="003A47DB">
              <w:rPr>
                <w:b/>
                <w:sz w:val="24"/>
                <w:szCs w:val="24"/>
              </w:rPr>
              <w:t>)</w:t>
            </w:r>
          </w:p>
        </w:tc>
      </w:tr>
      <w:tr w:rsidR="00357872" w:rsidTr="001376A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57872" w:rsidRPr="004623E6" w:rsidRDefault="00357872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680" w:type="dxa"/>
          </w:tcPr>
          <w:p w:rsidR="006B2C46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 w:rsidR="00E13DA2">
              <w:t xml:space="preserve"> </w:t>
            </w:r>
            <w:r>
              <w:t xml:space="preserve"> </w:t>
            </w:r>
            <w:r w:rsidR="00E13DA2">
              <w:t>1.85</w:t>
            </w:r>
          </w:p>
          <w:p w:rsidR="006B2C46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 w:rsidR="00D873C8">
              <w:t xml:space="preserve"> </w:t>
            </w:r>
            <w:r w:rsidR="00E13DA2">
              <w:t>1.62</w:t>
            </w:r>
            <w:r w:rsidR="00A87C32">
              <w:t xml:space="preserve">            </w:t>
            </w:r>
            <w:r>
              <w:t xml:space="preserve"> </w:t>
            </w:r>
            <w:r w:rsidRPr="00A87C32">
              <w:rPr>
                <w:b/>
                <w:sz w:val="24"/>
                <w:szCs w:val="24"/>
              </w:rPr>
              <w:t>Avg</w:t>
            </w:r>
            <w:r w:rsidR="00A130FA">
              <w:rPr>
                <w:b/>
                <w:sz w:val="24"/>
                <w:szCs w:val="24"/>
              </w:rPr>
              <w:t>: 1.68</w:t>
            </w:r>
          </w:p>
          <w:p w:rsidR="00357872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 w:rsidR="00AC4D14">
              <w:t xml:space="preserve"> </w:t>
            </w:r>
            <w:r w:rsidR="00E13DA2">
              <w:t>1.58</w:t>
            </w:r>
          </w:p>
        </w:tc>
        <w:tc>
          <w:tcPr>
            <w:tcW w:w="4770" w:type="dxa"/>
          </w:tcPr>
          <w:p w:rsidR="006B2C46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942C47">
              <w:t>0.57</w:t>
            </w:r>
          </w:p>
          <w:p w:rsidR="006B2C46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>
              <w:t xml:space="preserve">  </w:t>
            </w:r>
            <w:r w:rsidR="00EC6C45">
              <w:t>0.64</w:t>
            </w:r>
            <w:r>
              <w:t xml:space="preserve">                 </w:t>
            </w:r>
            <w:r w:rsidRPr="00AE4F48">
              <w:rPr>
                <w:b/>
                <w:sz w:val="24"/>
                <w:szCs w:val="24"/>
              </w:rPr>
              <w:t xml:space="preserve">Avg: </w:t>
            </w:r>
            <w:r w:rsidR="005766AA" w:rsidRPr="00AE4F48">
              <w:rPr>
                <w:b/>
                <w:sz w:val="24"/>
                <w:szCs w:val="24"/>
              </w:rPr>
              <w:t>0.63</w:t>
            </w:r>
          </w:p>
          <w:p w:rsidR="00357872" w:rsidRPr="001450B2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EC6C45">
              <w:t xml:space="preserve"> 0.70</w:t>
            </w:r>
          </w:p>
        </w:tc>
      </w:tr>
      <w:tr w:rsidR="00357872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57872" w:rsidRPr="004623E6" w:rsidRDefault="00357872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4680" w:type="dxa"/>
          </w:tcPr>
          <w:p w:rsidR="006B2C46" w:rsidRPr="007471C4" w:rsidRDefault="006B2C46" w:rsidP="006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8402B6">
              <w:t>20.27</w:t>
            </w:r>
            <w:r>
              <w:t xml:space="preserve"> </w:t>
            </w:r>
          </w:p>
          <w:p w:rsidR="006B2C46" w:rsidRPr="007471C4" w:rsidRDefault="006B2C46" w:rsidP="006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 w:rsidR="008402B6">
              <w:t xml:space="preserve"> 20.08</w:t>
            </w:r>
            <w:r w:rsidR="00A87C32">
              <w:t xml:space="preserve">           </w:t>
            </w:r>
            <w:r w:rsidRPr="00A87C32">
              <w:rPr>
                <w:b/>
                <w:sz w:val="24"/>
                <w:szCs w:val="24"/>
              </w:rPr>
              <w:t>Avg</w:t>
            </w:r>
            <w:r w:rsidR="00A130FA">
              <w:rPr>
                <w:b/>
                <w:sz w:val="24"/>
                <w:szCs w:val="24"/>
              </w:rPr>
              <w:t xml:space="preserve">: </w:t>
            </w:r>
            <w:r w:rsidR="00A72AC2">
              <w:rPr>
                <w:b/>
                <w:sz w:val="24"/>
                <w:szCs w:val="24"/>
              </w:rPr>
              <w:t>19.91</w:t>
            </w:r>
          </w:p>
          <w:p w:rsidR="00357872" w:rsidRPr="007471C4" w:rsidRDefault="006B2C46" w:rsidP="006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8402B6">
              <w:t>19.38</w:t>
            </w:r>
          </w:p>
        </w:tc>
        <w:tc>
          <w:tcPr>
            <w:tcW w:w="4770" w:type="dxa"/>
          </w:tcPr>
          <w:p w:rsidR="006B2C46" w:rsidRPr="007471C4" w:rsidRDefault="006B2C46" w:rsidP="006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F5194D">
              <w:t>7.76</w:t>
            </w:r>
          </w:p>
          <w:p w:rsidR="006B2C46" w:rsidRPr="007471C4" w:rsidRDefault="006B2C46" w:rsidP="006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>
              <w:t xml:space="preserve">   </w:t>
            </w:r>
            <w:r w:rsidR="00F5194D">
              <w:t>8.09</w:t>
            </w:r>
            <w:r>
              <w:t xml:space="preserve">                </w:t>
            </w:r>
            <w:r w:rsidRPr="00AE4F48">
              <w:rPr>
                <w:b/>
                <w:sz w:val="24"/>
                <w:szCs w:val="24"/>
              </w:rPr>
              <w:t xml:space="preserve">Avg: </w:t>
            </w:r>
            <w:r w:rsidR="005766AA" w:rsidRPr="00AE4F48">
              <w:rPr>
                <w:b/>
                <w:sz w:val="24"/>
                <w:szCs w:val="24"/>
              </w:rPr>
              <w:t>8.04</w:t>
            </w:r>
          </w:p>
          <w:p w:rsidR="00357872" w:rsidRPr="001450B2" w:rsidRDefault="006B2C46" w:rsidP="006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F5194D">
              <w:t>8.28</w:t>
            </w:r>
          </w:p>
        </w:tc>
      </w:tr>
      <w:tr w:rsidR="00357872" w:rsidTr="001376A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57872" w:rsidRPr="004623E6" w:rsidRDefault="00357872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4680" w:type="dxa"/>
          </w:tcPr>
          <w:p w:rsidR="006B2C46" w:rsidRPr="007471C4" w:rsidRDefault="006B2C46" w:rsidP="00DB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8402B6">
              <w:t>38.63</w:t>
            </w:r>
          </w:p>
          <w:p w:rsidR="006B2C46" w:rsidRPr="007471C4" w:rsidRDefault="006B2C46" w:rsidP="00DB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>
              <w:t xml:space="preserve">  </w:t>
            </w:r>
            <w:r w:rsidR="008402B6">
              <w:t>36.55</w:t>
            </w:r>
            <w:r w:rsidR="00A87C32">
              <w:t xml:space="preserve">          </w:t>
            </w:r>
            <w:r w:rsidRPr="00A87C32">
              <w:rPr>
                <w:b/>
                <w:sz w:val="24"/>
                <w:szCs w:val="24"/>
              </w:rPr>
              <w:t>Avg</w:t>
            </w:r>
            <w:r w:rsidR="00A72AC2">
              <w:rPr>
                <w:b/>
                <w:sz w:val="24"/>
                <w:szCs w:val="24"/>
              </w:rPr>
              <w:t>: 37.08</w:t>
            </w:r>
          </w:p>
          <w:p w:rsidR="00357872" w:rsidRPr="008551A3" w:rsidRDefault="006B2C46" w:rsidP="00DB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8402B6">
              <w:t>36.08</w:t>
            </w:r>
          </w:p>
        </w:tc>
        <w:tc>
          <w:tcPr>
            <w:tcW w:w="4770" w:type="dxa"/>
          </w:tcPr>
          <w:p w:rsidR="006B2C46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A24A5C">
              <w:t>14.36</w:t>
            </w:r>
          </w:p>
          <w:p w:rsidR="006B2C46" w:rsidRPr="007471C4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>
              <w:t xml:space="preserve">   </w:t>
            </w:r>
            <w:r w:rsidR="00A24A5C">
              <w:t>14.15</w:t>
            </w:r>
            <w:r w:rsidR="00AE4F48">
              <w:t xml:space="preserve">            </w:t>
            </w:r>
            <w:r>
              <w:t xml:space="preserve"> </w:t>
            </w:r>
            <w:r w:rsidRPr="00AE4F48">
              <w:rPr>
                <w:b/>
                <w:sz w:val="24"/>
                <w:szCs w:val="24"/>
              </w:rPr>
              <w:t xml:space="preserve">Avg: </w:t>
            </w:r>
            <w:r w:rsidR="005766AA" w:rsidRPr="00AE4F48">
              <w:rPr>
                <w:b/>
                <w:sz w:val="24"/>
                <w:szCs w:val="24"/>
              </w:rPr>
              <w:t>14.24</w:t>
            </w:r>
          </w:p>
          <w:p w:rsidR="00357872" w:rsidRPr="001450B2" w:rsidRDefault="006B2C46" w:rsidP="006B2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A24A5C">
              <w:t>14.21</w:t>
            </w:r>
          </w:p>
        </w:tc>
      </w:tr>
      <w:tr w:rsidR="00357872" w:rsidTr="0013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57872" w:rsidRPr="004623E6" w:rsidRDefault="00357872" w:rsidP="001376A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657">
              <w:rPr>
                <w:sz w:val="28"/>
                <w:szCs w:val="28"/>
              </w:rPr>
              <w:t>N = 10</w:t>
            </w:r>
            <w:r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4680" w:type="dxa"/>
          </w:tcPr>
          <w:p w:rsidR="006B2C46" w:rsidRPr="007471C4" w:rsidRDefault="006B2C46" w:rsidP="003C0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 </w:t>
            </w:r>
            <w:r w:rsidR="006C731A">
              <w:t>779.78</w:t>
            </w:r>
          </w:p>
          <w:p w:rsidR="006B2C46" w:rsidRPr="007471C4" w:rsidRDefault="006B2C46" w:rsidP="003C0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345021">
              <w:t>:</w:t>
            </w:r>
            <w:r>
              <w:t xml:space="preserve">  </w:t>
            </w:r>
            <w:r w:rsidR="006C731A">
              <w:t>763.95</w:t>
            </w:r>
            <w:r w:rsidR="00A87C32">
              <w:t xml:space="preserve">        </w:t>
            </w:r>
            <w:r w:rsidRPr="00A87C32">
              <w:rPr>
                <w:b/>
                <w:sz w:val="24"/>
                <w:szCs w:val="24"/>
              </w:rPr>
              <w:t>Avg</w:t>
            </w:r>
            <w:r w:rsidR="00101A9A">
              <w:rPr>
                <w:b/>
                <w:sz w:val="24"/>
                <w:szCs w:val="24"/>
              </w:rPr>
              <w:t>: 765.39</w:t>
            </w:r>
          </w:p>
          <w:p w:rsidR="00357872" w:rsidRPr="004C6F86" w:rsidRDefault="006B2C46" w:rsidP="003C0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6C731A">
              <w:t>752.44</w:t>
            </w:r>
          </w:p>
        </w:tc>
        <w:tc>
          <w:tcPr>
            <w:tcW w:w="4770" w:type="dxa"/>
          </w:tcPr>
          <w:p w:rsidR="00357872" w:rsidRPr="007471C4" w:rsidRDefault="00357872" w:rsidP="00137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1</w:t>
            </w:r>
            <w:r w:rsidRPr="00DF3F60">
              <w:rPr>
                <w:u w:val="single"/>
                <w:vertAlign w:val="superscript"/>
              </w:rPr>
              <w:t>st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240FC1">
              <w:t>52.21</w:t>
            </w:r>
          </w:p>
          <w:p w:rsidR="00357872" w:rsidRPr="007471C4" w:rsidRDefault="00357872" w:rsidP="00137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2</w:t>
            </w:r>
            <w:r w:rsidRPr="00DF3F60">
              <w:rPr>
                <w:u w:val="single"/>
                <w:vertAlign w:val="superscript"/>
              </w:rPr>
              <w:t>nd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240FC1">
              <w:t>52.28</w:t>
            </w:r>
            <w:r w:rsidR="006461D0">
              <w:t xml:space="preserve">          </w:t>
            </w:r>
            <w:r w:rsidR="00AE4F48">
              <w:t xml:space="preserve">    </w:t>
            </w:r>
            <w:r w:rsidR="005766AA" w:rsidRPr="00AE4F48">
              <w:rPr>
                <w:b/>
                <w:sz w:val="24"/>
                <w:szCs w:val="24"/>
              </w:rPr>
              <w:t>Avg: 52.61</w:t>
            </w:r>
          </w:p>
          <w:p w:rsidR="00357872" w:rsidRPr="00C31EFF" w:rsidRDefault="00357872" w:rsidP="00137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F60">
              <w:rPr>
                <w:u w:val="single"/>
              </w:rPr>
              <w:t>3</w:t>
            </w:r>
            <w:r w:rsidRPr="00DF3F60">
              <w:rPr>
                <w:u w:val="single"/>
                <w:vertAlign w:val="superscript"/>
              </w:rPr>
              <w:t>rd</w:t>
            </w:r>
            <w:r w:rsidRPr="00DF3F60">
              <w:rPr>
                <w:u w:val="single"/>
              </w:rPr>
              <w:t xml:space="preserve"> run</w:t>
            </w:r>
            <w:r w:rsidRPr="007471C4">
              <w:t>:</w:t>
            </w:r>
            <w:r>
              <w:t xml:space="preserve">  </w:t>
            </w:r>
            <w:r w:rsidR="00240FC1">
              <w:t>53.34</w:t>
            </w:r>
          </w:p>
        </w:tc>
      </w:tr>
    </w:tbl>
    <w:p w:rsidR="000B12C0" w:rsidRDefault="000B12C0" w:rsidP="000B12C0">
      <w:pPr>
        <w:rPr>
          <w:b/>
          <w:sz w:val="28"/>
          <w:szCs w:val="28"/>
          <w:u w:val="single"/>
        </w:rPr>
      </w:pPr>
    </w:p>
    <w:p w:rsidR="00647DB4" w:rsidRDefault="00647DB4" w:rsidP="000B12C0">
      <w:pPr>
        <w:rPr>
          <w:b/>
          <w:sz w:val="28"/>
          <w:szCs w:val="28"/>
          <w:u w:val="single"/>
        </w:rPr>
      </w:pPr>
    </w:p>
    <w:p w:rsidR="00E31054" w:rsidRDefault="00E31054" w:rsidP="000B12C0">
      <w:pPr>
        <w:rPr>
          <w:b/>
          <w:sz w:val="28"/>
          <w:szCs w:val="28"/>
          <w:u w:val="single"/>
        </w:rPr>
      </w:pPr>
    </w:p>
    <w:p w:rsidR="00647DB4" w:rsidRDefault="00647DB4" w:rsidP="000B12C0">
      <w:pPr>
        <w:rPr>
          <w:b/>
          <w:sz w:val="28"/>
          <w:szCs w:val="28"/>
          <w:u w:val="single"/>
        </w:rPr>
      </w:pPr>
    </w:p>
    <w:p w:rsidR="00796646" w:rsidRDefault="00796646" w:rsidP="000B12C0">
      <w:pPr>
        <w:rPr>
          <w:b/>
          <w:sz w:val="28"/>
          <w:szCs w:val="28"/>
          <w:u w:val="single"/>
        </w:rPr>
      </w:pPr>
    </w:p>
    <w:p w:rsidR="002C5850" w:rsidRDefault="00796646" w:rsidP="002351B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534150" cy="418147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51B9" w:rsidRDefault="00D677FC" w:rsidP="002351B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E32AC8E" wp14:editId="59129A94">
            <wp:extent cx="6543675" cy="3783965"/>
            <wp:effectExtent l="0" t="0" r="0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26E6" w:rsidRPr="0043264D" w:rsidRDefault="000226E6" w:rsidP="000226E6">
      <w:pPr>
        <w:rPr>
          <w:sz w:val="26"/>
          <w:szCs w:val="26"/>
        </w:rPr>
      </w:pPr>
      <w:r w:rsidRPr="0043264D">
        <w:rPr>
          <w:sz w:val="26"/>
          <w:szCs w:val="26"/>
          <w:u w:val="single"/>
        </w:rPr>
        <w:lastRenderedPageBreak/>
        <w:t>Discussion</w:t>
      </w:r>
      <w:r w:rsidRPr="0043264D">
        <w:rPr>
          <w:sz w:val="26"/>
          <w:szCs w:val="26"/>
        </w:rPr>
        <w:t xml:space="preserve">: </w:t>
      </w:r>
    </w:p>
    <w:p w:rsidR="00304E9C" w:rsidRPr="0043264D" w:rsidRDefault="00304E9C" w:rsidP="00304E9C">
      <w:pPr>
        <w:rPr>
          <w:b/>
          <w:sz w:val="26"/>
          <w:szCs w:val="26"/>
        </w:rPr>
      </w:pPr>
      <w:r w:rsidRPr="0043264D">
        <w:rPr>
          <w:b/>
          <w:sz w:val="26"/>
          <w:szCs w:val="26"/>
        </w:rPr>
        <w:t>Insertion Sort</w:t>
      </w:r>
    </w:p>
    <w:p w:rsidR="00304E9C" w:rsidRPr="0043264D" w:rsidRDefault="00304E9C" w:rsidP="00304E9C">
      <w:pPr>
        <w:rPr>
          <w:sz w:val="26"/>
          <w:szCs w:val="26"/>
        </w:rPr>
      </w:pPr>
      <w:r w:rsidRPr="0043264D">
        <w:rPr>
          <w:sz w:val="26"/>
          <w:szCs w:val="26"/>
        </w:rPr>
        <w:t>Compared to</w:t>
      </w:r>
      <w:r w:rsidR="000226E6" w:rsidRPr="0043264D">
        <w:rPr>
          <w:sz w:val="26"/>
          <w:szCs w:val="26"/>
        </w:rPr>
        <w:t xml:space="preserve"> the other sorting algorithms, i</w:t>
      </w:r>
      <w:r w:rsidRPr="0043264D">
        <w:rPr>
          <w:sz w:val="26"/>
          <w:szCs w:val="26"/>
        </w:rPr>
        <w:t xml:space="preserve">nsertion sort is less efficient on large inputs. It iterates through an input list consuming an </w:t>
      </w:r>
      <w:r w:rsidR="00223F3D">
        <w:rPr>
          <w:sz w:val="26"/>
          <w:szCs w:val="26"/>
        </w:rPr>
        <w:t>element</w:t>
      </w:r>
      <w:r w:rsidRPr="0043264D">
        <w:rPr>
          <w:sz w:val="26"/>
          <w:szCs w:val="26"/>
        </w:rPr>
        <w:t xml:space="preserve"> during each repetition. Each iteration removes a sorted element and places it in it’s exact location in the sorted list. From our analysis, insertion sort works well on an almost-sorted list. Since 5% of the elements in the almost-sorted array </w:t>
      </w:r>
      <w:r w:rsidR="00E465DD">
        <w:rPr>
          <w:sz w:val="26"/>
          <w:szCs w:val="26"/>
        </w:rPr>
        <w:t xml:space="preserve">we created </w:t>
      </w:r>
      <w:r w:rsidRPr="0043264D">
        <w:rPr>
          <w:sz w:val="26"/>
          <w:szCs w:val="26"/>
        </w:rPr>
        <w:t>were just shifted right once, it could sort them in one pass and at N = 10</w:t>
      </w:r>
      <w:r w:rsidRPr="0043264D">
        <w:rPr>
          <w:sz w:val="26"/>
          <w:szCs w:val="26"/>
          <w:vertAlign w:val="superscript"/>
        </w:rPr>
        <w:t>6</w:t>
      </w:r>
      <w:r w:rsidRPr="0043264D">
        <w:rPr>
          <w:sz w:val="26"/>
          <w:szCs w:val="26"/>
        </w:rPr>
        <w:t xml:space="preserve"> it took 16 milliseconds. It would have a O(n) in a best case, </w:t>
      </w:r>
      <w:r w:rsidR="000226E6" w:rsidRPr="0043264D">
        <w:rPr>
          <w:sz w:val="26"/>
          <w:szCs w:val="26"/>
        </w:rPr>
        <w:t>when the input is already or almost sorted</w:t>
      </w:r>
      <w:r w:rsidRPr="0043264D">
        <w:rPr>
          <w:sz w:val="26"/>
          <w:szCs w:val="26"/>
        </w:rPr>
        <w:t>. The worst case is for large inputs in rever</w:t>
      </w:r>
      <w:r w:rsidR="008C0CC9" w:rsidRPr="0043264D">
        <w:rPr>
          <w:sz w:val="26"/>
          <w:szCs w:val="26"/>
        </w:rPr>
        <w:t xml:space="preserve">se order and for random inputs, </w:t>
      </w:r>
      <w:r w:rsidRPr="0043264D">
        <w:rPr>
          <w:sz w:val="26"/>
          <w:szCs w:val="26"/>
        </w:rPr>
        <w:t>both O(n</w:t>
      </w:r>
      <w:r w:rsidRPr="0043264D">
        <w:rPr>
          <w:sz w:val="26"/>
          <w:szCs w:val="26"/>
          <w:vertAlign w:val="superscript"/>
        </w:rPr>
        <w:t>2</w:t>
      </w:r>
      <w:r w:rsidR="008C0CC9" w:rsidRPr="0043264D">
        <w:rPr>
          <w:sz w:val="26"/>
          <w:szCs w:val="26"/>
        </w:rPr>
        <w:t>)</w:t>
      </w:r>
      <w:r w:rsidRPr="0043264D">
        <w:rPr>
          <w:sz w:val="26"/>
          <w:szCs w:val="26"/>
        </w:rPr>
        <w:t>. In our</w:t>
      </w:r>
      <w:r w:rsidR="00384FE3" w:rsidRPr="0043264D">
        <w:rPr>
          <w:sz w:val="26"/>
          <w:szCs w:val="26"/>
        </w:rPr>
        <w:t xml:space="preserve"> runs</w:t>
      </w:r>
      <w:r w:rsidRPr="0043264D">
        <w:rPr>
          <w:sz w:val="26"/>
          <w:szCs w:val="26"/>
        </w:rPr>
        <w:t>, the random</w:t>
      </w:r>
      <w:r w:rsidR="00E465DD">
        <w:rPr>
          <w:sz w:val="26"/>
          <w:szCs w:val="26"/>
        </w:rPr>
        <w:t xml:space="preserve"> </w:t>
      </w:r>
      <w:r w:rsidRPr="0043264D">
        <w:rPr>
          <w:sz w:val="26"/>
          <w:szCs w:val="26"/>
        </w:rPr>
        <w:t>at N = 10</w:t>
      </w:r>
      <w:r w:rsidRPr="0043264D">
        <w:rPr>
          <w:sz w:val="26"/>
          <w:szCs w:val="26"/>
          <w:vertAlign w:val="superscript"/>
        </w:rPr>
        <w:t>6</w:t>
      </w:r>
      <w:r w:rsidRPr="0043264D">
        <w:rPr>
          <w:sz w:val="26"/>
          <w:szCs w:val="26"/>
        </w:rPr>
        <w:t xml:space="preserve"> took approximately 30 mins.</w:t>
      </w:r>
    </w:p>
    <w:p w:rsidR="00304E9C" w:rsidRPr="0043264D" w:rsidRDefault="00304E9C" w:rsidP="00304E9C">
      <w:pPr>
        <w:rPr>
          <w:sz w:val="26"/>
          <w:szCs w:val="26"/>
        </w:rPr>
      </w:pPr>
      <w:r w:rsidRPr="0043264D">
        <w:rPr>
          <w:b/>
          <w:sz w:val="26"/>
          <w:szCs w:val="26"/>
        </w:rPr>
        <w:t xml:space="preserve">Shell Sort </w:t>
      </w:r>
      <w:r w:rsidRPr="0043264D">
        <w:rPr>
          <w:sz w:val="26"/>
          <w:szCs w:val="26"/>
        </w:rPr>
        <w:t>works great with almost sorted inputs because it is based on insertion sort; it compares elements far apart, steadily reducing the gap between elements being sorted. it then performs insertion sort on adjacent elements.</w:t>
      </w:r>
    </w:p>
    <w:p w:rsidR="00304E9C" w:rsidRPr="0043264D" w:rsidRDefault="00304E9C" w:rsidP="00304E9C">
      <w:pPr>
        <w:pStyle w:val="ListParagraph"/>
        <w:numPr>
          <w:ilvl w:val="0"/>
          <w:numId w:val="3"/>
        </w:numPr>
        <w:spacing w:line="256" w:lineRule="auto"/>
        <w:rPr>
          <w:sz w:val="26"/>
          <w:szCs w:val="26"/>
        </w:rPr>
      </w:pPr>
      <w:r w:rsidRPr="0043264D">
        <w:rPr>
          <w:b/>
          <w:sz w:val="26"/>
          <w:szCs w:val="26"/>
        </w:rPr>
        <w:t>Donald Shell’s original sequence</w:t>
      </w:r>
      <w:r w:rsidRPr="0043264D">
        <w:rPr>
          <w:sz w:val="26"/>
          <w:szCs w:val="26"/>
        </w:rPr>
        <w:t xml:space="preserve"> repeatedly divides by 2 to determine how far apart elements to be sorted are. At N=10</w:t>
      </w:r>
      <w:r w:rsidRPr="0043264D">
        <w:rPr>
          <w:sz w:val="26"/>
          <w:szCs w:val="26"/>
          <w:vertAlign w:val="superscript"/>
        </w:rPr>
        <w:t>6</w:t>
      </w:r>
      <w:r w:rsidRPr="0043264D">
        <w:rPr>
          <w:sz w:val="26"/>
          <w:szCs w:val="26"/>
        </w:rPr>
        <w:t xml:space="preserve"> it takes 1044 milliseconds on average to sort a random list, four times slower than quicksort. Shell’s sequence has a time complexity of O(n</w:t>
      </w:r>
      <w:r w:rsidRPr="0043264D">
        <w:rPr>
          <w:sz w:val="26"/>
          <w:szCs w:val="26"/>
          <w:vertAlign w:val="superscript"/>
        </w:rPr>
        <w:t>2</w:t>
      </w:r>
      <w:r w:rsidRPr="0043264D">
        <w:rPr>
          <w:sz w:val="26"/>
          <w:szCs w:val="26"/>
        </w:rPr>
        <w:t xml:space="preserve">). This would not be a good implementation for a large list of random values, but it would be good to use on a large list of almost-sorted values or when the list is not very large. </w:t>
      </w:r>
    </w:p>
    <w:p w:rsidR="00304E9C" w:rsidRPr="0043264D" w:rsidRDefault="00304E9C" w:rsidP="0043264D">
      <w:pPr>
        <w:pStyle w:val="ListParagraph"/>
        <w:numPr>
          <w:ilvl w:val="0"/>
          <w:numId w:val="3"/>
        </w:numPr>
        <w:spacing w:line="256" w:lineRule="auto"/>
        <w:rPr>
          <w:sz w:val="26"/>
          <w:szCs w:val="26"/>
        </w:rPr>
      </w:pPr>
      <w:r w:rsidRPr="0043264D">
        <w:rPr>
          <w:b/>
          <w:sz w:val="26"/>
          <w:szCs w:val="26"/>
        </w:rPr>
        <w:t>Knuths’s increments</w:t>
      </w:r>
      <w:r w:rsidRPr="0043264D">
        <w:rPr>
          <w:sz w:val="26"/>
          <w:szCs w:val="26"/>
        </w:rPr>
        <w:t xml:space="preserve"> (1, 4, 13, 40..) has a slightly better performance and a time complexity of O(N</w:t>
      </w:r>
      <w:r w:rsidRPr="0043264D">
        <w:rPr>
          <w:sz w:val="26"/>
          <w:szCs w:val="26"/>
          <w:vertAlign w:val="superscript"/>
        </w:rPr>
        <w:t>3/2</w:t>
      </w:r>
      <w:r w:rsidRPr="0043264D">
        <w:rPr>
          <w:sz w:val="26"/>
          <w:szCs w:val="26"/>
        </w:rPr>
        <w:t>). At N = 10</w:t>
      </w:r>
      <w:r w:rsidRPr="0043264D">
        <w:rPr>
          <w:sz w:val="26"/>
          <w:szCs w:val="26"/>
          <w:vertAlign w:val="superscript"/>
        </w:rPr>
        <w:t>6</w:t>
      </w:r>
      <w:r w:rsidRPr="0043264D">
        <w:rPr>
          <w:sz w:val="26"/>
          <w:szCs w:val="26"/>
        </w:rPr>
        <w:t xml:space="preserve"> it took 765 milliseconds to sort a random list. This too would be a simple implementation for a list of small values, or almost sorted integers.</w:t>
      </w:r>
      <w:r w:rsidR="0043264D">
        <w:rPr>
          <w:sz w:val="26"/>
          <w:szCs w:val="26"/>
        </w:rPr>
        <w:t xml:space="preserve"> </w:t>
      </w:r>
      <w:r w:rsidR="0043264D" w:rsidRPr="0043264D">
        <w:rPr>
          <w:sz w:val="26"/>
          <w:szCs w:val="26"/>
        </w:rPr>
        <w:t>It works quite well for smaller random and almost-sorted</w:t>
      </w:r>
      <w:r w:rsidR="0043264D">
        <w:rPr>
          <w:sz w:val="26"/>
          <w:szCs w:val="26"/>
        </w:rPr>
        <w:t xml:space="preserve"> files because it doesn’t </w:t>
      </w:r>
      <w:r w:rsidR="0043264D" w:rsidRPr="0043264D">
        <w:rPr>
          <w:sz w:val="26"/>
          <w:szCs w:val="26"/>
        </w:rPr>
        <w:t>exceed 100 milliseconds up to N = 10</w:t>
      </w:r>
      <w:r w:rsidR="0043264D" w:rsidRPr="003D1D00">
        <w:rPr>
          <w:sz w:val="26"/>
          <w:szCs w:val="26"/>
          <w:vertAlign w:val="superscript"/>
        </w:rPr>
        <w:t>5</w:t>
      </w:r>
      <w:r w:rsidR="0043264D" w:rsidRPr="0043264D">
        <w:rPr>
          <w:sz w:val="26"/>
          <w:szCs w:val="26"/>
        </w:rPr>
        <w:t>.</w:t>
      </w:r>
    </w:p>
    <w:p w:rsidR="00304E9C" w:rsidRPr="0043264D" w:rsidRDefault="00304E9C" w:rsidP="00304E9C">
      <w:pPr>
        <w:rPr>
          <w:b/>
          <w:sz w:val="26"/>
          <w:szCs w:val="26"/>
        </w:rPr>
      </w:pPr>
      <w:r w:rsidRPr="0043264D">
        <w:rPr>
          <w:b/>
          <w:sz w:val="26"/>
          <w:szCs w:val="26"/>
        </w:rPr>
        <w:t>Quicksort</w:t>
      </w:r>
    </w:p>
    <w:p w:rsidR="007D47D3" w:rsidRPr="008E65B0" w:rsidRDefault="00304E9C" w:rsidP="006244C4">
      <w:pPr>
        <w:rPr>
          <w:sz w:val="26"/>
          <w:szCs w:val="26"/>
        </w:rPr>
      </w:pPr>
      <w:r w:rsidRPr="0043264D">
        <w:rPr>
          <w:sz w:val="26"/>
          <w:szCs w:val="26"/>
        </w:rPr>
        <w:t>Mathematically, quicksort has an average running time of O(Nlog</w:t>
      </w:r>
      <w:r w:rsidR="00B3779D" w:rsidRPr="0043264D">
        <w:rPr>
          <w:sz w:val="26"/>
          <w:szCs w:val="26"/>
        </w:rPr>
        <w:t>N</w:t>
      </w:r>
      <w:r w:rsidRPr="0043264D">
        <w:rPr>
          <w:sz w:val="26"/>
          <w:szCs w:val="26"/>
        </w:rPr>
        <w:t xml:space="preserve">). It </w:t>
      </w:r>
      <w:r w:rsidR="00B3779D" w:rsidRPr="0043264D">
        <w:rPr>
          <w:sz w:val="26"/>
          <w:szCs w:val="26"/>
        </w:rPr>
        <w:t>works best</w:t>
      </w:r>
      <w:r w:rsidRPr="0043264D">
        <w:rPr>
          <w:sz w:val="26"/>
          <w:szCs w:val="26"/>
        </w:rPr>
        <w:t xml:space="preserve"> for random numbers, large inputs</w:t>
      </w:r>
      <w:r w:rsidR="00B3779D" w:rsidRPr="0043264D">
        <w:rPr>
          <w:sz w:val="26"/>
          <w:szCs w:val="26"/>
        </w:rPr>
        <w:t>,</w:t>
      </w:r>
      <w:r w:rsidRPr="0043264D">
        <w:rPr>
          <w:sz w:val="26"/>
          <w:szCs w:val="26"/>
        </w:rPr>
        <w:t xml:space="preserve"> and inputs where less than relation is defined. The worst case for quicksort is</w:t>
      </w:r>
      <w:r w:rsidR="00B3779D" w:rsidRPr="0043264D">
        <w:rPr>
          <w:sz w:val="26"/>
          <w:szCs w:val="26"/>
        </w:rPr>
        <w:t xml:space="preserve"> </w:t>
      </w:r>
      <w:r w:rsidRPr="0043264D">
        <w:rPr>
          <w:sz w:val="26"/>
          <w:szCs w:val="26"/>
        </w:rPr>
        <w:t>O(n</w:t>
      </w:r>
      <w:r w:rsidRPr="0043264D">
        <w:rPr>
          <w:sz w:val="26"/>
          <w:szCs w:val="26"/>
          <w:vertAlign w:val="superscript"/>
        </w:rPr>
        <w:t>2</w:t>
      </w:r>
      <w:r w:rsidRPr="0043264D">
        <w:rPr>
          <w:sz w:val="26"/>
          <w:szCs w:val="26"/>
        </w:rPr>
        <w:t>)</w:t>
      </w:r>
      <w:r w:rsidR="00B3779D" w:rsidRPr="0043264D">
        <w:rPr>
          <w:sz w:val="26"/>
          <w:szCs w:val="26"/>
        </w:rPr>
        <w:t>, the rare event</w:t>
      </w:r>
      <w:r w:rsidRPr="0043264D">
        <w:rPr>
          <w:sz w:val="26"/>
          <w:szCs w:val="26"/>
        </w:rPr>
        <w:t xml:space="preserve"> when the pivot is the largest </w:t>
      </w:r>
      <w:r w:rsidR="00B3779D" w:rsidRPr="0043264D">
        <w:rPr>
          <w:sz w:val="26"/>
          <w:szCs w:val="26"/>
        </w:rPr>
        <w:t>or smallest element in the array</w:t>
      </w:r>
      <w:r w:rsidRPr="0043264D">
        <w:rPr>
          <w:sz w:val="26"/>
          <w:szCs w:val="26"/>
        </w:rPr>
        <w:t xml:space="preserve">. Quicksort uses divide-and-conquer to sort the array, it splits the array into two subarrays and recursively sorts them. </w:t>
      </w:r>
      <w:r w:rsidR="00D20187">
        <w:rPr>
          <w:sz w:val="26"/>
          <w:szCs w:val="26"/>
        </w:rPr>
        <w:t>In our test runs, i</w:t>
      </w:r>
      <w:r w:rsidRPr="0043264D">
        <w:rPr>
          <w:sz w:val="26"/>
          <w:szCs w:val="26"/>
        </w:rPr>
        <w:t xml:space="preserve">t performed faster than all the other algorithms for a random list, but slower compared to others for the almost-sorted list on small inputs. This would be the </w:t>
      </w:r>
      <w:r w:rsidR="00D20187" w:rsidRPr="00D20187">
        <w:rPr>
          <w:sz w:val="26"/>
          <w:szCs w:val="26"/>
        </w:rPr>
        <w:t>ideal algorithm to use for very large inputs of random data that can be performed in main memory.</w:t>
      </w:r>
      <w:bookmarkStart w:id="0" w:name="_GoBack"/>
      <w:bookmarkEnd w:id="0"/>
    </w:p>
    <w:sectPr w:rsidR="007D47D3" w:rsidRPr="008E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E6DB0"/>
    <w:multiLevelType w:val="hybridMultilevel"/>
    <w:tmpl w:val="951AB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8749A"/>
    <w:multiLevelType w:val="hybridMultilevel"/>
    <w:tmpl w:val="138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B3755"/>
    <w:multiLevelType w:val="hybridMultilevel"/>
    <w:tmpl w:val="DEF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40"/>
    <w:rsid w:val="00001E1B"/>
    <w:rsid w:val="00004CD8"/>
    <w:rsid w:val="00013730"/>
    <w:rsid w:val="000226E6"/>
    <w:rsid w:val="00026DD5"/>
    <w:rsid w:val="000272E4"/>
    <w:rsid w:val="000358AF"/>
    <w:rsid w:val="00037E1A"/>
    <w:rsid w:val="000427F4"/>
    <w:rsid w:val="00053D3D"/>
    <w:rsid w:val="000763D7"/>
    <w:rsid w:val="00077926"/>
    <w:rsid w:val="00090279"/>
    <w:rsid w:val="000B12C0"/>
    <w:rsid w:val="000D249E"/>
    <w:rsid w:val="000D64AB"/>
    <w:rsid w:val="000E6C44"/>
    <w:rsid w:val="000F05CA"/>
    <w:rsid w:val="000F331D"/>
    <w:rsid w:val="00101A9A"/>
    <w:rsid w:val="001033A8"/>
    <w:rsid w:val="001042D7"/>
    <w:rsid w:val="00116A64"/>
    <w:rsid w:val="00123FB6"/>
    <w:rsid w:val="00124BB3"/>
    <w:rsid w:val="00125C85"/>
    <w:rsid w:val="00126394"/>
    <w:rsid w:val="00135365"/>
    <w:rsid w:val="00137E61"/>
    <w:rsid w:val="001450B2"/>
    <w:rsid w:val="0015397B"/>
    <w:rsid w:val="001559C6"/>
    <w:rsid w:val="001753EB"/>
    <w:rsid w:val="00177BAE"/>
    <w:rsid w:val="001A5F1B"/>
    <w:rsid w:val="001B226B"/>
    <w:rsid w:val="001B53E6"/>
    <w:rsid w:val="001C23E6"/>
    <w:rsid w:val="001C2EF9"/>
    <w:rsid w:val="001C37F7"/>
    <w:rsid w:val="001D7512"/>
    <w:rsid w:val="001F7FB6"/>
    <w:rsid w:val="00203B70"/>
    <w:rsid w:val="00223F3D"/>
    <w:rsid w:val="00226603"/>
    <w:rsid w:val="002351B9"/>
    <w:rsid w:val="002362D9"/>
    <w:rsid w:val="00240FC1"/>
    <w:rsid w:val="0024327A"/>
    <w:rsid w:val="00244226"/>
    <w:rsid w:val="0025247B"/>
    <w:rsid w:val="002572FE"/>
    <w:rsid w:val="00280216"/>
    <w:rsid w:val="0028243B"/>
    <w:rsid w:val="002918C5"/>
    <w:rsid w:val="00292EC3"/>
    <w:rsid w:val="002A132D"/>
    <w:rsid w:val="002C5850"/>
    <w:rsid w:val="002C6696"/>
    <w:rsid w:val="002C6DC0"/>
    <w:rsid w:val="002D61F8"/>
    <w:rsid w:val="002F59B2"/>
    <w:rsid w:val="00300F38"/>
    <w:rsid w:val="00304210"/>
    <w:rsid w:val="00304E9C"/>
    <w:rsid w:val="00326F07"/>
    <w:rsid w:val="00333EB6"/>
    <w:rsid w:val="00345021"/>
    <w:rsid w:val="00356E01"/>
    <w:rsid w:val="00357872"/>
    <w:rsid w:val="00360085"/>
    <w:rsid w:val="00364FC4"/>
    <w:rsid w:val="00371A51"/>
    <w:rsid w:val="00377B4A"/>
    <w:rsid w:val="00384FE3"/>
    <w:rsid w:val="00390CF5"/>
    <w:rsid w:val="003947CF"/>
    <w:rsid w:val="003A47DB"/>
    <w:rsid w:val="003A57BB"/>
    <w:rsid w:val="003A6540"/>
    <w:rsid w:val="003C0F8B"/>
    <w:rsid w:val="003C7E15"/>
    <w:rsid w:val="003D1D00"/>
    <w:rsid w:val="003F198E"/>
    <w:rsid w:val="003F3BFE"/>
    <w:rsid w:val="003F6C69"/>
    <w:rsid w:val="003F794D"/>
    <w:rsid w:val="00400D67"/>
    <w:rsid w:val="0040206D"/>
    <w:rsid w:val="0041089C"/>
    <w:rsid w:val="00412FC0"/>
    <w:rsid w:val="00420CED"/>
    <w:rsid w:val="00426B67"/>
    <w:rsid w:val="004305DB"/>
    <w:rsid w:val="004314AE"/>
    <w:rsid w:val="0043264D"/>
    <w:rsid w:val="00434435"/>
    <w:rsid w:val="0043511C"/>
    <w:rsid w:val="00440BAD"/>
    <w:rsid w:val="00443851"/>
    <w:rsid w:val="004623E6"/>
    <w:rsid w:val="0046333A"/>
    <w:rsid w:val="0047040F"/>
    <w:rsid w:val="00470E9B"/>
    <w:rsid w:val="00471072"/>
    <w:rsid w:val="00471569"/>
    <w:rsid w:val="004748D9"/>
    <w:rsid w:val="004A6E47"/>
    <w:rsid w:val="004B0BA4"/>
    <w:rsid w:val="004B7704"/>
    <w:rsid w:val="004C6F86"/>
    <w:rsid w:val="004E077B"/>
    <w:rsid w:val="00530AC3"/>
    <w:rsid w:val="00531A53"/>
    <w:rsid w:val="00544916"/>
    <w:rsid w:val="00546549"/>
    <w:rsid w:val="00553CC8"/>
    <w:rsid w:val="005547AE"/>
    <w:rsid w:val="0056525A"/>
    <w:rsid w:val="005653FE"/>
    <w:rsid w:val="005668F7"/>
    <w:rsid w:val="00566E31"/>
    <w:rsid w:val="005753A2"/>
    <w:rsid w:val="005766AA"/>
    <w:rsid w:val="00580B0A"/>
    <w:rsid w:val="00581375"/>
    <w:rsid w:val="00590528"/>
    <w:rsid w:val="0059163E"/>
    <w:rsid w:val="005957C8"/>
    <w:rsid w:val="005A123E"/>
    <w:rsid w:val="005B55B5"/>
    <w:rsid w:val="005D3744"/>
    <w:rsid w:val="005D7DEF"/>
    <w:rsid w:val="00600D23"/>
    <w:rsid w:val="006071ED"/>
    <w:rsid w:val="006244C4"/>
    <w:rsid w:val="00632EBA"/>
    <w:rsid w:val="00634F33"/>
    <w:rsid w:val="00642B79"/>
    <w:rsid w:val="006461D0"/>
    <w:rsid w:val="00647DB4"/>
    <w:rsid w:val="00650E42"/>
    <w:rsid w:val="00651AA5"/>
    <w:rsid w:val="00653D4B"/>
    <w:rsid w:val="00696BBD"/>
    <w:rsid w:val="006B16EC"/>
    <w:rsid w:val="006B2766"/>
    <w:rsid w:val="006B2C46"/>
    <w:rsid w:val="006C5991"/>
    <w:rsid w:val="006C731A"/>
    <w:rsid w:val="006D3782"/>
    <w:rsid w:val="006D5FE4"/>
    <w:rsid w:val="006D7A99"/>
    <w:rsid w:val="006E0F07"/>
    <w:rsid w:val="006F4AF4"/>
    <w:rsid w:val="007150B7"/>
    <w:rsid w:val="00726737"/>
    <w:rsid w:val="0073620F"/>
    <w:rsid w:val="007471C4"/>
    <w:rsid w:val="00750859"/>
    <w:rsid w:val="00766412"/>
    <w:rsid w:val="007668BC"/>
    <w:rsid w:val="0076699A"/>
    <w:rsid w:val="0077492A"/>
    <w:rsid w:val="00776499"/>
    <w:rsid w:val="00776C71"/>
    <w:rsid w:val="00777EE5"/>
    <w:rsid w:val="0078035E"/>
    <w:rsid w:val="00780C26"/>
    <w:rsid w:val="00785637"/>
    <w:rsid w:val="00796646"/>
    <w:rsid w:val="007A1892"/>
    <w:rsid w:val="007C35B3"/>
    <w:rsid w:val="007C35D2"/>
    <w:rsid w:val="007C5348"/>
    <w:rsid w:val="007C62EC"/>
    <w:rsid w:val="007C7977"/>
    <w:rsid w:val="007D47D3"/>
    <w:rsid w:val="007D6711"/>
    <w:rsid w:val="007E1421"/>
    <w:rsid w:val="007E18D0"/>
    <w:rsid w:val="007E1BC9"/>
    <w:rsid w:val="007F0657"/>
    <w:rsid w:val="007F1C90"/>
    <w:rsid w:val="007F53DD"/>
    <w:rsid w:val="00802F5D"/>
    <w:rsid w:val="00806943"/>
    <w:rsid w:val="00810DFB"/>
    <w:rsid w:val="00822182"/>
    <w:rsid w:val="0083015E"/>
    <w:rsid w:val="0083483A"/>
    <w:rsid w:val="008402B6"/>
    <w:rsid w:val="008478C4"/>
    <w:rsid w:val="008551A3"/>
    <w:rsid w:val="00856E64"/>
    <w:rsid w:val="00863A7F"/>
    <w:rsid w:val="0087527B"/>
    <w:rsid w:val="00896F9E"/>
    <w:rsid w:val="008A349E"/>
    <w:rsid w:val="008B03DB"/>
    <w:rsid w:val="008B2303"/>
    <w:rsid w:val="008B4C11"/>
    <w:rsid w:val="008C0CC9"/>
    <w:rsid w:val="008C25ED"/>
    <w:rsid w:val="008C2E2A"/>
    <w:rsid w:val="008C6221"/>
    <w:rsid w:val="008D411F"/>
    <w:rsid w:val="008E65B0"/>
    <w:rsid w:val="009059E0"/>
    <w:rsid w:val="0091291A"/>
    <w:rsid w:val="00933390"/>
    <w:rsid w:val="00937C88"/>
    <w:rsid w:val="00940A06"/>
    <w:rsid w:val="00941FDB"/>
    <w:rsid w:val="00942C47"/>
    <w:rsid w:val="00942D74"/>
    <w:rsid w:val="00954171"/>
    <w:rsid w:val="00985C3D"/>
    <w:rsid w:val="00995EE1"/>
    <w:rsid w:val="009A4E04"/>
    <w:rsid w:val="009A6C52"/>
    <w:rsid w:val="009B526E"/>
    <w:rsid w:val="009B671A"/>
    <w:rsid w:val="009B7DC8"/>
    <w:rsid w:val="009C163A"/>
    <w:rsid w:val="009C1DC2"/>
    <w:rsid w:val="009C2138"/>
    <w:rsid w:val="009C62DC"/>
    <w:rsid w:val="009D384C"/>
    <w:rsid w:val="009E173F"/>
    <w:rsid w:val="009E1AC5"/>
    <w:rsid w:val="009E4F52"/>
    <w:rsid w:val="009E57F5"/>
    <w:rsid w:val="009F5C18"/>
    <w:rsid w:val="009F66CF"/>
    <w:rsid w:val="00A018D9"/>
    <w:rsid w:val="00A029AF"/>
    <w:rsid w:val="00A048F9"/>
    <w:rsid w:val="00A130FA"/>
    <w:rsid w:val="00A210D8"/>
    <w:rsid w:val="00A22F61"/>
    <w:rsid w:val="00A24A5C"/>
    <w:rsid w:val="00A313DF"/>
    <w:rsid w:val="00A45DD7"/>
    <w:rsid w:val="00A53C4F"/>
    <w:rsid w:val="00A675CD"/>
    <w:rsid w:val="00A72AC2"/>
    <w:rsid w:val="00A8610E"/>
    <w:rsid w:val="00A87C32"/>
    <w:rsid w:val="00AA283E"/>
    <w:rsid w:val="00AA4C21"/>
    <w:rsid w:val="00AB0376"/>
    <w:rsid w:val="00AB282F"/>
    <w:rsid w:val="00AB4C74"/>
    <w:rsid w:val="00AB5DE3"/>
    <w:rsid w:val="00AB5F02"/>
    <w:rsid w:val="00AC4D14"/>
    <w:rsid w:val="00AC6A46"/>
    <w:rsid w:val="00AD62C9"/>
    <w:rsid w:val="00AE3EAB"/>
    <w:rsid w:val="00AE4F48"/>
    <w:rsid w:val="00AE7445"/>
    <w:rsid w:val="00AF751F"/>
    <w:rsid w:val="00B13154"/>
    <w:rsid w:val="00B30162"/>
    <w:rsid w:val="00B35348"/>
    <w:rsid w:val="00B3779D"/>
    <w:rsid w:val="00B47A80"/>
    <w:rsid w:val="00B6318F"/>
    <w:rsid w:val="00B631EB"/>
    <w:rsid w:val="00B64161"/>
    <w:rsid w:val="00B71C4D"/>
    <w:rsid w:val="00B843C2"/>
    <w:rsid w:val="00B85F36"/>
    <w:rsid w:val="00BB0B88"/>
    <w:rsid w:val="00BB2139"/>
    <w:rsid w:val="00BC1D32"/>
    <w:rsid w:val="00BD7967"/>
    <w:rsid w:val="00C01956"/>
    <w:rsid w:val="00C0707D"/>
    <w:rsid w:val="00C25182"/>
    <w:rsid w:val="00C27D54"/>
    <w:rsid w:val="00C31EFF"/>
    <w:rsid w:val="00C341CB"/>
    <w:rsid w:val="00C3439E"/>
    <w:rsid w:val="00C433F9"/>
    <w:rsid w:val="00C55D8D"/>
    <w:rsid w:val="00C66D58"/>
    <w:rsid w:val="00C7454B"/>
    <w:rsid w:val="00C76DB5"/>
    <w:rsid w:val="00C82E6A"/>
    <w:rsid w:val="00C8337D"/>
    <w:rsid w:val="00C83C31"/>
    <w:rsid w:val="00CA27A9"/>
    <w:rsid w:val="00CB01D5"/>
    <w:rsid w:val="00CC215C"/>
    <w:rsid w:val="00CD358F"/>
    <w:rsid w:val="00CE7F64"/>
    <w:rsid w:val="00D14454"/>
    <w:rsid w:val="00D159A0"/>
    <w:rsid w:val="00D16B5D"/>
    <w:rsid w:val="00D20187"/>
    <w:rsid w:val="00D32E91"/>
    <w:rsid w:val="00D33310"/>
    <w:rsid w:val="00D35F1B"/>
    <w:rsid w:val="00D41546"/>
    <w:rsid w:val="00D54B9F"/>
    <w:rsid w:val="00D55053"/>
    <w:rsid w:val="00D64C9F"/>
    <w:rsid w:val="00D677FC"/>
    <w:rsid w:val="00D71098"/>
    <w:rsid w:val="00D873C8"/>
    <w:rsid w:val="00D924C0"/>
    <w:rsid w:val="00D9727A"/>
    <w:rsid w:val="00DA0776"/>
    <w:rsid w:val="00DA2D62"/>
    <w:rsid w:val="00DB13F3"/>
    <w:rsid w:val="00DB587C"/>
    <w:rsid w:val="00DB5FF4"/>
    <w:rsid w:val="00DB6BE8"/>
    <w:rsid w:val="00DD6D5A"/>
    <w:rsid w:val="00DE4625"/>
    <w:rsid w:val="00DF3F60"/>
    <w:rsid w:val="00E0421B"/>
    <w:rsid w:val="00E04A55"/>
    <w:rsid w:val="00E13DA2"/>
    <w:rsid w:val="00E2048C"/>
    <w:rsid w:val="00E21EDF"/>
    <w:rsid w:val="00E31054"/>
    <w:rsid w:val="00E465DD"/>
    <w:rsid w:val="00E675E5"/>
    <w:rsid w:val="00E73E33"/>
    <w:rsid w:val="00E869A6"/>
    <w:rsid w:val="00E909A3"/>
    <w:rsid w:val="00E936BA"/>
    <w:rsid w:val="00EA11CF"/>
    <w:rsid w:val="00EA7C97"/>
    <w:rsid w:val="00EB3675"/>
    <w:rsid w:val="00EC34F5"/>
    <w:rsid w:val="00EC6C45"/>
    <w:rsid w:val="00ED640A"/>
    <w:rsid w:val="00EE2D6D"/>
    <w:rsid w:val="00EF5380"/>
    <w:rsid w:val="00EF65A3"/>
    <w:rsid w:val="00F025C8"/>
    <w:rsid w:val="00F118DD"/>
    <w:rsid w:val="00F12419"/>
    <w:rsid w:val="00F13ED0"/>
    <w:rsid w:val="00F429E6"/>
    <w:rsid w:val="00F501B5"/>
    <w:rsid w:val="00F5173C"/>
    <w:rsid w:val="00F5194D"/>
    <w:rsid w:val="00F54B7C"/>
    <w:rsid w:val="00F66C71"/>
    <w:rsid w:val="00F71E0E"/>
    <w:rsid w:val="00F74900"/>
    <w:rsid w:val="00F86EDE"/>
    <w:rsid w:val="00F90CDF"/>
    <w:rsid w:val="00FB5AFB"/>
    <w:rsid w:val="00FC05DB"/>
    <w:rsid w:val="00FC2784"/>
    <w:rsid w:val="00FC735B"/>
    <w:rsid w:val="00FE1F5C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F3F5"/>
  <w15:chartTrackingRefBased/>
  <w15:docId w15:val="{148A79F7-5BFD-4E94-A916-1F12029A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A654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3A654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3A6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53C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">
    <w:name w:val="List Table 3"/>
    <w:basedOn w:val="TableNormal"/>
    <w:uiPriority w:val="48"/>
    <w:rsid w:val="00553C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53C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4">
    <w:name w:val="List Table 7 Colorful Accent 4"/>
    <w:basedOn w:val="TableNormal"/>
    <w:uiPriority w:val="52"/>
    <w:rsid w:val="00553CC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553C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553C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553C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553C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F6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13.25</c:v>
                </c:pt>
                <c:pt idx="1">
                  <c:v>68.11</c:v>
                </c:pt>
                <c:pt idx="2">
                  <c:v>4521.04</c:v>
                </c:pt>
                <c:pt idx="3">
                  <c:v>1866144.78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3FD-4600-ADFD-9C59CA4508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1.61</c:v>
                </c:pt>
                <c:pt idx="1">
                  <c:v>22.43</c:v>
                </c:pt>
                <c:pt idx="2">
                  <c:v>94.18</c:v>
                </c:pt>
                <c:pt idx="3">
                  <c:v>256.23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3FD-4600-ADFD-9C59CA4508D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Shell's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2.38</c:v>
                </c:pt>
                <c:pt idx="1">
                  <c:v>22.59</c:v>
                </c:pt>
                <c:pt idx="2">
                  <c:v>43.4</c:v>
                </c:pt>
                <c:pt idx="3">
                  <c:v>1044.0999999999999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3FD-4600-ADFD-9C59CA4508D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Knuth's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1.68</c:v>
                </c:pt>
                <c:pt idx="1">
                  <c:v>19.91</c:v>
                </c:pt>
                <c:pt idx="2">
                  <c:v>37.08</c:v>
                </c:pt>
                <c:pt idx="3">
                  <c:v>765.39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13FD-4600-ADFD-9C59CA450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6111248"/>
        <c:axId val="346114608"/>
      </c:lineChart>
      <c:catAx>
        <c:axId val="346111248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114608"/>
        <c:crosses val="max"/>
        <c:auto val="1"/>
        <c:lblAlgn val="ctr"/>
        <c:lblOffset val="100"/>
        <c:noMultiLvlLbl val="0"/>
      </c:catAx>
      <c:valAx>
        <c:axId val="346114608"/>
        <c:scaling>
          <c:logBase val="10"/>
          <c:orientation val="minMax"/>
          <c:max val="1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111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Almost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0.13</c:v>
                </c:pt>
                <c:pt idx="1">
                  <c:v>1.29</c:v>
                </c:pt>
                <c:pt idx="2">
                  <c:v>6.61</c:v>
                </c:pt>
                <c:pt idx="3">
                  <c:v>16.07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E7B-4DA6-9204-C05832EA3E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1.1499999999999999</c:v>
                </c:pt>
                <c:pt idx="1">
                  <c:v>18.420000000000002</c:v>
                </c:pt>
                <c:pt idx="2">
                  <c:v>68.81</c:v>
                </c:pt>
                <c:pt idx="3">
                  <c:v>97.31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FE7B-4DA6-9204-C05832EA3E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Shell's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1.03</c:v>
                </c:pt>
                <c:pt idx="1">
                  <c:v>10.38</c:v>
                </c:pt>
                <c:pt idx="2">
                  <c:v>17.54</c:v>
                </c:pt>
                <c:pt idx="3">
                  <c:v>83.49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FE7B-4DA6-9204-C05832EA3E8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Knuth's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N = 1000</c:v>
                </c:pt>
                <c:pt idx="1">
                  <c:v>N = 10000</c:v>
                </c:pt>
                <c:pt idx="2">
                  <c:v>N = 100000</c:v>
                </c:pt>
                <c:pt idx="3">
                  <c:v>N = 1000000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0.63</c:v>
                </c:pt>
                <c:pt idx="1">
                  <c:v>8.0399999999999991</c:v>
                </c:pt>
                <c:pt idx="2">
                  <c:v>14.24</c:v>
                </c:pt>
                <c:pt idx="3">
                  <c:v>52.61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FE7B-4DA6-9204-C05832EA3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211360"/>
        <c:axId val="407200720"/>
      </c:lineChart>
      <c:catAx>
        <c:axId val="407211360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200720"/>
        <c:crosses val="max"/>
        <c:auto val="1"/>
        <c:lblAlgn val="ctr"/>
        <c:lblOffset val="100"/>
        <c:noMultiLvlLbl val="0"/>
      </c:catAx>
      <c:valAx>
        <c:axId val="407200720"/>
        <c:scaling>
          <c:logBase val="10"/>
          <c:orientation val="minMax"/>
          <c:max val="1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2113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63E3-51D7-4FA7-BB36-1FA814C5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372</cp:revision>
  <cp:lastPrinted>2015-04-20T18:59:00Z</cp:lastPrinted>
  <dcterms:created xsi:type="dcterms:W3CDTF">2015-04-10T20:58:00Z</dcterms:created>
  <dcterms:modified xsi:type="dcterms:W3CDTF">2017-01-18T00:51:00Z</dcterms:modified>
</cp:coreProperties>
</file>