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 xml:space="preserve">         </w:t>
      </w:r>
      <w:r>
        <w:rPr/>
        <w:t>Test Done on Sample of 300 test cases</w:t>
      </w:r>
    </w:p>
    <w:tbl>
      <w:tblPr>
        <w:tblStyle w:val="TableGrid"/>
        <w:tblW w:w="122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20"/>
        <w:gridCol w:w="720"/>
        <w:gridCol w:w="720"/>
        <w:gridCol w:w="720"/>
        <w:gridCol w:w="720"/>
        <w:gridCol w:w="720"/>
        <w:gridCol w:w="720"/>
        <w:gridCol w:w="720"/>
        <w:gridCol w:w="720"/>
        <w:gridCol w:w="720"/>
        <w:gridCol w:w="720"/>
        <w:gridCol w:w="720"/>
        <w:gridCol w:w="720"/>
        <w:gridCol w:w="720"/>
        <w:gridCol w:w="720"/>
        <w:gridCol w:w="720"/>
        <w:gridCol w:w="720"/>
      </w:tblGrid>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16"/>
                <w:szCs w:val="22"/>
                <w:lang w:val="en-US" w:eastAsia="en-US" w:bidi="ar-SA"/>
              </w:rPr>
              <w:t>Total %</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16"/>
                <w:szCs w:val="22"/>
                <w:lang w:val="en-US" w:eastAsia="en-US" w:bidi="ar-SA"/>
              </w:rPr>
              <w:t>Count</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16"/>
                <w:szCs w:val="22"/>
                <w:lang w:val="en-US" w:eastAsia="en-US" w:bidi="ar-SA"/>
              </w:rPr>
              <w:t>P1 Sent</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16"/>
                <w:szCs w:val="22"/>
                <w:lang w:val="en-US" w:eastAsia="en-US" w:bidi="ar-SA"/>
              </w:rPr>
              <w:t>P1 Word</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16"/>
                <w:szCs w:val="22"/>
                <w:lang w:val="en-US" w:eastAsia="en-US" w:bidi="ar-SA"/>
              </w:rPr>
              <w:t>P2 Sent</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16"/>
                <w:szCs w:val="22"/>
                <w:lang w:val="en-US" w:eastAsia="en-US" w:bidi="ar-SA"/>
              </w:rPr>
              <w:t>P2 Word</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16"/>
                <w:szCs w:val="22"/>
                <w:lang w:val="en-US" w:eastAsia="en-US" w:bidi="ar-SA"/>
              </w:rPr>
              <w:t>Sim Score</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16"/>
                <w:szCs w:val="22"/>
                <w:lang w:val="en-US" w:eastAsia="en-US" w:bidi="ar-SA"/>
              </w:rPr>
              <w:t>Result MiniLM (%)</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16"/>
                <w:szCs w:val="22"/>
                <w:lang w:val="en-US" w:eastAsia="en-US" w:bidi="ar-SA"/>
              </w:rPr>
              <w:t>Result MPNet (%)</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16"/>
                <w:szCs w:val="22"/>
                <w:lang w:val="en-US" w:eastAsia="en-US" w:bidi="ar-SA"/>
              </w:rPr>
              <w:t>Result Elite (%)</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16"/>
                <w:szCs w:val="22"/>
                <w:lang w:val="en-US" w:eastAsia="en-US" w:bidi="ar-SA"/>
              </w:rPr>
              <w:t>Actual STS</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16"/>
                <w:szCs w:val="22"/>
                <w:lang w:val="en-US" w:eastAsia="en-US" w:bidi="ar-SA"/>
              </w:rPr>
              <w:t>Pred MiniLM STS</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16"/>
                <w:szCs w:val="22"/>
                <w:lang w:val="en-US" w:eastAsia="en-US" w:bidi="ar-SA"/>
              </w:rPr>
              <w:t>Abs MiniLM Diff</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16"/>
                <w:szCs w:val="22"/>
                <w:lang w:val="en-US" w:eastAsia="en-US" w:bidi="ar-SA"/>
              </w:rPr>
              <w:t>Pred MPNet STS</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16"/>
                <w:szCs w:val="22"/>
                <w:lang w:val="en-US" w:eastAsia="en-US" w:bidi="ar-SA"/>
              </w:rPr>
              <w:t>Abs MPNet Diff</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16"/>
                <w:szCs w:val="22"/>
                <w:lang w:val="en-US" w:eastAsia="en-US" w:bidi="ar-SA"/>
              </w:rPr>
              <w:t>Pred Elite STS</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16"/>
                <w:szCs w:val="22"/>
                <w:lang w:val="en-US" w:eastAsia="en-US" w:bidi="ar-SA"/>
              </w:rPr>
              <w:t>Abs Elite Diff</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8.00%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0.396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87.5%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83.3%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95.8%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0.396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0.441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0.134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0.416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0.129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0.376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0.090</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0.653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93.3%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93.3%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0.653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0.634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0.101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0.594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0.101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0.572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0.102</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0.612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90.0%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90.0%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0.612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0.664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0.117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0.634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0.089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0.582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0.074</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0.588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87.5%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87.5%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0.588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0.660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0.093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0.657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0.081</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0.210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85.7%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85.7%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0.210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0.162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0.303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0.137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0.189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0.067</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0.278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0.278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0.072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0.051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0.292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0.043</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0.578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83.3%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83.3%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0.578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0.627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0.111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0.603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0.104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0.563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0.052</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0.386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0.386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0.472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0.088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0.479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0.099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0.435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0.049</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0.390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0.390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0.512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0.123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0.469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0.089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0.394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0.069</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0.438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0.438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0.403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0.063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0.063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0.386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0.058</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0.590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0.590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0.635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0.070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0.098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0.597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0.028</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0.438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0.076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0.432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0.102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0.472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0.037</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0.613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0.613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0.542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0.169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0.597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0.092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0.535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0.114</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0.659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0.111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0.607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0.151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0.617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0.120</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0.637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0.637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0.712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0.136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0.683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0.090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0.694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0.140</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66.7%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0.627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0.093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0.653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0.610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0.166</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0.627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0.627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0.702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0.108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0.625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0.060</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0.560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0.560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0.635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0.131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0.075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0.562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0.115</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0.603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66.7%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66.7%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0.603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0.725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0.070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0.063</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66.7%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66.7%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0.794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0.206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0.840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0.160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0.832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0.168</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66.7%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66.7%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0.576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0.576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0.630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0.630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0.435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0.435</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0.805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0.195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0.869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0.131</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0.796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0.204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0.846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0.154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0.838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0.162</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0.840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0.840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0.709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0.159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0.723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0.142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0.668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0.172</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0.530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0.530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0.451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0.209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0.368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0.162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0.276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0.254</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0.345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0.345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0.181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0.181</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0.360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0.360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0.172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0.195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0.146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0.214</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0.953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0.047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0.879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0.959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0.041</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0.501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0.319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0.552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0.268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0.504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0.316</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0.210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0.210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0.403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0.193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0.325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0.255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0.045</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0.799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0.201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0.852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0.148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0.719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0.281</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0.771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0.723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0.276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0.740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0.287</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0.402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0.402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0.391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0.391</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0.756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0.446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0.779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0.452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0.693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0.401</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0.934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0.066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0.917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0.083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0.814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0.186</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0.860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0.140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0.905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0.095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0.943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0.057</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0.837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0.449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0.870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0.460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0.809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0.465</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0.916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0.486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0.937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0.497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0.726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0.716</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0.641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0.256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0.659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0.280</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0.602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0.602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0.538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0.538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0.382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0.382</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0.560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0.560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0.130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0.647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0.087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0.635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0.146</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0.427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0.027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0.410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0.010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0.603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0.203</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0.144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0.144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0.186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0.186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0.009</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0.128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0.109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0.011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0.075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0.045</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0.857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0.097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0.058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0.790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0.030</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0.903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0.138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0.916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0.151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0.732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0.033</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0.748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0.012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0.804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0.044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0.089</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0.753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0.753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0.417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0.417</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0.802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0.198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0.890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0.110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0.801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0.199</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0.863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0.137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0.885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0.115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0.082</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0.771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0.029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0.778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0.719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0.081</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0.132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0.132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0.115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0.115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0.116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0.116</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-0.088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0.088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0.009</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0.893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0.894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0.133</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0.240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0.240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0.286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0.046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0.328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0.088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0.189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0.051</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0.360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0.360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0.411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0.051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0.434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0.074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0.251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0.109</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0.849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0.089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0.842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0.082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0.864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0.104</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0.741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0.123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0.147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0.702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0.084</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0.478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0.609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0.391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0.433</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0.658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0.342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0.652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0.348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0.652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0.348</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0.238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0.180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0.794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0.206</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0.374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0.374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0.565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0.565</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0.410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0.590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0.539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0.461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0.632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0.368</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0.715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0.715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0.592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0.592</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0.825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0.825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0.804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0.804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0.473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0.473</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0.236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0.864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0.136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0.267</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0.632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0.632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0.668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0.668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0.579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0.579</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0.506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0.506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0.487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0.487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0.501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0.501</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0.870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0.130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0.870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0.130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0.944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0.056</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0.808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0.192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0.881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0.119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0.840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0.160</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0.890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0.110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0.952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0.048</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0.909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0.091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0.928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0.072</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0.455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0.455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0.411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0.411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0.385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0.385</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0.686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0.074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0.684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0.076</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0.648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0.352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0.329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0.327</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0.780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0.688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0.312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0.908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0.092</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0.734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0.734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0.665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0.665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0.557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0.557</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0.236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0.779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0.858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0.142</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0.434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0.566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0.454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0.546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0.316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0.684</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0.664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0.664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0.516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0.516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0.522</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0.851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0.149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0.232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0.701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0.299</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0.891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0.109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0.914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0.086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0.895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0.105</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0.624</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0.932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0.068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0.968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0.032</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0.699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0.301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0.779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0.781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0.219</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0.798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0.202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0.797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0.203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0.849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0.151</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0.779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0.808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0.192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0.738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0.262</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0.756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0.244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0.805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0.195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0.741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0.259</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0.907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0.093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0.923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0.077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0.786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0.214</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0.547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0.547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0.716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0.716</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0.553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0.553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0.201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0.201</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0.849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0.849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0.708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0.708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0.370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0.370</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0.875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0.875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0.899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0.899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0.764</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0.868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0.132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0.865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0.135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0.775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0.225</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0.180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0.807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0.193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0.848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0.152</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0.609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0.609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0.685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0.685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0.628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0.628</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0.951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0.951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0.775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0.775</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0.846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0.154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0.797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0.203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0.743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0.257</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0.862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0.862</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0.847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0.153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0.892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0.108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0.780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0.220</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0.802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0.198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0.792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0.208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0.747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0.253</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0.981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0.019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0.981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0.019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0.033</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0.973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0.027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0.866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0.134</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0.176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0.903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0.097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0.282</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0.832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0.832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0.876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0.876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0.767</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0.919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0.081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0.959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0.041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0.910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0.090</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0.505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0.495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0.658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0.342</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0.612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0.388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0.611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0.389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0.488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0.512</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0.805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0.195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0.842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0.158</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0.788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0.212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0.866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0.134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0.847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0.153</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0.469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0.469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0.466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0.466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0.379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0.379</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0.943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0.057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0.909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0.091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0.916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0.084</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0.902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0.098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0.912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0.088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0.969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0.031</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0.437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0.437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0.149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0.149</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0.238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0.788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0.212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0.639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0.361</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0.748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0.748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0.558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0.558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0.333</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0.574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0.426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0.612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0.388</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0.692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0.692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0.611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0.611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0.411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0.411</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0.987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0.013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0.979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0.974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0.026</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0.893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0.107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0.972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0.028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0.902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0.098</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0.976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0.968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0.032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0.945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0.055</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0.887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0.113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0.906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0.094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0.843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0.157</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0.806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0.194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0.834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0.166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0.807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0.193</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0.955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0.045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0.956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0.044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0.931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0.069</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0.631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0.369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0.751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0.249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0.716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0.284</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0.514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0.514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0.579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0.579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0.482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0.482</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0.786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0.214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0.810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0.190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0.839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0.161</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0.176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0.843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0.157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0.798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0.202</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0.914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0.086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0.889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0.111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0.819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0.181</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0.897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0.103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0.917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0.083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0.853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0.147</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0.617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0.383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0.735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0.265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0.235</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0.923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0.923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0.797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0.797</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0.936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0.064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0.930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0.070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0.889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0.111</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0.861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0.139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0.840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0.160</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0.944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0.056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0.958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0.042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0.923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0.077</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0.955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0.045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0.942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0.058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0.866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0.134</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0.969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0.031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0.939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0.061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0.971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0.029</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0.699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0.699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0.849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0.849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0.715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0.715</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0.773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0.227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0.754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0.246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0.178</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0.853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0.147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0.832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0.168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0.803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0.197</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0.931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0.069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0.872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0.128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0.904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0.096</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0.779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0.870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0.130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0.180</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0.826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0.174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0.913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0.087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0.895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0.105</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0.404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0.404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0.415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0.415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0.348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0.348</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0.707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0.293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0.748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0.252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0.719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0.281</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0.914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0.086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0.866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0.134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0.930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0.070</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0.928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0.072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0.970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0.030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0.973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0.027</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0.830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0.170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0.745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0.255</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0.851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0.149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0.836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0.164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0.787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0.213</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0.973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0.027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0.984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0.016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0.970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0.030</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0.607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0.607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0.811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0.811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0.388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0.388</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0.982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0.993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0.956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0.044</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0.855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0.145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0.910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0.090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0.931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0.069</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0.742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0.742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0.512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0.512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0.567</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0.728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0.272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0.754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0.246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0.240</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0.801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0.199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0.728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0.272</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0.926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0.074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0.812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0.188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0.946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0.054</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0.771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0.229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0.240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0.694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0.306</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0.789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0.211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0.827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0.173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0.646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0.354</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0.552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0.552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0.413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0.413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0.304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0.304</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0.979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0.964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0.036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0.050</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0.857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0.143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0.875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0.125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0.715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0.285</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0.878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0.122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0.952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0.048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0.710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0.290</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0.851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0.149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0.912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0.088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0.751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0.249</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0.926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0.074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0.906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0.094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0.736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0.264</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0.693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0.693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0.669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0.669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0.709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0.709</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0.876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0.124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0.928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0.072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0.748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0.252</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0.974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0.026</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0.050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0.859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0.141</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0.882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0.882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0.954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0.954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0.783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0.783</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0.575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0.575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0.489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0.489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0.677</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0.388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0.612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0.391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0.609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0.328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0.672</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34</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0.869</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0.131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0.775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0.225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0.761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0.239</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0.817</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0.183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0.708</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0.292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0.640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0.360</w:t>
            </w:r>
          </w:p>
        </w:tc>
      </w:tr>
      <w:tr>
        <w:trPr/>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0.33%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3</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25</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100.0%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0.000</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0.692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0.692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0.771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0.771</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0.662</w:t>
            </w:r>
          </w:p>
        </w:tc>
        <w:tc>
          <w:tcPr>
            <w:tcW w:w="7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4"/>
                <w:szCs w:val="22"/>
                <w:lang w:val="en-US" w:eastAsia="en-US" w:bidi="ar-SA"/>
              </w:rPr>
              <w:t>0.662</w:t>
            </w:r>
          </w:p>
        </w:tc>
      </w:tr>
    </w:tbl>
    <w:p>
      <w:pPr>
        <w:pStyle w:val="Normal"/>
        <w:rPr/>
      </w:pPr>
      <w:r>
        <w:rPr/>
      </w:r>
    </w:p>
    <w:p>
      <w:pPr>
        <w:pStyle w:val="Heading1"/>
        <w:rPr/>
      </w:pPr>
      <w:r>
        <w:rPr/>
        <w:t>Consolidated Metrics</w:t>
      </w:r>
    </w:p>
    <w:p>
      <w:pPr>
        <w:pStyle w:val="Heading2"/>
        <w:rPr/>
      </w:pPr>
      <w:r>
        <w:rPr/>
        <w:t>MiniLM Model</w:t>
      </w:r>
    </w:p>
    <w:p>
      <w:pPr>
        <w:pStyle w:val="Normal"/>
        <w:rPr/>
      </w:pPr>
      <w:r>
        <w:rPr/>
        <w:t xml:space="preserve">Percentage of Paraphrase Detection correctly predicted: </w:t>
      </w:r>
      <w:r>
        <w:rPr/>
        <w:t>78</w:t>
      </w:r>
      <w:r>
        <w:rPr/>
        <w:t>.33%</w:t>
      </w:r>
    </w:p>
    <w:p>
      <w:pPr>
        <w:pStyle w:val="Normal"/>
        <w:rPr/>
      </w:pPr>
      <w:r>
        <w:rPr/>
        <w:t>Mean of Absolute Error in Semantic Textual Similarity: 0.</w:t>
      </w:r>
      <w:r>
        <w:rPr/>
        <w:t>144</w:t>
      </w:r>
    </w:p>
    <w:p>
      <w:pPr>
        <w:pStyle w:val="Heading2"/>
        <w:rPr/>
      </w:pPr>
      <w:r>
        <w:rPr/>
        <w:t>MPNet Model</w:t>
      </w:r>
    </w:p>
    <w:p>
      <w:pPr>
        <w:pStyle w:val="Normal"/>
        <w:rPr/>
      </w:pPr>
      <w:r>
        <w:rPr/>
        <w:t>Percentage of Paraphrase Detection correctly predicted: 8</w:t>
      </w:r>
      <w:r>
        <w:rPr/>
        <w:t>0</w:t>
      </w:r>
      <w:r>
        <w:rPr/>
        <w:t>.</w:t>
      </w:r>
      <w:r>
        <w:rPr/>
        <w:t>3</w:t>
      </w:r>
      <w:r>
        <w:rPr/>
        <w:t>0%</w:t>
      </w:r>
    </w:p>
    <w:p>
      <w:pPr>
        <w:pStyle w:val="Normal"/>
        <w:rPr/>
      </w:pPr>
      <w:r>
        <w:rPr/>
        <w:t>Mean of Absolute Error in Semantic Textual Similarity: 0.</w:t>
      </w:r>
      <w:r>
        <w:rPr/>
        <w:t>109</w:t>
      </w:r>
    </w:p>
    <w:p>
      <w:pPr>
        <w:pStyle w:val="Heading2"/>
        <w:rPr/>
      </w:pPr>
      <w:r>
        <w:rPr/>
        <w:t>Elite Model</w:t>
      </w:r>
    </w:p>
    <w:p>
      <w:pPr>
        <w:pStyle w:val="Normal"/>
        <w:rPr/>
      </w:pPr>
      <w:r>
        <w:rPr/>
        <w:t>Percentage of Paraphrase Detection correctly predicted: 8</w:t>
      </w:r>
      <w:r>
        <w:rPr/>
        <w:t>2</w:t>
      </w:r>
      <w:r>
        <w:rPr/>
        <w:t>.67%</w:t>
      </w:r>
    </w:p>
    <w:p>
      <w:pPr>
        <w:pStyle w:val="Normal"/>
        <w:rPr/>
      </w:pPr>
      <w:r>
        <w:rPr/>
        <w:t>Mean of Absolute Error in Semantic Textual Similarity: 0.</w:t>
      </w:r>
      <w:r>
        <w:rPr/>
        <w:t>102</w:t>
      </w:r>
    </w:p>
    <w:p>
      <w:pPr>
        <w:pStyle w:val="Heading1"/>
        <w:rPr/>
      </w:pPr>
      <w:r>
        <w:rPr/>
        <w:t>Data Summary &amp; Methodology</w:t>
      </w:r>
    </w:p>
    <w:p>
      <w:pPr>
        <w:pStyle w:val="ListBullet"/>
        <w:numPr>
          <w:ilvl w:val="0"/>
          <w:numId w:val="1"/>
        </w:numPr>
        <w:rPr/>
      </w:pPr>
      <w:r>
        <w:rPr/>
        <w:t>Here is the breakdown of the data used in this project:</w:t>
      </w:r>
    </w:p>
    <w:p>
      <w:pPr>
        <w:pStyle w:val="ListBullet"/>
        <w:numPr>
          <w:ilvl w:val="0"/>
          <w:numId w:val="1"/>
        </w:numPr>
        <w:rPr/>
      </w:pPr>
      <w:r>
        <w:rPr/>
        <w:t xml:space="preserve"> </w:t>
      </w:r>
      <w:r>
        <w:rPr/>
        <w:t>Total Data:</w:t>
      </w:r>
    </w:p>
    <w:p>
      <w:pPr>
        <w:pStyle w:val="ListBullet"/>
        <w:numPr>
          <w:ilvl w:val="0"/>
          <w:numId w:val="0"/>
        </w:numPr>
        <w:ind w:hanging="0" w:left="360"/>
        <w:rPr/>
      </w:pPr>
      <w:r>
        <w:rPr/>
        <w:t xml:space="preserve">    • </w:t>
      </w:r>
      <w:r>
        <w:rPr/>
        <w:t>Our model was trained and tested on the standard GLUE benchmarks (MRPC and STSb), involving over 12,000 sentence pairs in total:</w:t>
      </w:r>
    </w:p>
    <w:p>
      <w:pPr>
        <w:pStyle w:val="ListBullet"/>
        <w:numPr>
          <w:ilvl w:val="0"/>
          <w:numId w:val="0"/>
        </w:numPr>
        <w:ind w:hanging="0" w:left="360"/>
        <w:rPr/>
      </w:pPr>
      <w:r>
        <w:rPr/>
        <w:t xml:space="preserve">    • </w:t>
      </w:r>
      <w:r>
        <w:rPr/>
        <w:t>Paraphrase Detection (MRPC): 3,668 training pairs, 1,725 testing pairs.</w:t>
      </w:r>
    </w:p>
    <w:p>
      <w:pPr>
        <w:pStyle w:val="ListBullet"/>
        <w:numPr>
          <w:ilvl w:val="0"/>
          <w:numId w:val="0"/>
        </w:numPr>
        <w:ind w:hanging="0" w:left="360"/>
        <w:rPr/>
      </w:pPr>
      <w:r>
        <w:rPr/>
        <w:t xml:space="preserve">    • </w:t>
      </w:r>
      <w:r>
        <w:rPr/>
        <w:t>Semantic Textual Similarity (STSb): 5,749 training pairs, 1,379 testing pairs.</w:t>
      </w:r>
    </w:p>
    <w:p>
      <w:pPr>
        <w:pStyle w:val="ListBullet"/>
        <w:numPr>
          <w:ilvl w:val="0"/>
          <w:numId w:val="1"/>
        </w:numPr>
        <w:rPr/>
      </w:pPr>
      <w:r>
        <w:rPr/>
        <w:t>Data in this Analysis Document:</w:t>
      </w:r>
    </w:p>
    <w:p>
      <w:pPr>
        <w:pStyle w:val="ListBullet"/>
        <w:numPr>
          <w:ilvl w:val="0"/>
          <w:numId w:val="0"/>
        </w:numPr>
        <w:ind w:hanging="0" w:left="360"/>
        <w:rPr/>
      </w:pPr>
      <w:r>
        <w:rPr/>
        <w:t xml:space="preserve">    • </w:t>
      </w:r>
      <w:r>
        <w:rPr/>
        <w:t>To make this report clear and statistically representative, we used a subset of 300 test cases (150 from MRPC and 150 from STSb).</w:t>
      </w:r>
    </w:p>
    <w:p>
      <w:pPr>
        <w:pStyle w:val="ListBullet"/>
        <w:numPr>
          <w:ilvl w:val="0"/>
          <w:numId w:val="0"/>
        </w:numPr>
        <w:ind w:hanging="0" w:left="360"/>
        <w:rPr/>
      </w:pPr>
      <w:r>
        <w:rPr/>
        <w:t xml:space="preserve">    • </w:t>
      </w:r>
      <w:r>
        <w:rPr/>
        <w:t>The 'Count' and 'Total %' columns in the table reflect this specific subset of 300 samples.</w:t>
      </w:r>
    </w:p>
    <w:p>
      <w:pPr>
        <w:pStyle w:val="Heading1"/>
        <w:rPr/>
      </w:pPr>
      <w:r>
        <w:rPr/>
        <w:t xml:space="preserve">Summary </w:t>
      </w:r>
    </w:p>
    <w:p>
      <w:pPr>
        <w:pStyle w:val="Normal"/>
        <w:widowControl/>
        <w:bidi w:val="0"/>
        <w:spacing w:lineRule="auto" w:line="276" w:before="0" w:after="200"/>
        <w:jc w:val="left"/>
        <w:rPr/>
      </w:pPr>
      <w:r>
        <w:rPr/>
        <w:t>Our model was trained and tested on the standard GLUE benchmarks (MRPC and STSb), involving over 12,000 sentence pairs in total. The detailed structural analysis in our report is based on a representative subset of 300 test cases to visualize performance across different word counts and sentence structures.</w:t>
      </w:r>
    </w:p>
    <w:sectPr>
      <w:type w:val="nextPage"/>
      <w:pgSz w:orient="landscape" w:w="15840" w:h="122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3"/>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LibreOffice/24.2.7.2$Linux_X86_64 LibreOffice_project/420$Build-2</Application>
  <AppVersion>15.0000</AppVersion>
  <Pages>6</Pages>
  <Words>3227</Words>
  <Characters>13261</Characters>
  <CharactersWithSpaces>13514</CharactersWithSpaces>
  <Paragraphs>2997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2026-04-21T21:56:09Z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