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EA2D" w14:textId="77777777" w:rsidR="00052509" w:rsidRDefault="00000000">
      <w:pPr>
        <w:pStyle w:val="Title"/>
        <w:jc w:val="center"/>
      </w:pPr>
      <w:r>
        <w:t>Developer Productivity Transformation Program</w:t>
      </w:r>
    </w:p>
    <w:p w14:paraId="40757A44" w14:textId="77777777" w:rsidR="00052509" w:rsidRDefault="00000000">
      <w:pPr>
        <w:jc w:val="center"/>
      </w:pPr>
      <w:r>
        <w:rPr>
          <w:b/>
          <w:color w:val="1A365D"/>
          <w:sz w:val="32"/>
        </w:rPr>
        <w:t>Year-Long Performance &amp; Quality Improvement Program</w:t>
      </w:r>
    </w:p>
    <w:p w14:paraId="75E06C33" w14:textId="77777777" w:rsidR="00052509" w:rsidRDefault="00052509"/>
    <w:p w14:paraId="3DA3D724" w14:textId="77777777" w:rsidR="00052509" w:rsidRDefault="00000000">
      <w:pPr>
        <w:pStyle w:val="Heading1"/>
      </w:pPr>
      <w:r>
        <w:t>Executive Summary</w:t>
      </w:r>
    </w:p>
    <w:p w14:paraId="5181483C" w14:textId="77777777" w:rsidR="00052509" w:rsidRDefault="00000000">
      <w:r>
        <w:rPr>
          <w:b/>
        </w:rPr>
        <w:t>Key Targets:</w:t>
      </w:r>
      <w:r>
        <w:rPr>
          <w:b/>
        </w:rPr>
        <w:br/>
      </w:r>
    </w:p>
    <w:p w14:paraId="67BCFC90" w14:textId="77777777" w:rsidR="00052509" w:rsidRDefault="00000000">
      <w:pPr>
        <w:pStyle w:val="ListBullet"/>
      </w:pPr>
      <w:r>
        <w:t>60% reduction in production defects</w:t>
      </w:r>
    </w:p>
    <w:p w14:paraId="58320730" w14:textId="77777777" w:rsidR="00052509" w:rsidRDefault="00000000">
      <w:pPr>
        <w:pStyle w:val="ListBullet"/>
      </w:pPr>
      <w:r>
        <w:t>50% improvement in application performance (P95 response times)</w:t>
      </w:r>
    </w:p>
    <w:p w14:paraId="124AA557" w14:textId="77777777" w:rsidR="00052509" w:rsidRDefault="00000000">
      <w:pPr>
        <w:pStyle w:val="ListBullet"/>
      </w:pPr>
      <w:r>
        <w:t>85% overall program success target</w:t>
      </w:r>
    </w:p>
    <w:p w14:paraId="54B5B978" w14:textId="77777777" w:rsidR="00052509" w:rsidRDefault="00000000">
      <w:pPr>
        <w:pStyle w:val="ListBullet"/>
      </w:pPr>
      <w:r>
        <w:t>25% cloud cost reduction through performance optimization</w:t>
      </w:r>
    </w:p>
    <w:p w14:paraId="5A9919A4" w14:textId="77777777" w:rsidR="00052509" w:rsidRDefault="00052509"/>
    <w:p w14:paraId="3E799BBE" w14:textId="77777777" w:rsidR="00052509" w:rsidRDefault="00000000">
      <w:pPr>
        <w:pStyle w:val="Heading1"/>
      </w:pPr>
      <w:r>
        <w:t>The Business Case: Why Now?</w:t>
      </w:r>
    </w:p>
    <w:p w14:paraId="5A58A8D4" w14:textId="77777777" w:rsidR="00052509" w:rsidRDefault="00000000">
      <w:pPr>
        <w:pStyle w:val="Heading2"/>
      </w:pPr>
      <w:r>
        <w:t>Current Challenges</w:t>
      </w:r>
    </w:p>
    <w:p w14:paraId="1651C0EF" w14:textId="77777777" w:rsidR="00052509" w:rsidRDefault="00000000">
      <w:pPr>
        <w:pStyle w:val="ListBullet"/>
      </w:pPr>
      <w:r>
        <w:t>Production incidents disrupting user experience</w:t>
      </w:r>
    </w:p>
    <w:p w14:paraId="59634439" w14:textId="77777777" w:rsidR="00052509" w:rsidRDefault="00000000">
      <w:pPr>
        <w:pStyle w:val="ListBullet"/>
      </w:pPr>
      <w:r>
        <w:t>Performance degradation impacting conversions</w:t>
      </w:r>
    </w:p>
    <w:p w14:paraId="503D2FC6" w14:textId="77777777" w:rsidR="00052509" w:rsidRDefault="00000000">
      <w:pPr>
        <w:pStyle w:val="ListBullet"/>
      </w:pPr>
      <w:r>
        <w:t>Developer productivity hampered by tooling issues</w:t>
      </w:r>
    </w:p>
    <w:p w14:paraId="565E9C70" w14:textId="77777777" w:rsidR="00052509" w:rsidRDefault="00000000">
      <w:pPr>
        <w:pStyle w:val="ListBullet"/>
      </w:pPr>
      <w:r>
        <w:t>Rising cloud costs without corresponding value</w:t>
      </w:r>
    </w:p>
    <w:p w14:paraId="06A468E8" w14:textId="77777777" w:rsidR="00052509" w:rsidRDefault="00000000">
      <w:pPr>
        <w:pStyle w:val="Heading2"/>
      </w:pPr>
      <w:r>
        <w:t>Projected ROI</w:t>
      </w:r>
    </w:p>
    <w:p w14:paraId="6C593531" w14:textId="77777777" w:rsidR="00052509" w:rsidRDefault="00000000">
      <w:r>
        <w:rPr>
          <w:b/>
        </w:rPr>
        <w:t>3.5× Return on Investment</w:t>
      </w:r>
      <w:r>
        <w:rPr>
          <w:b/>
        </w:rPr>
        <w:br/>
      </w:r>
      <w:r>
        <w:t>$450K defect cost savings annually</w:t>
      </w:r>
      <w:r>
        <w:br/>
        <w:t>$280K cloud cost reduction annually</w:t>
      </w:r>
      <w:r>
        <w:br/>
        <w:t>+15 FTE equivalent productivity gain</w:t>
      </w:r>
      <w:r>
        <w:br/>
      </w:r>
    </w:p>
    <w:p w14:paraId="355A7962" w14:textId="77777777" w:rsidR="00052509" w:rsidRDefault="00000000">
      <w:r>
        <w:br w:type="page"/>
      </w:r>
    </w:p>
    <w:p w14:paraId="6AEF83AF" w14:textId="77777777" w:rsidR="00052509" w:rsidRDefault="00000000">
      <w:pPr>
        <w:pStyle w:val="Heading1"/>
      </w:pPr>
      <w:r>
        <w:lastRenderedPageBreak/>
        <w:t>Program Structure: Six Core Pillars</w:t>
      </w:r>
    </w:p>
    <w:p w14:paraId="019BBDAD" w14:textId="77777777" w:rsidR="00052509" w:rsidRDefault="00000000">
      <w:r>
        <w:rPr>
          <w:b/>
        </w:rPr>
        <w:t xml:space="preserve">1. Quality at Source: </w:t>
      </w:r>
      <w:r>
        <w:t>Shift-left testing, code review excellence, maintainability standards</w:t>
      </w:r>
    </w:p>
    <w:p w14:paraId="4EC834F1" w14:textId="77777777" w:rsidR="00052509" w:rsidRDefault="00000000">
      <w:r>
        <w:rPr>
          <w:b/>
        </w:rPr>
        <w:t xml:space="preserve">2. Production Excellence: </w:t>
      </w:r>
      <w:r>
        <w:t>Observability, incident reduction, stability, performance monitoring</w:t>
      </w:r>
    </w:p>
    <w:p w14:paraId="71A3EA00" w14:textId="77777777" w:rsidR="00052509" w:rsidRDefault="00000000">
      <w:r>
        <w:rPr>
          <w:b/>
        </w:rPr>
        <w:t xml:space="preserve">3. Performance Engineering: </w:t>
      </w:r>
      <w:r>
        <w:t>Performance testing, optimization practices, scalability patterns</w:t>
      </w:r>
    </w:p>
    <w:p w14:paraId="3854EF3F" w14:textId="77777777" w:rsidR="00052509" w:rsidRDefault="00000000">
      <w:r>
        <w:rPr>
          <w:b/>
        </w:rPr>
        <w:t xml:space="preserve">4. Developer Experience: </w:t>
      </w:r>
      <w:r>
        <w:t>Tooling automation, workflow optimization, environment improvements</w:t>
      </w:r>
    </w:p>
    <w:p w14:paraId="2D6B176F" w14:textId="77777777" w:rsidR="00052509" w:rsidRDefault="00000000">
      <w:r>
        <w:rPr>
          <w:b/>
        </w:rPr>
        <w:t xml:space="preserve">5. Fast Feedback Loops: </w:t>
      </w:r>
      <w:r>
        <w:t>CI/CD optimization, automated testing, performance regression prevention</w:t>
      </w:r>
    </w:p>
    <w:p w14:paraId="006EC51C" w14:textId="77777777" w:rsidR="00052509" w:rsidRDefault="00000000">
      <w:r>
        <w:rPr>
          <w:b/>
        </w:rPr>
        <w:t xml:space="preserve">6. Continuous Learning: </w:t>
      </w:r>
      <w:r>
        <w:t>Skills development, knowledge sharing, performance/quality training</w:t>
      </w:r>
    </w:p>
    <w:p w14:paraId="348C7719" w14:textId="77777777" w:rsidR="00052509" w:rsidRDefault="00000000">
      <w:r>
        <w:br w:type="page"/>
      </w:r>
    </w:p>
    <w:p w14:paraId="0BC1CF35" w14:textId="77777777" w:rsidR="00052509" w:rsidRDefault="00000000">
      <w:pPr>
        <w:pStyle w:val="Heading1"/>
      </w:pPr>
      <w:r>
        <w:lastRenderedPageBreak/>
        <w:t>Phase 0: Discovery &amp; Foundation (Month 1)</w:t>
      </w:r>
    </w:p>
    <w:p w14:paraId="2536CA0F" w14:textId="77777777" w:rsidR="00052509" w:rsidRDefault="00000000">
      <w:pPr>
        <w:pStyle w:val="Heading2"/>
      </w:pPr>
      <w:r>
        <w:t>Developer Survey - Critical First Step</w:t>
      </w:r>
    </w:p>
    <w:p w14:paraId="41F25A35" w14:textId="77777777" w:rsidR="00052509" w:rsidRDefault="00000000">
      <w:r>
        <w:t>Conduct comprehensive survey to identify:</w:t>
      </w:r>
    </w:p>
    <w:p w14:paraId="097B80A8" w14:textId="77777777" w:rsidR="00052509" w:rsidRDefault="00000000">
      <w:pPr>
        <w:pStyle w:val="ListBullet"/>
      </w:pPr>
      <w:r>
        <w:t>Top 10 time-wasting activities blocking productivity</w:t>
      </w:r>
    </w:p>
    <w:p w14:paraId="62035D49" w14:textId="77777777" w:rsidR="00052509" w:rsidRDefault="00000000">
      <w:pPr>
        <w:pStyle w:val="ListBullet"/>
      </w:pPr>
      <w:r>
        <w:t>Workflow and tooling frustrations</w:t>
      </w:r>
    </w:p>
    <w:p w14:paraId="361E9276" w14:textId="77777777" w:rsidR="00052509" w:rsidRDefault="00000000">
      <w:pPr>
        <w:pStyle w:val="ListBullet"/>
      </w:pPr>
      <w:r>
        <w:t>Pain points in debugging, testing, deployment, performance optimization</w:t>
      </w:r>
    </w:p>
    <w:p w14:paraId="4DE583A5" w14:textId="77777777" w:rsidR="00052509" w:rsidRDefault="00000000">
      <w:pPr>
        <w:pStyle w:val="ListBullet"/>
      </w:pPr>
      <w:r>
        <w:t>Knowledge gaps in performance profiling and testing strategies</w:t>
      </w:r>
    </w:p>
    <w:p w14:paraId="78F8356B" w14:textId="77777777" w:rsidR="00052509" w:rsidRDefault="00000000">
      <w:pPr>
        <w:pStyle w:val="Heading2"/>
      </w:pPr>
      <w:r>
        <w:t>Baseline Establishment</w:t>
      </w:r>
    </w:p>
    <w:p w14:paraId="652639F6" w14:textId="77777777" w:rsidR="00052509" w:rsidRDefault="00000000">
      <w:pPr>
        <w:pStyle w:val="ListBullet"/>
      </w:pPr>
      <w:r>
        <w:t>Current defect rates (UAT &amp; Production)</w:t>
      </w:r>
    </w:p>
    <w:p w14:paraId="068A8862" w14:textId="77777777" w:rsidR="00052509" w:rsidRDefault="00000000">
      <w:pPr>
        <w:pStyle w:val="ListBullet"/>
      </w:pPr>
      <w:r>
        <w:t>Deployment frequency &amp; lead times</w:t>
      </w:r>
    </w:p>
    <w:p w14:paraId="0B9ECE4E" w14:textId="77777777" w:rsidR="00052509" w:rsidRDefault="00000000">
      <w:pPr>
        <w:pStyle w:val="ListBullet"/>
      </w:pPr>
      <w:r>
        <w:t>Performance metrics (API, database, frontend)</w:t>
      </w:r>
    </w:p>
    <w:p w14:paraId="665D2A60" w14:textId="77777777" w:rsidR="00052509" w:rsidRDefault="00000000">
      <w:pPr>
        <w:pStyle w:val="ListBullet"/>
      </w:pPr>
      <w:r>
        <w:t>Developer satisfaction scores</w:t>
      </w:r>
    </w:p>
    <w:p w14:paraId="1F2F8CE1" w14:textId="77777777" w:rsidR="00052509" w:rsidRDefault="00000000">
      <w:r>
        <w:br w:type="page"/>
      </w:r>
    </w:p>
    <w:p w14:paraId="7E3C4BB5" w14:textId="77777777" w:rsidR="00052509" w:rsidRDefault="00000000">
      <w:pPr>
        <w:pStyle w:val="Heading1"/>
      </w:pPr>
      <w:r>
        <w:lastRenderedPageBreak/>
        <w:t>Balanced Scorecard Framework</w:t>
      </w:r>
    </w:p>
    <w:p w14:paraId="6A3152E4" w14:textId="77777777" w:rsidR="00052509" w:rsidRDefault="00000000">
      <w:pPr>
        <w:pStyle w:val="Heading2"/>
      </w:pPr>
      <w:r>
        <w:t>Efficiency Metrics (20% Weight)</w:t>
      </w:r>
    </w:p>
    <w:p w14:paraId="0145E3A7" w14:textId="77777777" w:rsidR="00052509" w:rsidRDefault="00000000">
      <w:pPr>
        <w:pStyle w:val="ListBullet"/>
      </w:pPr>
      <w:r>
        <w:t>Deployment frequency</w:t>
      </w:r>
    </w:p>
    <w:p w14:paraId="713B2394" w14:textId="77777777" w:rsidR="00052509" w:rsidRDefault="00000000">
      <w:pPr>
        <w:pStyle w:val="ListBullet"/>
      </w:pPr>
      <w:r>
        <w:t>Lead time for changes</w:t>
      </w:r>
    </w:p>
    <w:p w14:paraId="04D0E187" w14:textId="77777777" w:rsidR="00052509" w:rsidRDefault="00000000">
      <w:pPr>
        <w:pStyle w:val="ListBullet"/>
      </w:pPr>
      <w:r>
        <w:t>Build time</w:t>
      </w:r>
    </w:p>
    <w:p w14:paraId="5C68A154" w14:textId="77777777" w:rsidR="00052509" w:rsidRDefault="00000000">
      <w:pPr>
        <w:pStyle w:val="ListBullet"/>
      </w:pPr>
      <w:r>
        <w:t>Code review turnaround</w:t>
      </w:r>
    </w:p>
    <w:p w14:paraId="3501F094" w14:textId="77777777" w:rsidR="00052509" w:rsidRDefault="00000000">
      <w:pPr>
        <w:pStyle w:val="Heading2"/>
      </w:pPr>
      <w:r>
        <w:t>Quality Metrics (35% Weight)</w:t>
      </w:r>
    </w:p>
    <w:p w14:paraId="2677282C" w14:textId="77777777" w:rsidR="00052509" w:rsidRDefault="00000000">
      <w:pPr>
        <w:pStyle w:val="ListBullet"/>
      </w:pPr>
      <w:r>
        <w:t>Production defect rate</w:t>
      </w:r>
    </w:p>
    <w:p w14:paraId="444CE19F" w14:textId="77777777" w:rsidR="00052509" w:rsidRDefault="00000000">
      <w:pPr>
        <w:pStyle w:val="ListBullet"/>
      </w:pPr>
      <w:r>
        <w:t>UAT defect rate</w:t>
      </w:r>
    </w:p>
    <w:p w14:paraId="54786F18" w14:textId="77777777" w:rsidR="00052509" w:rsidRDefault="00000000">
      <w:pPr>
        <w:pStyle w:val="ListBullet"/>
      </w:pPr>
      <w:r>
        <w:t>MTTR</w:t>
      </w:r>
    </w:p>
    <w:p w14:paraId="2B4ADFDC" w14:textId="77777777" w:rsidR="00052509" w:rsidRDefault="00000000">
      <w:pPr>
        <w:pStyle w:val="ListBullet"/>
      </w:pPr>
      <w:r>
        <w:t>MTTD</w:t>
      </w:r>
    </w:p>
    <w:p w14:paraId="727AC33A" w14:textId="77777777" w:rsidR="00052509" w:rsidRDefault="00000000">
      <w:pPr>
        <w:pStyle w:val="ListBullet"/>
      </w:pPr>
      <w:r>
        <w:t>Production incidents</w:t>
      </w:r>
    </w:p>
    <w:p w14:paraId="6AA06CC6" w14:textId="77777777" w:rsidR="00052509" w:rsidRDefault="00000000">
      <w:pPr>
        <w:pStyle w:val="Heading2"/>
      </w:pPr>
      <w:r>
        <w:t>Performance Metrics (30% Weight)</w:t>
      </w:r>
    </w:p>
    <w:p w14:paraId="2779C691" w14:textId="77777777" w:rsidR="00052509" w:rsidRDefault="00000000">
      <w:pPr>
        <w:pStyle w:val="ListBullet"/>
      </w:pPr>
      <w:r>
        <w:t>API response time (P95)</w:t>
      </w:r>
    </w:p>
    <w:p w14:paraId="05C36BF7" w14:textId="77777777" w:rsidR="00052509" w:rsidRDefault="00000000">
      <w:pPr>
        <w:pStyle w:val="ListBullet"/>
      </w:pPr>
      <w:r>
        <w:t>Page load time</w:t>
      </w:r>
    </w:p>
    <w:p w14:paraId="35119A8E" w14:textId="77777777" w:rsidR="00052509" w:rsidRDefault="00000000">
      <w:pPr>
        <w:pStyle w:val="ListBullet"/>
      </w:pPr>
      <w:r>
        <w:t>Database query time</w:t>
      </w:r>
    </w:p>
    <w:p w14:paraId="7F62F96C" w14:textId="77777777" w:rsidR="00052509" w:rsidRDefault="00000000">
      <w:pPr>
        <w:pStyle w:val="ListBullet"/>
      </w:pPr>
      <w:r>
        <w:t>Throughput</w:t>
      </w:r>
    </w:p>
    <w:p w14:paraId="13079B26" w14:textId="77777777" w:rsidR="00052509" w:rsidRDefault="00000000">
      <w:pPr>
        <w:pStyle w:val="ListBullet"/>
      </w:pPr>
      <w:r>
        <w:t>Cloud cost per transaction</w:t>
      </w:r>
    </w:p>
    <w:p w14:paraId="25D7BE79" w14:textId="77777777" w:rsidR="00052509" w:rsidRDefault="00000000">
      <w:pPr>
        <w:pStyle w:val="Heading2"/>
      </w:pPr>
      <w:r>
        <w:t>Developer Experience (15% Weight)</w:t>
      </w:r>
    </w:p>
    <w:p w14:paraId="60B2EE3D" w14:textId="77777777" w:rsidR="00052509" w:rsidRDefault="00000000">
      <w:pPr>
        <w:pStyle w:val="ListBullet"/>
      </w:pPr>
      <w:r>
        <w:t>Developer satisfaction</w:t>
      </w:r>
    </w:p>
    <w:p w14:paraId="4B6A8289" w14:textId="77777777" w:rsidR="00052509" w:rsidRDefault="00000000">
      <w:pPr>
        <w:pStyle w:val="ListBullet"/>
      </w:pPr>
      <w:r>
        <w:t>Pain points resolved</w:t>
      </w:r>
    </w:p>
    <w:p w14:paraId="501E9C95" w14:textId="77777777" w:rsidR="00052509" w:rsidRDefault="00000000">
      <w:pPr>
        <w:pStyle w:val="ListBullet"/>
      </w:pPr>
      <w:r>
        <w:t>Onboarding time</w:t>
      </w:r>
    </w:p>
    <w:p w14:paraId="4169DFAA" w14:textId="77777777" w:rsidR="00052509" w:rsidRDefault="00000000">
      <w:pPr>
        <w:pStyle w:val="ListBullet"/>
      </w:pPr>
      <w:r>
        <w:t>Debugging efficiency</w:t>
      </w:r>
    </w:p>
    <w:p w14:paraId="15B646F1" w14:textId="77777777" w:rsidR="00052509" w:rsidRDefault="00000000">
      <w:r>
        <w:rPr>
          <w:b/>
        </w:rPr>
        <w:br/>
        <w:t>Overall Score Formula:</w:t>
      </w:r>
      <w:r>
        <w:rPr>
          <w:b/>
        </w:rPr>
        <w:br/>
      </w:r>
      <w:r>
        <w:t>(Efficiency × 0.20) + (Quality × 0.35) + (Performance × 0.30) + (Dev Experience × 0.15)</w:t>
      </w:r>
    </w:p>
    <w:p w14:paraId="0CCC3849" w14:textId="77777777" w:rsidR="00052509" w:rsidRDefault="00000000">
      <w:r>
        <w:br w:type="page"/>
      </w:r>
    </w:p>
    <w:p w14:paraId="11980CDB" w14:textId="77777777" w:rsidR="00052509" w:rsidRDefault="00000000">
      <w:pPr>
        <w:pStyle w:val="Heading1"/>
      </w:pPr>
      <w:r>
        <w:lastRenderedPageBreak/>
        <w:t>Quarterly Improvement Targets</w:t>
      </w:r>
    </w:p>
    <w:p w14:paraId="1131FA37" w14:textId="77777777" w:rsidR="00052509" w:rsidRDefault="00000000">
      <w:pPr>
        <w:pStyle w:val="Heading2"/>
      </w:pPr>
      <w:r>
        <w:t>Production Defects</w:t>
      </w:r>
    </w:p>
    <w:p w14:paraId="4558BC7D" w14:textId="77777777" w:rsidR="00052509" w:rsidRDefault="00000000">
      <w:r>
        <w:t>Q1: -15% | Q2: -30% | Q3: -45% | Q4: -60%</w:t>
      </w:r>
    </w:p>
    <w:p w14:paraId="7843DD33" w14:textId="77777777" w:rsidR="00052509" w:rsidRDefault="00000000">
      <w:pPr>
        <w:pStyle w:val="Heading2"/>
      </w:pPr>
      <w:r>
        <w:t>API Response Time (P95)</w:t>
      </w:r>
    </w:p>
    <w:p w14:paraId="5E89ECE7" w14:textId="77777777" w:rsidR="00052509" w:rsidRDefault="00000000">
      <w:r>
        <w:t>Q1: -20% | Q2: -30% | Q3: -40% | Q4: -55%</w:t>
      </w:r>
    </w:p>
    <w:p w14:paraId="6C525207" w14:textId="77777777" w:rsidR="00052509" w:rsidRDefault="00000000">
      <w:pPr>
        <w:pStyle w:val="Heading2"/>
      </w:pPr>
      <w:r>
        <w:t>Deployment Frequency</w:t>
      </w:r>
    </w:p>
    <w:p w14:paraId="2D21B6E7" w14:textId="77777777" w:rsidR="00052509" w:rsidRDefault="00000000">
      <w:r>
        <w:t>Q1: +15% | Q2: +30% | Q3: +50% | Q4: +75%</w:t>
      </w:r>
    </w:p>
    <w:p w14:paraId="0172862D" w14:textId="77777777" w:rsidR="00052509" w:rsidRDefault="00000000">
      <w:pPr>
        <w:pStyle w:val="Heading2"/>
      </w:pPr>
      <w:r>
        <w:t>Developer Satisfaction</w:t>
      </w:r>
    </w:p>
    <w:p w14:paraId="2192200D" w14:textId="77777777" w:rsidR="00052509" w:rsidRDefault="00000000">
      <w:r>
        <w:t>Q1: +0.5 | Q2: +1.0 | Q3: +1.5 | Q4: +2.0 points</w:t>
      </w:r>
    </w:p>
    <w:p w14:paraId="7DE452EF" w14:textId="77777777" w:rsidR="00052509" w:rsidRDefault="00000000">
      <w:r>
        <w:br w:type="page"/>
      </w:r>
    </w:p>
    <w:p w14:paraId="3B4E99B7" w14:textId="77777777" w:rsidR="00052509" w:rsidRDefault="00000000">
      <w:pPr>
        <w:pStyle w:val="Heading1"/>
      </w:pPr>
      <w:r>
        <w:lastRenderedPageBreak/>
        <w:t>Key Initiatives Across Quarters</w:t>
      </w:r>
    </w:p>
    <w:p w14:paraId="516BDF84" w14:textId="77777777" w:rsidR="00052509" w:rsidRDefault="00000000">
      <w:pPr>
        <w:pStyle w:val="Heading2"/>
      </w:pPr>
      <w:r>
        <w:t>Q1: Foundation</w:t>
      </w:r>
    </w:p>
    <w:p w14:paraId="326AA338" w14:textId="77777777" w:rsidR="00052509" w:rsidRDefault="00000000">
      <w:pPr>
        <w:pStyle w:val="ListBullet"/>
      </w:pPr>
      <w:r>
        <w:t>APM &amp; observability platform rollout</w:t>
      </w:r>
    </w:p>
    <w:p w14:paraId="40047422" w14:textId="77777777" w:rsidR="00052509" w:rsidRDefault="00000000">
      <w:pPr>
        <w:pStyle w:val="ListBullet"/>
      </w:pPr>
      <w:r>
        <w:t>Automated testing framework setup</w:t>
      </w:r>
    </w:p>
    <w:p w14:paraId="05E81F8F" w14:textId="77777777" w:rsidR="00052509" w:rsidRDefault="00000000">
      <w:pPr>
        <w:pStyle w:val="ListBullet"/>
      </w:pPr>
      <w:r>
        <w:t>Code review standards &amp; checklists</w:t>
      </w:r>
    </w:p>
    <w:p w14:paraId="350F774F" w14:textId="77777777" w:rsidR="00052509" w:rsidRDefault="00000000">
      <w:pPr>
        <w:pStyle w:val="ListBullet"/>
      </w:pPr>
      <w:r>
        <w:t>Performance baseline establishment</w:t>
      </w:r>
    </w:p>
    <w:p w14:paraId="2D60DAAE" w14:textId="77777777" w:rsidR="00052509" w:rsidRDefault="00000000">
      <w:pPr>
        <w:pStyle w:val="ListBullet"/>
      </w:pPr>
      <w:r>
        <w:t>Developer training kickoff</w:t>
      </w:r>
    </w:p>
    <w:p w14:paraId="77B21BE6" w14:textId="77777777" w:rsidR="00052509" w:rsidRDefault="00000000">
      <w:pPr>
        <w:pStyle w:val="Heading2"/>
      </w:pPr>
      <w:r>
        <w:t>Q2: Optimization</w:t>
      </w:r>
    </w:p>
    <w:p w14:paraId="06E54CD4" w14:textId="77777777" w:rsidR="00052509" w:rsidRDefault="00000000">
      <w:pPr>
        <w:pStyle w:val="ListBullet"/>
      </w:pPr>
      <w:r>
        <w:t>Performance testing in CI/CD pipeline</w:t>
      </w:r>
    </w:p>
    <w:p w14:paraId="25C127AD" w14:textId="77777777" w:rsidR="00052509" w:rsidRDefault="00000000">
      <w:pPr>
        <w:pStyle w:val="ListBullet"/>
      </w:pPr>
      <w:r>
        <w:t>Database optimization initiatives</w:t>
      </w:r>
    </w:p>
    <w:p w14:paraId="7E1BD656" w14:textId="77777777" w:rsidR="00052509" w:rsidRDefault="00000000">
      <w:pPr>
        <w:pStyle w:val="ListBullet"/>
      </w:pPr>
      <w:r>
        <w:t>Incident response automation</w:t>
      </w:r>
    </w:p>
    <w:p w14:paraId="0CFA8DD1" w14:textId="77777777" w:rsidR="00052509" w:rsidRDefault="00000000">
      <w:pPr>
        <w:pStyle w:val="ListBullet"/>
      </w:pPr>
      <w:r>
        <w:t>Deployment frequency improvements</w:t>
      </w:r>
    </w:p>
    <w:p w14:paraId="031F460C" w14:textId="77777777" w:rsidR="00052509" w:rsidRDefault="00000000">
      <w:pPr>
        <w:pStyle w:val="ListBullet"/>
      </w:pPr>
      <w:r>
        <w:t>Tech debt reduction sprints</w:t>
      </w:r>
    </w:p>
    <w:p w14:paraId="61CEF9E6" w14:textId="77777777" w:rsidR="00052509" w:rsidRDefault="00000000">
      <w:pPr>
        <w:pStyle w:val="Heading2"/>
      </w:pPr>
      <w:r>
        <w:t>Q3: Scaling</w:t>
      </w:r>
    </w:p>
    <w:p w14:paraId="5C55C798" w14:textId="77777777" w:rsidR="00052509" w:rsidRDefault="00000000">
      <w:pPr>
        <w:pStyle w:val="ListBullet"/>
      </w:pPr>
      <w:r>
        <w:t>Chaos engineering practices</w:t>
      </w:r>
    </w:p>
    <w:p w14:paraId="61D6F74C" w14:textId="77777777" w:rsidR="00052509" w:rsidRDefault="00000000">
      <w:pPr>
        <w:pStyle w:val="ListBullet"/>
      </w:pPr>
      <w:r>
        <w:t>Advanced profiling &amp; optimization</w:t>
      </w:r>
    </w:p>
    <w:p w14:paraId="0ED9F9BA" w14:textId="77777777" w:rsidR="00052509" w:rsidRDefault="00000000">
      <w:pPr>
        <w:pStyle w:val="ListBullet"/>
      </w:pPr>
      <w:r>
        <w:t>Cross-team knowledge sharing</w:t>
      </w:r>
    </w:p>
    <w:p w14:paraId="5B4E0340" w14:textId="77777777" w:rsidR="00052509" w:rsidRDefault="00000000">
      <w:pPr>
        <w:pStyle w:val="ListBullet"/>
      </w:pPr>
      <w:r>
        <w:t>Performance guild establishment</w:t>
      </w:r>
    </w:p>
    <w:p w14:paraId="5ADF8E4F" w14:textId="77777777" w:rsidR="00052509" w:rsidRDefault="00000000">
      <w:pPr>
        <w:pStyle w:val="ListBullet"/>
      </w:pPr>
      <w:r>
        <w:t>Cloud cost optimization initiatives</w:t>
      </w:r>
    </w:p>
    <w:p w14:paraId="4D63414B" w14:textId="77777777" w:rsidR="00052509" w:rsidRDefault="00000000">
      <w:pPr>
        <w:pStyle w:val="Heading2"/>
      </w:pPr>
      <w:r>
        <w:t>Q4: Maturity</w:t>
      </w:r>
    </w:p>
    <w:p w14:paraId="73CCB6DB" w14:textId="77777777" w:rsidR="00052509" w:rsidRDefault="00000000">
      <w:pPr>
        <w:pStyle w:val="ListBullet"/>
      </w:pPr>
      <w:r>
        <w:t>Full automation of quality gates</w:t>
      </w:r>
    </w:p>
    <w:p w14:paraId="0F8FDCE2" w14:textId="77777777" w:rsidR="00052509" w:rsidRDefault="00000000">
      <w:pPr>
        <w:pStyle w:val="ListBullet"/>
      </w:pPr>
      <w:r>
        <w:t>Self-service performance dashboards</w:t>
      </w:r>
    </w:p>
    <w:p w14:paraId="1D197E2E" w14:textId="77777777" w:rsidR="00052509" w:rsidRDefault="00000000">
      <w:pPr>
        <w:pStyle w:val="ListBullet"/>
      </w:pPr>
      <w:r>
        <w:t>Advanced observability features</w:t>
      </w:r>
    </w:p>
    <w:p w14:paraId="760A6766" w14:textId="77777777" w:rsidR="00052509" w:rsidRDefault="00000000">
      <w:pPr>
        <w:pStyle w:val="ListBullet"/>
      </w:pPr>
      <w:r>
        <w:t>Program retrospective &amp; planning</w:t>
      </w:r>
    </w:p>
    <w:p w14:paraId="082DB935" w14:textId="77777777" w:rsidR="00052509" w:rsidRDefault="00000000">
      <w:pPr>
        <w:pStyle w:val="ListBullet"/>
      </w:pPr>
      <w:r>
        <w:t>Continuous improvement framework</w:t>
      </w:r>
    </w:p>
    <w:p w14:paraId="5D26D130" w14:textId="77777777" w:rsidR="00052509" w:rsidRDefault="00000000">
      <w:r>
        <w:br w:type="page"/>
      </w:r>
    </w:p>
    <w:p w14:paraId="3533FB59" w14:textId="77777777" w:rsidR="00052509" w:rsidRDefault="00000000">
      <w:pPr>
        <w:pStyle w:val="Heading1"/>
      </w:pPr>
      <w:r>
        <w:lastRenderedPageBreak/>
        <w:t>Required Tools &amp; Budget Overview</w:t>
      </w:r>
    </w:p>
    <w:p w14:paraId="263E682A" w14:textId="77777777" w:rsidR="00052509" w:rsidRDefault="00000000">
      <w:pPr>
        <w:pStyle w:val="Heading2"/>
      </w:pPr>
      <w:r>
        <w:t>Total Annual Investment: $345K</w:t>
      </w:r>
    </w:p>
    <w:p w14:paraId="432EDD23" w14:textId="77777777" w:rsidR="00052509" w:rsidRDefault="00000000">
      <w:pPr>
        <w:pStyle w:val="Heading3"/>
      </w:pPr>
      <w:r>
        <w:t>Breakdown:</w:t>
      </w:r>
    </w:p>
    <w:p w14:paraId="77E6654C" w14:textId="77777777" w:rsidR="00052509" w:rsidRDefault="00000000">
      <w:pPr>
        <w:pStyle w:val="ListBullet"/>
      </w:pPr>
      <w:r>
        <w:t>Monitoring &amp; APM: $125K/year (Datadog/New Relic, RUM, ELK)</w:t>
      </w:r>
    </w:p>
    <w:p w14:paraId="5CC90FCA" w14:textId="77777777" w:rsidR="00052509" w:rsidRDefault="00000000">
      <w:pPr>
        <w:pStyle w:val="ListBullet"/>
      </w:pPr>
      <w:r>
        <w:t>Testing &amp; Quality: $105K/year (Load testing, SonarQube, Security scanning)</w:t>
      </w:r>
    </w:p>
    <w:p w14:paraId="286FA9E7" w14:textId="77777777" w:rsidR="00052509" w:rsidRDefault="00000000">
      <w:pPr>
        <w:pStyle w:val="ListBullet"/>
      </w:pPr>
      <w:r>
        <w:t>Infrastructure &amp; Training: $115K/year (Performance environment, workshops, profiling tools)</w:t>
      </w:r>
    </w:p>
    <w:p w14:paraId="5ED5BD83" w14:textId="77777777" w:rsidR="00052509" w:rsidRDefault="00000000">
      <w:pPr>
        <w:pStyle w:val="Heading2"/>
      </w:pPr>
      <w:r>
        <w:t>Expected Annual Savings: $1.2M</w:t>
      </w:r>
    </w:p>
    <w:p w14:paraId="48D42614" w14:textId="77777777" w:rsidR="00052509" w:rsidRDefault="00000000">
      <w:pPr>
        <w:pStyle w:val="ListBullet"/>
      </w:pPr>
      <w:r>
        <w:t>Defect cost reduction: $450K</w:t>
      </w:r>
    </w:p>
    <w:p w14:paraId="0DC59ECA" w14:textId="77777777" w:rsidR="00052509" w:rsidRDefault="00000000">
      <w:pPr>
        <w:pStyle w:val="ListBullet"/>
      </w:pPr>
      <w:r>
        <w:t>Cloud optimization: $280K</w:t>
      </w:r>
    </w:p>
    <w:p w14:paraId="716976D5" w14:textId="77777777" w:rsidR="00052509" w:rsidRDefault="00000000">
      <w:pPr>
        <w:pStyle w:val="ListBullet"/>
      </w:pPr>
      <w:r>
        <w:t>Productivity gains: $475K (equivalent to 15 FTE)</w:t>
      </w:r>
    </w:p>
    <w:p w14:paraId="7600C635" w14:textId="77777777" w:rsidR="00052509" w:rsidRDefault="00000000">
      <w:r>
        <w:rPr>
          <w:b/>
        </w:rPr>
        <w:br/>
        <w:t>Net Annual Benefit: $860K</w:t>
      </w:r>
    </w:p>
    <w:p w14:paraId="16C0D0C6" w14:textId="77777777" w:rsidR="00052509" w:rsidRDefault="00000000">
      <w:r>
        <w:rPr>
          <w:i/>
        </w:rPr>
        <w:t>ROI: 2.5× in year one, investment pays for itself within 5 months</w:t>
      </w:r>
    </w:p>
    <w:p w14:paraId="7E15F698" w14:textId="77777777" w:rsidR="00052509" w:rsidRDefault="00000000">
      <w:r>
        <w:br w:type="page"/>
      </w:r>
    </w:p>
    <w:p w14:paraId="2BA22E0A" w14:textId="77777777" w:rsidR="00052509" w:rsidRDefault="00000000">
      <w:pPr>
        <w:pStyle w:val="Heading1"/>
      </w:pPr>
      <w:r>
        <w:lastRenderedPageBreak/>
        <w:t>Driving Adoption &amp; Change Management</w:t>
      </w:r>
    </w:p>
    <w:p w14:paraId="07CD0330" w14:textId="77777777" w:rsidR="00052509" w:rsidRDefault="00000000">
      <w:pPr>
        <w:pStyle w:val="Heading2"/>
      </w:pPr>
      <w:r>
        <w:t>Strategy</w:t>
      </w:r>
    </w:p>
    <w:p w14:paraId="5EFFFBD6" w14:textId="77777777" w:rsidR="00052509" w:rsidRDefault="00000000">
      <w:pPr>
        <w:pStyle w:val="ListNumber"/>
      </w:pPr>
      <w:r>
        <w:t>Developer Voice First: Share survey results transparently</w:t>
      </w:r>
    </w:p>
    <w:p w14:paraId="1D6D31D0" w14:textId="77777777" w:rsidR="00052509" w:rsidRDefault="00000000">
      <w:pPr>
        <w:pStyle w:val="ListNumber"/>
      </w:pPr>
      <w:r>
        <w:t>Champions Network: Identify quality &amp; performance advocates in each team</w:t>
      </w:r>
    </w:p>
    <w:p w14:paraId="011CAFB7" w14:textId="77777777" w:rsidR="00052509" w:rsidRDefault="00000000">
      <w:pPr>
        <w:pStyle w:val="ListNumber"/>
      </w:pPr>
      <w:r>
        <w:t>Continuous Training: Workshops on performance profiling, testing strategies, observability</w:t>
      </w:r>
    </w:p>
    <w:p w14:paraId="448DA6F8" w14:textId="77777777" w:rsidR="00052509" w:rsidRDefault="00000000">
      <w:pPr>
        <w:pStyle w:val="ListNumber"/>
      </w:pPr>
      <w:r>
        <w:t>Quarterly Feedback Loops: Re-survey to track pain point resolution</w:t>
      </w:r>
    </w:p>
    <w:p w14:paraId="094B475F" w14:textId="77777777" w:rsidR="00052509" w:rsidRDefault="00000000">
      <w:pPr>
        <w:pStyle w:val="Heading2"/>
      </w:pPr>
      <w:r>
        <w:t>Addressing Resistance</w:t>
      </w:r>
    </w:p>
    <w:p w14:paraId="27FDCD32" w14:textId="77777777" w:rsidR="00052509" w:rsidRDefault="00000000">
      <w:r>
        <w:rPr>
          <w:i/>
        </w:rPr>
        <w:t xml:space="preserve">"This will slow us down" → </w:t>
      </w:r>
      <w:r>
        <w:t>Show time saved from fewer defects and incidents with real data</w:t>
      </w:r>
    </w:p>
    <w:p w14:paraId="4EB5CE28" w14:textId="77777777" w:rsidR="00052509" w:rsidRDefault="00000000">
      <w:r>
        <w:rPr>
          <w:i/>
        </w:rPr>
        <w:t xml:space="preserve">"Too complex" → </w:t>
      </w:r>
      <w:r>
        <w:t>Provide training, templates, and automation</w:t>
      </w:r>
    </w:p>
    <w:p w14:paraId="2FB2A9F3" w14:textId="77777777" w:rsidR="00052509" w:rsidRDefault="00000000">
      <w:r>
        <w:rPr>
          <w:i/>
        </w:rPr>
        <w:t xml:space="preserve">"No time for quality" → </w:t>
      </w:r>
      <w:r>
        <w:t>Allocate 20% sprint capacity for quality &amp; performance activities</w:t>
      </w:r>
    </w:p>
    <w:p w14:paraId="742EABD0" w14:textId="77777777" w:rsidR="00052509" w:rsidRDefault="00000000">
      <w:r>
        <w:br w:type="page"/>
      </w:r>
    </w:p>
    <w:p w14:paraId="3D8230EA" w14:textId="77777777" w:rsidR="00052509" w:rsidRDefault="00000000">
      <w:pPr>
        <w:pStyle w:val="Heading1"/>
      </w:pPr>
      <w:r>
        <w:lastRenderedPageBreak/>
        <w:t>Risk Management &amp; Mitigation</w:t>
      </w:r>
    </w:p>
    <w:p w14:paraId="469B5FA4" w14:textId="77777777" w:rsidR="00052509" w:rsidRDefault="00000000">
      <w:pPr>
        <w:pStyle w:val="Heading2"/>
      </w:pPr>
      <w:r>
        <w:t>Metric Gaming</w:t>
      </w:r>
    </w:p>
    <w:p w14:paraId="51B1003A" w14:textId="77777777" w:rsidR="00052509" w:rsidRDefault="00000000">
      <w:r>
        <w:rPr>
          <w:b/>
        </w:rPr>
        <w:t xml:space="preserve">Risk: </w:t>
      </w:r>
      <w:r>
        <w:t>Developers optimize for metrics rather than real improvement</w:t>
      </w:r>
    </w:p>
    <w:p w14:paraId="0E628F42" w14:textId="77777777" w:rsidR="00052509" w:rsidRDefault="00000000">
      <w:r>
        <w:rPr>
          <w:b/>
        </w:rPr>
        <w:t xml:space="preserve">Mitigation: </w:t>
      </w:r>
      <w:r>
        <w:t>Use balanced scorecard, focus on outcomes not outputs, regular qualitative reviews</w:t>
      </w:r>
    </w:p>
    <w:p w14:paraId="761E96D0" w14:textId="77777777" w:rsidR="00052509" w:rsidRDefault="00000000">
      <w:pPr>
        <w:pStyle w:val="Heading2"/>
      </w:pPr>
      <w:r>
        <w:t>Analysis Paralysis</w:t>
      </w:r>
    </w:p>
    <w:p w14:paraId="0E8CA07A" w14:textId="77777777" w:rsidR="00052509" w:rsidRDefault="00000000">
      <w:r>
        <w:rPr>
          <w:b/>
        </w:rPr>
        <w:t xml:space="preserve">Risk: </w:t>
      </w:r>
      <w:r>
        <w:t>Too much monitoring, not enough action</w:t>
      </w:r>
    </w:p>
    <w:p w14:paraId="43F525FD" w14:textId="77777777" w:rsidR="00052509" w:rsidRDefault="00000000">
      <w:r>
        <w:rPr>
          <w:b/>
        </w:rPr>
        <w:t xml:space="preserve">Mitigation: </w:t>
      </w:r>
      <w:r>
        <w:t>Start with key metrics, expand gradually, weekly action reviews</w:t>
      </w:r>
    </w:p>
    <w:p w14:paraId="2EBF2132" w14:textId="77777777" w:rsidR="00052509" w:rsidRDefault="00000000">
      <w:pPr>
        <w:pStyle w:val="Heading2"/>
      </w:pPr>
      <w:r>
        <w:t>Resistance to Change</w:t>
      </w:r>
    </w:p>
    <w:p w14:paraId="75693D2C" w14:textId="77777777" w:rsidR="00052509" w:rsidRDefault="00000000">
      <w:r>
        <w:rPr>
          <w:b/>
        </w:rPr>
        <w:t xml:space="preserve">Risk: </w:t>
      </w:r>
      <w:r>
        <w:t>Teams see quality/performance work as overhead</w:t>
      </w:r>
    </w:p>
    <w:p w14:paraId="615CC229" w14:textId="77777777" w:rsidR="00052509" w:rsidRDefault="00000000">
      <w:r>
        <w:rPr>
          <w:b/>
        </w:rPr>
        <w:t xml:space="preserve">Mitigation: </w:t>
      </w:r>
      <w:r>
        <w:t>Show business value early, automate wherever possible, make tools easy to use</w:t>
      </w:r>
    </w:p>
    <w:p w14:paraId="3E917E6E" w14:textId="77777777" w:rsidR="00052509" w:rsidRDefault="00000000">
      <w:pPr>
        <w:pStyle w:val="Heading2"/>
      </w:pPr>
      <w:r>
        <w:t>Tool Proliferation</w:t>
      </w:r>
    </w:p>
    <w:p w14:paraId="6EAC0C23" w14:textId="77777777" w:rsidR="00052509" w:rsidRDefault="00000000">
      <w:r>
        <w:rPr>
          <w:b/>
        </w:rPr>
        <w:t xml:space="preserve">Risk: </w:t>
      </w:r>
      <w:r>
        <w:t>Too many tools creating complexity</w:t>
      </w:r>
    </w:p>
    <w:p w14:paraId="595A942C" w14:textId="77777777" w:rsidR="00052509" w:rsidRDefault="00000000">
      <w:r>
        <w:rPr>
          <w:b/>
        </w:rPr>
        <w:t xml:space="preserve">Mitigation: </w:t>
      </w:r>
      <w:r>
        <w:t>Standardize on core platforms, ensure integration, quarterly ROI reviews</w:t>
      </w:r>
    </w:p>
    <w:p w14:paraId="02F346C3" w14:textId="77777777" w:rsidR="00052509" w:rsidRDefault="00000000">
      <w:pPr>
        <w:pStyle w:val="Heading2"/>
      </w:pPr>
      <w:r>
        <w:t>Governance &amp; Oversight</w:t>
      </w:r>
    </w:p>
    <w:p w14:paraId="49EE5419" w14:textId="77777777" w:rsidR="00052509" w:rsidRDefault="00000000">
      <w:pPr>
        <w:pStyle w:val="ListBullet"/>
      </w:pPr>
      <w:r>
        <w:t>Monthly scorecard reviews</w:t>
      </w:r>
    </w:p>
    <w:p w14:paraId="571D11D5" w14:textId="77777777" w:rsidR="00052509" w:rsidRDefault="00000000">
      <w:pPr>
        <w:pStyle w:val="ListBullet"/>
      </w:pPr>
      <w:r>
        <w:t>Quarterly program retrospectives</w:t>
      </w:r>
    </w:p>
    <w:p w14:paraId="1142058D" w14:textId="77777777" w:rsidR="00052509" w:rsidRDefault="00000000">
      <w:pPr>
        <w:pStyle w:val="ListBullet"/>
      </w:pPr>
      <w:r>
        <w:t>Quarterly developer re-surveys</w:t>
      </w:r>
    </w:p>
    <w:p w14:paraId="2CDBBEA7" w14:textId="77777777" w:rsidR="00052509" w:rsidRDefault="00000000">
      <w:pPr>
        <w:pStyle w:val="ListBullet"/>
      </w:pPr>
      <w:r>
        <w:t>Weekly quick wins tracking</w:t>
      </w:r>
    </w:p>
    <w:p w14:paraId="052DCAA3" w14:textId="77777777" w:rsidR="00052509" w:rsidRDefault="00000000">
      <w:r>
        <w:br w:type="page"/>
      </w:r>
    </w:p>
    <w:p w14:paraId="48C38B02" w14:textId="77777777" w:rsidR="00052509" w:rsidRDefault="00000000">
      <w:pPr>
        <w:pStyle w:val="Heading1"/>
      </w:pPr>
      <w:r>
        <w:lastRenderedPageBreak/>
        <w:t>Success Criteria &amp; Next Steps</w:t>
      </w:r>
    </w:p>
    <w:p w14:paraId="10B8A39F" w14:textId="77777777" w:rsidR="00052509" w:rsidRDefault="00000000">
      <w:pPr>
        <w:pStyle w:val="Heading2"/>
      </w:pPr>
      <w:r>
        <w:t>Year-End Success Definition</w:t>
      </w:r>
    </w:p>
    <w:p w14:paraId="1669C0B7" w14:textId="77777777" w:rsidR="00052509" w:rsidRDefault="00000000">
      <w:pPr>
        <w:pStyle w:val="ListBullet"/>
      </w:pPr>
      <w:r>
        <w:t>60% reduction in production defects</w:t>
      </w:r>
    </w:p>
    <w:p w14:paraId="7212D790" w14:textId="77777777" w:rsidR="00052509" w:rsidRDefault="00000000">
      <w:pPr>
        <w:pStyle w:val="ListBullet"/>
      </w:pPr>
      <w:r>
        <w:t>50% improvement in P95 response times</w:t>
      </w:r>
    </w:p>
    <w:p w14:paraId="57E49A29" w14:textId="77777777" w:rsidR="00052509" w:rsidRDefault="00000000">
      <w:pPr>
        <w:pStyle w:val="ListBullet"/>
      </w:pPr>
      <w:r>
        <w:t>25% cloud cost reduction via efficiency</w:t>
      </w:r>
    </w:p>
    <w:p w14:paraId="77FAF1A1" w14:textId="77777777" w:rsidR="00052509" w:rsidRDefault="00000000">
      <w:pPr>
        <w:pStyle w:val="ListBullet"/>
      </w:pPr>
      <w:r>
        <w:t>Developer satisfaction +2 points</w:t>
      </w:r>
    </w:p>
    <w:p w14:paraId="7114AC6A" w14:textId="77777777" w:rsidR="00052509" w:rsidRDefault="00000000">
      <w:pPr>
        <w:pStyle w:val="ListBullet"/>
      </w:pPr>
      <w:r>
        <w:t>85% of pain points resolved</w:t>
      </w:r>
    </w:p>
    <w:p w14:paraId="41275352" w14:textId="77777777" w:rsidR="00052509" w:rsidRDefault="00000000">
      <w:pPr>
        <w:pStyle w:val="ListBullet"/>
      </w:pPr>
      <w:r>
        <w:t>Overall program score ≥85%</w:t>
      </w:r>
    </w:p>
    <w:p w14:paraId="1CB45186" w14:textId="77777777" w:rsidR="00052509" w:rsidRDefault="00000000">
      <w:pPr>
        <w:pStyle w:val="Heading2"/>
      </w:pPr>
      <w:r>
        <w:t>Immediate Next Steps (30 Days)</w:t>
      </w:r>
    </w:p>
    <w:p w14:paraId="4CA84843" w14:textId="77777777" w:rsidR="00052509" w:rsidRDefault="00000000">
      <w:pPr>
        <w:pStyle w:val="ListNumber"/>
      </w:pPr>
      <w:r>
        <w:t>1. Executive Approval: Secure budget and resource commitments</w:t>
      </w:r>
    </w:p>
    <w:p w14:paraId="6EE91039" w14:textId="77777777" w:rsidR="00052509" w:rsidRDefault="00000000">
      <w:pPr>
        <w:pStyle w:val="ListNumber"/>
      </w:pPr>
      <w:r>
        <w:t>2. Launch Developer Survey: Deploy comprehensive pain point assessment</w:t>
      </w:r>
    </w:p>
    <w:p w14:paraId="7E204B65" w14:textId="77777777" w:rsidR="00052509" w:rsidRDefault="00000000">
      <w:pPr>
        <w:pStyle w:val="ListNumber"/>
      </w:pPr>
      <w:r>
        <w:t>3. Identify Champions: Recruit quality &amp; performance advocates</w:t>
      </w:r>
    </w:p>
    <w:p w14:paraId="37F96916" w14:textId="77777777" w:rsidR="00052509" w:rsidRDefault="00000000">
      <w:pPr>
        <w:pStyle w:val="ListNumber"/>
      </w:pPr>
      <w:r>
        <w:t>4. Tool Evaluation: Begin APM and testing platform pilots</w:t>
      </w:r>
    </w:p>
    <w:p w14:paraId="76415385" w14:textId="77777777" w:rsidR="00052509" w:rsidRDefault="00000000">
      <w:pPr>
        <w:pStyle w:val="ListNumber"/>
      </w:pPr>
      <w:r>
        <w:t>5. Baseline Metrics: Establish current state across all dimensions</w:t>
      </w:r>
    </w:p>
    <w:p w14:paraId="432E100D" w14:textId="77777777" w:rsidR="00052509" w:rsidRDefault="00000000">
      <w:pPr>
        <w:pStyle w:val="ListNumber"/>
      </w:pPr>
      <w:r>
        <w:t>6. Quick Win Kickoff: Start 3-5 high-impact initiatives immediately</w:t>
      </w:r>
    </w:p>
    <w:p w14:paraId="592A8A94" w14:textId="4B23E90A" w:rsidR="00052509" w:rsidRDefault="00000000">
      <w:r>
        <w:rPr>
          <w:b/>
        </w:rPr>
        <w:br/>
      </w:r>
    </w:p>
    <w:sectPr w:rsidR="00052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817329">
    <w:abstractNumId w:val="8"/>
  </w:num>
  <w:num w:numId="2" w16cid:durableId="2043555250">
    <w:abstractNumId w:val="6"/>
  </w:num>
  <w:num w:numId="3" w16cid:durableId="73164557">
    <w:abstractNumId w:val="5"/>
  </w:num>
  <w:num w:numId="4" w16cid:durableId="1349412086">
    <w:abstractNumId w:val="4"/>
  </w:num>
  <w:num w:numId="5" w16cid:durableId="1592356146">
    <w:abstractNumId w:val="7"/>
  </w:num>
  <w:num w:numId="6" w16cid:durableId="336881153">
    <w:abstractNumId w:val="3"/>
  </w:num>
  <w:num w:numId="7" w16cid:durableId="722026126">
    <w:abstractNumId w:val="2"/>
  </w:num>
  <w:num w:numId="8" w16cid:durableId="41642541">
    <w:abstractNumId w:val="1"/>
  </w:num>
  <w:num w:numId="9" w16cid:durableId="80308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509"/>
    <w:rsid w:val="0006063C"/>
    <w:rsid w:val="0015074B"/>
    <w:rsid w:val="0029639D"/>
    <w:rsid w:val="00326F90"/>
    <w:rsid w:val="003C2949"/>
    <w:rsid w:val="009720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227B4"/>
  <w14:defaultImageDpi w14:val="300"/>
  <w15:docId w15:val="{987F0D64-93D5-48B1-8E5A-56E34007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792</Words>
  <Characters>5290</Characters>
  <Application>Microsoft Office Word</Application>
  <DocSecurity>0</DocSecurity>
  <Lines>176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B20184</cp:lastModifiedBy>
  <cp:revision>2</cp:revision>
  <dcterms:created xsi:type="dcterms:W3CDTF">2013-12-23T23:15:00Z</dcterms:created>
  <dcterms:modified xsi:type="dcterms:W3CDTF">2026-01-24T16:11:00Z</dcterms:modified>
  <cp:category/>
</cp:coreProperties>
</file>