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B880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464CE8A8" w14:textId="77777777" w:rsidR="003D4DBF" w:rsidRPr="003D4DBF" w:rsidRDefault="003D4DBF" w:rsidP="003D4D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864CED" w14:textId="77777777" w:rsidR="003D4DBF" w:rsidRPr="003D4DBF" w:rsidRDefault="003D4DBF" w:rsidP="003D4D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Учреждение образования</w:t>
      </w:r>
    </w:p>
    <w:p w14:paraId="2E41D60C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  <w:t>БелорусскиЙ государственный университет</w:t>
      </w:r>
    </w:p>
    <w:p w14:paraId="2EBD5BCF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  <w:t>информатики и радиоэлектроники</w:t>
      </w:r>
    </w:p>
    <w:p w14:paraId="3177D8AF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Институт информационных технологий</w:t>
      </w:r>
    </w:p>
    <w:p w14:paraId="5DC08C29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CDF1E3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C56801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технологий</w:t>
      </w:r>
    </w:p>
    <w:p w14:paraId="1933E6B3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263013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информационных систем и технологий</w:t>
      </w:r>
    </w:p>
    <w:p w14:paraId="0F0F3AF2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551B12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3D4DBF" w:rsidRPr="003D4DBF" w14:paraId="050D5E97" w14:textId="77777777" w:rsidTr="00941AE6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14:paraId="19FC747B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  <w:t>К защите допустить</w:t>
            </w: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:</w:t>
            </w:r>
          </w:p>
        </w:tc>
      </w:tr>
      <w:tr w:rsidR="003D4DBF" w:rsidRPr="003D4DBF" w14:paraId="2D4EC06C" w14:textId="77777777" w:rsidTr="00941AE6">
        <w:trPr>
          <w:trHeight w:val="449"/>
        </w:trPr>
        <w:tc>
          <w:tcPr>
            <w:tcW w:w="4152" w:type="dxa"/>
          </w:tcPr>
          <w:p w14:paraId="6CF27A67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 Заведующий кафедрой ИСиТ</w:t>
            </w:r>
          </w:p>
        </w:tc>
      </w:tr>
      <w:tr w:rsidR="003D4DBF" w:rsidRPr="003D4DBF" w14:paraId="39DA3756" w14:textId="77777777" w:rsidTr="00941AE6">
        <w:trPr>
          <w:trHeight w:val="535"/>
        </w:trPr>
        <w:tc>
          <w:tcPr>
            <w:tcW w:w="4152" w:type="dxa"/>
          </w:tcPr>
          <w:p w14:paraId="4138C494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____________А.И. Парамонов</w:t>
            </w:r>
          </w:p>
        </w:tc>
      </w:tr>
    </w:tbl>
    <w:p w14:paraId="0389A25B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2634CE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C4A212" w14:textId="77777777" w:rsidR="003D4DBF" w:rsidRPr="003D4DBF" w:rsidRDefault="003D4DBF" w:rsidP="003D4DBF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caps/>
          <w:kern w:val="0"/>
          <w:sz w:val="28"/>
          <w:szCs w:val="28"/>
          <w:lang w:eastAsia="ru-RU"/>
          <w14:ligatures w14:val="none"/>
        </w:rPr>
        <w:t>Пояснительная записка</w:t>
      </w:r>
    </w:p>
    <w:p w14:paraId="788A6134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дипломному проекту</w:t>
      </w:r>
    </w:p>
    <w:p w14:paraId="6FC011D5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тему</w:t>
      </w:r>
    </w:p>
    <w:p w14:paraId="367901A7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E518F3" w14:textId="77777777" w:rsidR="003A478A" w:rsidRDefault="002064C1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 xml:space="preserve">программное средство автоматизации </w:t>
      </w:r>
    </w:p>
    <w:p w14:paraId="5B414573" w14:textId="3718F7BF" w:rsidR="003D4DBF" w:rsidRPr="003D4DBF" w:rsidRDefault="002064C1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бизнес-процессов информационного отдела организации</w:t>
      </w:r>
    </w:p>
    <w:p w14:paraId="72122830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9CAA5B" w14:textId="37B35495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БГУИР  ДП  1-40 01 01 01</w:t>
      </w: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040 ПЗ</w:t>
      </w:r>
    </w:p>
    <w:p w14:paraId="3E4034B5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D4DBF" w:rsidRPr="003D4DBF" w14:paraId="05ABF7B4" w14:textId="77777777" w:rsidTr="00941AE6">
        <w:trPr>
          <w:trHeight w:val="408"/>
        </w:trPr>
        <w:tc>
          <w:tcPr>
            <w:tcW w:w="4253" w:type="dxa"/>
          </w:tcPr>
          <w:p w14:paraId="4032E0D1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7AE77C54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2551" w:type="dxa"/>
          </w:tcPr>
          <w:p w14:paraId="1D998A85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2663C84A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5D078CA8" w14:textId="1CEFAB84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А.В. Готовчиц</w:t>
            </w:r>
          </w:p>
        </w:tc>
      </w:tr>
      <w:tr w:rsidR="003D4DBF" w:rsidRPr="003D4DBF" w14:paraId="1C550AF7" w14:textId="77777777" w:rsidTr="00941AE6">
        <w:trPr>
          <w:trHeight w:val="369"/>
        </w:trPr>
        <w:tc>
          <w:tcPr>
            <w:tcW w:w="4253" w:type="dxa"/>
          </w:tcPr>
          <w:p w14:paraId="314A72BB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10204E92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Руководитель</w:t>
            </w:r>
          </w:p>
        </w:tc>
        <w:tc>
          <w:tcPr>
            <w:tcW w:w="2551" w:type="dxa"/>
          </w:tcPr>
          <w:p w14:paraId="4272FA53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4FFA2056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49B76972" w14:textId="0713C816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А.С. Корзан</w:t>
            </w:r>
          </w:p>
        </w:tc>
      </w:tr>
      <w:tr w:rsidR="003D4DBF" w:rsidRPr="003D4DBF" w14:paraId="46A508C8" w14:textId="77777777" w:rsidTr="00941AE6">
        <w:tc>
          <w:tcPr>
            <w:tcW w:w="4253" w:type="dxa"/>
          </w:tcPr>
          <w:p w14:paraId="05926353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5BF92677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Консультанты:</w:t>
            </w:r>
          </w:p>
        </w:tc>
        <w:tc>
          <w:tcPr>
            <w:tcW w:w="2551" w:type="dxa"/>
          </w:tcPr>
          <w:p w14:paraId="00458FBB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07A7AD03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D4DBF" w:rsidRPr="003D4DBF" w14:paraId="313BFAA9" w14:textId="77777777" w:rsidTr="00941AE6">
        <w:trPr>
          <w:trHeight w:val="347"/>
        </w:trPr>
        <w:tc>
          <w:tcPr>
            <w:tcW w:w="4253" w:type="dxa"/>
          </w:tcPr>
          <w:p w14:paraId="444ECDD1" w14:textId="77777777" w:rsidR="003D4DBF" w:rsidRPr="003D4DBF" w:rsidRDefault="003D4DBF" w:rsidP="003D4DBF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  <w:t xml:space="preserve"> от кафедры ИСиТ</w:t>
            </w:r>
          </w:p>
        </w:tc>
        <w:tc>
          <w:tcPr>
            <w:tcW w:w="2551" w:type="dxa"/>
          </w:tcPr>
          <w:p w14:paraId="1E3AAE6F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4C429431" w14:textId="46C9407A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А.Г. Савенко</w:t>
            </w:r>
          </w:p>
        </w:tc>
      </w:tr>
      <w:tr w:rsidR="003D4DBF" w:rsidRPr="003D4DBF" w14:paraId="14B53350" w14:textId="77777777" w:rsidTr="00941AE6">
        <w:trPr>
          <w:trHeight w:val="423"/>
        </w:trPr>
        <w:tc>
          <w:tcPr>
            <w:tcW w:w="4253" w:type="dxa"/>
          </w:tcPr>
          <w:p w14:paraId="650BFD95" w14:textId="77777777" w:rsidR="003D4DBF" w:rsidRPr="003D4DBF" w:rsidRDefault="003D4DBF" w:rsidP="003D4DBF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  <w:t xml:space="preserve"> по экономической части</w:t>
            </w:r>
          </w:p>
        </w:tc>
        <w:tc>
          <w:tcPr>
            <w:tcW w:w="2551" w:type="dxa"/>
          </w:tcPr>
          <w:p w14:paraId="180C3551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27662564" w14:textId="6B850E52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В.Г. Го</w:t>
            </w:r>
            <w:r w:rsidR="00861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ровой</w:t>
            </w:r>
          </w:p>
        </w:tc>
      </w:tr>
      <w:tr w:rsidR="003D4DBF" w:rsidRPr="003D4DBF" w14:paraId="1E56C506" w14:textId="77777777" w:rsidTr="00941AE6">
        <w:trPr>
          <w:trHeight w:val="438"/>
        </w:trPr>
        <w:tc>
          <w:tcPr>
            <w:tcW w:w="4253" w:type="dxa"/>
          </w:tcPr>
          <w:p w14:paraId="067E5091" w14:textId="77777777" w:rsidR="003D4DBF" w:rsidRPr="003D4DBF" w:rsidRDefault="003D4DBF" w:rsidP="003D4DBF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1" w:type="dxa"/>
          </w:tcPr>
          <w:p w14:paraId="36E58F9C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1FC331B6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D4DBF" w:rsidRPr="003D4DBF" w14:paraId="22E2050C" w14:textId="77777777" w:rsidTr="00941AE6">
        <w:trPr>
          <w:trHeight w:val="445"/>
        </w:trPr>
        <w:tc>
          <w:tcPr>
            <w:tcW w:w="4253" w:type="dxa"/>
          </w:tcPr>
          <w:p w14:paraId="01D1299C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Нормоконтролер</w:t>
            </w:r>
          </w:p>
        </w:tc>
        <w:tc>
          <w:tcPr>
            <w:tcW w:w="2551" w:type="dxa"/>
          </w:tcPr>
          <w:p w14:paraId="50360283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430B4850" w14:textId="770C1CC1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А.С. Шелягович</w:t>
            </w:r>
          </w:p>
        </w:tc>
      </w:tr>
      <w:tr w:rsidR="003D4DBF" w:rsidRPr="003D4DBF" w14:paraId="2049568C" w14:textId="77777777" w:rsidTr="00941AE6">
        <w:tc>
          <w:tcPr>
            <w:tcW w:w="4253" w:type="dxa"/>
          </w:tcPr>
          <w:p w14:paraId="53E86AFC" w14:textId="77777777" w:rsidR="003D4DBF" w:rsidRPr="00BF05CC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2551" w:type="dxa"/>
          </w:tcPr>
          <w:p w14:paraId="165D2648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0E925EBE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D4DBF" w:rsidRPr="003D4DBF" w14:paraId="724F971F" w14:textId="77777777" w:rsidTr="00941AE6">
        <w:tc>
          <w:tcPr>
            <w:tcW w:w="4253" w:type="dxa"/>
          </w:tcPr>
          <w:p w14:paraId="388A0330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D4D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Рецензент</w:t>
            </w:r>
          </w:p>
        </w:tc>
        <w:tc>
          <w:tcPr>
            <w:tcW w:w="2551" w:type="dxa"/>
          </w:tcPr>
          <w:p w14:paraId="21A92979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552" w:type="dxa"/>
          </w:tcPr>
          <w:p w14:paraId="71A8C30C" w14:textId="77777777" w:rsidR="003D4DBF" w:rsidRPr="003D4DBF" w:rsidRDefault="003D4DBF" w:rsidP="003D4D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2657286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E77F08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013597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71B9F8" w14:textId="77777777" w:rsidR="003D4DBF" w:rsidRPr="003D4DBF" w:rsidRDefault="003D4DBF" w:rsidP="003D4DBF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4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 2024</w:t>
      </w:r>
    </w:p>
    <w:p w14:paraId="4072342B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8482079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212AD69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193348B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7537019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7003105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D6560A9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53A170C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09317AE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6002C67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FB43C1D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07321ED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E96D39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50FDB62" w14:textId="77777777" w:rsidR="00921C37" w:rsidRPr="00921C37" w:rsidRDefault="00921C37" w:rsidP="00921C3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C5FF082" w14:textId="77777777" w:rsidR="00921C37" w:rsidRPr="00921C37" w:rsidRDefault="00921C37" w:rsidP="00921C37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21C37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Решением рабочей комиссии </w:t>
      </w:r>
    </w:p>
    <w:p w14:paraId="279A5DA8" w14:textId="77777777" w:rsidR="00921C37" w:rsidRPr="00921C37" w:rsidRDefault="00921C37" w:rsidP="00921C37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21C37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допущен(а) к защите дипломного проекта </w:t>
      </w:r>
    </w:p>
    <w:p w14:paraId="6807B2DF" w14:textId="77777777" w:rsidR="00921C37" w:rsidRPr="00921C37" w:rsidRDefault="00921C37" w:rsidP="00921C37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21C37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Председатель рабочей комиссии </w:t>
      </w:r>
    </w:p>
    <w:p w14:paraId="0A6601BC" w14:textId="77777777" w:rsidR="00921C37" w:rsidRPr="00921C37" w:rsidRDefault="00921C37" w:rsidP="00921C37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921C37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_______________ ( ___________________ ) </w:t>
      </w:r>
    </w:p>
    <w:p w14:paraId="065D5248" w14:textId="77777777" w:rsidR="00921C37" w:rsidRPr="00921C37" w:rsidRDefault="00921C37" w:rsidP="00921C37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color w:val="000000"/>
          <w:kern w:val="0"/>
          <w:sz w:val="20"/>
          <w:szCs w:val="20"/>
          <w14:ligatures w14:val="none"/>
        </w:rPr>
      </w:pPr>
      <w:r w:rsidRPr="00921C37">
        <w:rPr>
          <w:rFonts w:ascii="Times New Roman" w:eastAsia="Calibri" w:hAnsi="Times New Roman" w:cs="Times New Roman"/>
          <w:color w:val="000000"/>
          <w:kern w:val="0"/>
          <w:sz w:val="20"/>
          <w:szCs w:val="20"/>
          <w14:ligatures w14:val="none"/>
        </w:rPr>
        <w:t xml:space="preserve">                Подпись                    Инициалы и фамилия </w:t>
      </w:r>
    </w:p>
    <w:p w14:paraId="452A447C" w14:textId="077053DA" w:rsidR="00921C37" w:rsidRPr="00921C37" w:rsidRDefault="00921C37" w:rsidP="00921C3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21C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«___» </w:t>
      </w:r>
      <w:r w:rsidR="000B5C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январь</w:t>
      </w:r>
      <w:r w:rsidRPr="00921C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202</w:t>
      </w:r>
      <w:r w:rsidR="000B5C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921C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8E422A6" w14:textId="77777777" w:rsidR="00921C37" w:rsidRDefault="00921C37" w:rsidP="00FA74AB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  <w:sectPr w:rsidR="00921C37" w:rsidSect="000660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14:paraId="5A1EB2D5" w14:textId="6105719B" w:rsidR="00BF1B08" w:rsidRPr="000017F3" w:rsidRDefault="00BF1B08" w:rsidP="00C475AF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17F3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14:paraId="66BF80E6" w14:textId="77777777" w:rsidR="00BF1B08" w:rsidRPr="000017F3" w:rsidRDefault="00BF1B08" w:rsidP="00C475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C0EA7E" w14:textId="5C9099DD" w:rsidR="00BF1B08" w:rsidRDefault="006F7FF3" w:rsidP="0006321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Программное средство автоматизации бизнес-процессов информационного отдела организации</w:t>
      </w:r>
      <w:r w:rsidR="00BF1B08" w:rsidRPr="000017F3">
        <w:rPr>
          <w:rFonts w:ascii="Times New Roman" w:hAnsi="Times New Roman" w:cs="Times New Roman"/>
          <w:sz w:val="28"/>
          <w:szCs w:val="28"/>
        </w:rPr>
        <w:t xml:space="preserve">: дипломный проект / </w:t>
      </w:r>
      <w:r w:rsidR="001667C2">
        <w:rPr>
          <w:rFonts w:ascii="Times New Roman" w:hAnsi="Times New Roman" w:cs="Times New Roman"/>
          <w:sz w:val="28"/>
          <w:szCs w:val="28"/>
        </w:rPr>
        <w:t>А</w:t>
      </w:r>
      <w:r w:rsidR="00BF1B08" w:rsidRPr="000017F3">
        <w:rPr>
          <w:rFonts w:ascii="Times New Roman" w:hAnsi="Times New Roman" w:cs="Times New Roman"/>
          <w:sz w:val="28"/>
          <w:szCs w:val="28"/>
        </w:rPr>
        <w:t xml:space="preserve">. </w:t>
      </w:r>
      <w:r w:rsidR="001667C2">
        <w:rPr>
          <w:rFonts w:ascii="Times New Roman" w:hAnsi="Times New Roman" w:cs="Times New Roman"/>
          <w:sz w:val="28"/>
          <w:szCs w:val="28"/>
        </w:rPr>
        <w:t>В</w:t>
      </w:r>
      <w:r w:rsidR="00BF1B08" w:rsidRPr="000017F3">
        <w:rPr>
          <w:rFonts w:ascii="Times New Roman" w:hAnsi="Times New Roman" w:cs="Times New Roman"/>
          <w:sz w:val="28"/>
          <w:szCs w:val="28"/>
        </w:rPr>
        <w:t xml:space="preserve">. </w:t>
      </w:r>
      <w:r w:rsidR="001667C2">
        <w:rPr>
          <w:rFonts w:ascii="Times New Roman" w:hAnsi="Times New Roman" w:cs="Times New Roman"/>
          <w:sz w:val="28"/>
          <w:szCs w:val="28"/>
        </w:rPr>
        <w:t>Готовчиц</w:t>
      </w:r>
      <w:r w:rsidR="00BF1B08" w:rsidRPr="000017F3">
        <w:rPr>
          <w:rFonts w:ascii="Times New Roman" w:hAnsi="Times New Roman" w:cs="Times New Roman"/>
          <w:sz w:val="28"/>
          <w:szCs w:val="28"/>
        </w:rPr>
        <w:t>. – Минск: БГУИР, 202</w:t>
      </w:r>
      <w:r w:rsidR="00F81C0C" w:rsidRPr="00A7025D">
        <w:rPr>
          <w:rFonts w:ascii="Times New Roman" w:hAnsi="Times New Roman" w:cs="Times New Roman"/>
          <w:sz w:val="28"/>
          <w:szCs w:val="28"/>
        </w:rPr>
        <w:t>5</w:t>
      </w:r>
      <w:r w:rsidR="00BF1B08" w:rsidRPr="000017F3">
        <w:rPr>
          <w:rFonts w:ascii="Times New Roman" w:hAnsi="Times New Roman" w:cs="Times New Roman"/>
          <w:sz w:val="28"/>
          <w:szCs w:val="28"/>
        </w:rPr>
        <w:t xml:space="preserve">, – п.з. – </w:t>
      </w:r>
      <w:r w:rsidR="00BC2DE8" w:rsidRPr="00BC2DE8">
        <w:rPr>
          <w:rFonts w:ascii="Times New Roman" w:hAnsi="Times New Roman" w:cs="Times New Roman"/>
          <w:sz w:val="28"/>
          <w:szCs w:val="28"/>
        </w:rPr>
        <w:t>67</w:t>
      </w:r>
      <w:r w:rsidR="00921B53">
        <w:rPr>
          <w:rFonts w:ascii="Times New Roman" w:hAnsi="Times New Roman" w:cs="Times New Roman"/>
          <w:sz w:val="28"/>
          <w:szCs w:val="28"/>
        </w:rPr>
        <w:t>с</w:t>
      </w:r>
      <w:r w:rsidR="00BF1B08" w:rsidRPr="000017F3">
        <w:rPr>
          <w:rFonts w:ascii="Times New Roman" w:hAnsi="Times New Roman" w:cs="Times New Roman"/>
          <w:sz w:val="28"/>
          <w:szCs w:val="28"/>
        </w:rPr>
        <w:t>с</w:t>
      </w:r>
      <w:r w:rsidR="006D2496" w:rsidRPr="006D2496">
        <w:rPr>
          <w:rFonts w:ascii="Times New Roman" w:hAnsi="Times New Roman" w:cs="Times New Roman"/>
          <w:sz w:val="28"/>
          <w:szCs w:val="28"/>
        </w:rPr>
        <w:t>., чертежей (плакатов) – 6 л. формата А1.</w:t>
      </w:r>
    </w:p>
    <w:p w14:paraId="37B190E6" w14:textId="77777777" w:rsidR="006D2496" w:rsidRPr="000017F3" w:rsidRDefault="006D2496" w:rsidP="0006321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9BEC31" w14:textId="77777777" w:rsidR="00C76A45" w:rsidRPr="00C76A45" w:rsidRDefault="00C76A45" w:rsidP="000632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A45">
        <w:rPr>
          <w:rFonts w:ascii="Times New Roman" w:eastAsia="Times New Roman" w:hAnsi="Times New Roman" w:cs="Times New Roman"/>
          <w:sz w:val="28"/>
          <w:szCs w:val="28"/>
        </w:rPr>
        <w:t>Объектом проектирования является программное средство для автоматизации бизнес-процессов информационного отдела организации.</w:t>
      </w:r>
    </w:p>
    <w:p w14:paraId="3CC0CA0D" w14:textId="77777777" w:rsidR="00C76A45" w:rsidRPr="00C76A45" w:rsidRDefault="00C76A45" w:rsidP="000632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A45">
        <w:rPr>
          <w:rFonts w:ascii="Times New Roman" w:eastAsia="Times New Roman" w:hAnsi="Times New Roman" w:cs="Times New Roman"/>
          <w:sz w:val="28"/>
          <w:szCs w:val="28"/>
        </w:rPr>
        <w:t>Целью данного дипломного проекта является разработка программного средства, которое позволяет автоматизировать ключевые бизнес-процессы информационного отдела, включая планирование задач, управление видеоконференциями, отправку заявок на доступ к системам, обработку пользовательских запросов и управление доступными сервисами.</w:t>
      </w:r>
    </w:p>
    <w:p w14:paraId="4B141BAE" w14:textId="5B0947C4" w:rsidR="00C76A45" w:rsidRPr="00C76A45" w:rsidRDefault="00C76A45" w:rsidP="000632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A45"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поставленной цели был реализован комплексный подход, включающий проектирование архитектуры системы, разработку базы данных, создание пользовательского интерфейса и интеграцию с внешними сервисами. Программное средство реализовано с использованием современных технологий, таких как </w:t>
      </w:r>
      <w:r w:rsidRPr="00C76A4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76A45">
        <w:rPr>
          <w:rFonts w:ascii="Times New Roman" w:eastAsia="Times New Roman" w:hAnsi="Times New Roman" w:cs="Times New Roman"/>
          <w:sz w:val="28"/>
          <w:szCs w:val="28"/>
        </w:rPr>
        <w:t>,</w:t>
      </w:r>
      <w:r w:rsidR="00063218" w:rsidRPr="000632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218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="00063218" w:rsidRPr="00A9779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76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A45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C76A45">
        <w:rPr>
          <w:rFonts w:ascii="Times New Roman" w:eastAsia="Times New Roman" w:hAnsi="Times New Roman" w:cs="Times New Roman"/>
          <w:sz w:val="28"/>
          <w:szCs w:val="28"/>
        </w:rPr>
        <w:t>,</w:t>
      </w:r>
      <w:r w:rsidR="00A97797" w:rsidRPr="00A97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7797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="00A97797" w:rsidRPr="00A97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97797">
        <w:rPr>
          <w:rFonts w:ascii="Times New Roman" w:eastAsia="Times New Roman" w:hAnsi="Times New Roman" w:cs="Times New Roman"/>
          <w:sz w:val="28"/>
          <w:szCs w:val="28"/>
          <w:lang w:val="en-US"/>
        </w:rPr>
        <w:t>Kubernetes</w:t>
      </w:r>
      <w:r w:rsidR="002579C9" w:rsidRPr="00A6570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76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A45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C76A4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C76A45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C76A45">
        <w:rPr>
          <w:rFonts w:ascii="Times New Roman" w:eastAsia="Times New Roman" w:hAnsi="Times New Roman" w:cs="Times New Roman"/>
          <w:sz w:val="28"/>
          <w:szCs w:val="28"/>
        </w:rPr>
        <w:t>, что обеспечивает его масштабируемость, надежность и удобство в эксплуатации.</w:t>
      </w:r>
    </w:p>
    <w:p w14:paraId="5D76BC93" w14:textId="06B23B20" w:rsidR="00C76A45" w:rsidRPr="00C76A45" w:rsidRDefault="00C76A45" w:rsidP="000632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A45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проекта были изучены современные подходы к автоматизации бизнес-процессов, проведен анализ аналогичных решений, а также сформулированы и обоснованы требования к разрабатываемой системе. </w:t>
      </w:r>
    </w:p>
    <w:p w14:paraId="2F2D2F7E" w14:textId="77777777" w:rsidR="00C76A45" w:rsidRPr="00C76A45" w:rsidRDefault="00C76A45" w:rsidP="000632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A45">
        <w:rPr>
          <w:rFonts w:ascii="Times New Roman" w:eastAsia="Times New Roman" w:hAnsi="Times New Roman" w:cs="Times New Roman"/>
          <w:sz w:val="28"/>
          <w:szCs w:val="28"/>
        </w:rPr>
        <w:t>Программное средство протестировано с использованием методов белого и черного ящика. Тестирование подтвердило его соответствие заявленным требованиям по функциональности, надежности и производительности. Обнаруженные в процессе тестирования ошибки были исправлены, что повысило стабильность и удобство использования системы.</w:t>
      </w:r>
    </w:p>
    <w:p w14:paraId="7383B150" w14:textId="77777777" w:rsidR="00C76A45" w:rsidRPr="00C76A45" w:rsidRDefault="00C76A45" w:rsidP="000632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A45">
        <w:rPr>
          <w:rFonts w:ascii="Times New Roman" w:eastAsia="Times New Roman" w:hAnsi="Times New Roman" w:cs="Times New Roman"/>
          <w:sz w:val="28"/>
          <w:szCs w:val="28"/>
        </w:rPr>
        <w:t>В разделе технико-экономического обоснования выполнены расчеты затрат на разработку и эксплуатацию программного средства. Результаты расчетов подтверждают экономическую целесообразность разработки и внедрения системы, что позволит значительно сократить время обработки запросов и повысить эффективность работы сотрудников информационного отдела.</w:t>
      </w:r>
    </w:p>
    <w:p w14:paraId="1E364147" w14:textId="77777777" w:rsidR="00C76A45" w:rsidRPr="00C76A45" w:rsidRDefault="00C76A45" w:rsidP="000632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A45">
        <w:rPr>
          <w:rFonts w:ascii="Times New Roman" w:eastAsia="Times New Roman" w:hAnsi="Times New Roman" w:cs="Times New Roman"/>
          <w:sz w:val="28"/>
          <w:szCs w:val="28"/>
        </w:rPr>
        <w:t>Разработанное программное средство полностью готово к внедрению в эксплуатацию и обеспечивает повышение эффективности управления бизнес-процессами, снижая трудозатраты и минимизируя риски, связанные с человеческим фактором.</w:t>
      </w:r>
    </w:p>
    <w:p w14:paraId="3BA96338" w14:textId="57C3E1C8" w:rsidR="00BF1B08" w:rsidRPr="00BF1B08" w:rsidRDefault="00BF1B08" w:rsidP="00FA74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C18276" w14:textId="77777777" w:rsidR="00133AA5" w:rsidRPr="00C03051" w:rsidRDefault="00133AA5" w:rsidP="00FA74A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66602705"/>
      <w:bookmarkStart w:id="1" w:name="_Toc167707418"/>
      <w:r w:rsidRPr="00C03051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  <w:bookmarkEnd w:id="1"/>
    </w:p>
    <w:p w14:paraId="734764DF" w14:textId="77C63FD5" w:rsidR="00EE660B" w:rsidRPr="004F0AFF" w:rsidRDefault="00133AA5" w:rsidP="00A4714B">
      <w:pPr>
        <w:pStyle w:val="11"/>
        <w:rPr>
          <w:rFonts w:eastAsiaTheme="minorEastAsia"/>
        </w:rPr>
      </w:pPr>
      <w:r w:rsidRPr="004F0AFF">
        <w:fldChar w:fldCharType="begin"/>
      </w:r>
      <w:r w:rsidRPr="004F0AFF">
        <w:instrText xml:space="preserve"> TOC \o "1-2" \h \z \u </w:instrText>
      </w:r>
      <w:r w:rsidRPr="004F0AFF">
        <w:fldChar w:fldCharType="separate"/>
      </w:r>
    </w:p>
    <w:p w14:paraId="14F5AA3D" w14:textId="213E484C" w:rsidR="00EE660B" w:rsidRPr="00BB4E61" w:rsidRDefault="00EA112D" w:rsidP="00A4714B">
      <w:pPr>
        <w:pStyle w:val="11"/>
        <w:rPr>
          <w:rFonts w:eastAsiaTheme="minorEastAsia"/>
        </w:rPr>
      </w:pPr>
      <w:hyperlink w:anchor="_Toc167707419" w:history="1">
        <w:r w:rsidR="00EE660B" w:rsidRPr="00BB4E61">
          <w:rPr>
            <w:rStyle w:val="aa"/>
          </w:rPr>
          <w:t>В</w:t>
        </w:r>
        <w:r w:rsidR="00BB4E61">
          <w:rPr>
            <w:rStyle w:val="aa"/>
          </w:rPr>
          <w:t>ведение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_Toc167707419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2F9096F1" w14:textId="4F6BC725" w:rsidR="00EE660B" w:rsidRPr="00BB4E61" w:rsidRDefault="00EA112D" w:rsidP="00A4714B">
      <w:pPr>
        <w:pStyle w:val="11"/>
        <w:rPr>
          <w:rFonts w:eastAsiaTheme="minorEastAsia"/>
        </w:rPr>
      </w:pPr>
      <w:hyperlink w:anchor="_Toc167707420" w:history="1">
        <w:r w:rsidR="00EE660B" w:rsidRPr="00BB4E61">
          <w:rPr>
            <w:rStyle w:val="aa"/>
          </w:rPr>
          <w:t>1</w:t>
        </w:r>
        <w:r w:rsidR="006D2496">
          <w:rPr>
            <w:rFonts w:eastAsiaTheme="minorEastAsia"/>
            <w:lang w:val="en-US"/>
          </w:rPr>
          <w:t xml:space="preserve"> </w:t>
        </w:r>
        <w:r w:rsidR="00EE660B" w:rsidRPr="00BB4E61">
          <w:rPr>
            <w:rStyle w:val="aa"/>
          </w:rPr>
          <w:t>О</w:t>
        </w:r>
        <w:r w:rsidR="00EA6493" w:rsidRPr="00BB4E61">
          <w:rPr>
            <w:rStyle w:val="aa"/>
          </w:rPr>
          <w:t>писание и анализ объекта автоматизации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_Toc167707420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58FB588B" w14:textId="153CCA14" w:rsidR="00EE660B" w:rsidRPr="00BB4E61" w:rsidRDefault="00EA112D" w:rsidP="00A6570F">
      <w:pPr>
        <w:pStyle w:val="21"/>
        <w:tabs>
          <w:tab w:val="clear" w:pos="284"/>
          <w:tab w:val="clear" w:pos="880"/>
          <w:tab w:val="clear" w:pos="9345"/>
        </w:tabs>
        <w:rPr>
          <w:rFonts w:eastAsiaTheme="minorEastAsia"/>
          <w:color w:val="auto"/>
          <w:lang w:val="ru-RU"/>
        </w:rPr>
      </w:pPr>
      <w:hyperlink w:anchor="_Toc167707421" w:history="1">
        <w:r w:rsidR="00EE660B" w:rsidRPr="00BB4E61">
          <w:rPr>
            <w:rStyle w:val="aa"/>
          </w:rPr>
          <w:t>1.1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</w:rPr>
          <w:t>Структура объекта автоматизации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_Toc167707421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3D80A0CA" w14:textId="07E091CE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22" w:history="1">
        <w:r w:rsidR="00EE660B" w:rsidRPr="00BB4E61">
          <w:rPr>
            <w:rStyle w:val="aa"/>
          </w:rPr>
          <w:t>1.2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</w:rPr>
          <w:t xml:space="preserve">Анализ и описание </w:t>
        </w:r>
        <w:r w:rsidR="00021150">
          <w:rPr>
            <w:rStyle w:val="aa"/>
            <w:lang w:val="ru-RU"/>
          </w:rPr>
          <w:t>существующей информационной системы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_Toc167707422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0AA54C7D" w14:textId="18798E73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23" w:history="1">
        <w:r w:rsidR="00EE660B" w:rsidRPr="00BB4E61">
          <w:rPr>
            <w:rStyle w:val="aa"/>
          </w:rPr>
          <w:t>1.3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</w:rPr>
          <w:t xml:space="preserve">Краткое описание, классификация и анализ существующих </w:t>
        </w:r>
        <w:r w:rsidR="00021150">
          <w:rPr>
            <w:rStyle w:val="aa"/>
            <w:lang w:val="ru-RU"/>
          </w:rPr>
          <w:t>информационных систем</w:t>
        </w:r>
        <w:r w:rsidR="00EE660B" w:rsidRPr="00BB4E61">
          <w:rPr>
            <w:rStyle w:val="aa"/>
          </w:rPr>
          <w:t>, аналогичных разрабатываемой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_Toc167707423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0274087E" w14:textId="4CC56B26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24" w:history="1">
        <w:r w:rsidR="00EE660B" w:rsidRPr="00BB4E61">
          <w:rPr>
            <w:rStyle w:val="aa"/>
          </w:rPr>
          <w:t>1.4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</w:rPr>
          <w:t>Постановка задачи на дипломное проектирование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_Toc167707424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38767C47" w14:textId="0D954CD7" w:rsidR="00EE660B" w:rsidRPr="00BB4E61" w:rsidRDefault="00EA112D" w:rsidP="00A4714B">
      <w:pPr>
        <w:pStyle w:val="11"/>
        <w:rPr>
          <w:rFonts w:eastAsiaTheme="minorEastAsia"/>
        </w:rPr>
      </w:pPr>
      <w:hyperlink w:anchor="_Toc167707425" w:history="1">
        <w:r w:rsidR="00EE660B" w:rsidRPr="00BB4E61">
          <w:rPr>
            <w:rStyle w:val="aa"/>
          </w:rPr>
          <w:t>2</w:t>
        </w:r>
        <w:r w:rsidR="006D2496">
          <w:rPr>
            <w:rFonts w:eastAsiaTheme="minorEastAsia"/>
            <w:lang w:val="en-US"/>
          </w:rPr>
          <w:t xml:space="preserve"> </w:t>
        </w:r>
        <w:r w:rsidR="00EE660B" w:rsidRPr="00BB4E61">
          <w:rPr>
            <w:rStyle w:val="aa"/>
          </w:rPr>
          <w:t>П</w:t>
        </w:r>
        <w:r w:rsidR="00EA6493" w:rsidRPr="00BB4E61">
          <w:rPr>
            <w:rStyle w:val="aa"/>
          </w:rPr>
          <w:t xml:space="preserve">роектирование структуры </w:t>
        </w:r>
        <w:r w:rsidR="00A4714B">
          <w:rPr>
            <w:rStyle w:val="aa"/>
          </w:rPr>
          <w:t>автоматизированной системы мониторинга криптовалютного рынка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_Toc167707425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348A739B" w14:textId="3EA51A0A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26" w:history="1">
        <w:r w:rsidR="00EE660B" w:rsidRPr="00BB4E61">
          <w:rPr>
            <w:rStyle w:val="aa"/>
            <w:rFonts w:eastAsia="Times New Roman"/>
          </w:rPr>
          <w:t>2.</w:t>
        </w:r>
        <w:r w:rsidR="00BB4E61">
          <w:rPr>
            <w:rStyle w:val="aa"/>
            <w:rFonts w:eastAsia="Times New Roman"/>
            <w:lang w:val="ru-RU"/>
          </w:rPr>
          <w:t>1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  <w:rFonts w:eastAsia="Times New Roman"/>
          </w:rPr>
          <w:t>Организационно-экономическая сущность задачи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_Toc167707426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3E81DA8C" w14:textId="0AD76D33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27" w:history="1">
        <w:r w:rsidR="00EE660B" w:rsidRPr="00BB4E61">
          <w:rPr>
            <w:rStyle w:val="aa"/>
            <w:rFonts w:eastAsia="Times New Roman"/>
          </w:rPr>
          <w:t>2.</w:t>
        </w:r>
        <w:r w:rsidR="00BB4E61">
          <w:rPr>
            <w:rStyle w:val="aa"/>
            <w:rFonts w:eastAsia="Times New Roman"/>
            <w:lang w:val="ru-RU"/>
          </w:rPr>
          <w:t>2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  <w:rFonts w:eastAsia="Times New Roman"/>
          </w:rPr>
          <w:t>Информационное обеспечение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_Toc167707427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16AA1384" w14:textId="5ADBE57A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28" w:history="1">
        <w:r w:rsidR="00EE660B" w:rsidRPr="00BB4E61">
          <w:rPr>
            <w:rStyle w:val="aa"/>
          </w:rPr>
          <w:t>2.</w:t>
        </w:r>
        <w:r w:rsidR="00BB4E61">
          <w:rPr>
            <w:rStyle w:val="aa"/>
            <w:lang w:val="ru-RU"/>
          </w:rPr>
          <w:t>3</w:t>
        </w:r>
        <w:r w:rsidR="006D2496">
          <w:rPr>
            <w:rStyle w:val="aa"/>
          </w:rPr>
          <w:t xml:space="preserve"> </w:t>
        </w:r>
        <w:r w:rsidR="00EE660B" w:rsidRPr="00BB4E61">
          <w:rPr>
            <w:rStyle w:val="aa"/>
          </w:rPr>
          <w:t xml:space="preserve">Структура </w:t>
        </w:r>
        <w:r w:rsidR="00C27B05">
          <w:rPr>
            <w:rStyle w:val="aa"/>
            <w:lang w:val="ru-RU"/>
          </w:rPr>
          <w:t>автоматихированной системы мониторинга криптовалютного рынка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_Toc167707428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15BB5C96" w14:textId="229E2A19" w:rsidR="00EE660B" w:rsidRPr="00BB4E61" w:rsidRDefault="00EA112D" w:rsidP="00A4714B">
      <w:pPr>
        <w:pStyle w:val="11"/>
        <w:rPr>
          <w:rFonts w:eastAsiaTheme="minorEastAsia"/>
        </w:rPr>
      </w:pPr>
      <w:hyperlink w:anchor="_Toc167707429" w:history="1">
        <w:r w:rsidR="00EE660B" w:rsidRPr="00BB4E61">
          <w:rPr>
            <w:rStyle w:val="aa"/>
          </w:rPr>
          <w:t>3</w:t>
        </w:r>
        <w:r w:rsidR="006D2496">
          <w:rPr>
            <w:rFonts w:eastAsiaTheme="minorEastAsia"/>
            <w:lang w:val="en-US"/>
          </w:rPr>
          <w:t xml:space="preserve"> </w:t>
        </w:r>
        <w:r w:rsidR="00EE660B" w:rsidRPr="00BB4E61">
          <w:rPr>
            <w:rStyle w:val="aa"/>
            <w:rFonts w:eastAsia="Calibri"/>
          </w:rPr>
          <w:t>Программная реализация автоматизированной системы мониторинга криптовалютного рынка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_Toc167707429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4FDBB1B8" w14:textId="2B91941B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30" w:history="1">
        <w:r w:rsidR="00EE660B" w:rsidRPr="00BB4E61">
          <w:rPr>
            <w:rStyle w:val="aa"/>
          </w:rPr>
          <w:t>3.1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</w:rPr>
          <w:t xml:space="preserve">Выбор средств реализации </w:t>
        </w:r>
        <w:r w:rsidR="00C27B05">
          <w:rPr>
            <w:rStyle w:val="aa"/>
            <w:lang w:val="ru-RU"/>
          </w:rPr>
          <w:t>автоматизированной системы</w:t>
        </w:r>
        <w:r w:rsidR="0042474C">
          <w:rPr>
            <w:rStyle w:val="aa"/>
            <w:lang w:val="ru-RU"/>
          </w:rPr>
          <w:br/>
        </w:r>
        <w:r w:rsidR="00C27B05">
          <w:rPr>
            <w:rStyle w:val="aa"/>
            <w:lang w:val="ru-RU"/>
          </w:rPr>
          <w:t>мониторинга криптовалютного рынка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_Toc167707430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3A3DC7C5" w14:textId="08A812BB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31" w:history="1">
        <w:r w:rsidR="00EE660B" w:rsidRPr="00BB4E61">
          <w:rPr>
            <w:rStyle w:val="aa"/>
          </w:rPr>
          <w:t>3.2 Реализация базы данных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_Toc167707431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6F25A7EE" w14:textId="516A7E2A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32" w:history="1">
        <w:r w:rsidR="00EE660B" w:rsidRPr="00BB4E61">
          <w:rPr>
            <w:rStyle w:val="aa"/>
          </w:rPr>
          <w:t>3.3</w:t>
        </w:r>
        <w:r w:rsidR="006D2496">
          <w:rPr>
            <w:rStyle w:val="aa"/>
          </w:rPr>
          <w:t xml:space="preserve"> </w:t>
        </w:r>
        <w:r w:rsidR="00EE660B" w:rsidRPr="00BB4E61">
          <w:rPr>
            <w:rStyle w:val="aa"/>
          </w:rPr>
          <w:t xml:space="preserve">Разработка программного кода </w:t>
        </w:r>
        <w:r w:rsidR="00C27B05">
          <w:rPr>
            <w:rStyle w:val="aa"/>
            <w:lang w:val="ru-RU"/>
          </w:rPr>
          <w:t>системы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_Toc167707432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12A84DB9" w14:textId="56652CE8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33" w:history="1">
        <w:r w:rsidR="00EE660B" w:rsidRPr="00BB4E61">
          <w:rPr>
            <w:rStyle w:val="aa"/>
          </w:rPr>
          <w:t>3.4</w:t>
        </w:r>
        <w:r w:rsidR="006D2496">
          <w:rPr>
            <w:rStyle w:val="aa"/>
          </w:rPr>
          <w:t xml:space="preserve"> </w:t>
        </w:r>
        <w:r w:rsidR="00EE660B" w:rsidRPr="00BB4E61">
          <w:rPr>
            <w:rStyle w:val="aa"/>
          </w:rPr>
          <w:t>Руководство пользователя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_Toc167707433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5DBA7A36" w14:textId="6B553F8C" w:rsidR="00EE660B" w:rsidRPr="00BB4E61" w:rsidRDefault="00EA112D" w:rsidP="00A4714B">
      <w:pPr>
        <w:pStyle w:val="11"/>
        <w:rPr>
          <w:rFonts w:eastAsiaTheme="minorEastAsia"/>
        </w:rPr>
      </w:pPr>
      <w:hyperlink w:anchor="_Toc167707434" w:history="1">
        <w:r w:rsidR="00EE660B" w:rsidRPr="00BB4E61">
          <w:rPr>
            <w:rStyle w:val="aa"/>
            <w:rFonts w:eastAsia="Calibri"/>
            <w:kern w:val="32"/>
          </w:rPr>
          <w:t>4</w:t>
        </w:r>
        <w:r w:rsidR="006D2496">
          <w:rPr>
            <w:rFonts w:eastAsiaTheme="minorEastAsia"/>
            <w:lang w:val="en-US"/>
          </w:rPr>
          <w:t xml:space="preserve"> </w:t>
        </w:r>
        <w:r w:rsidR="00EE660B" w:rsidRPr="00BB4E61">
          <w:rPr>
            <w:rStyle w:val="aa"/>
            <w:rFonts w:eastAsia="Calibri"/>
            <w:kern w:val="32"/>
          </w:rPr>
          <w:t>Э</w:t>
        </w:r>
        <w:r w:rsidR="004F0AFF" w:rsidRPr="00BB4E61">
          <w:rPr>
            <w:rStyle w:val="aa"/>
            <w:rFonts w:eastAsia="Calibri"/>
            <w:kern w:val="32"/>
          </w:rPr>
          <w:t>кономическое обоснование автоматизированной системы мониторинга криптовалютного рынка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_Toc167707434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55EF58CF" w14:textId="35E1CE18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35" w:history="1">
        <w:r w:rsidR="00BB4E61" w:rsidRPr="00BB4E61">
          <w:rPr>
            <w:rStyle w:val="aa"/>
            <w:rFonts w:eastAsia="Times New Roman"/>
            <w:lang w:val="ru-RU"/>
          </w:rPr>
          <w:t>4</w:t>
        </w:r>
        <w:r w:rsidR="00EE660B" w:rsidRPr="00BB4E61">
          <w:rPr>
            <w:rStyle w:val="aa"/>
            <w:rFonts w:eastAsia="Times New Roman"/>
          </w:rPr>
          <w:t>.1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  <w:rFonts w:eastAsia="Times New Roman"/>
          </w:rPr>
          <w:t>Характеристика программного средства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_Toc167707435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5A2EEC51" w14:textId="16880634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36" w:history="1">
        <w:r w:rsidR="00BB4E61" w:rsidRPr="00BB4E61">
          <w:rPr>
            <w:rStyle w:val="aa"/>
            <w:rFonts w:eastAsia="Times New Roman"/>
            <w:lang w:val="ru-RU"/>
          </w:rPr>
          <w:t>4</w:t>
        </w:r>
        <w:r w:rsidR="00EE660B" w:rsidRPr="00BB4E61">
          <w:rPr>
            <w:rStyle w:val="aa"/>
            <w:rFonts w:eastAsia="Times New Roman"/>
          </w:rPr>
          <w:t>.2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  <w:rFonts w:eastAsia="Times New Roman"/>
          </w:rPr>
          <w:t>Расчет экономической эффективности от реализации программного средства на рынке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_Toc167707436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552CC793" w14:textId="125ED0A0" w:rsidR="00EE660B" w:rsidRPr="00BB4E61" w:rsidRDefault="00EA112D" w:rsidP="00A6570F">
      <w:pPr>
        <w:pStyle w:val="21"/>
        <w:rPr>
          <w:rFonts w:eastAsiaTheme="minorEastAsia"/>
          <w:color w:val="auto"/>
          <w:lang w:val="ru-RU"/>
        </w:rPr>
      </w:pPr>
      <w:hyperlink w:anchor="_Toc167707437" w:history="1">
        <w:r w:rsidR="00BB4E61" w:rsidRPr="00BB4E61">
          <w:rPr>
            <w:rStyle w:val="aa"/>
            <w:rFonts w:eastAsia="Times New Roman"/>
            <w:lang w:val="ru-RU"/>
          </w:rPr>
          <w:t>4</w:t>
        </w:r>
        <w:r w:rsidR="00EE660B" w:rsidRPr="00BB4E61">
          <w:rPr>
            <w:rStyle w:val="aa"/>
            <w:rFonts w:eastAsia="Times New Roman"/>
          </w:rPr>
          <w:t>.3</w:t>
        </w:r>
        <w:r w:rsidR="006D2496">
          <w:rPr>
            <w:rFonts w:eastAsiaTheme="minorEastAsia"/>
            <w:color w:val="auto"/>
          </w:rPr>
          <w:t xml:space="preserve"> </w:t>
        </w:r>
        <w:r w:rsidR="00EE660B" w:rsidRPr="00BB4E61">
          <w:rPr>
            <w:rStyle w:val="aa"/>
            <w:rFonts w:eastAsia="Times New Roman"/>
          </w:rPr>
          <w:t>Расчет показателей эффективности разработки и реализации программного средства на рынке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_Toc167707437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31F13EAD" w14:textId="08BDE53D" w:rsidR="00EE660B" w:rsidRPr="00BB4E61" w:rsidRDefault="00EA112D" w:rsidP="00A4714B">
      <w:pPr>
        <w:pStyle w:val="11"/>
        <w:rPr>
          <w:rFonts w:eastAsiaTheme="minorEastAsia"/>
        </w:rPr>
      </w:pPr>
      <w:hyperlink w:anchor="_Toc167707438" w:history="1">
        <w:r w:rsidR="00EE660B" w:rsidRPr="00BB4E61">
          <w:rPr>
            <w:rStyle w:val="aa"/>
          </w:rPr>
          <w:t>З</w:t>
        </w:r>
        <w:r w:rsidR="004F0AFF" w:rsidRPr="00BB4E61">
          <w:rPr>
            <w:rStyle w:val="aa"/>
          </w:rPr>
          <w:t>аключение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_Toc167707438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0EFE3862" w14:textId="17EF007F" w:rsidR="00EE660B" w:rsidRPr="00BB4E61" w:rsidRDefault="00EA112D" w:rsidP="00A4714B">
      <w:pPr>
        <w:pStyle w:val="11"/>
        <w:rPr>
          <w:rFonts w:eastAsiaTheme="minorEastAsia"/>
        </w:rPr>
      </w:pPr>
      <w:hyperlink w:anchor="_Toc167707439" w:history="1">
        <w:r w:rsidR="00EE660B" w:rsidRPr="00BB4E61">
          <w:rPr>
            <w:rStyle w:val="aa"/>
          </w:rPr>
          <w:t>С</w:t>
        </w:r>
        <w:r w:rsidR="004F0AFF" w:rsidRPr="00BB4E61">
          <w:rPr>
            <w:rStyle w:val="aa"/>
          </w:rPr>
          <w:t>писок использованных источников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_Toc167707439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49C5D0A8" w14:textId="6A8FB6A2" w:rsidR="00EE660B" w:rsidRPr="00BB4E61" w:rsidRDefault="00EA112D" w:rsidP="00A4714B">
      <w:pPr>
        <w:pStyle w:val="11"/>
        <w:rPr>
          <w:rFonts w:eastAsiaTheme="minorEastAsia"/>
        </w:rPr>
      </w:pPr>
      <w:hyperlink w:anchor="_Toc167707440" w:history="1">
        <w:r w:rsidR="00EE660B" w:rsidRPr="00BB4E61">
          <w:rPr>
            <w:rStyle w:val="aa"/>
          </w:rPr>
          <w:t>П</w:t>
        </w:r>
        <w:r w:rsidR="004F0AFF" w:rsidRPr="00BB4E61">
          <w:rPr>
            <w:rStyle w:val="aa"/>
          </w:rPr>
          <w:t>риложение</w:t>
        </w:r>
        <w:r w:rsidR="00EE660B" w:rsidRPr="00BB4E61">
          <w:rPr>
            <w:rStyle w:val="aa"/>
          </w:rPr>
          <w:t xml:space="preserve"> А (обязательное) Программный код алгоритма поиска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_Toc167707440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44E29AB1" w14:textId="0D3DE86F" w:rsidR="00EE660B" w:rsidRPr="00BB4E61" w:rsidRDefault="00EA112D" w:rsidP="0042474C">
      <w:pPr>
        <w:pStyle w:val="11"/>
        <w:ind w:left="3686" w:hanging="3686"/>
        <w:rPr>
          <w:rFonts w:eastAsiaTheme="minorEastAsia"/>
        </w:rPr>
      </w:pPr>
      <w:hyperlink w:anchor="_Toc167707441" w:history="1">
        <w:r w:rsidR="00EE660B" w:rsidRPr="00BB4E61">
          <w:rPr>
            <w:rStyle w:val="aa"/>
          </w:rPr>
          <w:t>П</w:t>
        </w:r>
        <w:r w:rsidR="004F0AFF" w:rsidRPr="00BB4E61">
          <w:rPr>
            <w:rStyle w:val="aa"/>
          </w:rPr>
          <w:t>риложение</w:t>
        </w:r>
        <w:r w:rsidR="00EE660B" w:rsidRPr="00BB4E61">
          <w:rPr>
            <w:rStyle w:val="aa"/>
          </w:rPr>
          <w:t xml:space="preserve"> Б (обязательное) Результаты проверки дипломного проекта </w:t>
        </w:r>
        <w:r w:rsidR="0042474C">
          <w:rPr>
            <w:rStyle w:val="aa"/>
          </w:rPr>
          <w:br/>
        </w:r>
        <w:r w:rsidR="00EE660B" w:rsidRPr="00BB4E61">
          <w:rPr>
            <w:rStyle w:val="aa"/>
          </w:rPr>
          <w:t>на</w:t>
        </w:r>
        <w:r w:rsidR="006D2496">
          <w:rPr>
            <w:rStyle w:val="af5"/>
            <w:rFonts w:ascii="Segoe UI Symbol" w:hAnsi="Segoe UI Symbol" w:cs="Segoe UI Symbol"/>
            <w:color w:val="333333"/>
            <w:shd w:val="clear" w:color="auto" w:fill="FAA525"/>
            <w:lang w:val="en-US"/>
          </w:rPr>
          <w:t xml:space="preserve"> </w:t>
        </w:r>
        <w:r w:rsidR="00EE660B" w:rsidRPr="00BB4E61">
          <w:rPr>
            <w:rStyle w:val="aa"/>
          </w:rPr>
          <w:t>заимствования</w:t>
        </w:r>
        <w:r w:rsidR="00EE660B" w:rsidRPr="00BB4E61">
          <w:rPr>
            <w:webHidden/>
          </w:rPr>
          <w:tab/>
        </w:r>
        <w:r w:rsidR="00EE660B" w:rsidRPr="00BB4E61">
          <w:rPr>
            <w:webHidden/>
          </w:rPr>
          <w:fldChar w:fldCharType="begin"/>
        </w:r>
        <w:r w:rsidR="00EE660B" w:rsidRPr="00BB4E61">
          <w:rPr>
            <w:webHidden/>
          </w:rPr>
          <w:instrText xml:space="preserve"> PAGEREF _Toc167707441 \h </w:instrText>
        </w:r>
        <w:r w:rsidR="00EE660B" w:rsidRPr="00BB4E61">
          <w:rPr>
            <w:webHidden/>
          </w:rPr>
        </w:r>
        <w:r w:rsidR="00EE660B" w:rsidRPr="00BB4E61">
          <w:rPr>
            <w:webHidden/>
          </w:rPr>
          <w:fldChar w:fldCharType="separate"/>
        </w:r>
        <w:r w:rsidR="00D2321C">
          <w:rPr>
            <w:webHidden/>
          </w:rPr>
          <w:t>3</w:t>
        </w:r>
        <w:r w:rsidR="00EE660B" w:rsidRPr="00BB4E61">
          <w:rPr>
            <w:webHidden/>
          </w:rPr>
          <w:fldChar w:fldCharType="end"/>
        </w:r>
      </w:hyperlink>
    </w:p>
    <w:p w14:paraId="44555417" w14:textId="688791AC" w:rsidR="00EE660B" w:rsidRDefault="004F0AFF" w:rsidP="00A4714B">
      <w:pPr>
        <w:pStyle w:val="11"/>
        <w:rPr>
          <w:rStyle w:val="aa"/>
        </w:rPr>
      </w:pPr>
      <w:r w:rsidRPr="00EF7B6E">
        <w:t>Ведомость документов</w:t>
      </w:r>
      <w:r w:rsidR="00EE660B" w:rsidRPr="00BB4E61">
        <w:rPr>
          <w:webHidden/>
        </w:rPr>
        <w:tab/>
      </w:r>
      <w:r w:rsidR="0042474C" w:rsidRPr="0068647D">
        <w:rPr>
          <w:webHidden/>
        </w:rPr>
        <w:t>6</w:t>
      </w:r>
      <w:r w:rsidR="00EF7B6E" w:rsidRPr="0068647D">
        <w:rPr>
          <w:webHidden/>
        </w:rPr>
        <w:t>7</w:t>
      </w:r>
    </w:p>
    <w:p w14:paraId="4398FAF6" w14:textId="77777777" w:rsidR="00BB4E61" w:rsidRPr="00BB4E61" w:rsidRDefault="00BB4E61" w:rsidP="006D2496">
      <w:pPr>
        <w:spacing w:after="0"/>
        <w:contextualSpacing/>
        <w:rPr>
          <w:noProof/>
          <w:lang w:eastAsia="ru-RU"/>
        </w:rPr>
      </w:pPr>
    </w:p>
    <w:p w14:paraId="5E7A17A7" w14:textId="77777777" w:rsidR="00BB4E61" w:rsidRDefault="00BB4E61" w:rsidP="00C8283D">
      <w:pPr>
        <w:ind w:firstLine="709"/>
        <w:rPr>
          <w:noProof/>
          <w:lang w:eastAsia="ru-RU"/>
        </w:rPr>
        <w:sectPr w:rsidR="00BB4E61" w:rsidSect="005D0A1B">
          <w:footerReference w:type="default" r:id="rId10"/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60"/>
        </w:sectPr>
      </w:pPr>
    </w:p>
    <w:p w14:paraId="50A3382A" w14:textId="6E391888" w:rsidR="00133AA5" w:rsidRPr="00566504" w:rsidRDefault="00133AA5" w:rsidP="00E96F9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0A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fldChar w:fldCharType="end"/>
      </w:r>
      <w:bookmarkStart w:id="2" w:name="_Toc167707419"/>
      <w:r w:rsidRPr="00566504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2"/>
    </w:p>
    <w:p w14:paraId="20AE8C03" w14:textId="77777777" w:rsidR="00133AA5" w:rsidRDefault="00133AA5" w:rsidP="00C475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73D89E" w14:textId="6C7450A4" w:rsidR="00086664" w:rsidRPr="00086664" w:rsidRDefault="00086664" w:rsidP="00086664">
      <w:pPr>
        <w:pStyle w:val="a4"/>
        <w:spacing w:after="0"/>
        <w:ind w:left="0" w:right="28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организации сталкиваются с необходимостью автоматизации бизнес-процессов для повышения эффективности работы и оптимизации использования ресурсов. Информационные отделы играют ключевую роль в поддержке таких процессов, обеспечивая доступ к данным и инфраструктуре. В последние годы активно развиваются программные решения для управления задачами, планирования, мониторинга и взаимодействия сотрудников, что способствует снижению человеческого фактора и ускорению выполнения операций.</w:t>
      </w:r>
    </w:p>
    <w:p w14:paraId="75F51C56" w14:textId="225EB619" w:rsidR="00086664" w:rsidRPr="00086664" w:rsidRDefault="00086664" w:rsidP="00086664">
      <w:pPr>
        <w:pStyle w:val="a4"/>
        <w:spacing w:after="0"/>
        <w:ind w:left="0" w:right="28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данного дипломного проектирования является разработка программного средства для автоматизации бизнес-процессов информационного отдела организации. Разрабатываемое решение должно обеспечить удобное планирование задач, управление запросами пользователей, организацию видеоконференций и централизованный доступ ко всем предоставляемым услугам.</w:t>
      </w:r>
    </w:p>
    <w:p w14:paraId="42B25606" w14:textId="4AF4275A" w:rsidR="00086664" w:rsidRPr="00086664" w:rsidRDefault="00086664" w:rsidP="00086664">
      <w:pPr>
        <w:pStyle w:val="a4"/>
        <w:spacing w:after="0"/>
        <w:ind w:left="0" w:right="28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принципы проектирования включают использование современных технологий разработки, таких как Python,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JavaScript,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Kubernetes</w:t>
      </w: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PostgreSQL. Процесс проектирования базируется на принципах модульности, масштабируемости и эргономичности пользовательского интерфейса.</w:t>
      </w:r>
    </w:p>
    <w:p w14:paraId="1C60F4D5" w14:textId="7A1794C6" w:rsidR="00086664" w:rsidRDefault="00086664" w:rsidP="00086664">
      <w:pPr>
        <w:pStyle w:val="a4"/>
        <w:spacing w:after="0"/>
        <w:ind w:left="0" w:right="28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проекту состоит из нескольких разделов, каждый из которых решает конкретные задачи. Первый раздел посвящен анализу предметной области и включает обзор аналогичных программных средств, а также обоснование выбора технологий для разработки. Второй раздел описывает моделирование предметной области, включая информационную модель базы данных и спецификацию требований к системе. В третьем разделе рассматривается проектирование системы: разработаны диаграммы базы данных, классов и развертывания, а также представлены схемы работы приложения.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Четвертый раздел содержит результаты тестирования разработанного программного средства. В пятом разделе представлено руководство по эксплуатации системы. Заключительный, шестой раздел включает технико-экономическое обоснование разработки.</w:t>
      </w:r>
    </w:p>
    <w:p w14:paraId="6147347D" w14:textId="48A5D173" w:rsidR="00133AA5" w:rsidRPr="00066091" w:rsidRDefault="00086664" w:rsidP="00086664">
      <w:pPr>
        <w:pStyle w:val="a4"/>
        <w:spacing w:after="0"/>
        <w:ind w:left="0" w:right="28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66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дипломный проект выполнен мной лично, проверен на заимствования в системе «Антиплагиат», оригинальность пояснительной записки составляет 85%.</w:t>
      </w:r>
      <w:r w:rsidR="00133AA5" w:rsidRPr="00066091">
        <w:rPr>
          <w:rFonts w:ascii="Times New Roman" w:hAnsi="Times New Roman" w:cs="Times New Roman"/>
          <w:sz w:val="28"/>
          <w:szCs w:val="28"/>
        </w:rPr>
        <w:br w:type="page"/>
      </w:r>
    </w:p>
    <w:p w14:paraId="03B58551" w14:textId="235FF290" w:rsidR="00133AA5" w:rsidRDefault="004B1401" w:rsidP="00C475AF">
      <w:pPr>
        <w:pStyle w:val="a4"/>
        <w:numPr>
          <w:ilvl w:val="0"/>
          <w:numId w:val="1"/>
        </w:numPr>
        <w:spacing w:after="0"/>
        <w:ind w:left="993" w:hanging="284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 ПРЕДМЕТНОЙ ОБЛАСТИ</w:t>
      </w:r>
    </w:p>
    <w:p w14:paraId="2076904D" w14:textId="77777777" w:rsidR="006240B6" w:rsidRPr="00EA250A" w:rsidRDefault="006240B6" w:rsidP="00EA250A">
      <w:pPr>
        <w:spacing w:after="0" w:line="240" w:lineRule="auto"/>
        <w:rPr>
          <w:sz w:val="28"/>
          <w:szCs w:val="28"/>
        </w:rPr>
      </w:pPr>
    </w:p>
    <w:p w14:paraId="65C82919" w14:textId="403F1704" w:rsidR="00133AA5" w:rsidRPr="006A6222" w:rsidRDefault="006A6222" w:rsidP="00C475AF">
      <w:pPr>
        <w:pStyle w:val="2"/>
        <w:spacing w:line="276" w:lineRule="auto"/>
        <w:ind w:left="1134" w:hanging="425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3" w:name="_Toc167707421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1.1</w:t>
      </w:r>
      <w:r w:rsidR="00B85CE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bookmarkEnd w:id="3"/>
      <w:r w:rsidR="00477451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Обзор существующих аналогов</w:t>
      </w:r>
    </w:p>
    <w:p w14:paraId="4ADD9885" w14:textId="0F80E802" w:rsidR="00133AA5" w:rsidRPr="00B85CE4" w:rsidRDefault="00133AA5" w:rsidP="00C475AF">
      <w:pPr>
        <w:tabs>
          <w:tab w:val="left" w:pos="1605"/>
        </w:tabs>
        <w:spacing w:after="0" w:line="276" w:lineRule="auto"/>
        <w:ind w:right="104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497F3F8" w14:textId="357A2775" w:rsidR="00477451" w:rsidRPr="00477451" w:rsidRDefault="00477451" w:rsidP="00E96F9D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автоматизации бизнес-процессов и управления информационными потоками часто используются системы, предназначенные для планирования, управления проектами, командного взаимодействия и документооборота. Среди них выделяются такие продукты, как Jira, Atlassian Confluence и Taiga, которые широко применяются в различных организациях для управления задачами и проектами. Рассмотрим их более подробно, выявив их преимущества и недостатки.</w:t>
      </w:r>
    </w:p>
    <w:p w14:paraId="54771E33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Jira – это система для управления проектами и задачами, разработанная компанией Atlassian. Она особенно популярна среди команд, использующих методологии Agile (например, Scrum и Kanban). Jira предоставляет множество инструментов для управления рабочими процессами, мониторинга выполнения задач и анализа производительности команд.</w:t>
      </w:r>
    </w:p>
    <w:p w14:paraId="78CE71B3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Преимущества работы с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Jira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2ECE4CD" w14:textId="390A2426" w:rsidR="00477451" w:rsidRPr="00477451" w:rsidRDefault="00477451" w:rsidP="00E96F9D">
      <w:pPr>
        <w:numPr>
          <w:ilvl w:val="0"/>
          <w:numId w:val="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 настройки Jira позволяет настроить рабочие процессы, статусы задач, роли участников и разрешения для различных типов проектов. Это делает её удобной для команд с различными потребностями.</w:t>
      </w:r>
    </w:p>
    <w:p w14:paraId="75126137" w14:textId="74C13E2F" w:rsidR="00477451" w:rsidRPr="00477451" w:rsidRDefault="00477451" w:rsidP="00E96F9D">
      <w:pPr>
        <w:numPr>
          <w:ilvl w:val="0"/>
          <w:numId w:val="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Agile</w:t>
      </w:r>
      <w:r w:rsidR="00AA0BA2" w:rsidRPr="00AA0B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A0B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Jira предоставляет встроенные инструменты для работы по Scrum и Kanban, такие как доски задач, спринты и отчеты по производительности (burn-down и burn-up диаграммы).</w:t>
      </w:r>
    </w:p>
    <w:p w14:paraId="5D286587" w14:textId="69CB1C24" w:rsidR="00477451" w:rsidRPr="00477451" w:rsidRDefault="00477451" w:rsidP="00E96F9D">
      <w:pPr>
        <w:numPr>
          <w:ilvl w:val="0"/>
          <w:numId w:val="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другими инструментами Atlassian</w:t>
      </w:r>
      <w:r w:rsidR="00A144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Jira легко интегрируется с Confluence (для документации), Bitbucket (для управления репозиториями кода) и другими продуктами Atlassian, что делает её частью комплексной экосистемы для управления разработкой программного обеспечения.</w:t>
      </w:r>
    </w:p>
    <w:p w14:paraId="71CBD145" w14:textId="07331F4B" w:rsidR="00477451" w:rsidRPr="00477451" w:rsidRDefault="00477451" w:rsidP="00E96F9D">
      <w:pPr>
        <w:numPr>
          <w:ilvl w:val="0"/>
          <w:numId w:val="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Jira поддерживает множество плагинов и расширений, что позволяет добавлять функциональность для специфических нужд, включая отчеты, автоматизацию задач и интеграцию с другими системами.</w:t>
      </w:r>
    </w:p>
    <w:p w14:paraId="33282D1E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Недостатки работы с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Jira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757A4DA" w14:textId="52EFA60C" w:rsidR="00477451" w:rsidRPr="00477451" w:rsidRDefault="00477451" w:rsidP="00E96F9D">
      <w:pPr>
        <w:numPr>
          <w:ilvl w:val="0"/>
          <w:numId w:val="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для небольших команд</w:t>
      </w:r>
      <w:r w:rsidR="00D848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848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 небольших организаций или команд с ограниченными ресурсами Jira может оказаться слишком сложной и избыточной по функционалу. Множество настроек и возможностей требуют времени для освоения и внедрения.</w:t>
      </w:r>
    </w:p>
    <w:p w14:paraId="685C0793" w14:textId="1674CF1E" w:rsidR="00477451" w:rsidRPr="00477451" w:rsidRDefault="00477451" w:rsidP="00E96F9D">
      <w:pPr>
        <w:numPr>
          <w:ilvl w:val="0"/>
          <w:numId w:val="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Стоимость</w:t>
      </w:r>
      <w:r w:rsidR="00EF34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Jira является платной системой, и при расширении команды или добавлении новых функций затраты на её использование могут значительно возрасти.</w:t>
      </w:r>
    </w:p>
    <w:p w14:paraId="2D9B7E13" w14:textId="2F5C536C" w:rsidR="00477451" w:rsidRPr="00477451" w:rsidRDefault="00477451" w:rsidP="00E96F9D">
      <w:pPr>
        <w:numPr>
          <w:ilvl w:val="0"/>
          <w:numId w:val="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Потребность в обучении</w:t>
      </w:r>
      <w:r w:rsidR="00D71E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Интерфейс Jira может быть сложным для новых пользователей, особенно для тех, кто не имеет опыта работы с Agile или подобными системами управления проектами.</w:t>
      </w:r>
    </w:p>
    <w:p w14:paraId="4140796A" w14:textId="77777777" w:rsidR="00477451" w:rsidRPr="00477451" w:rsidRDefault="00477451" w:rsidP="00E96F9D">
      <w:pPr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Пример работы с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Jira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представлен на рисунке 1.1.</w:t>
      </w:r>
    </w:p>
    <w:p w14:paraId="617EC188" w14:textId="77777777" w:rsidR="00477451" w:rsidRPr="00477451" w:rsidRDefault="00477451" w:rsidP="00E96F9D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D35912" w14:textId="77777777" w:rsidR="00477451" w:rsidRPr="00477451" w:rsidRDefault="00477451" w:rsidP="0089526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992E4D6" wp14:editId="33619553">
            <wp:extent cx="5606415" cy="2887118"/>
            <wp:effectExtent l="0" t="0" r="0" b="0"/>
            <wp:docPr id="27" name="Рисунок 27" descr="Jira Advanced Roadmaps - PPM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ra Advanced Roadmaps - PPM Expr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35" cy="289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D924" w14:textId="77777777" w:rsidR="00477451" w:rsidRPr="00477451" w:rsidRDefault="00477451" w:rsidP="00E96F9D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F2E623" w14:textId="77777777" w:rsidR="00477451" w:rsidRPr="00477451" w:rsidRDefault="00477451" w:rsidP="0089526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1.1 – Страница с проектами программного средства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Jira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739F0F" w14:textId="77777777" w:rsidR="00477451" w:rsidRPr="00477451" w:rsidRDefault="00477451" w:rsidP="00E96F9D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A9F430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Atlassian Confluence – это система для совместной работы и управления знаниями, предназначенная для создания, организации и управления документацией. Она тесно интегрирована с Jira и используется для ведения проектной документации, разработки спецификаций и совместной работы команд.</w:t>
      </w:r>
    </w:p>
    <w:p w14:paraId="0A09CB74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</w:t>
      </w:r>
    </w:p>
    <w:p w14:paraId="34CED7D7" w14:textId="64FBBFFC" w:rsidR="00477451" w:rsidRPr="00477451" w:rsidRDefault="00477451" w:rsidP="00E96F9D">
      <w:pPr>
        <w:numPr>
          <w:ilvl w:val="0"/>
          <w:numId w:val="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Совместное редактирование</w:t>
      </w:r>
      <w:r w:rsidR="009428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Confluence позволяет одновременно редактировать документы нескольким пользователям, что облегчает совместную работу над проектами.</w:t>
      </w:r>
    </w:p>
    <w:p w14:paraId="7E3B1D81" w14:textId="2C15E6FA" w:rsidR="00477451" w:rsidRPr="00477451" w:rsidRDefault="00477451" w:rsidP="00E96F9D">
      <w:pPr>
        <w:numPr>
          <w:ilvl w:val="0"/>
          <w:numId w:val="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Jira</w:t>
      </w:r>
      <w:r w:rsidR="009428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Сильная интеграция с Jira позволяет легко связывать задачи с соответствующей документацией и отслеживать взаимосвязи между различными элементами проекта.</w:t>
      </w:r>
    </w:p>
    <w:p w14:paraId="3CE7EC3A" w14:textId="5D96B1E0" w:rsidR="00477451" w:rsidRPr="00477451" w:rsidRDefault="00477451" w:rsidP="00E96F9D">
      <w:pPr>
        <w:numPr>
          <w:ilvl w:val="0"/>
          <w:numId w:val="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Шаблоны документации</w:t>
      </w:r>
      <w:r w:rsidR="009428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Confluence предоставляет множество готовых шаблонов для документации, что упрощает ведение рабочих процессов и структурирование информации.</w:t>
      </w:r>
    </w:p>
    <w:p w14:paraId="285E4B68" w14:textId="6929F908" w:rsidR="00477451" w:rsidRPr="00477451" w:rsidRDefault="00477451" w:rsidP="00E96F9D">
      <w:pPr>
        <w:numPr>
          <w:ilvl w:val="0"/>
          <w:numId w:val="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 версий</w:t>
      </w:r>
      <w:r w:rsidR="0090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Confluence поддерживает версионность документов, что позволяет отслеживать изменения и возвращаться к предыдущим версиям, если это необходимо.</w:t>
      </w:r>
    </w:p>
    <w:p w14:paraId="447FA28F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</w:t>
      </w:r>
    </w:p>
    <w:p w14:paraId="6F8C1041" w14:textId="77777777" w:rsidR="00477451" w:rsidRPr="00477451" w:rsidRDefault="00477451" w:rsidP="00E96F9D">
      <w:pPr>
        <w:numPr>
          <w:ilvl w:val="0"/>
          <w:numId w:val="1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использования для начинающих: Confluence может быть сложным для новых пользователей, особенно для тех, кто не знаком с системами управления знаниями. Освоение всех функций и возможностей может занять время.</w:t>
      </w:r>
    </w:p>
    <w:p w14:paraId="6B587251" w14:textId="4A8B3325" w:rsidR="00477451" w:rsidRPr="00477451" w:rsidRDefault="00477451" w:rsidP="00E96F9D">
      <w:pPr>
        <w:numPr>
          <w:ilvl w:val="0"/>
          <w:numId w:val="1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продвинутых возможностей для совместной работы</w:t>
      </w:r>
      <w:r w:rsidR="003050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хотя Confluence отлично подходит для документации, он не всегда может предложить те же инструменты совместной работы, которые предлагают более специализированные системы управления проектами и коммуникацией.</w:t>
      </w:r>
    </w:p>
    <w:p w14:paraId="41CB7017" w14:textId="77777777" w:rsidR="00D60EA1" w:rsidRDefault="00C65974" w:rsidP="00E16FA9">
      <w:pPr>
        <w:numPr>
          <w:ilvl w:val="0"/>
          <w:numId w:val="1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Высокая стоимость продукта. К</w:t>
      </w:r>
      <w:r w:rsidR="00477451"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ак и другие продукты Atlassian, Confluence является платным решением, и затраты могут увеличиваться с ростом команды или необходимостью дополнительных функций.</w:t>
      </w:r>
      <w:r w:rsidR="00E16F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C0C652C" w14:textId="634DFC0D" w:rsidR="00477451" w:rsidRPr="00E16FA9" w:rsidRDefault="00477451" w:rsidP="001512F1">
      <w:pPr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6F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Пример работы с </w:t>
      </w:r>
      <w:r w:rsidRPr="00E16F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Atlassian</w:t>
      </w:r>
      <w:r w:rsidRPr="00E16F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16F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Confluence</w:t>
      </w:r>
      <w:r w:rsidRPr="00E16F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представлен на рисунке 1.2.</w:t>
      </w:r>
    </w:p>
    <w:p w14:paraId="12922E24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00D6CD" w14:textId="77777777" w:rsidR="00477451" w:rsidRPr="00477451" w:rsidRDefault="00477451" w:rsidP="001512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1AA51BE" wp14:editId="3E0EAF87">
            <wp:extent cx="5749290" cy="3494196"/>
            <wp:effectExtent l="0" t="0" r="0" b="0"/>
            <wp:docPr id="28" name="Рисунок 28" descr="Getting started with Jira, Confluence, and the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 started with Jira, Confluence, and the scrum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92" cy="34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2107" w14:textId="77777777" w:rsidR="00477451" w:rsidRPr="00477451" w:rsidRDefault="00477451" w:rsidP="00E96F9D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291056" w14:textId="77777777" w:rsidR="00477451" w:rsidRPr="00477451" w:rsidRDefault="00477451" w:rsidP="0006683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1.2 – Страница работы с календарем программного средства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Atlassian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Confluence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64AAC2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52F77D16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Taiga – это платформа с открытым исходным кодом для управления проектами, ориентированная на команды, работающие по методологиям Agile. Она поддерживает Kanban и Scrum, а также предоставляет инструменты для отслеживания задач, планирования спринтов и ведения беклогов.</w:t>
      </w:r>
    </w:p>
    <w:p w14:paraId="7B86A010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Преимущества работы с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Taiga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:</w:t>
      </w:r>
    </w:p>
    <w:p w14:paraId="76B7754E" w14:textId="18262F00" w:rsidR="00477451" w:rsidRPr="00477451" w:rsidRDefault="00477451" w:rsidP="00E96F9D">
      <w:pPr>
        <w:numPr>
          <w:ilvl w:val="0"/>
          <w:numId w:val="11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Открытый исходный код</w:t>
      </w:r>
      <w:r w:rsidR="00227E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Taiga является бесплатной для небольших команд и доступной для развертывания на собственных серверах, что позволяет полностью контролировать данные и настройку системы.</w:t>
      </w:r>
    </w:p>
    <w:p w14:paraId="771C15F6" w14:textId="15E1FAD9" w:rsidR="00477451" w:rsidRPr="00477451" w:rsidRDefault="00477451" w:rsidP="00E96F9D">
      <w:pPr>
        <w:numPr>
          <w:ilvl w:val="0"/>
          <w:numId w:val="11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Простота использования</w:t>
      </w:r>
      <w:r w:rsidR="003E46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отличие от Jira, Taiga предлагает более простой и интуитивный интерфейс, что делает её удобной для небольших команд или стартапов, которые только начинают внедрять Agile.</w:t>
      </w:r>
    </w:p>
    <w:p w14:paraId="0B837C7A" w14:textId="55BEF3C9" w:rsidR="00477451" w:rsidRPr="00477451" w:rsidRDefault="00477451" w:rsidP="00E96F9D">
      <w:pPr>
        <w:numPr>
          <w:ilvl w:val="0"/>
          <w:numId w:val="11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 и кастомизация</w:t>
      </w:r>
      <w:r w:rsidR="004476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несмотря на простоту, Taiga предлагает достаточный уровень гибкости для настройки рабочих процессов и управления задачами в зависимости от требований команды.</w:t>
      </w:r>
    </w:p>
    <w:p w14:paraId="4E4AFC68" w14:textId="77777777" w:rsidR="00477451" w:rsidRPr="00477451" w:rsidRDefault="00477451" w:rsidP="00E96F9D">
      <w:pPr>
        <w:numPr>
          <w:ilvl w:val="0"/>
          <w:numId w:val="11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Git: Taiga поддерживает интеграцию с системами контроля версий,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такими как GitLab и GitHub, что удобно для команд разработчиков программного обеспечения.</w:t>
      </w:r>
    </w:p>
    <w:p w14:paraId="2DC20271" w14:textId="2C70FA76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Недостатки:</w:t>
      </w:r>
    </w:p>
    <w:p w14:paraId="06E468AB" w14:textId="666C7068" w:rsidR="00477451" w:rsidRPr="00477451" w:rsidRDefault="00477451" w:rsidP="00E96F9D">
      <w:pPr>
        <w:numPr>
          <w:ilvl w:val="0"/>
          <w:numId w:val="1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Ограниченный функционал</w:t>
      </w:r>
      <w:r w:rsidR="00357A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сравнении с Jira, Taiga предлагает меньше возможностей для кастомизации и расширения. Она больше ориентирована на небольшие команды и может не удовлетворить потребности крупных организаций с комплексными процессами.</w:t>
      </w:r>
    </w:p>
    <w:p w14:paraId="039023C5" w14:textId="585D1946" w:rsidR="00477451" w:rsidRPr="00477451" w:rsidRDefault="00477451" w:rsidP="00E96F9D">
      <w:pPr>
        <w:numPr>
          <w:ilvl w:val="0"/>
          <w:numId w:val="1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отчеты и аналитика</w:t>
      </w:r>
      <w:r w:rsidR="003C28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Taiga предоставляет ограниченные инструменты для анализа производительности команды и генерации отчетов, что может быть недостатком для менеджеров, ориентированных на метрики.</w:t>
      </w:r>
    </w:p>
    <w:p w14:paraId="4BB8E028" w14:textId="12A9974F" w:rsidR="00477451" w:rsidRPr="00477451" w:rsidRDefault="00477451" w:rsidP="00E96F9D">
      <w:pPr>
        <w:numPr>
          <w:ilvl w:val="0"/>
          <w:numId w:val="1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комплексной поддержки</w:t>
      </w:r>
      <w:r w:rsidR="00A347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поскольку Taiga является open-source решением,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поддержка может быть ограничена, и пользователи должны полагаться на сообщество или свои собственные ресурсы для решения технических проблем.</w:t>
      </w:r>
    </w:p>
    <w:p w14:paraId="0E7C4317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Пример работы с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Taiga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представлен на рисунке 1.3.</w:t>
      </w:r>
    </w:p>
    <w:p w14:paraId="502673B0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6E3118D3" w14:textId="77777777" w:rsidR="00477451" w:rsidRPr="00477451" w:rsidRDefault="00477451" w:rsidP="007D5E5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470AF26" wp14:editId="01FC2E3C">
            <wp:extent cx="5606415" cy="3269510"/>
            <wp:effectExtent l="0" t="0" r="0" b="0"/>
            <wp:docPr id="29" name="Рисунок 29" descr="OpenProject: the open source Taiga 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Project: the open source Taiga alternativ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21" cy="327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5A73" w14:textId="77777777" w:rsidR="00477451" w:rsidRPr="00477451" w:rsidRDefault="00477451" w:rsidP="00E96F9D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45A4DB19" w14:textId="77777777" w:rsidR="00477451" w:rsidRPr="00477451" w:rsidRDefault="00477451" w:rsidP="007D5E5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1.3 – Страница работы с проблемами в программном средстве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Taiga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0762885" w14:textId="77777777" w:rsidR="00477451" w:rsidRPr="00477451" w:rsidRDefault="00477451" w:rsidP="00E96F9D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FD595F" w14:textId="77777777" w:rsidR="00477451" w:rsidRPr="00477451" w:rsidRDefault="00477451" w:rsidP="00E96F9D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Каждое из рассмотренных решений обладает своими сильными и слабыми сторонами. Jira подходит для крупных команд и сложных проектов, требующих детализированного управления задачами и отчетности. Confluence обеспечивает эффективное управление знаниями и документацией, особенно в связке с Jira. Taiga, с другой стороны, является отличным выбором для небольших команд и стартапов, которые нуждаются в простом и доступном инструменте для управления проектами по методологии Agile.</w:t>
      </w:r>
    </w:p>
    <w:p w14:paraId="436FCB7A" w14:textId="2B509EF3" w:rsidR="005F6BEE" w:rsidRDefault="005F6BEE" w:rsidP="00E96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EABC4" w14:textId="50F4E094" w:rsidR="00106216" w:rsidRDefault="00106216" w:rsidP="00E96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87F95" w14:textId="77777777" w:rsidR="00106216" w:rsidRDefault="00106216" w:rsidP="00E96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2054D" w14:textId="02792AE5" w:rsidR="00133AA5" w:rsidRPr="006A6222" w:rsidRDefault="00477451" w:rsidP="008D1C28">
      <w:pPr>
        <w:pStyle w:val="a4"/>
        <w:numPr>
          <w:ilvl w:val="1"/>
          <w:numId w:val="3"/>
        </w:numPr>
        <w:spacing w:after="0"/>
        <w:ind w:left="1134" w:right="104" w:hanging="425"/>
        <w:jc w:val="both"/>
        <w:outlineLvl w:val="1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Выбор </w:t>
      </w:r>
      <w:r w:rsidRPr="00477451">
        <w:rPr>
          <w:rFonts w:ascii="Times New Roman" w:hAnsi="Times New Roman" w:cs="Times New Roman"/>
          <w:b/>
          <w:noProof/>
          <w:sz w:val="28"/>
          <w:szCs w:val="28"/>
        </w:rPr>
        <w:t>и обоснование языков программирования, фреймворков, библиотек, СУБД для разработки программного средства</w:t>
      </w:r>
    </w:p>
    <w:p w14:paraId="64D211E5" w14:textId="63B29F0C" w:rsidR="00133AA5" w:rsidRDefault="00133AA5" w:rsidP="00836F3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B577FD4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Для разработки программного средства автоматизации бизнес-процессов информационного отдела организации выбран стек технологий, включающий Python,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Django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, JavaScript, React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JS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Bootstrap, PostgreSQL,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DBeaver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использование среды разработки Visual Studio Code (VSCode). Рассмотрим обоснование выбора каждого из этих компонентов, исходя из их преимуществ, соответствия поставленным задачам и широкого применения в современном программировании.</w:t>
      </w:r>
    </w:p>
    <w:p w14:paraId="06CFB8DE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Python – это один из самых популярных языков программирования в мире, известный своей простотой, гибкостью и широкими возможностями для разработки различных типов приложений. В рамках данного проекта Python был выбран для реализации серверной части программного средства автоматизации бизнес-процессов информационного отдела. Рассмотрим подробнее причины этого выбора, его преимущества и недостатки, а также особенности работы с языком в контексте проекта.[14]</w:t>
      </w:r>
    </w:p>
    <w:p w14:paraId="69F3CFBF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Python является высокоуровневым интерпретируемым языком программирования с поддержкой нескольких парадигм, таких как объектно-ориентированное программирование (ООП), функциональное программирование и императивное программирование. Его популярность обусловлена легкостью освоения благодаря читаемому синтаксису, который делает код понятным даже для начинающих разработчиков. Это особенно важно для командной разработки и поддержки проектов, так как снижает порог вхождения для новых участников команды и ускоряет процесс разработки.</w:t>
      </w:r>
    </w:p>
    <w:p w14:paraId="4975CDF1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Преимущества Python:</w:t>
      </w:r>
    </w:p>
    <w:p w14:paraId="476A848C" w14:textId="77777777" w:rsidR="00477451" w:rsidRPr="00477451" w:rsidRDefault="00477451" w:rsidP="00CE5EEB">
      <w:pPr>
        <w:numPr>
          <w:ilvl w:val="0"/>
          <w:numId w:val="1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Простота и читаемость кода. Синтаксис Python интуитивно понятен и минималистичен, что делает код легко читаемым и сопровождаемым. Это позволяет разработчикам сосредоточиться на решении задач, а не на технических деталях. Простота языка ускоряет написание программ, что важно при разработке комплексных бизнес-систем, требующих быстрой адаптации и изменений.</w:t>
      </w:r>
    </w:p>
    <w:p w14:paraId="5C6BBB36" w14:textId="77777777" w:rsidR="00477451" w:rsidRPr="00477451" w:rsidRDefault="00477451" w:rsidP="00CE5EEB">
      <w:pPr>
        <w:numPr>
          <w:ilvl w:val="0"/>
          <w:numId w:val="1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Широкий набор библиотек и фреймворков. Одной из ключевых причин выбора Python является его мощная экосистема библиотек, которые упрощают разработку и расширяют возможности языка. Для веб-разработки активно используются такие фреймворки, как Django и Flask, которые позволяют быстро создавать веб-приложения и API. В данном проекте Python будет использоваться для обработки запросов от фронтенд-части (написанной на JavaScript с использованием React) и взаимодействия с базой данных PostgreSQL через ORM-библиотеки, такие как SQLAlchemy.</w:t>
      </w:r>
    </w:p>
    <w:p w14:paraId="2BF9E3FB" w14:textId="77777777" w:rsidR="00477451" w:rsidRPr="00477451" w:rsidRDefault="00477451" w:rsidP="00CE5EEB">
      <w:pPr>
        <w:numPr>
          <w:ilvl w:val="0"/>
          <w:numId w:val="1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Универсальность. Python может использоваться для различных задач: от создания веб-приложений до автоматизации рабочих процессов и анализа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данных. Это делает его универсальным инструментом для разработки бизнес-решений, где необходимо решать широкий спектр задач, связанных с автоматизацией и обработкой данных. В контексте данного проекта Python будет отвечать за обработку заявок пользователей, управление календарем видеоконференций и генерацию отчетов.</w:t>
      </w:r>
    </w:p>
    <w:p w14:paraId="2CABD419" w14:textId="77777777" w:rsidR="00477451" w:rsidRPr="00477451" w:rsidRDefault="00477451" w:rsidP="00CE5EEB">
      <w:pPr>
        <w:numPr>
          <w:ilvl w:val="0"/>
          <w:numId w:val="1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Активное сообщество и документация. Python имеет огромное сообщество разработчиков, что обеспечивает доступ к множеству готовых решений и поддержке. Это помогает в случае возникновения проблем и ускоряет процесс разработки, так как множество задач уже решено и задокументировано.</w:t>
      </w:r>
    </w:p>
    <w:p w14:paraId="56F49A99" w14:textId="77777777" w:rsidR="00477451" w:rsidRPr="00477451" w:rsidRDefault="00477451" w:rsidP="00CE5EEB">
      <w:pPr>
        <w:numPr>
          <w:ilvl w:val="0"/>
          <w:numId w:val="1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Интеграция с другими системами. Python легко интегрируется с различными базами данных, системами управления доступами и другими внешними сервисами. В данном проекте Python будет взаимодействовать с PostgreSQL для работы с данными, а также обеспечивать интеграцию с электронной почтой и календарями для автоматизации планирования и уведомлений.</w:t>
      </w:r>
    </w:p>
    <w:p w14:paraId="00DBBF6B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Недостатки Python:</w:t>
      </w:r>
    </w:p>
    <w:p w14:paraId="094B2B90" w14:textId="77777777" w:rsidR="00477451" w:rsidRPr="00477451" w:rsidRDefault="00477451" w:rsidP="00CE5EEB">
      <w:pPr>
        <w:numPr>
          <w:ilvl w:val="0"/>
          <w:numId w:val="15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Скорость выполнения. Python является интерпретируемым языком, что делает его медленнее по сравнению с компилируемыми языками, такими как C++ или Java. Для высоконагруженных приложений, требующих максимальной производительности, Python может быть недостаточно быстрым. Однако для большинства задач, связанных с автоматизацией бизнес-процессов, производительности Python вполне достаточно.</w:t>
      </w:r>
    </w:p>
    <w:p w14:paraId="23D2F5ED" w14:textId="77777777" w:rsidR="00477451" w:rsidRPr="00477451" w:rsidRDefault="00477451" w:rsidP="00CE5EEB">
      <w:pPr>
        <w:numPr>
          <w:ilvl w:val="0"/>
          <w:numId w:val="15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Ограниченная многозадачность. Одной из известных проблем Python является наличие глобальной блокировки интерпретатора (Global Interpreter Lock, GIL), которая ограничивает одновременное выполнение потоков. Это может стать узким местом в многопоточных приложениях, где требуется параллельное выполнение задач. Тем не менее, для веб-приложений и API, использующих асинхронную обработку запросов, это ограничение не критично.</w:t>
      </w:r>
    </w:p>
    <w:p w14:paraId="6F31566E" w14:textId="77777777" w:rsidR="00477451" w:rsidRPr="00477451" w:rsidRDefault="00477451" w:rsidP="00CE5EEB">
      <w:pPr>
        <w:numPr>
          <w:ilvl w:val="0"/>
          <w:numId w:val="15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Необходимость использования сторонних библиотек. Несмотря на богатую экосистему, разработчикам часто приходится полагаться на сторонние библиотеки для реализации определенных функций. Это может создавать сложности с совместимостью при обновлениях или возникновении ошибок в этих библиотеках. Во избежание проблем важно тщательно выбирать библиотеки, активно поддерживаемые сообществом.</w:t>
      </w:r>
    </w:p>
    <w:p w14:paraId="52CDAD89" w14:textId="77777777" w:rsidR="00477451" w:rsidRPr="00477451" w:rsidRDefault="00477451" w:rsidP="00CE5EEB">
      <w:pPr>
        <w:numPr>
          <w:ilvl w:val="0"/>
          <w:numId w:val="15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Ресурсоемкость. Python потребляет больше памяти и ресурсов по сравнению с некоторыми другими языками, особенно при работе с большими объемами данных или сложными операциями. Это может стать проблемой для приложений, развернутых на серверах с ограниченными ресурсами, однако современные серверные решения позволяют минимизировать это влияние.</w:t>
      </w:r>
    </w:p>
    <w:p w14:paraId="378754D6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Особенности использования Python в данном проекте: Python будет использоваться для разработки серверной части системы, которая будет обеспечивать обработку пользовательских запросов, взаимодействие с базой данных и генерацию уведомлений. Серверная часть приложения будет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реализована с использованием Flask или Django, что позволит быстро развернуть REST API для связи с фронтенд-частью. Python будет взаимодействовать с PostgreSQL для хранения данных о задачах, видеоконференциях, заявках на доступы и проблемах пользователей. Интеграция с системами электронной почты позволит автоматизировать процесс уведомлений и рассылки приглашений на видеоконференции.</w:t>
      </w:r>
    </w:p>
    <w:p w14:paraId="5DCE5714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Важной частью проекта станет обработка данных и их представление в виде отчетов. Для этого Python предоставляет множество инструментов, таких как Pandas для анализа данных и Matplotlib для визуализации. Эти библиотеки позволяют гибко обрабатывать и представлять данные, что важно для контроля и оценки эффективности работы информационного отдела.</w:t>
      </w:r>
    </w:p>
    <w:p w14:paraId="4FEF8317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Django – это высокоуровневый веб-фреймворк на языке Python, который позволяет быстро и эффективно создавать сложные веб-приложения. Django был разработан для того, чтобы автоматизировать рутинные задачи веб-разработки, предоставляя разработчикам инструменты для создания надежных, безопасных и масштабируемых приложений. В рамках данного проекта Django выбран для реализации серверной части системы автоматизации бизнес-процессов информационного отдела. Рассмотрим подробнее особенности Django, его преимущества и недостатки, а также его роль в проекте.</w:t>
      </w:r>
    </w:p>
    <w:p w14:paraId="3284E79E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Django является фреймворком с принципом "batteries included" (всё включено), что означает, что он поставляется с набором готовых решений для наиболее распространённых задач веб-разработки. Это позволяет разработчикам сосредоточиться на бизнес-логике приложения, а не на создании базовой инфраструктуры. Django отлично подходит для создания сложных корпоративных систем, таких как автоматизация бизнес-процессов, благодаря своей гибкости и расширяемости.</w:t>
      </w:r>
    </w:p>
    <w:p w14:paraId="2FB65F35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Преимущества Django:</w:t>
      </w:r>
    </w:p>
    <w:p w14:paraId="026F40AF" w14:textId="77777777" w:rsidR="00477451" w:rsidRPr="00477451" w:rsidRDefault="00477451" w:rsidP="00CE5EEB">
      <w:pPr>
        <w:numPr>
          <w:ilvl w:val="0"/>
          <w:numId w:val="1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Быстрая разработка. Django изначально разрабатывался для ускорения процесса создания веб-приложений. Он предоставляет мощные встроенные инструменты для работы с базами данных, управления аутентификацией пользователей, администрирования и многого другого. Это значительно ускоряет разработку серверной части приложения. В рамках данного проекта это позволит быстро реализовать функционал обработки заявок, управления пользователями и интеграции с базой данных PostgreSQL.</w:t>
      </w:r>
    </w:p>
    <w:p w14:paraId="0111378B" w14:textId="77777777" w:rsidR="00477451" w:rsidRPr="00477451" w:rsidRDefault="00477451" w:rsidP="00CE5EEB">
      <w:pPr>
        <w:numPr>
          <w:ilvl w:val="0"/>
          <w:numId w:val="1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Модульная архитектура. Django поддерживает модель MVC (Model-View-Controller), что делает код структурированным и легко сопровождаемым. Это важно при разработке сложных систем, таких как автоматизация бизнес-процессов, где требуется четкое разделение логики данных, представления и контроля над процессами. В данном проекте модель данных будет отвечать за управление информацией о задачах, заявках, видеоконференциях и пользователях, в то время как контроллеры будут обрабатывать пользовательские запросы и взаимодействие с API.</w:t>
      </w:r>
    </w:p>
    <w:p w14:paraId="0C8C8B4B" w14:textId="77777777" w:rsidR="00477451" w:rsidRPr="00477451" w:rsidRDefault="00477451" w:rsidP="00CE5EEB">
      <w:pPr>
        <w:numPr>
          <w:ilvl w:val="0"/>
          <w:numId w:val="1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Безопасность. Безопасность является одним из приоритетов Django. Он включает встроенные механизмы защиты от наиболее распространенных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веб-угроз, таких как SQL-инъекции, межсайтовый скриптинг (XSS), атаки с подделкой межсайтовых запросов (CSRF) и другие. В данном проекте, где требуется обработка конфиденциальной информации, такой как заявки на доступ и запросы на устранение проблем, это обеспечивает высокий уровень защиты данных.</w:t>
      </w:r>
    </w:p>
    <w:p w14:paraId="06C884C6" w14:textId="77777777" w:rsidR="00477451" w:rsidRPr="00477451" w:rsidRDefault="00477451" w:rsidP="00CE5EEB">
      <w:pPr>
        <w:numPr>
          <w:ilvl w:val="0"/>
          <w:numId w:val="1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Встроенная панель администратора. Django предоставляет мощную встроенную панель администратора, которая позволяет управлять данными и пользователями через удобный веб-интерфейс. Это значительно упрощает процесс управления системой для сотрудников отдела, так как администраторы смогут контролировать доступы, обрабатывать заявки и просматривать отчеты без необходимости разрабатывать отдельные инструменты для администрирования.</w:t>
      </w:r>
    </w:p>
    <w:p w14:paraId="559A600C" w14:textId="77777777" w:rsidR="00477451" w:rsidRPr="00477451" w:rsidRDefault="00477451" w:rsidP="00CE5EEB">
      <w:pPr>
        <w:numPr>
          <w:ilvl w:val="0"/>
          <w:numId w:val="1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Масштабируемость и производительность. Django поддерживает масштабируемость и позволяет работать с большими объемами данных. В проекте, направленном на автоматизацию бизнес-процессов, это важно, так как с ростом организации и увеличением объема заявок система должна быть способна выдерживать возросшую нагрузку. Django также легко интегрируется с такими решениями, как Docker и Kubernetes, что упрощает развертывание и управление масштабируемыми приложениями.</w:t>
      </w:r>
    </w:p>
    <w:p w14:paraId="1E63A0A2" w14:textId="77777777" w:rsidR="00477451" w:rsidRPr="00477451" w:rsidRDefault="00477451" w:rsidP="00CE5EEB">
      <w:pPr>
        <w:numPr>
          <w:ilvl w:val="0"/>
          <w:numId w:val="1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Совместимость с различными базами данных. Django поддерживает работу с множеством реляционных баз данных, включая PostgreSQL, MySQL и SQLite. В данном проекте будет использоваться PostgreSQL, которая обеспечивает надежную работу с большими объемами данных и поддерживает сложные транзакции. Django предоставляет ORM (Object-Relational Mapping), что упрощает работу с базой данных, позволяя писать запросы на уровне Python без необходимости напрямую использовать SQL.</w:t>
      </w:r>
    </w:p>
    <w:p w14:paraId="6F161E98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Недостатки Django:</w:t>
      </w:r>
    </w:p>
    <w:p w14:paraId="3EA0B2D1" w14:textId="77777777" w:rsidR="00477451" w:rsidRPr="00477451" w:rsidRDefault="00477451" w:rsidP="00CE5EEB">
      <w:pPr>
        <w:numPr>
          <w:ilvl w:val="0"/>
          <w:numId w:val="1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Монотонность и шаблонность. Django предоставляет очень строгую структуру и набор инструментов, что иногда ограничивает гибкость разработчиков. В рамках небольших проектов, где требуется больше свободы в реализации, использование Django может показаться излишним, так как фреймворк навязывает свои подходы к организации кода и процессов. В больших системах это, однако, скорее преимущество, так как строгая структура упрощает поддержание проекта.</w:t>
      </w:r>
    </w:p>
    <w:p w14:paraId="35F8D0AC" w14:textId="77777777" w:rsidR="00477451" w:rsidRPr="00477451" w:rsidRDefault="00477451" w:rsidP="00CE5EEB">
      <w:pPr>
        <w:numPr>
          <w:ilvl w:val="0"/>
          <w:numId w:val="1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Производительность для высоконагруженных систем. Хотя Django хорошо масштабируется, его производительность может быть ниже, чем у некоторых более легковесных фреймворков, таких как Flask, если не оптимизировать приложение. В проектах с высокими требованиями к производительности может потребоваться дополнительная настройка и использование дополнительных инструментов для повышения скорости работы.</w:t>
      </w:r>
    </w:p>
    <w:p w14:paraId="256A1AAC" w14:textId="77777777" w:rsidR="00477451" w:rsidRPr="00477451" w:rsidRDefault="00477451" w:rsidP="00CE5EEB">
      <w:pPr>
        <w:numPr>
          <w:ilvl w:val="0"/>
          <w:numId w:val="1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Крутая кривая обучения для новичков. Для начинающих разработчиков Django может показаться сложным из-за большого количества встроенных инструментов и компонентов. Однако в контексте данного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проекта, где требуется высокая функциональность, это компенсируется тем, что фреймворк предоставляет готовые решения для большинства задач.</w:t>
      </w:r>
    </w:p>
    <w:p w14:paraId="728DF732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Django будет использоваться для реализации серверной части системы, обеспечивая взаимодействие между клиентской частью, написанной на JavaScript с использованием React, и базой данных PostgreSQL. Django будет отвечать за обработку заявок на доступы, видеоконференции и запросы на устранение проблем, а также за управление пользователями и правами доступа.</w:t>
      </w:r>
    </w:p>
    <w:p w14:paraId="4B513AA4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С помощью встроенной ORM Django обеспечит удобное взаимодействие с PostgreSQL, автоматизируя процесс создания, чтения, обновления и удаления данных. Это позволит быстро обрабатывать запросы пользователей и генерировать отчеты о выполненных задачах и заявках.</w:t>
      </w:r>
    </w:p>
    <w:p w14:paraId="06437AA0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Кроме того, Django обеспечит безопасную работу системы благодаря встроенным механизмам защиты от распространенных атак и уязвимостей. Панель администратора Django предоставит сотрудникам информационного отдела простой инструмент для управления системой, позволяя контролировать заявки, задачи и доступы.</w:t>
      </w:r>
    </w:p>
    <w:p w14:paraId="65C405D1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Также Django легко интегрируется с технологиями контейнеризации, такими как Docker, что позволит развернуть приложение в контейнерах, обеспечивая гибкость и простоту управления окружением разработки, тестирования и продакшена.</w:t>
      </w:r>
    </w:p>
    <w:p w14:paraId="2C201DE2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JavaScript – это основной язык программирования, используемый для разработки клиентской части (frontend) веб-приложений. В рамках данного проекта JavaScript выбран для создания интерактивного и динамичного пользовательского интерфейса, что позволяет эффективно взаимодействовать с сервером, обрабатывать запросы пользователей и обновлять данные на страницах без перезагрузки. Рассмотрим подробнее особенности JavaScript, его преимущества и недостатки, а также причины выбора для автоматизации бизнес-процессов информационного отдела.</w:t>
      </w:r>
    </w:p>
    <w:p w14:paraId="672743B6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JavaScript – это высокоуровневый, динамически типизированный язык программирования, изначально разработанный для работы с веб-страницами в браузере. Со временем его применение значительно расширилось, и теперь JavaScript используется не только на стороне клиента, но и на сервере (благодаря таким средам, как Node.js). В данном проекте JavaScript будет применяться для создания интерактивных элементов пользовательского интерфейса и взаимодействия с серверной частью, написанной на Python, через API.</w:t>
      </w:r>
    </w:p>
    <w:p w14:paraId="685D8A6F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Преимущества JavaScript:</w:t>
      </w:r>
    </w:p>
    <w:p w14:paraId="6794C50D" w14:textId="77777777" w:rsidR="00477451" w:rsidRPr="00477451" w:rsidRDefault="00477451" w:rsidP="00CE5EEB">
      <w:pPr>
        <w:numPr>
          <w:ilvl w:val="0"/>
          <w:numId w:val="1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Асинхронность и скорость. Одним из ключевых преимуществ JavaScript является его способность выполнять асинхронные операции, такие как отправка запросов к серверу без блокировки интерфейса пользователя. Это особенно важно для веб-приложений, где нужно быстро обрабатывать запросы и обновлять интерфейс. В контексте данного проекта это позволит пользователям отправлять заявки на доступы, видеоконференции и запросы на устранение проблем без необходимости перезагрузки страницы.</w:t>
      </w:r>
    </w:p>
    <w:p w14:paraId="51585FCF" w14:textId="77777777" w:rsidR="00477451" w:rsidRPr="00477451" w:rsidRDefault="00477451" w:rsidP="00CE5EEB">
      <w:pPr>
        <w:numPr>
          <w:ilvl w:val="0"/>
          <w:numId w:val="1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Интерактивность и динамичность. JavaScript позволяет создавать динамичные веб-страницы с возможностью изменения содержимого без полной перезагрузки. Это позволяет реализовать удобные формы для отправки заявок и планирования видеоконференций, а также предоставлять пользователям актуальную информацию о состоянии задач и сервисов в режиме реального времени.</w:t>
      </w:r>
    </w:p>
    <w:p w14:paraId="46606B1B" w14:textId="77777777" w:rsidR="00477451" w:rsidRPr="00477451" w:rsidRDefault="00477451" w:rsidP="00CE5EEB">
      <w:pPr>
        <w:numPr>
          <w:ilvl w:val="0"/>
          <w:numId w:val="1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Кроссбраузерная поддержка. JavaScript поддерживается всеми современными браузерами, что делает его идеальным выбором для создания веб-приложений, которые будут работать на различных устройствах и платформах. Это важно в рамках проекта, так как пользователи могут работать с системой как с настольных компьютеров, так и с мобильных устройств.</w:t>
      </w:r>
    </w:p>
    <w:p w14:paraId="7BF9BBA7" w14:textId="77777777" w:rsidR="00477451" w:rsidRPr="00477451" w:rsidRDefault="00477451" w:rsidP="00CE5EEB">
      <w:pPr>
        <w:numPr>
          <w:ilvl w:val="0"/>
          <w:numId w:val="1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Компонентная архитектура с React. В данном проекте JavaScript будет использоваться в связке с библиотекой React, которая предоставляет удобную компонентную модель для создания пользовательских интерфейсов. Это позволяет легко управлять состоянием приложения и переиспользовать компоненты, что упрощает разработку и поддержку проекта. React позволяет создавать адаптивные интерфейсы для работы с календарем видеоконференций, страницей с сервисами и заявками на доступы и поддержку.</w:t>
      </w:r>
    </w:p>
    <w:p w14:paraId="36A0F57F" w14:textId="77777777" w:rsidR="00477451" w:rsidRPr="00477451" w:rsidRDefault="00477451" w:rsidP="00CE5EEB">
      <w:pPr>
        <w:numPr>
          <w:ilvl w:val="0"/>
          <w:numId w:val="1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Широкая экосистема. JavaScript обладает огромной экосистемой библиотек и фреймворков, которые могут значительно упростить разработку. Например, использование библиотек для работы с формами, валидацией данных и маршрутизацией помогает ускорить процесс создания интерфейсов. В проекте могут быть использованы такие библиотеки, как Axios для отправки HTTP-запросов или React Router для управления маршрутизацией внутри приложения.[7]</w:t>
      </w:r>
    </w:p>
    <w:p w14:paraId="57F6DE7B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Недостатки JavaScript:</w:t>
      </w:r>
    </w:p>
    <w:p w14:paraId="34C1EA41" w14:textId="77777777" w:rsidR="00477451" w:rsidRPr="00477451" w:rsidRDefault="00477451" w:rsidP="00CE5EEB">
      <w:pPr>
        <w:numPr>
          <w:ilvl w:val="0"/>
          <w:numId w:val="1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Отсутствие строгой типизации. JavaScript является динамически типизированным языком, что означает отсутствие контроля типов на этапе компиляции. Это может привести к ошибкам, которые выявляются только на этапе выполнения программы, что увеличивает риск непредсказуемого поведения кода. Для решения этой проблемы в проекте можно использовать TypeScript, который добавляет статическую типизацию поверх JavaScript и улучшает качество кода.[12]</w:t>
      </w:r>
    </w:p>
    <w:p w14:paraId="0E4483BA" w14:textId="77777777" w:rsidR="00477451" w:rsidRPr="00477451" w:rsidRDefault="00477451" w:rsidP="00CE5EEB">
      <w:pPr>
        <w:numPr>
          <w:ilvl w:val="0"/>
          <w:numId w:val="1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Проблемы с производительностью. При работе с большими объемами данных или сложными операциями JavaScript может замедлять работу интерфейса, особенно если активно используется манипуляция с DOM (Document Object Model). В данном проекте это можно минимизировать за счет использования виртуального DOM, предоставляемого React, который позволяет обновлять только необходимые части интерфейса, а не весь документ целиком.[13]</w:t>
      </w:r>
    </w:p>
    <w:p w14:paraId="757E2E50" w14:textId="77777777" w:rsidR="00477451" w:rsidRPr="00477451" w:rsidRDefault="00477451" w:rsidP="00CE5EEB">
      <w:pPr>
        <w:numPr>
          <w:ilvl w:val="0"/>
          <w:numId w:val="1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Разнообразие реализаций в браузерах. Несмотря на стандартизацию JavaScript, его реализация в различных браузерах может немного отличаться, что требует дополнительного тестирования и корректировки кода для обеспечения кроссбраузерной совместимости. Однако современные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библиотеки и инструменты, такие как Babel, помогают решать эту проблему, обеспечивая поддержку старых версий браузеров.</w:t>
      </w:r>
    </w:p>
    <w:p w14:paraId="04C3B8AA" w14:textId="77777777" w:rsidR="00477451" w:rsidRPr="00477451" w:rsidRDefault="00477451" w:rsidP="00CE5EEB">
      <w:pPr>
        <w:numPr>
          <w:ilvl w:val="0"/>
          <w:numId w:val="1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Сложность отладки. В отличие от языков с компиляцией, таких как C++ или Java, JavaScript выполняется в браузере, и отладка может быть сложнее из-за динамической природы языка. Для решения этой проблемы разработчики могут использовать встроенные инструменты отладки браузеров, такие как Chrome DevTools, которые позволяют инспектировать и отслеживать выполнение кода в реальном времени.</w:t>
      </w:r>
    </w:p>
    <w:p w14:paraId="63900023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Особенности использования JavaScript в данном проекте: JavaScript будет играть ключевую роль в создании динамичного интерфейса для взаимодействия пользователей с системой. Используя React, приложение сможет обновлять данные о задачах, заявках и видеоконференциях в реальном времени, обеспечивая удобный и отзывчивый интерфейс. Асинхронная работа с сервером позволит пользователям отправлять запросы и получать данные без необходимости перезагрузки страницы, что улучшит общую производительность системы и повысит удовлетворенность пользователей.</w:t>
      </w:r>
    </w:p>
    <w:p w14:paraId="26622944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Также, JavaScript обеспечит интеграцию с внешними сервисами, такими как календарь для планирования видеоконференций, и позволит реализовать уведомления о предстоящих событиях и изменениях в статусах заявок. Для отправки HTTP-запросов к серверу будет использована библиотека Axios, а для управления маршрутизацией в приложении — React Router, что упростит навигацию между страницами и модулями системы.[8]</w:t>
      </w:r>
    </w:p>
    <w:p w14:paraId="1ED5D46C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React – это библиотека JavaScript для построения пользовательских интерфейсов, разработанная компанией Facebook. </w:t>
      </w:r>
    </w:p>
    <w:p w14:paraId="0C42E7FD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Основные причины выбора React:</w:t>
      </w:r>
    </w:p>
    <w:p w14:paraId="7DCA8396" w14:textId="77777777" w:rsidR="00477451" w:rsidRPr="00477451" w:rsidRDefault="00477451" w:rsidP="00CE5EEB">
      <w:pPr>
        <w:numPr>
          <w:ilvl w:val="0"/>
          <w:numId w:val="1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Компонентная структура, что позволяет легко переиспользовать код и улучшать поддерживаемость приложения.</w:t>
      </w:r>
    </w:p>
    <w:p w14:paraId="5D2717E9" w14:textId="77777777" w:rsidR="00477451" w:rsidRPr="00477451" w:rsidRDefault="00477451" w:rsidP="00CE5EEB">
      <w:pPr>
        <w:numPr>
          <w:ilvl w:val="0"/>
          <w:numId w:val="1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Быстрая реакция на изменения данных за счет виртуального DOM, что повышает производительность интерфейса.</w:t>
      </w:r>
    </w:p>
    <w:p w14:paraId="3FCD40C1" w14:textId="77777777" w:rsidR="00477451" w:rsidRPr="00477451" w:rsidRDefault="00477451" w:rsidP="00CE5EEB">
      <w:pPr>
        <w:numPr>
          <w:ilvl w:val="0"/>
          <w:numId w:val="1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Широкая поддержка сообществом и наличие множества готовых решений для интеграции с другими инструментами.</w:t>
      </w:r>
    </w:p>
    <w:p w14:paraId="4039F04C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Использование React оправдано при разработке приложений, где требуется активное взаимодействие с пользователем и постоянное обновление данных на экране.</w:t>
      </w:r>
    </w:p>
    <w:p w14:paraId="09C478B1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Недостатки библиотеки:</w:t>
      </w:r>
    </w:p>
    <w:p w14:paraId="5156D30D" w14:textId="77777777" w:rsidR="00477451" w:rsidRPr="00477451" w:rsidRDefault="00477451" w:rsidP="00CE5EEB">
      <w:pPr>
        <w:numPr>
          <w:ilvl w:val="0"/>
          <w:numId w:val="2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Сложность обучения: несмотря на популярность React, для новичков изучение его концепций, таких как JSX, Virtual DOM, хуки и управление состоянием, может оказаться сложным и потребовать значительного времени.</w:t>
      </w:r>
    </w:p>
    <w:p w14:paraId="0AEB6EC5" w14:textId="77777777" w:rsidR="00477451" w:rsidRPr="00477451" w:rsidRDefault="00477451" w:rsidP="00CE5EEB">
      <w:pPr>
        <w:numPr>
          <w:ilvl w:val="0"/>
          <w:numId w:val="2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Быстрое развитие и изменения: React и его экосистема активно развиваются, и новые версии могут требовать пересмотра уже написанного кода. Частые изменения и обновления могут создать трудности в поддержке проекта, если команда разработчиков не успевает следить за нововведениями.</w:t>
      </w:r>
    </w:p>
    <w:p w14:paraId="05053544" w14:textId="77777777" w:rsidR="00477451" w:rsidRPr="00477451" w:rsidRDefault="00477451" w:rsidP="00CE5EEB">
      <w:pPr>
        <w:numPr>
          <w:ilvl w:val="0"/>
          <w:numId w:val="2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Требования к настройке: хотя React сам по себе легковесный, для полного рабочего приложения потребуется настроить множество дополнительных инструментов и библиотек (например, Redux для управления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состоянием, React Router для маршрутизации), что увеличивает сложность конфигурации.</w:t>
      </w:r>
    </w:p>
    <w:p w14:paraId="33D91FEF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Bootstrap – это популярный CSS-фреймворк для разработки адаптивных и современных веб-интерфейсов. </w:t>
      </w:r>
    </w:p>
    <w:p w14:paraId="2BAAF070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Основные преимущества:</w:t>
      </w:r>
    </w:p>
    <w:p w14:paraId="57D6BFA5" w14:textId="77777777" w:rsidR="00477451" w:rsidRPr="00477451" w:rsidRDefault="00477451" w:rsidP="00CE5EEB">
      <w:pPr>
        <w:numPr>
          <w:ilvl w:val="0"/>
          <w:numId w:val="21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Готовые компоненты и стили, что ускоряет разработку и позволяет сосредоточиться на функциональности, а не на дизайне.</w:t>
      </w:r>
    </w:p>
    <w:p w14:paraId="6482F74E" w14:textId="77777777" w:rsidR="00477451" w:rsidRPr="00477451" w:rsidRDefault="00477451" w:rsidP="00CE5EEB">
      <w:pPr>
        <w:numPr>
          <w:ilvl w:val="0"/>
          <w:numId w:val="21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Поддержка адаптивной верстки, что делает веб-приложения доступными на различных устройствах, включая мобильные.</w:t>
      </w:r>
    </w:p>
    <w:p w14:paraId="0F56476D" w14:textId="77777777" w:rsidR="00477451" w:rsidRPr="00477451" w:rsidRDefault="00477451" w:rsidP="00CE5EEB">
      <w:pPr>
        <w:numPr>
          <w:ilvl w:val="0"/>
          <w:numId w:val="21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Совместимость с React и JavaScript, что упрощает интеграцию.</w:t>
      </w:r>
    </w:p>
    <w:p w14:paraId="7BFEDD23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Основные недостатки:</w:t>
      </w:r>
    </w:p>
    <w:p w14:paraId="7B767EEC" w14:textId="77777777" w:rsidR="00477451" w:rsidRPr="00477451" w:rsidRDefault="00477451" w:rsidP="00CE5EEB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Однообразие дизайна: Использование стандартных компонентов Bootstrap может привести к однотипности веб-приложений, так как многие сайты используют одни и те же шаблоны и стили. Для уникального дизайна часто требуется значительная кастомизация CSS.</w:t>
      </w:r>
    </w:p>
    <w:p w14:paraId="0BF023A4" w14:textId="77777777" w:rsidR="00477451" w:rsidRPr="00477451" w:rsidRDefault="00477451" w:rsidP="00CE5EEB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Тяжелый CSS-код: По умолчанию Bootstrap включает много неиспользуемого CSS-кода, что может замедлять загрузку страниц. Разработчикам часто приходится вручную удалять ненужные стили или применять специальные инструменты для оптимизации.</w:t>
      </w:r>
    </w:p>
    <w:p w14:paraId="16940074" w14:textId="77777777" w:rsidR="00477451" w:rsidRPr="00477451" w:rsidRDefault="00477451" w:rsidP="00CE5EEB">
      <w:pPr>
        <w:numPr>
          <w:ilvl w:val="0"/>
          <w:numId w:val="22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Ограниченная гибкость: хотя Bootstrap подходит для базового дизайна, при создании сложных пользовательских интерфейсов он может не обладать достаточной гибкостью, требуя больше ручного редактирования стилей.</w:t>
      </w:r>
    </w:p>
    <w:p w14:paraId="46E22C9F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PostgreSQL – это мощная объектно-реляционная система управления базами данных (СУБД) с открытым исходным кодом, которая широко используется для хранения и обработки больших объемов данных в сложных корпоративных приложениях. В рамках данного проекта PostgreSQL выбран в качестве основной базы данных для хранения информации о задачах, заявках на доступ, видеоконференциях и проблемах пользователей. Рассмотрим подробнее причины выбора PostgreSQL, её преимущества и недостатки, а также её роль в системе автоматизации бизнес-процессов информационного отдела. Это одна из самых стабильных и гибких СУБД, которая поддерживает множество расширенных функций, таких как транзакции, индексы, полнотекстовый поиск, хранение и обработка больших данных. Благодаря своей расширяемости и надежности PostgreSQL подходит для сложных бизнес-приложений, где важно не только эффективно управлять данными, но и обеспечивать их целостность, безопасность и производительность.</w:t>
      </w:r>
    </w:p>
    <w:p w14:paraId="6DD6985D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Преимущества PostgreSQL:</w:t>
      </w:r>
    </w:p>
    <w:p w14:paraId="5CA0285C" w14:textId="77777777" w:rsidR="00477451" w:rsidRPr="00477451" w:rsidRDefault="00477451" w:rsidP="00CE5EEB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Надежность и целостность данных. PostgreSQL полностью соответствует стандарту ACID (Atomicity, Consistency, Isolation, Durability), что гарантирует надежность выполнения транзакций и целостность данных. Это особенно важно в данном проекте, где система будет управлять заявками и данными о видеоконференциях, и требуется, чтобы данные оставались неизменными и корректными даже при сбоях или отказах.</w:t>
      </w:r>
    </w:p>
    <w:p w14:paraId="073945F0" w14:textId="77777777" w:rsidR="00477451" w:rsidRPr="00477451" w:rsidRDefault="00477451" w:rsidP="00CE5EEB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Поддержка сложных запросов и индексов. PostgreSQL поддерживает сложные SQL-запросы, включая вложенные запросы, объединения таблиц и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агрегатные функции. Это позволяет реализовать сложную логику обработки данных, необходимую для генерации отчетов и аналитики по задачам и заявкам. Кроме того, PostgreSQL предоставляет возможность создания индексов для ускорения выполнения запросов, что позволяет поддерживать высокую производительность даже при работе с большими объемами данных.</w:t>
      </w:r>
    </w:p>
    <w:p w14:paraId="3B3CCCF9" w14:textId="77777777" w:rsidR="00477451" w:rsidRPr="00477451" w:rsidRDefault="00477451" w:rsidP="00CE5EEB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Масштабируемость. PostgreSQL хорошо масштабируется как по вертикали, так и по горизонтали, что делает её подходящей для систем с увеличивающимися объемами данных и числами пользователей. В данном проекте это особенно важно, поскольку с ростом компании и увеличением количества задач и заявок система должна оставаться производительной и эффективно обрабатывать все запросы.</w:t>
      </w:r>
    </w:p>
    <w:p w14:paraId="26903C8F" w14:textId="77777777" w:rsidR="00477451" w:rsidRPr="00477451" w:rsidRDefault="00477451" w:rsidP="00CE5EEB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Поддержка JSON и NoSQL-функций. Хотя PostgreSQL является реляционной СУБД, она также поддерживает хранение и обработку данных в формате JSON. Это позволяет использовать её как гибридное решение, объединяя реляционную структуру данных с динамическими JSON-документами. Это может быть полезным в случае, если в системе потребуется хранить нестандартные или полуструктурированные данные, например, для хранения метаданных заявок или результатов видеоконференций.[9]</w:t>
      </w:r>
    </w:p>
    <w:p w14:paraId="066FF419" w14:textId="77777777" w:rsidR="00477451" w:rsidRPr="00477451" w:rsidRDefault="00477451" w:rsidP="00CE5EEB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Расширяемость. PostgreSQL поддерживает расширения, которые позволяют добавлять новые функции без изменения исходного кода. Одним из таких популярных расширений является PostGIS, который добавляет поддержку работы с географическими данными. В данном проекте расширяемость PostgreSQL позволяет легко адаптировать систему к новым требованиям, таким как интеграция с внешними сервисами или добавление специфических функций обработки данных.</w:t>
      </w:r>
    </w:p>
    <w:p w14:paraId="0FF414C3" w14:textId="77777777" w:rsidR="00477451" w:rsidRPr="00477451" w:rsidRDefault="00477451" w:rsidP="00CE5EEB">
      <w:pPr>
        <w:numPr>
          <w:ilvl w:val="0"/>
          <w:numId w:val="2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Открытый исходный код. PostgreSQL является полностью бесплатной и открытой системой, что снижает затраты на разработку и развертывание системы. Она активно развивается сообществом, что обеспечивает её актуальность и безопасность.[2]</w:t>
      </w:r>
    </w:p>
    <w:p w14:paraId="21CD40BA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Недостатки PostgreSQL:</w:t>
      </w:r>
    </w:p>
    <w:p w14:paraId="5A38E8C6" w14:textId="77777777" w:rsidR="00477451" w:rsidRPr="00477451" w:rsidRDefault="00477451" w:rsidP="00CE5EEB">
      <w:pPr>
        <w:numPr>
          <w:ilvl w:val="0"/>
          <w:numId w:val="2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Сложность настройки и администрирования. Несмотря на свои возможности, PostgreSQL требует глубоких знаний для настройки и оптимизации производительности. Например, при работе с большими объемами данных необходимо настраивать параметры кэширования, индексации и разбиения таблиц на партиции для повышения скорости обработки запросов. В рамках данного проекта могут потребоваться дополнительные усилия для правильной настройки системы, чтобы обеспечить её максимальную производительность и надежность.</w:t>
      </w:r>
    </w:p>
    <w:p w14:paraId="5446DF87" w14:textId="6F87F9D0" w:rsidR="00477451" w:rsidRPr="00477451" w:rsidRDefault="00477451" w:rsidP="00CE5EEB">
      <w:pPr>
        <w:numPr>
          <w:ilvl w:val="0"/>
          <w:numId w:val="2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Требовательность к ресурсам. PostgreSQL требует значительных ресурсов для работы с большими объемами данных, особенно при выполнении сложных аналитических запросов и обработке транзакций. Это может стать проблемой на серверах с ограниченными вычислительными мощностями. </w:t>
      </w:r>
    </w:p>
    <w:p w14:paraId="3DFA1197" w14:textId="77777777" w:rsidR="00477451" w:rsidRPr="00477451" w:rsidRDefault="00477451" w:rsidP="00CE5EEB">
      <w:pPr>
        <w:numPr>
          <w:ilvl w:val="0"/>
          <w:numId w:val="24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Медлительность при выполнении простых запросов. В некоторых случаях PostgreSQL может уступать другим СУБД, таким как MySQL, при выполнении простых запросов или операций на небольших объемах данных.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Это связано с тем, что PostgreSQL изначально ориентирован на более сложные транзакции и обработку данных. Для оптимизации производительности можно использовать индексы и кэширование.</w:t>
      </w:r>
    </w:p>
    <w:p w14:paraId="3D8195A3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В рамках системы автоматизации бизнес-процессов информационного отдела PostgreSQL будет использоваться для хранения данных о задачах, заявках на доступ, видеоконференциях и проблемах пользователей. Система будет обрабатывать и хранить большие объемы информации, и PostgreSQL обеспечит высокую надежность, целостность и производительность при работе с этими данными.</w:t>
      </w:r>
    </w:p>
    <w:p w14:paraId="2F566881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Одной из ключевых задач PostgreSQL будет обеспечение быстрого и надежного выполнения запросов на обработку заявок и видеоконференций. Пользователи должны иметь возможность отправлять заявки и отслеживать их статус в режиме реального времени, а система — мгновенно обновлять информацию. Для этого будут использоваться индексы и оптимизированные SQL-запросы, которые позволят ускорить обработку данных.</w:t>
      </w:r>
    </w:p>
    <w:p w14:paraId="20F3F1FC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PostgreSQL также обеспечит безопасное хранение данных и защиту от потерь. Встроенная поддержка транзакций гарантирует, что все изменения данных будут сохраняться в системе корректно, даже в случае сбоя. Это особенно важно для обработки заявок, где требуется гарантировать целостность данных и их корректную обработку.</w:t>
      </w:r>
    </w:p>
    <w:p w14:paraId="49971136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Кроме того, PostgreSQL будет интегрирована с серверной частью, реализованной на Django. Django использует встроенную ORM (Object-Relational Mapping), которая позволяет взаимодействовать с базой данных PostgreSQL на уровне Python-кода, что упрощает работу с данными и ускоряет процесс разработки.</w:t>
      </w:r>
    </w:p>
    <w:p w14:paraId="437C1517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VSCode – это современная легкая среда разработки, поддерживающая множество языков программирования и плагинов. </w:t>
      </w:r>
    </w:p>
    <w:p w14:paraId="0A41F058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Преимущества:</w:t>
      </w:r>
    </w:p>
    <w:p w14:paraId="1EAE2368" w14:textId="77777777" w:rsidR="00477451" w:rsidRPr="00477451" w:rsidRDefault="00477451" w:rsidP="00CE5EEB">
      <w:pPr>
        <w:numPr>
          <w:ilvl w:val="0"/>
          <w:numId w:val="25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Расширяемость за счет многочисленных плагинов для поддержки различных языков и фреймворков.</w:t>
      </w:r>
    </w:p>
    <w:p w14:paraId="1991128B" w14:textId="77777777" w:rsidR="00477451" w:rsidRPr="00477451" w:rsidRDefault="00477451" w:rsidP="00CE5EEB">
      <w:pPr>
        <w:numPr>
          <w:ilvl w:val="0"/>
          <w:numId w:val="25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Поддержка интеграции с системами контроля версий, такими как Git.</w:t>
      </w:r>
    </w:p>
    <w:p w14:paraId="6D811617" w14:textId="77777777" w:rsidR="00477451" w:rsidRPr="00477451" w:rsidRDefault="00477451" w:rsidP="00CE5EEB">
      <w:pPr>
        <w:numPr>
          <w:ilvl w:val="0"/>
          <w:numId w:val="25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Легкость в настройке и кроссплатформенность.</w:t>
      </w:r>
    </w:p>
    <w:p w14:paraId="0C396805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VSCode выбран как основная среда разработки из-за его высокой гибкости и удобства для создания проектов любого масштаба, включая проекты с использованием нескольких языков и инструментов.</w:t>
      </w:r>
    </w:p>
    <w:p w14:paraId="11583E71" w14:textId="77777777" w:rsidR="00477451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Недостатки работы в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IDE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VSCode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:</w:t>
      </w:r>
    </w:p>
    <w:p w14:paraId="0160387E" w14:textId="77777777" w:rsidR="00477451" w:rsidRPr="00477451" w:rsidRDefault="00477451" w:rsidP="00CE5EEB">
      <w:pPr>
        <w:numPr>
          <w:ilvl w:val="0"/>
          <w:numId w:val="2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Несмотря на то, что VSCode является легковесной средой разработки, с установкой множества расширений он может начать потреблять значительное количество оперативной памяти, что замедляет работу на менее мощных компьютерах.</w:t>
      </w:r>
    </w:p>
    <w:p w14:paraId="6363D92B" w14:textId="77777777" w:rsidR="00477451" w:rsidRPr="00477451" w:rsidRDefault="00477451" w:rsidP="00CE5EEB">
      <w:pPr>
        <w:numPr>
          <w:ilvl w:val="0"/>
          <w:numId w:val="2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Основная функциональность VSCode может быть недостаточной для некоторых специфических задач, поэтому разработчики сильно зависят от сторонних плагинов, которые могут иметь проблемы с совместимостью или качеством работы.</w:t>
      </w:r>
    </w:p>
    <w:p w14:paraId="088F2496" w14:textId="77777777" w:rsidR="00477451" w:rsidRPr="00477451" w:rsidRDefault="00477451" w:rsidP="00CE5EEB">
      <w:pPr>
        <w:numPr>
          <w:ilvl w:val="0"/>
          <w:numId w:val="26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По сравнению с полноценными IDE, такими как JetBrains IntelliJ IDEA или PyCharm, VSCode может не иметь некоторых удобных функций для управления проектами и отладки, что может потребовать дополнительных инструментов.</w:t>
      </w:r>
    </w:p>
    <w:p w14:paraId="49325DE4" w14:textId="7F23F320" w:rsidR="00B212DB" w:rsidRPr="00477451" w:rsidRDefault="00477451" w:rsidP="00CE5EE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Таким образом, выбранные языки программирования и технологии обеспечивают максимальную эффективность и производительность при разработке программного средства для автоматизации бизнес-процессов в информационном отделе организации.</w:t>
      </w:r>
    </w:p>
    <w:p w14:paraId="295BBFC3" w14:textId="77777777" w:rsidR="00477451" w:rsidRDefault="00477451" w:rsidP="00DE133B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15418" w14:textId="405BD8EC" w:rsidR="00133AA5" w:rsidRPr="006A6222" w:rsidRDefault="00477451" w:rsidP="008D1C28">
      <w:pPr>
        <w:pStyle w:val="2"/>
        <w:numPr>
          <w:ilvl w:val="1"/>
          <w:numId w:val="3"/>
        </w:numPr>
        <w:ind w:hanging="26"/>
        <w:rPr>
          <w:rFonts w:ascii="Times New Roman" w:eastAsia="Calibri" w:hAnsi="Times New Roman" w:cs="Times New Roman"/>
          <w:b/>
          <w:noProof/>
          <w:color w:val="auto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noProof/>
          <w:color w:val="auto"/>
          <w:kern w:val="0"/>
          <w:sz w:val="28"/>
          <w:szCs w:val="28"/>
          <w14:ligatures w14:val="none"/>
        </w:rPr>
        <w:t>Постановка задачи</w:t>
      </w:r>
      <w:r w:rsidR="00D52621">
        <w:rPr>
          <w:rFonts w:ascii="Times New Roman" w:eastAsia="Calibri" w:hAnsi="Times New Roman" w:cs="Times New Roman"/>
          <w:b/>
          <w:noProof/>
          <w:color w:val="auto"/>
          <w:kern w:val="0"/>
          <w:sz w:val="28"/>
          <w:szCs w:val="28"/>
          <w14:ligatures w14:val="none"/>
        </w:rPr>
        <w:t xml:space="preserve"> на дипломное проектирование</w:t>
      </w:r>
    </w:p>
    <w:p w14:paraId="6143DB0F" w14:textId="42BE281D" w:rsidR="00133AA5" w:rsidRDefault="00133AA5" w:rsidP="00DE133B">
      <w:pPr>
        <w:spacing w:after="0" w:line="276" w:lineRule="auto"/>
        <w:ind w:left="360" w:right="104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DBE8567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Целью проекта является создание программного средства для автоматизации бизнес-процессов информационного отдела, которое будет обеспечивать управление задачами, документооборотом, внутренними коммуникациями и предоставлять специализированные инструменты для планирования работы и решения проблем сотрудников. Система должна упростить рутинные операции, улучшить контроль над выполнением задач, а также обеспечить более прозрачное взаимодействие сотрудников отдела.</w:t>
      </w:r>
    </w:p>
    <w:p w14:paraId="611069B4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 разработки заключается в создании платформы, которая обеспечит автоматизацию основных процессов информационного отдела. Это включает сбор и обработку данных, управление задачами и проектами, а также поддержку взаимодействия между сотрудниками через инструменты планирования и контроля.</w:t>
      </w:r>
    </w:p>
    <w:p w14:paraId="4DB3FB73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функции системы:</w:t>
      </w:r>
    </w:p>
    <w:p w14:paraId="0CC25B8C" w14:textId="77777777" w:rsidR="00477451" w:rsidRPr="00477451" w:rsidRDefault="00477451" w:rsidP="008D1C28">
      <w:pPr>
        <w:numPr>
          <w:ilvl w:val="0"/>
          <w:numId w:val="2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Календарь для планирования видеоконференций. В системе будет интегрирован функционал календаря, позволяющий планировать видеоконференции между сотрудниками и внешними участниками. Календарь должен предоставлять возможность бронирования времени для встреч, интеграции с почтовыми системами для отправки приглашений участникам, а также напоминания о предстоящих мероприятиях.</w:t>
      </w:r>
    </w:p>
    <w:p w14:paraId="173ECB80" w14:textId="77777777" w:rsidR="00477451" w:rsidRPr="00477451" w:rsidRDefault="00477451" w:rsidP="008D1C28">
      <w:pPr>
        <w:numPr>
          <w:ilvl w:val="0"/>
          <w:numId w:val="2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Отправка заявок на получение доступов в системы. Система позволит пользователям отправлять заявки на предоставление или расширение доступа к различным корпоративным системам. Эти заявки будут автоматически отправляться ответственным лицам для обработки. Пользователь сможет отслеживать статус заявки и получать уведомления о её рассмотрении и одобрении.</w:t>
      </w:r>
    </w:p>
    <w:p w14:paraId="5F11A578" w14:textId="77777777" w:rsidR="00477451" w:rsidRPr="00477451" w:rsidRDefault="00477451" w:rsidP="008D1C28">
      <w:pPr>
        <w:numPr>
          <w:ilvl w:val="0"/>
          <w:numId w:val="2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Отправка заявок на решение проблем. В случае возникновения проблем у сотрудников при работе с системами или оборудованием, они смогут быстро отправить заявку в службу поддержки через встроенный интерфейс системы. Программа будет фиксировать все заявки и направлять их соответствующим отделам для устранения. Также будет реализована возможность уведомлений пользователя о ходе решения проблемы.</w:t>
      </w:r>
    </w:p>
    <w:p w14:paraId="4305E0BC" w14:textId="77777777" w:rsidR="00477451" w:rsidRPr="00477451" w:rsidRDefault="00477451" w:rsidP="008D1C28">
      <w:pPr>
        <w:numPr>
          <w:ilvl w:val="0"/>
          <w:numId w:val="27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Страница с доступными сервисами. Для удобства сотрудников в системе будет реализована страница, где будут перечислены все доступные </w:t>
      </w: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корпоративные сервисы и системы. Пользователи смогут видеть, какие из сервисов доступны, и запрашивать доступ к ним через интегрированную систему заявок.</w:t>
      </w:r>
    </w:p>
    <w:p w14:paraId="538B549A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Входные данные системы включают информацию о задачах, заявках на доступы и проблемы, данные о видеоконференциях, а также информацию о сотрудниках и системах организации. Эти данные будут поступать от пользователей системы через соответствующие интерфейсы и формы.</w:t>
      </w:r>
    </w:p>
    <w:p w14:paraId="23397CA7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Выходные данные – это отчеты о выполнении задач, напоминания о запланированных мероприятиях, уведомления о статусе заявок, а также список доступных сервисов и их текущий статус.</w:t>
      </w:r>
    </w:p>
    <w:p w14:paraId="6F6FCAF0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временным характеристикам: Система должна обеспечивать работу в режиме реального времени, чтобы пользователи могли моментально получать доступ к информации о задачах, заявках и видеоконференциях. Время отклика при работе с календарем и заявками должно быть минимальным – не более 1-2 секунд.</w:t>
      </w:r>
    </w:p>
    <w:p w14:paraId="2EC942D6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должна быть устойчива к высоким нагрузкам и обеспечивать бесперебойную работу в условиях одновременного использования большим количеством пользователей. Необходимо предусмотреть регулярное резервное копирование данных для предотвращения их потери.</w:t>
      </w:r>
    </w:p>
    <w:p w14:paraId="7A15EA13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Среда эксплуатации: Система должна быть веб-приложением, поддерживающим работу в популярных браузерах и совместимым с различными операционными системами (Windows, macOS, Linux). Она должна быть доступна с компьютеров и мобильных устройств, обеспечивая гибкость использования для сотрудников организации.</w:t>
      </w:r>
    </w:p>
    <w:p w14:paraId="35C1CF0B" w14:textId="77777777" w:rsidR="00477451" w:rsidRP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Информационная и программная совместимость: Программа должна поддерживать интеграцию с почтовыми системами для отправки уведомлений и приглашений, а также возможность подключения к корпоративным системам управления доступами и поддержкой пользователей для автоматизации обработки заявок.</w:t>
      </w:r>
    </w:p>
    <w:p w14:paraId="6730A173" w14:textId="33C43155" w:rsidR="00477451" w:rsidRDefault="00477451" w:rsidP="0047745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74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требования и задачи, поставленные перед системой, направлены на повышение эффективности работы информационного отдела и улучшение взаимодействия сотрудников, что сделает процесс управления задачами, доступами и видеоконференциями более удобным и прозрачным.</w:t>
      </w:r>
    </w:p>
    <w:p w14:paraId="2C0F0088" w14:textId="0CA7DA04" w:rsidR="00133AA5" w:rsidRPr="007666E9" w:rsidRDefault="00CD389F" w:rsidP="00D526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666E9">
        <w:rPr>
          <w:rFonts w:ascii="Times New Roman" w:hAnsi="Times New Roman" w:cs="Times New Roman"/>
          <w:sz w:val="28"/>
          <w:szCs w:val="28"/>
        </w:rPr>
        <w:br w:type="page"/>
      </w:r>
    </w:p>
    <w:p w14:paraId="3151770D" w14:textId="1B276411" w:rsidR="00CD389F" w:rsidRPr="00370171" w:rsidRDefault="004024F5" w:rsidP="008D1C28">
      <w:pPr>
        <w:pStyle w:val="a4"/>
        <w:numPr>
          <w:ilvl w:val="0"/>
          <w:numId w:val="3"/>
        </w:numPr>
        <w:spacing w:after="0"/>
        <w:ind w:left="993" w:hanging="284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МОДЕЛИРОВАНИЕ ПРЕДМЕТНОЙ ОБЛАСТИ </w:t>
      </w:r>
    </w:p>
    <w:p w14:paraId="4C06EEB9" w14:textId="77777777" w:rsidR="00370171" w:rsidRPr="00EA250A" w:rsidRDefault="00370171" w:rsidP="00EA250A">
      <w:pPr>
        <w:spacing w:after="0" w:line="240" w:lineRule="auto"/>
        <w:rPr>
          <w:sz w:val="28"/>
          <w:szCs w:val="28"/>
        </w:rPr>
      </w:pPr>
    </w:p>
    <w:p w14:paraId="70E066ED" w14:textId="00DC73E4" w:rsidR="00133AA5" w:rsidRPr="00335576" w:rsidRDefault="00335576" w:rsidP="008D1C28">
      <w:pPr>
        <w:pStyle w:val="a4"/>
        <w:numPr>
          <w:ilvl w:val="1"/>
          <w:numId w:val="4"/>
        </w:numPr>
        <w:suppressAutoHyphens/>
        <w:spacing w:after="0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информационной модели базы данных</w:t>
      </w:r>
    </w:p>
    <w:p w14:paraId="7D19E550" w14:textId="77777777" w:rsidR="000F6962" w:rsidRDefault="000F6962" w:rsidP="002B6FC9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330373B5" w14:textId="4339024C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Диаграмма IDEF1X наглядно представляет ключевые сущности и связи в системе, такие как Пользователи, Заявки, Задачи, Проекты, Видеоконференции и другие таблицы, отвечающие за управление заявками, доступом и задачами.</w:t>
      </w:r>
    </w:p>
    <w:p w14:paraId="267AB940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Users является центральной сущностью и содержит информацию обо всех пользователях системы, включая их роли, контактные данные и статус. Связана с таблицей Roles через таблицу UserRoles, что позволяет одному пользователю иметь несколько ролей и одному типу роли принадлежать множеству пользователей. Users также связана с таблицами AccessRequests, IssueRequests, Tasks, Conferences, ConferenceParticipants, TaskComments, ProjectFiles, Notifications и AuditLogs, обеспечивая взаимодействие пользователя с различными функциями системы.</w:t>
      </w:r>
    </w:p>
    <w:p w14:paraId="4D21A590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Roles хранит типы ролей пользователей (например, администратор, сотрудник) и связана с Users через промежуточную таблицу UserRoles, где ID пользователя и ID роли образуют связь многие-ко-многим.</w:t>
      </w:r>
    </w:p>
    <w:p w14:paraId="1ED972EF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AccessRequests хранит данные о заявках пользователей на доступ к корпоративным системам. Она связана с Users (по ID пользователя), который подал заявку, и AuditLogs, которая хранит историю изменений статусов заявки.</w:t>
      </w:r>
    </w:p>
    <w:p w14:paraId="171B0AB3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IssueRequests включает данные о проблемах, о которых сообщают пользователи, и связана с таблицей Users (по ID пользователя), а также AuditLogs, что позволяет отслеживать историю и статус решения проблемы.</w:t>
      </w:r>
    </w:p>
    <w:p w14:paraId="037640A2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Tasks предназначена для управления задачами и связана с Users (по ответственному сотруднику) и Projects, поскольку каждая задача принадлежит определенному проекту. Tasks также связана с TaskComments (комментарии к задачам) и AuditLogs, где фиксируются изменения статусов задачи.</w:t>
      </w:r>
    </w:p>
    <w:p w14:paraId="6A9A44E4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Projects объединяет задачи в рамках одного проекта и связана с Users (по ID менеджера проекта), Tasks (по ID проекта), ProjectFiles (по ID проекта для хранения связанных файлов) и AuditLogs для записи истории изменений в проекте.</w:t>
      </w:r>
    </w:p>
    <w:p w14:paraId="3B51C7F4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Conferences хранит информацию о видеоконференциях и связана с Users (по организатору) и ConferenceParticipants, обеспечивая возможность добавления множества участников к одной конференции.</w:t>
      </w:r>
    </w:p>
    <w:p w14:paraId="4B70AF69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lastRenderedPageBreak/>
        <w:t>Таблица ConferenceParticipants связывает Users и Conferences для реализации связи многие-ко-многим, отображая список участников каждой конференции.[1]</w:t>
      </w:r>
    </w:p>
    <w:p w14:paraId="3D062BD5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Services содержит перечень доступных сервисов для пользователей и связана с ServiceLogs, которая хранит историю доступности сервиса, отражая изменения статуса сервиса с течением времени.</w:t>
      </w:r>
    </w:p>
    <w:p w14:paraId="30CC584E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ServiceLogs хранит логи работы сервисов и связана с Services, предоставляя историю изменений состояния сервисов.</w:t>
      </w:r>
    </w:p>
    <w:p w14:paraId="2A647E94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TaskComments хранит комментарии пользователей к задачам и связана с Tasks (по ID задачи) и Users (по ID пользователя, добавившего комментарий), что позволяет отслеживать, кто добавил комментарий к конкретной задаче.</w:t>
      </w:r>
    </w:p>
    <w:p w14:paraId="6C58D03A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ProjectFiles хранит файлы, связанные с проектами, и связана с Projects (по ID проекта) и Users (по ID пользователя, загрузившего файл), позволяя организовать управление документами в рамках проекта.</w:t>
      </w:r>
    </w:p>
    <w:p w14:paraId="26392075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Notifications используется для хранения уведомлений, отправленных пользователям. Она связана с Users, которые получают уведомления, и AuditLogs, в которой фиксируются изменения статуса уведомлений.</w:t>
      </w:r>
    </w:p>
    <w:p w14:paraId="789EE4D1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AuditLogs служит для записи действий пользователей и системных изменений и связана с Users (по ID пользователя, совершившего действие), AccessRequests, IssueRequests, Tasks, Projects, Notifications, что обеспечивает логирование действий и истории всех ключевых операций в системе.</w:t>
      </w:r>
    </w:p>
    <w:p w14:paraId="02BD2E99" w14:textId="77777777" w:rsidR="000F6962" w:rsidRPr="000F6962" w:rsidRDefault="000F6962" w:rsidP="000F6962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Диаграмма IDEF1X охватывает все ключевые элементы базы данных, обеспечивая структурированное хранение информации и позволяя эффективно реализовать функции автоматизации бизнес-процессов информационного отдела. Эти связи и ограничения помогают поддерживать целостность данных, их актуальность и упрощают доступ к нужной информации, что критически важно для успешного функционирования системы. Диаграмма IDEF1X показана на рисунке 2.1.</w:t>
      </w:r>
    </w:p>
    <w:p w14:paraId="6631976E" w14:textId="1C04F705" w:rsidR="000F6962" w:rsidRDefault="000F6962" w:rsidP="000F6962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05852D19" w14:textId="4481D106" w:rsidR="000F6962" w:rsidRPr="000F6962" w:rsidRDefault="000F6962" w:rsidP="00144DDD">
      <w:pPr>
        <w:suppressAutoHyphens/>
        <w:spacing w:after="0" w:line="276" w:lineRule="auto"/>
        <w:jc w:val="center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4FBD">
        <w:rPr>
          <w:noProof/>
        </w:rPr>
        <w:lastRenderedPageBreak/>
        <w:drawing>
          <wp:inline distT="0" distB="0" distL="0" distR="0" wp14:anchorId="433CB603" wp14:editId="0B1F5AF9">
            <wp:extent cx="5939790" cy="3848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402A" w14:textId="77777777" w:rsidR="000F6962" w:rsidRPr="000F6962" w:rsidRDefault="000F6962" w:rsidP="000F6962">
      <w:pPr>
        <w:suppressAutoHyphens/>
        <w:spacing w:after="0" w:line="276" w:lineRule="auto"/>
        <w:ind w:left="1416"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54293FA2" w14:textId="77777777" w:rsidR="000F6962" w:rsidRPr="000F6962" w:rsidRDefault="000F6962" w:rsidP="00144DDD">
      <w:pPr>
        <w:suppressAutoHyphens/>
        <w:spacing w:after="0" w:line="276" w:lineRule="auto"/>
        <w:jc w:val="center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F6962">
        <w:rPr>
          <w:rFonts w:ascii="Times New Roman" w:hAnsi="Times New Roman" w:cs="Times New Roman"/>
          <w:sz w:val="28"/>
          <w:szCs w:val="23"/>
          <w:shd w:val="clear" w:color="auto" w:fill="FFFFFF"/>
        </w:rPr>
        <w:t>Рисунок 2.1 – Диаграмма IDEF1X</w:t>
      </w:r>
    </w:p>
    <w:p w14:paraId="410EF1F1" w14:textId="77777777" w:rsidR="007F6E17" w:rsidRPr="007F6E17" w:rsidRDefault="007F6E17" w:rsidP="007F6E17">
      <w:pPr>
        <w:suppressAutoHyphens/>
        <w:spacing w:after="0" w:line="276" w:lineRule="auto"/>
        <w:ind w:left="1416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89AA0C" w14:textId="724C312B" w:rsidR="00133AA5" w:rsidRPr="00BB4E61" w:rsidRDefault="00335576" w:rsidP="00E62D60">
      <w:pPr>
        <w:pStyle w:val="a4"/>
        <w:numPr>
          <w:ilvl w:val="1"/>
          <w:numId w:val="4"/>
        </w:numPr>
        <w:spacing w:after="0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функциональной модели</w:t>
      </w:r>
    </w:p>
    <w:p w14:paraId="3388B1E2" w14:textId="77777777" w:rsidR="00E15959" w:rsidRDefault="00E15959" w:rsidP="00C475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75078898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Диаграмма A-0 (или верхнего уровня) для системы автоматизации бизнес-процессов информационного отдела представляет общий процесс, который система должна выполнять для достижения поставленных целей. В данной диаграмме отображена основная функция системы – автоматизация бизнес-процессов информационного отдела, и описаны основные входы, выходы, управляющие факторы и механизмы, обеспечивающие выполнение этой функции. </w:t>
      </w:r>
    </w:p>
    <w:p w14:paraId="3D1037AA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этой верхнего уровня функции диаграммы A-0 строятся дальнейшие, более детализированные уровни диаграмм, где каждая конкретная функция (например, управление заявками или планирование видеоконференций) детализируется и разлагается на подфункции. Диаграмма верхнего уровня показана на рисунке 2.2.</w:t>
      </w:r>
    </w:p>
    <w:p w14:paraId="323445C2" w14:textId="77777777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B750BA5" wp14:editId="244C7D81">
            <wp:extent cx="5928995" cy="4030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E484" w14:textId="77777777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9F68E8" w14:textId="6F49B245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2.2 – </w:t>
      </w:r>
      <w:r w:rsidR="0056480E" w:rsidRPr="005648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Диаграмма </w:t>
      </w:r>
      <w:r w:rsidR="0056480E" w:rsidRPr="0056480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IDEF0</w:t>
      </w:r>
      <w:r w:rsidR="0056480E" w:rsidRPr="005648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Верхний уровень</w:t>
      </w:r>
    </w:p>
    <w:p w14:paraId="1D8854AA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24C312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Диаграмма </w:t>
      </w:r>
      <w:r w:rsidRPr="00A3712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IDEF0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иллюстрирует основные процессы и функции системы автоматизации бизнес-процессов информационного отдела. Главная функция, обозначенная как A0: Автоматизация бизнес-процессов информационного отдела, отображает ключевые цели системы: обработка заявок, управление доступами, планирование видеоконференций и организация уведомлений для сотрудников. Система направлена на оптимизацию рабочего процесса отдела за счёт автоматизации рутинных задач и улучшения контроля над выполнением заявок и взаимодействием между сотрудниками.[3]</w:t>
      </w:r>
    </w:p>
    <w:p w14:paraId="275C3DB1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и их описание:</w:t>
      </w:r>
    </w:p>
    <w:p w14:paraId="18B772F7" w14:textId="77777777" w:rsidR="000F6962" w:rsidRPr="000F6962" w:rsidRDefault="000F6962" w:rsidP="008D1C28">
      <w:pPr>
        <w:numPr>
          <w:ilvl w:val="0"/>
          <w:numId w:val="2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заявками на доступ Данная функция отвечает за обработку заявок на предоставление доступа к различным системам и сервисам, используемым сотрудниками. Входными данными для функции являются заявки от пользователей, содержащие информацию о запрашиваемом доступе. На основании политик доступа и правил безопасности заявки проходят проверку и могут быть либо одобрены, либо отклонены. Выходные данные – это обновленный статус каждой заявки, что позволяет сотрудникам оперативно узнавать о результатах их рассмотрения. Механизмами здесь выступают администраторы системы и база данных, где сохраняются все заявки и их статусы.</w:t>
      </w:r>
    </w:p>
    <w:p w14:paraId="50C22208" w14:textId="77777777" w:rsidR="000F6962" w:rsidRPr="000F6962" w:rsidRDefault="000F6962" w:rsidP="008D1C28">
      <w:pPr>
        <w:numPr>
          <w:ilvl w:val="0"/>
          <w:numId w:val="2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Планирование видеоконференций Эта функция предназначена для организации и планирования видеоконференций между сотрудниками.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Входными данными являются запросы на встречи, которые создают сотрудники, указывая дату, время и участников. Управляющим фактором служит информация о графике доступности сотрудников, что позволяет системе избегать накладок во времени. Результатом функции становится подтверждение проведения конференции и напоминания для участников. Механизмы функции включают почтовую систему для отправки уведомлений, а также интерфейс приложения, через который пользователи планируют встречи.</w:t>
      </w:r>
    </w:p>
    <w:p w14:paraId="42A05E81" w14:textId="77777777" w:rsidR="000F6962" w:rsidRPr="000F6962" w:rsidRDefault="000F6962" w:rsidP="008D1C28">
      <w:pPr>
        <w:numPr>
          <w:ilvl w:val="0"/>
          <w:numId w:val="2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Администрирование доступов и управление задачами. В этой функции происходит контроль над задачами и управлением доступом сотрудников к различным системам в рамках их должностных обязанностей. Входные данные включают информацию о задачах и пользователях, а управляющие факторы – политики безопасности и права доступа. Функция позволяет администраторам актуализировать статусы задач, а также управлять доступами, обеспечивая безопасное использование информационных ресурсов. База данных выступает в роли механизма, обеспечивающего хранение всех данных по задачам и доступам.</w:t>
      </w:r>
    </w:p>
    <w:p w14:paraId="1D564D49" w14:textId="77777777" w:rsidR="000F6962" w:rsidRPr="000F6962" w:rsidRDefault="000F6962" w:rsidP="008D1C28">
      <w:pPr>
        <w:numPr>
          <w:ilvl w:val="0"/>
          <w:numId w:val="28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и отправка уведомлений Эта функция отвечает за формирование и отправку уведомлений для сотрудников и администраторов о статусах заявок и задач. Входные данные включают изменения в статусах заявок, задач и встреч, а управляющими факторами служат настройки уведомлений в системе. Результатом работы функции являются отправленные уведомления, которые позволяют сотрудникам своевременно получать информацию о важных изменениях и обновлениях. Механизмами являются почтовая система и сервер уведомлений.</w:t>
      </w:r>
    </w:p>
    <w:p w14:paraId="12DFBBDE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качестве управляющих факторов (Controls) для всех функций используются организационные политики, правила доступа и приоритеты обработки заявок. Эти факторы регулируют выполнение каждой функции, обеспечивая безопасность и соответствие внутренним стандартам организации.</w:t>
      </w:r>
    </w:p>
    <w:p w14:paraId="2C36FF07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Механизмами (Mechanisms) выступают физические и программные ресурсы, такие как сервер приложений, база данных, интерфейс приложения и почтовая система. Совместная работа механизмов позволяет системе обрабатывать запросы, управлять данными и эффективно уведомлять пользователей.</w:t>
      </w:r>
    </w:p>
    <w:p w14:paraId="54E27F0A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Диаграмма </w:t>
      </w:r>
      <w:r w:rsidRPr="007524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IDEF0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отражает взаимодействие всех функций в рамках общей системы автоматизации, демонстрируя, как информация поступает, обрабатывается и передается для выполнения задач в информационном отделе. Автоматизация описанных процессов позволяет повысить продуктивность сотрудников и улучшить координацию в рамках отдела. Диаграмма </w:t>
      </w:r>
      <w:r w:rsidRPr="007524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IDEF0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показана на рисунке 2.3</w:t>
      </w:r>
    </w:p>
    <w:p w14:paraId="10309820" w14:textId="77777777" w:rsidR="000F6962" w:rsidRPr="000F6962" w:rsidRDefault="000F6962" w:rsidP="000F696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48AFE9" w14:textId="77777777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577790F" wp14:editId="736BFAF4">
            <wp:extent cx="5928995" cy="4030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3E89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27D65F" w14:textId="71F646E0" w:rsidR="00133AA5" w:rsidRDefault="000F6962" w:rsidP="00D877AD">
      <w:pPr>
        <w:tabs>
          <w:tab w:val="left" w:pos="142"/>
          <w:tab w:val="left" w:pos="709"/>
        </w:tabs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2.3 – </w:t>
      </w:r>
      <w:r w:rsidR="00253AB2" w:rsidRPr="00253A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декомпозиции</w:t>
      </w:r>
    </w:p>
    <w:p w14:paraId="79ED2B7A" w14:textId="77777777" w:rsidR="000F6962" w:rsidRDefault="000F6962" w:rsidP="00DE133B">
      <w:pPr>
        <w:tabs>
          <w:tab w:val="left" w:pos="142"/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62804AC" w14:textId="0AE58344" w:rsidR="00CD389F" w:rsidRPr="007B515F" w:rsidRDefault="00335576" w:rsidP="008D1C28">
      <w:pPr>
        <w:pStyle w:val="2"/>
        <w:numPr>
          <w:ilvl w:val="1"/>
          <w:numId w:val="4"/>
        </w:numPr>
        <w:spacing w:line="276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диаграммы развертывания</w:t>
      </w:r>
    </w:p>
    <w:p w14:paraId="17837EBA" w14:textId="77777777" w:rsidR="00DA19BA" w:rsidRPr="00E82374" w:rsidRDefault="00DA19BA" w:rsidP="00C475A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1D6E0F" w14:textId="567216F6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развертывания системы автоматизации бизнес-процессов информационного отдела отражает физическую архитектуру системы и её компоненты, распределенные по различным узлам, включая серверы приложений, баз данных, веб-сервер и клиентские устройства. Она иллюстрирует взаимодействие этих компонентов для обеспечения эффективной и безопасной работы системы.</w:t>
      </w:r>
    </w:p>
    <w:p w14:paraId="50140D7D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 узлом является сервер приложения, на котором работает серверная часть, написанная на Python с использованием Django. Здесь выполняется бизнес-логика и обработка запросов пользователей. Сервер приложения взаимодействует с базой данных PostgreSQL, которая расположена на отдельном сервере и хранит данные о пользователях, заявках, задачах, встречах и логах. Соединение между сервером приложения и сервером базы данных проходит по протоколу TCP/IP, что позволяет передавать запросы и поддерживать целостность данных. Для безопасности соединение может быть зашифровано с использованием SSL/TLS.</w:t>
      </w:r>
    </w:p>
    <w:p w14:paraId="2C565EA9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Веб-сервер, например, Nginx, обрабатывает все внешние запросы и выполняет роль обратного прокси для приложения, принимая HTTP/HTTPS-запросы от клиентских устройств и передавая их на сервер приложения. Веб-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сервер также помогает распределять нагрузку, обеспечивая стабильное и безопасное подключение пользователей к системе.</w:t>
      </w:r>
    </w:p>
    <w:p w14:paraId="087A429A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Клиентские устройства, оснащенные веб-браузерами, позволяют пользователям взаимодействовать с системой через интерфейс, построенный на HTML, CSS и JavaScript с использованием React. Пользователи подключаются к веб-серверу, отправляя запросы на создание заявок, планирование встреч и управление задачами. Сервер приложения обрабатывает запросы, взаимодействует с базой данных для выполнения операций и отправляет результат обратно через веб-сервер.[6]</w:t>
      </w:r>
    </w:p>
    <w:p w14:paraId="5559D32E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защиты данных на каждом уровне используются средства безопасности, такие как SSL/TLS-сертификаты и firewall, которые защищают серверы от несанкционированного доступа. Вся структура построена таким образом, чтобы обеспечить отказоустойчивость и удобство в обслуживании, а также гибкость при расширении или обновлении компонентов. Диаграмма развертывания показана на рисунке 2.4</w:t>
      </w:r>
    </w:p>
    <w:p w14:paraId="72075F41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DE2EC3" w14:textId="61CAE000" w:rsidR="000F6962" w:rsidRPr="000F6962" w:rsidRDefault="00163C4A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30166" w:dyaOrig="9901" w14:anchorId="0EF73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162pt" o:ole="">
            <v:imagedata r:id="rId17" o:title=""/>
          </v:shape>
          <o:OLEObject Type="Embed" ProgID="Visio.Drawing.15" ShapeID="_x0000_i1025" DrawAspect="Content" ObjectID="_1795706883" r:id="rId18"/>
        </w:object>
      </w:r>
    </w:p>
    <w:p w14:paraId="29B4A2EB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8A7D8C" w14:textId="4809CD52" w:rsidR="00335576" w:rsidRPr="000F6962" w:rsidRDefault="000F6962" w:rsidP="000F6962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2.4 – Диаграмма развертывания</w:t>
      </w:r>
    </w:p>
    <w:p w14:paraId="7D6E210E" w14:textId="77777777" w:rsidR="000F6962" w:rsidRPr="00335576" w:rsidRDefault="000F6962" w:rsidP="00335576">
      <w:pPr>
        <w:tabs>
          <w:tab w:val="left" w:pos="142"/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4C3E299A" w14:textId="4BEE89A6" w:rsidR="00335576" w:rsidRPr="007B515F" w:rsidRDefault="00335576" w:rsidP="008D1C28">
      <w:pPr>
        <w:pStyle w:val="2"/>
        <w:numPr>
          <w:ilvl w:val="1"/>
          <w:numId w:val="4"/>
        </w:numPr>
        <w:spacing w:line="276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диаграммы классов</w:t>
      </w:r>
    </w:p>
    <w:p w14:paraId="4AF8F790" w14:textId="59D1C4A1" w:rsidR="00335576" w:rsidRDefault="00335576" w:rsidP="00335576">
      <w:pPr>
        <w:tabs>
          <w:tab w:val="left" w:pos="142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5012E262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классов системы автоматизации бизнес-процессов информационного отдела представляет собой структурированное отображение основных классов, их атрибутов, методов и связей между ними, что обеспечивает организацию бизнес-логики и взаимодействия компонентов. Основными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классами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являются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User, Role, AccessRequest, IssueRequest, Task, Project, Conference, Service, Notification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AuditLog.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классы представляют ключевые сущности системы и определяют её основные функции.</w:t>
      </w:r>
    </w:p>
    <w:p w14:paraId="7F83BA24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 User содержит информацию о пользователях, включая имя, фамилию, электронную почту, роль и дату регистрации. Связан с классом Role через ассоциацию многие-ко-многим, что позволяет каждому пользователю иметь одну или несколько ролей. User также связан с другими классами, такими как AccessRequest и IssueRequest для отслеживания заявок, Task для назначения задач и Conference для участия во встречах.</w:t>
      </w:r>
    </w:p>
    <w:p w14:paraId="7B88F089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Класс AccessRequest представляет заявки на доступ к системам и связан с User (пользователь, отправивший заявку) и AuditLog для записи изменений статусов заявки. IssueRequest представляет заявки на устранение проблем и также связан с User и AuditLog. Оба класса содержат атрибуты для хранения типа запроса, статуса и приоритета, что позволяет системе классифицировать и обрабатывать заявки.</w:t>
      </w:r>
    </w:p>
    <w:p w14:paraId="4F80A28B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Task и Project связаны друг с другом, отражая, что один проект может включать несколько задач. Task также связан с User, обозначая ответственного сотрудника. TaskComments позволяет пользователям оставлять комментарии к задачам, а ProjectFiles хранит файлы, связанные с проектами. Эти связи обеспечивают управление проектами и задачами, а также хранение и доступ к важным документам.</w:t>
      </w:r>
    </w:p>
    <w:p w14:paraId="14E88232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 Conference представляет видеоконференции, которые можно планировать для совместной работы. Он связан с User через ConferenceParticipants (связь многие-ко-многим), что позволяет добавлять участников к каждой встрече.</w:t>
      </w:r>
    </w:p>
    <w:p w14:paraId="36D76785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 хранит информацию о доступных сервисах и связан с ServiceLogs, которые фиксируют изменения состояния сервисов. Класс Notification служит для отправки уведомлений пользователям о статусах заявок и задач, связанных с ними, а AuditLog обеспечивает логирование всех действий и изменений в системе, связываясь с User и всеми заявками.</w:t>
      </w:r>
    </w:p>
    <w:p w14:paraId="00AB2B5E" w14:textId="2C762F7D" w:rsid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классов отображает связи между сущностями, отражающие логику работы системы и обеспечивающие целостное взаимодействие данных и функций. Такой подход позволяет системе эффективно обрабатывать и хранить информацию, а также управлять правами доступа и статусами всех процессов в информационном отделе. Диаграмма классов показана на рисунке</w:t>
      </w:r>
      <w:r w:rsidR="00921B53" w:rsidRPr="000017F3">
        <w:rPr>
          <w:rFonts w:ascii="Times New Roman" w:hAnsi="Times New Roman" w:cs="Times New Roman"/>
          <w:sz w:val="28"/>
          <w:szCs w:val="28"/>
        </w:rPr>
        <w:t> 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2.5.</w:t>
      </w:r>
    </w:p>
    <w:p w14:paraId="681CA42E" w14:textId="77777777" w:rsidR="00A35FC0" w:rsidRPr="000F6962" w:rsidRDefault="00A35FC0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AB64A7" w14:textId="281EC9F7" w:rsidR="000F6962" w:rsidRPr="000F6962" w:rsidRDefault="00A35FC0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20175" w:dyaOrig="11971" w14:anchorId="1ED0ECA3">
          <v:shape id="_x0000_i1026" type="#_x0000_t75" style="width:396.75pt;height:235.5pt" o:ole="">
            <v:imagedata r:id="rId19" o:title=""/>
          </v:shape>
          <o:OLEObject Type="Embed" ProgID="Visio.Drawing.15" ShapeID="_x0000_i1026" DrawAspect="Content" ObjectID="_1795706884" r:id="rId20"/>
        </w:object>
      </w:r>
    </w:p>
    <w:p w14:paraId="67413AA6" w14:textId="77777777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73F1C2" w14:textId="77777777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2.5 – Диаграмма классов</w:t>
      </w:r>
    </w:p>
    <w:p w14:paraId="5F714B19" w14:textId="185AEC87" w:rsidR="00335576" w:rsidRDefault="00335576" w:rsidP="00335576">
      <w:pPr>
        <w:tabs>
          <w:tab w:val="left" w:pos="142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7330C6D7" w14:textId="77777777" w:rsidR="00335576" w:rsidRDefault="00335576" w:rsidP="00335576">
      <w:pPr>
        <w:tabs>
          <w:tab w:val="left" w:pos="142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6513B704" w14:textId="3B64EFE2" w:rsidR="00335576" w:rsidRPr="007B515F" w:rsidRDefault="00335576" w:rsidP="008D1C28">
      <w:pPr>
        <w:pStyle w:val="2"/>
        <w:numPr>
          <w:ilvl w:val="1"/>
          <w:numId w:val="4"/>
        </w:numPr>
        <w:spacing w:line="276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диаграммы вариантов использования</w:t>
      </w:r>
    </w:p>
    <w:p w14:paraId="5083A312" w14:textId="04F70702" w:rsidR="00335576" w:rsidRDefault="00335576" w:rsidP="00335576">
      <w:pPr>
        <w:tabs>
          <w:tab w:val="left" w:pos="142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4715DACD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вариантов использования системы автоматизации бизнес-процессов информационного отдела отображает ключевые взаимодействия пользователей с системой и основные функции, которые она поддерживает. Основные актеры включают пользователя и администратора. Варианты использования показывают, как каждый актер взаимодействует с функциями системы для выполнения своих задач, таких как управление заявками, организация встреч и получение уведомлений.</w:t>
      </w:r>
    </w:p>
    <w:p w14:paraId="2C77B241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– это сотрудник, который взаимодействует с системой для подачи заявок, планирования встреч и управления задачами. Основные варианты использования для пользователя включают бронировать конференцию, отправить заявку на доступ, сообщить о технической проблеме, просмотреть список доступных услуг. Пользователь может инициировать каждый из этих вариантов, заполняя форму запроса, отправляя её на сервер, после чего система обрабатывает заявку и возвращает статус.[10]</w:t>
      </w:r>
    </w:p>
    <w:p w14:paraId="06FE41E8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отвечает за управление и обработку заявок, администрирование доступов и контроль над сервисами. Варианты использования администратора включают управление заявками на доступ, администрирование видеоконференций, решение технических проблем, предоставлять доступ. Администратор проверяет каждую заявку, изменяет её статус и при необходимости отправляет пользователям уведомления. Диаграмма вариантов использования показана на рисунке 2.6.</w:t>
      </w:r>
    </w:p>
    <w:p w14:paraId="63331009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FB104C" w14:textId="3DE06C2D" w:rsid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22381" w:dyaOrig="9931" w14:anchorId="63080E34">
          <v:shape id="_x0000_i1027" type="#_x0000_t75" style="width:495.75pt;height:220.5pt" o:ole="">
            <v:imagedata r:id="rId21" o:title=""/>
          </v:shape>
          <o:OLEObject Type="Embed" ProgID="Visio.Drawing.15" ShapeID="_x0000_i1027" DrawAspect="Content" ObjectID="_1795706885" r:id="rId22"/>
        </w:object>
      </w:r>
    </w:p>
    <w:p w14:paraId="65A2C4D3" w14:textId="77777777" w:rsidR="00D749AA" w:rsidRPr="000F6962" w:rsidRDefault="00D749AA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AD0416" w14:textId="77777777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2.6 – диаграмма вариантов использования</w:t>
      </w:r>
    </w:p>
    <w:p w14:paraId="1282769E" w14:textId="77777777" w:rsidR="000F6962" w:rsidRPr="000F6962" w:rsidRDefault="000F6962" w:rsidP="000F696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DEFB93" w14:textId="77777777" w:rsidR="000F6962" w:rsidRDefault="000F6962" w:rsidP="00335576">
      <w:pPr>
        <w:tabs>
          <w:tab w:val="left" w:pos="142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4CB6C27F" w14:textId="0BE4C131" w:rsidR="00335576" w:rsidRPr="007B515F" w:rsidRDefault="00335576" w:rsidP="008D1C28">
      <w:pPr>
        <w:pStyle w:val="2"/>
        <w:numPr>
          <w:ilvl w:val="1"/>
          <w:numId w:val="4"/>
        </w:numPr>
        <w:spacing w:line="276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Спецификация требований</w:t>
      </w:r>
    </w:p>
    <w:p w14:paraId="3F7027E1" w14:textId="3165F80A" w:rsidR="00335576" w:rsidRDefault="00335576" w:rsidP="00335576">
      <w:pPr>
        <w:tabs>
          <w:tab w:val="left" w:pos="142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14:paraId="1B43EEA4" w14:textId="2B5B3FCB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Спецификация требований – это документ, описывающий функциональные и нефункциональные требования к разрабатываемому программному обеспечению. В данном проекте, посвященном автоматизации бизнес-процессов информационного отдела организации, спецификация требований определяет ключевые задачи и параметры работы системы, которые обеспечат эффективную реализацию всех бизнес-процессов.</w:t>
      </w:r>
    </w:p>
    <w:p w14:paraId="1826D0FD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242C315C" w14:textId="77777777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поддерживать регистрацию пользователей с возможностью указания их роли (администратор, сотрудник, гость). Администратор должен иметь возможность назначать роли пользователям, управлять правами доступа, а также блокировать или удалять учетные записи. Роли определяют, какие функции системы доступны пользователю, например, администраторы могут создавать задачи и управлять заявками, а сотрудники и гости – только отправлять заявки и получать уведомления.</w:t>
      </w:r>
    </w:p>
    <w:p w14:paraId="4E6E59C8" w14:textId="77777777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предоставлять интерфейс для подачи заявок на доступ к корпоративным системам. Пользователи могут выбирать, к каким системам им необходим доступ, указывать тип доступа (чтение, запись, полные права) и отправлять заявку на рассмотрение администратору. Администраторы должны иметь возможность одобрять или отклонять заявки, а пользователи – отслеживать статус заявок в режиме реального времени.</w:t>
      </w:r>
    </w:p>
    <w:p w14:paraId="7A7732CE" w14:textId="77777777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 должны иметь возможность отправлять заявки на решение технических проблем, с которыми они сталкиваются при работе с корпоративными системами или оборудованием. В заявке указывается описание проблемы, приоритет, а также возможность прикрепления файлов (скриншотов или логов). Администраторы должны назначать ответственных сотрудников для решения проблемы и отслеживать её статус.</w:t>
      </w:r>
    </w:p>
    <w:p w14:paraId="49E51148" w14:textId="17B685BC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Система должна поддерживать календарь для планирования видеоконференций. Пользователи могут бронировать время для встреч, указывать участников и отправлять им приглашения. Функционал видеоконференций включает возможность отправки напоминаний перед началом встречи, управление участниками и предоставление ссылки на </w:t>
      </w:r>
      <w:r w:rsidR="00CD7D8A"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видео встречу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3D4C827" w14:textId="77777777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поддерживать возможность создания проектов и задач, назначать их сотрудникам, а также отслеживать выполнение задач. Администраторы могут создавать задачи с указанием сроков, приоритета и ответственных сотрудников. Система должна поддерживать различные статусы задач (например, новая, в процессе, завершена) и предоставлять пользователям возможность фильтрации задач по приоритетам, срокам и статусам.</w:t>
      </w:r>
    </w:p>
    <w:p w14:paraId="450F6792" w14:textId="77777777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отдельной странице системы пользователи должны видеть список доступных корпоративных сервисов, таких как CRM, ERP-системы, электронная почта и другие. Администраторы должны обновлять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информацию о доступности сервисов, указывая их статус (в работе, временно недоступен). Пользователи должны получать уведомления о недоступности сервисов или об изменении их статуса.</w:t>
      </w:r>
    </w:p>
    <w:p w14:paraId="7B0518FD" w14:textId="77777777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предоставлять возможность отправки уведомлений пользователям. Уведомления должны информировать о новых заявках, изменениях статуса задач или приближающихся видеоконференциях. Пользователи могут получать уведомления через интерфейс системы или по электронной почте, в зависимости от настроек.</w:t>
      </w:r>
    </w:p>
    <w:p w14:paraId="0D9C90A8" w14:textId="77777777" w:rsidR="000F6962" w:rsidRPr="000F6962" w:rsidRDefault="000F6962" w:rsidP="008D1C28">
      <w:pPr>
        <w:numPr>
          <w:ilvl w:val="0"/>
          <w:numId w:val="29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поддерживать возможность генерации отчетов по заявкам, задачам и видеоконференциям. Отчеты должны включать информацию о завершенных и текущих задачах, успешности обработки заявок, количестве видеоконференций, а также метрики производительности сотрудников (например, количество решенных проблем).</w:t>
      </w:r>
    </w:p>
    <w:p w14:paraId="4A66427D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50119DDC" w14:textId="77777777" w:rsidR="000F6962" w:rsidRPr="000F6962" w:rsidRDefault="000F6962" w:rsidP="008D1C28">
      <w:pPr>
        <w:numPr>
          <w:ilvl w:val="0"/>
          <w:numId w:val="3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обрабатывать запросы пользователей с минимальными задержками. Время отклика не должно превышать 2 секунд на типовые операции, такие как создание заявки, обновление задачи или изменение статуса заявки. Для обеспечения быстрой работы при большом количестве пользователей и заявок должны использоваться индексы для ключевых полей в базе данных.</w:t>
      </w:r>
    </w:p>
    <w:p w14:paraId="4EE1E2B4" w14:textId="77777777" w:rsidR="000F6962" w:rsidRPr="000F6962" w:rsidRDefault="000F6962" w:rsidP="008D1C28">
      <w:pPr>
        <w:numPr>
          <w:ilvl w:val="0"/>
          <w:numId w:val="3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быть надежной и устойчивой к сбоям. Все данные о задачах, заявках и пользователях должны сохраняться в базе данных с возможностью восстановления после аварийных ситуаций. Для этого необходимо реализовать регулярное резервное копирование базы данных. Система должна поддерживать отказоустойчивую архитектуру, чтобы минимизировать простои при технических сбоях.</w:t>
      </w:r>
    </w:p>
    <w:p w14:paraId="4AC2EECE" w14:textId="77777777" w:rsidR="000F6962" w:rsidRPr="000F6962" w:rsidRDefault="000F6962" w:rsidP="008D1C28">
      <w:pPr>
        <w:numPr>
          <w:ilvl w:val="0"/>
          <w:numId w:val="3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обеспечивать защиту от несанкционированного доступа и атак. Для этого необходимо реализовать многофакторную аутентификацию для пользователей, а также ограничение прав доступа в зависимости от роли. Все данные должны передаваться через зашифрованные соединения (например, через HTTPS). Действия пользователей должны логироваться для последующего аудита.</w:t>
      </w:r>
    </w:p>
    <w:p w14:paraId="33501F64" w14:textId="77777777" w:rsidR="000F6962" w:rsidRPr="000F6962" w:rsidRDefault="000F6962" w:rsidP="008D1C28">
      <w:pPr>
        <w:numPr>
          <w:ilvl w:val="0"/>
          <w:numId w:val="3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быть масштабируемой, чтобы поддерживать рост числа пользователей и объема данных без ухудшения производительности. Это достигается за счет горизонтального и вертикального масштабирования сервера, а также использования контейнеризации и оркестрации через Docker и Kubernetes для гибкого управления инфраструктурой.</w:t>
      </w:r>
    </w:p>
    <w:p w14:paraId="23D10EE7" w14:textId="77777777" w:rsidR="000F6962" w:rsidRPr="000F6962" w:rsidRDefault="000F6962" w:rsidP="008D1C28">
      <w:pPr>
        <w:numPr>
          <w:ilvl w:val="0"/>
          <w:numId w:val="3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корректно работать во всех современных веб-браузерах (Google Chrome, Mozilla Firefox, Safari и Microsoft Edge). Она также должна поддерживать кроссплатформенность, обеспечивая доступ через различные операционные системы, включая Windows, macOS и Linux. Также необходима интеграция с внешними системами, такими как корпоративная электронная почта и календарные сервисы.</w:t>
      </w:r>
    </w:p>
    <w:p w14:paraId="26358A03" w14:textId="77777777" w:rsidR="000F6962" w:rsidRPr="000F6962" w:rsidRDefault="000F6962" w:rsidP="008D1C28">
      <w:pPr>
        <w:numPr>
          <w:ilvl w:val="0"/>
          <w:numId w:val="3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Интерфейс системы должен быть интуитивно понятным и удобным для пользователя. Это особенно важно для сотрудников, которые не обладают </w:t>
      </w: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глубокими техническими знаниями. Адаптивный дизайн должен обеспечивать корректное отображение на экранах различных размеров, включая мобильные устройства.</w:t>
      </w:r>
    </w:p>
    <w:p w14:paraId="6EFC639D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Серверная часть должна быть реализована на Python с использованием фреймворка Django.</w:t>
      </w:r>
    </w:p>
    <w:p w14:paraId="638665A9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Клиентская часть должна быть реализована на JavaScript с использованием React для динамического управления интерфейсом.</w:t>
      </w:r>
    </w:p>
    <w:p w14:paraId="35F6E654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хранения данных используется PostgreSQL, которая обеспечивает надежность и масштабируемость базы данных.[11]</w:t>
      </w:r>
    </w:p>
    <w:p w14:paraId="5BEEE780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контейнеризации и управления развертыванием системы необходимо использовать Docker и Kubernetes.</w:t>
      </w:r>
    </w:p>
    <w:p w14:paraId="7734022C" w14:textId="77777777" w:rsidR="000F6962" w:rsidRPr="000F6962" w:rsidRDefault="000F6962" w:rsidP="000F69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интегрироваться с сервисами электронной почты для отправки уведомлений и напоминаний.</w:t>
      </w:r>
    </w:p>
    <w:p w14:paraId="2BACCB52" w14:textId="773FD9A5" w:rsidR="000F6962" w:rsidRPr="008B300F" w:rsidRDefault="000F6962" w:rsidP="008B300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F6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функциональные и нефункциональные требования обеспечат эффективную работу системы, а также её гибкость и устойчивость к изменениям в будущем.</w:t>
      </w:r>
    </w:p>
    <w:p w14:paraId="47D791CE" w14:textId="75E77178" w:rsidR="00133AA5" w:rsidRPr="00C27B05" w:rsidRDefault="00133AA5" w:rsidP="00335576">
      <w:pPr>
        <w:tabs>
          <w:tab w:val="left" w:pos="142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C27B05">
        <w:rPr>
          <w:rFonts w:ascii="Times New Roman" w:hAnsi="Times New Roman" w:cs="Times New Roman"/>
          <w:sz w:val="28"/>
          <w:szCs w:val="23"/>
          <w:shd w:val="clear" w:color="auto" w:fill="FFFFFF"/>
        </w:rPr>
        <w:br w:type="page"/>
      </w:r>
    </w:p>
    <w:p w14:paraId="48560A54" w14:textId="60CDF335" w:rsidR="00133AA5" w:rsidRPr="00133AA5" w:rsidRDefault="00133AA5" w:rsidP="0076435E">
      <w:pPr>
        <w:pStyle w:val="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34700458"/>
      <w:bookmarkStart w:id="5" w:name="_Toc167707429"/>
      <w:bookmarkStart w:id="6" w:name="_Toc144816638"/>
      <w:r w:rsidRPr="00133AA5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bookmarkEnd w:id="4"/>
      <w:r w:rsidR="00DB6B1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End w:id="5"/>
      <w:r w:rsidR="004024F5">
        <w:rPr>
          <w:rStyle w:val="a5"/>
          <w:rFonts w:ascii="Times New Roman" w:hAnsi="Times New Roman" w:cs="Times New Roman"/>
          <w:color w:val="auto"/>
          <w:sz w:val="32"/>
          <w:szCs w:val="32"/>
        </w:rPr>
        <w:t>ПРОЕКТИРОВАНИЕ И РАЗРАБОТКА</w:t>
      </w:r>
      <w:r w:rsidR="000D691F">
        <w:rPr>
          <w:rStyle w:val="a5"/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4024F5">
        <w:rPr>
          <w:rStyle w:val="a5"/>
          <w:rFonts w:ascii="Times New Roman" w:hAnsi="Times New Roman" w:cs="Times New Roman"/>
          <w:color w:val="auto"/>
          <w:sz w:val="32"/>
          <w:szCs w:val="32"/>
        </w:rPr>
        <w:t>ПРОГРАММНОГО СРЕДСТВА</w:t>
      </w:r>
    </w:p>
    <w:p w14:paraId="27D7241B" w14:textId="77777777" w:rsidR="00133AA5" w:rsidRPr="00133AA5" w:rsidRDefault="00133AA5" w:rsidP="00DB6B1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390E413" w14:textId="7060A9F9" w:rsidR="00133AA5" w:rsidRPr="00133AA5" w:rsidRDefault="001A0F91" w:rsidP="008D1C28">
      <w:pPr>
        <w:pStyle w:val="2"/>
        <w:numPr>
          <w:ilvl w:val="1"/>
          <w:numId w:val="2"/>
        </w:numPr>
        <w:spacing w:before="0" w:line="276" w:lineRule="auto"/>
        <w:ind w:left="993" w:hanging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и разработка базы данных</w:t>
      </w:r>
    </w:p>
    <w:p w14:paraId="72830D2B" w14:textId="77777777" w:rsidR="00133AA5" w:rsidRPr="00E82374" w:rsidRDefault="00133AA5" w:rsidP="00DB6B1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46039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успешной автоматизации бизнес-процессов информационного отдела необходимо определить, как данные будут структурированы и взаимодействовать в рамках системы, а также какие требования к системе предъявляются с точки зрения функциональности и производительности.</w:t>
      </w:r>
    </w:p>
    <w:p w14:paraId="085EFCEA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Информационная модель базы данных определяет структуру хранения данных в системе. Для данного проекта, который включает автоматизацию бизнес-процессов информационного отдела, разрабатываемая база данных будет поддерживать управление задачами, видеоконференциями, заявками на доступы и проблемы, а также предоставлять информацию о доступных сервисах.</w:t>
      </w:r>
    </w:p>
    <w:p w14:paraId="3F194FBC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Users хранит информацию о пользователях системы, которые взаимодействуют с программой. Каждая запись в таблице представляет собой одного пользователя и содержит его уникальный идентификатор (id), имя и фамилию, адрес электронной почты, пароль для входа и роль пользователя (например, администратор, сотрудник или гость). Также хранится дата регистрации пользователя в системе. Эти данные необходимы для идентификации пользователей, управления их доступом и правами в системе.</w:t>
      </w:r>
    </w:p>
    <w:p w14:paraId="4914B803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E42754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Таблица 2.1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Users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384D22D0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5DC58BFE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7E987E3D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3B2FEABD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2B099EA1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023D4A5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045A086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0D02447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678BF30F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B17586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First_name</w:t>
            </w:r>
          </w:p>
        </w:tc>
        <w:tc>
          <w:tcPr>
            <w:tcW w:w="2693" w:type="dxa"/>
            <w:vAlign w:val="center"/>
          </w:tcPr>
          <w:p w14:paraId="39A7A9D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702C1E1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Имя пользователя</w:t>
            </w:r>
          </w:p>
        </w:tc>
      </w:tr>
      <w:tr w:rsidR="001A0F91" w:rsidRPr="001A0F91" w14:paraId="61EC2F84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7EF86D0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Last_name</w:t>
            </w:r>
          </w:p>
        </w:tc>
        <w:tc>
          <w:tcPr>
            <w:tcW w:w="2693" w:type="dxa"/>
            <w:vAlign w:val="center"/>
          </w:tcPr>
          <w:p w14:paraId="1B7B729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69E71A6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Фамилия пользователя</w:t>
            </w:r>
          </w:p>
        </w:tc>
      </w:tr>
      <w:tr w:rsidR="001A0F91" w:rsidRPr="001A0F91" w14:paraId="416FBE67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CE7B5D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Email</w:t>
            </w:r>
          </w:p>
        </w:tc>
        <w:tc>
          <w:tcPr>
            <w:tcW w:w="2693" w:type="dxa"/>
            <w:vAlign w:val="center"/>
          </w:tcPr>
          <w:p w14:paraId="2037DF9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1A8A29B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Почта</w:t>
            </w:r>
          </w:p>
        </w:tc>
      </w:tr>
      <w:tr w:rsidR="001A0F91" w:rsidRPr="001A0F91" w14:paraId="5D181BF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76E85C9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Password</w:t>
            </w:r>
          </w:p>
        </w:tc>
        <w:tc>
          <w:tcPr>
            <w:tcW w:w="2693" w:type="dxa"/>
            <w:vAlign w:val="center"/>
          </w:tcPr>
          <w:p w14:paraId="4B3511A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4DF2223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Пароль</w:t>
            </w:r>
          </w:p>
        </w:tc>
      </w:tr>
      <w:tr w:rsidR="001A0F91" w:rsidRPr="001A0F91" w14:paraId="2F5A53A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00F6514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Role</w:t>
            </w:r>
          </w:p>
        </w:tc>
        <w:tc>
          <w:tcPr>
            <w:tcW w:w="2693" w:type="dxa"/>
            <w:vAlign w:val="center"/>
          </w:tcPr>
          <w:p w14:paraId="04985275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62A0012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Роль</w:t>
            </w:r>
          </w:p>
        </w:tc>
      </w:tr>
      <w:tr w:rsidR="001A0F91" w:rsidRPr="001A0F91" w14:paraId="33FE071C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747232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Created_at</w:t>
            </w:r>
          </w:p>
        </w:tc>
        <w:tc>
          <w:tcPr>
            <w:tcW w:w="2693" w:type="dxa"/>
            <w:vAlign w:val="center"/>
          </w:tcPr>
          <w:p w14:paraId="3F1B621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3261" w:type="dxa"/>
            <w:vAlign w:val="center"/>
          </w:tcPr>
          <w:p w14:paraId="188EA935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Дата создания</w:t>
            </w:r>
          </w:p>
        </w:tc>
      </w:tr>
    </w:tbl>
    <w:p w14:paraId="33638122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</w:p>
    <w:p w14:paraId="0B5DC587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Roles отвечает за управление ролями пользователей. Каждая запись в этой таблице содержит уникальный идентификатор роли, название роли и её описание. Система позволяет назначать пользователям различные роли, такие как администратор, который управляет всеми функциями, или гость с ограниченным доступом. Это позволяет организовать иерархию прав доступа и контролировать, какие действия могут выполнять пользователи в зависимости от их роли.</w:t>
      </w:r>
    </w:p>
    <w:p w14:paraId="276F8D28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70B73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2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Roles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199AAA00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40CF2567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65DAA62D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1025EA50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5815AF72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5D78788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71B575B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5970D12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0AD6D70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2F88B2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Role_name</w:t>
            </w:r>
          </w:p>
        </w:tc>
        <w:tc>
          <w:tcPr>
            <w:tcW w:w="2693" w:type="dxa"/>
            <w:vAlign w:val="center"/>
          </w:tcPr>
          <w:p w14:paraId="23FFD9E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295707E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Название роли</w:t>
            </w:r>
          </w:p>
        </w:tc>
      </w:tr>
      <w:tr w:rsidR="001A0F91" w:rsidRPr="001A0F91" w14:paraId="46512D75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F02E9A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Description</w:t>
            </w:r>
          </w:p>
        </w:tc>
        <w:tc>
          <w:tcPr>
            <w:tcW w:w="2693" w:type="dxa"/>
            <w:vAlign w:val="center"/>
          </w:tcPr>
          <w:p w14:paraId="5DCB610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TEXT</w:t>
            </w:r>
          </w:p>
        </w:tc>
        <w:tc>
          <w:tcPr>
            <w:tcW w:w="3261" w:type="dxa"/>
            <w:vAlign w:val="center"/>
          </w:tcPr>
          <w:p w14:paraId="5E56E30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</w:tbl>
    <w:p w14:paraId="3349C323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CFE331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AccessRequests содержит информацию о заявках на доступ к различным корпоративным системам. В каждой записи хранится информация о пользователе, который отправил заявку, название системы, тип запрашиваемого доступа (например, чтение или запись), статус заявки (ожидается, одобрена или отклонена) и дата подачи заявки. Эта таблица позволяет отслеживать и управлять процессом предоставления доступа к системам, улучшая контроль и безопасность.</w:t>
      </w:r>
    </w:p>
    <w:p w14:paraId="554BA198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833968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3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AccessRequests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122AF3A1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323E27EB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158E33BF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0B63E3E8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5387F811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14D131B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386E201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73D1D29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4386F54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244738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3710C33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191E895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65DF2E93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B7D044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System_name</w:t>
            </w:r>
          </w:p>
        </w:tc>
        <w:tc>
          <w:tcPr>
            <w:tcW w:w="2693" w:type="dxa"/>
            <w:vAlign w:val="center"/>
          </w:tcPr>
          <w:p w14:paraId="761AF7C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03A1810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Название системы</w:t>
            </w:r>
          </w:p>
        </w:tc>
      </w:tr>
      <w:tr w:rsidR="001A0F91" w:rsidRPr="001A0F91" w14:paraId="351874E2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E0A991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Access_type</w:t>
            </w:r>
          </w:p>
        </w:tc>
        <w:tc>
          <w:tcPr>
            <w:tcW w:w="2693" w:type="dxa"/>
            <w:vAlign w:val="center"/>
          </w:tcPr>
          <w:p w14:paraId="37A0D3F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2FF069D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Тип доступа</w:t>
            </w:r>
          </w:p>
        </w:tc>
      </w:tr>
      <w:tr w:rsidR="001A0F91" w:rsidRPr="001A0F91" w14:paraId="17029A92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0648C28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Request_status</w:t>
            </w:r>
          </w:p>
        </w:tc>
        <w:tc>
          <w:tcPr>
            <w:tcW w:w="2693" w:type="dxa"/>
            <w:vAlign w:val="center"/>
          </w:tcPr>
          <w:p w14:paraId="305C0A1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55FAF12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Статус запроса</w:t>
            </w:r>
          </w:p>
        </w:tc>
      </w:tr>
      <w:tr w:rsidR="001A0F91" w:rsidRPr="001A0F91" w14:paraId="05879A66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9F0A35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Submitted_at</w:t>
            </w:r>
          </w:p>
        </w:tc>
        <w:tc>
          <w:tcPr>
            <w:tcW w:w="2693" w:type="dxa"/>
            <w:vAlign w:val="center"/>
          </w:tcPr>
          <w:p w14:paraId="7FB7F5D5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3261" w:type="dxa"/>
            <w:vAlign w:val="center"/>
          </w:tcPr>
          <w:p w14:paraId="4F5EDE6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Дата представления</w:t>
            </w:r>
          </w:p>
        </w:tc>
      </w:tr>
    </w:tbl>
    <w:p w14:paraId="3E3AE145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E0DFF7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IssueRequests хранит данные о заявках пользователей на устранение проблем с системами или оборудованием. Каждая заявка включает описание проблемы, её приоритет, статус (например, в работе или решено) и ответственного сотрудника, который назначен для её решения. </w:t>
      </w:r>
    </w:p>
    <w:p w14:paraId="14FD0703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02B05E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4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«IssueRequests»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4A8B272C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6434DB6A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5AD26678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54B1F830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04296BDB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576AA5B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31652CF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1179AE8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04DD899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441B58D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682D3235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28EC1B3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296E839A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41F33F1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Issue_description</w:t>
            </w:r>
          </w:p>
        </w:tc>
        <w:tc>
          <w:tcPr>
            <w:tcW w:w="2693" w:type="dxa"/>
            <w:vAlign w:val="center"/>
          </w:tcPr>
          <w:p w14:paraId="2BC73C4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1560461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Описание проблемы</w:t>
            </w:r>
          </w:p>
        </w:tc>
      </w:tr>
      <w:tr w:rsidR="001A0F91" w:rsidRPr="001A0F91" w14:paraId="40E8CF6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0FBB863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Status</w:t>
            </w:r>
          </w:p>
        </w:tc>
        <w:tc>
          <w:tcPr>
            <w:tcW w:w="2693" w:type="dxa"/>
            <w:vAlign w:val="center"/>
          </w:tcPr>
          <w:p w14:paraId="2818823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4F490F9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Статус исполнения</w:t>
            </w:r>
          </w:p>
        </w:tc>
      </w:tr>
    </w:tbl>
    <w:p w14:paraId="3E6891CF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AE764F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Tasks используется для управления задачами, связанными с проектами или отдельными пользователями. Каждая запись представляет собой отдельную задачу с описанием, приоритетом, сроком выполнения и ответственным сотрудником. Задачи могут находиться в различных статусах, таких как новая, в процессе или завершена. Эта таблица играет ключевую роль в организации рабочего процесса и контроле за выполнением задач.</w:t>
      </w:r>
    </w:p>
    <w:p w14:paraId="5BFD92CF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F5EE6F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5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Tasks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4657286E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5AC8ECFE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6938AFDA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3EBF2765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62ED6528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18B6DC8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3A36F55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696F03B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0ED82688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484E90C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Project_id</w:t>
            </w:r>
          </w:p>
        </w:tc>
        <w:tc>
          <w:tcPr>
            <w:tcW w:w="2693" w:type="dxa"/>
            <w:vAlign w:val="center"/>
          </w:tcPr>
          <w:p w14:paraId="0915666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Project(id)</w:t>
            </w:r>
          </w:p>
        </w:tc>
        <w:tc>
          <w:tcPr>
            <w:tcW w:w="3261" w:type="dxa"/>
            <w:vAlign w:val="center"/>
          </w:tcPr>
          <w:p w14:paraId="15057EA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7255A295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154AF7C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Description</w:t>
            </w:r>
          </w:p>
        </w:tc>
        <w:tc>
          <w:tcPr>
            <w:tcW w:w="2693" w:type="dxa"/>
            <w:vAlign w:val="center"/>
          </w:tcPr>
          <w:p w14:paraId="7810C5B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TEXT</w:t>
            </w:r>
          </w:p>
        </w:tc>
        <w:tc>
          <w:tcPr>
            <w:tcW w:w="3261" w:type="dxa"/>
            <w:vAlign w:val="center"/>
          </w:tcPr>
          <w:p w14:paraId="367CF1D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02BAD147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A4B2F2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115CE34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3387FB2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 xml:space="preserve">Внешний ключ </w:t>
            </w:r>
          </w:p>
        </w:tc>
      </w:tr>
      <w:tr w:rsidR="001A0F91" w:rsidRPr="001A0F91" w14:paraId="702F9C23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3FB368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Priority</w:t>
            </w:r>
          </w:p>
        </w:tc>
        <w:tc>
          <w:tcPr>
            <w:tcW w:w="2693" w:type="dxa"/>
            <w:vAlign w:val="center"/>
          </w:tcPr>
          <w:p w14:paraId="6768D46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3BA97D1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Приоритет исполнения</w:t>
            </w:r>
          </w:p>
        </w:tc>
      </w:tr>
      <w:tr w:rsidR="001A0F91" w:rsidRPr="001A0F91" w14:paraId="0FD4FB2E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D85D5E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Status</w:t>
            </w:r>
          </w:p>
        </w:tc>
        <w:tc>
          <w:tcPr>
            <w:tcW w:w="2693" w:type="dxa"/>
            <w:vAlign w:val="center"/>
          </w:tcPr>
          <w:p w14:paraId="426D2F5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71BD8CF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Статус</w:t>
            </w:r>
          </w:p>
        </w:tc>
      </w:tr>
      <w:tr w:rsidR="001A0F91" w:rsidRPr="001A0F91" w14:paraId="72DF386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78B4D07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Due_date</w:t>
            </w:r>
          </w:p>
        </w:tc>
        <w:tc>
          <w:tcPr>
            <w:tcW w:w="2693" w:type="dxa"/>
            <w:vAlign w:val="center"/>
          </w:tcPr>
          <w:p w14:paraId="4BAEBE1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DATE</w:t>
            </w:r>
          </w:p>
        </w:tc>
        <w:tc>
          <w:tcPr>
            <w:tcW w:w="3261" w:type="dxa"/>
            <w:vAlign w:val="center"/>
          </w:tcPr>
          <w:p w14:paraId="09BEAC2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Срок</w:t>
            </w:r>
          </w:p>
        </w:tc>
      </w:tr>
    </w:tbl>
    <w:p w14:paraId="7884626B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C0A553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Projects предназначена для управления проектами, в рамках которых создаются задачи. В каждой записи хранится название проекта, его описание, даты начала и завершения, а также идентификатор менеджера проекта. Связь с таблицей задач позволяет отслеживать прогресс выполнения проекта и распределять задачи между сотрудниками.</w:t>
      </w:r>
    </w:p>
    <w:p w14:paraId="3E931DC5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E9E662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6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Projects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35D62CA4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243812F2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163BA37C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08FB9029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5B9F3107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747B6EC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3E56F63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2931192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034D0077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0528D26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Project_name</w:t>
            </w:r>
          </w:p>
        </w:tc>
        <w:tc>
          <w:tcPr>
            <w:tcW w:w="2693" w:type="dxa"/>
            <w:vAlign w:val="center"/>
          </w:tcPr>
          <w:p w14:paraId="0A1C92B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0535FD8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</w:tr>
      <w:tr w:rsidR="001A0F91" w:rsidRPr="001A0F91" w14:paraId="1F6E410F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C177A7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Description</w:t>
            </w:r>
          </w:p>
        </w:tc>
        <w:tc>
          <w:tcPr>
            <w:tcW w:w="2693" w:type="dxa"/>
            <w:vAlign w:val="center"/>
          </w:tcPr>
          <w:p w14:paraId="6BC231F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3261" w:type="dxa"/>
            <w:vAlign w:val="center"/>
          </w:tcPr>
          <w:p w14:paraId="140503C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0CCFD2E2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3C2A18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Start_date</w:t>
            </w:r>
          </w:p>
        </w:tc>
        <w:tc>
          <w:tcPr>
            <w:tcW w:w="2693" w:type="dxa"/>
            <w:vAlign w:val="center"/>
          </w:tcPr>
          <w:p w14:paraId="3CBBCA6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DATE</w:t>
            </w:r>
          </w:p>
        </w:tc>
        <w:tc>
          <w:tcPr>
            <w:tcW w:w="3261" w:type="dxa"/>
            <w:vAlign w:val="center"/>
          </w:tcPr>
          <w:p w14:paraId="0B4FBB4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Дата начала</w:t>
            </w:r>
          </w:p>
        </w:tc>
      </w:tr>
      <w:tr w:rsidR="001A0F91" w:rsidRPr="001A0F91" w14:paraId="6633DBC6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1BD9DDE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End_date</w:t>
            </w:r>
          </w:p>
        </w:tc>
        <w:tc>
          <w:tcPr>
            <w:tcW w:w="2693" w:type="dxa"/>
            <w:vAlign w:val="center"/>
          </w:tcPr>
          <w:p w14:paraId="1022AA6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DATE</w:t>
            </w:r>
          </w:p>
        </w:tc>
        <w:tc>
          <w:tcPr>
            <w:tcW w:w="3261" w:type="dxa"/>
            <w:vAlign w:val="center"/>
          </w:tcPr>
          <w:p w14:paraId="1CF10AB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Дата конца</w:t>
            </w:r>
          </w:p>
        </w:tc>
      </w:tr>
      <w:tr w:rsidR="001A0F91" w:rsidRPr="001A0F91" w14:paraId="727AAD08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E8332F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Project_manager</w:t>
            </w:r>
          </w:p>
        </w:tc>
        <w:tc>
          <w:tcPr>
            <w:tcW w:w="2693" w:type="dxa"/>
            <w:vAlign w:val="center"/>
          </w:tcPr>
          <w:p w14:paraId="3A47071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51E8FE9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 xml:space="preserve">Внешний ключ </w:t>
            </w:r>
          </w:p>
        </w:tc>
      </w:tr>
    </w:tbl>
    <w:p w14:paraId="674CFA20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F247EF6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Conferences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отвечает за хранение информации о видеоконференциях, которые планируются и проводятся в рамках системы. Записи содержат данные о дате и времени конференции, её организаторе, теме и ссылке на встречу. Это позволяет пользователям планировать и участвовать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 видеоконференциях, а также получать напоминания о предстоящих событиях.</w:t>
      </w:r>
    </w:p>
    <w:p w14:paraId="062754F9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F39160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7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Conferences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4064522F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741CDD33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125ED8C1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5BAE14E4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481B472A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63B1A95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31BB624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7CB508B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1F8E60B3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986009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04D1244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666A857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15FD318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420774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Conference_date</w:t>
            </w:r>
          </w:p>
        </w:tc>
        <w:tc>
          <w:tcPr>
            <w:tcW w:w="2693" w:type="dxa"/>
            <w:vAlign w:val="center"/>
          </w:tcPr>
          <w:p w14:paraId="5C8D179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DATE</w:t>
            </w:r>
          </w:p>
        </w:tc>
        <w:tc>
          <w:tcPr>
            <w:tcW w:w="3261" w:type="dxa"/>
            <w:vAlign w:val="center"/>
          </w:tcPr>
          <w:p w14:paraId="2BCDECA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Дата конференции</w:t>
            </w:r>
          </w:p>
        </w:tc>
      </w:tr>
      <w:tr w:rsidR="001A0F91" w:rsidRPr="001A0F91" w14:paraId="3771B3C4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D6257A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Start_time</w:t>
            </w:r>
          </w:p>
        </w:tc>
        <w:tc>
          <w:tcPr>
            <w:tcW w:w="2693" w:type="dxa"/>
            <w:vAlign w:val="center"/>
          </w:tcPr>
          <w:p w14:paraId="30CA217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</w:t>
            </w:r>
          </w:p>
        </w:tc>
        <w:tc>
          <w:tcPr>
            <w:tcW w:w="3261" w:type="dxa"/>
            <w:vAlign w:val="center"/>
          </w:tcPr>
          <w:p w14:paraId="5572FD7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Время начала</w:t>
            </w:r>
          </w:p>
        </w:tc>
      </w:tr>
      <w:tr w:rsidR="001A0F91" w:rsidRPr="001A0F91" w14:paraId="56EE4E10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00A2645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End_time</w:t>
            </w:r>
          </w:p>
        </w:tc>
        <w:tc>
          <w:tcPr>
            <w:tcW w:w="2693" w:type="dxa"/>
            <w:vAlign w:val="center"/>
          </w:tcPr>
          <w:p w14:paraId="406AE42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</w:t>
            </w:r>
          </w:p>
        </w:tc>
        <w:tc>
          <w:tcPr>
            <w:tcW w:w="3261" w:type="dxa"/>
            <w:vAlign w:val="center"/>
          </w:tcPr>
          <w:p w14:paraId="5FBFAA1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Время завершения</w:t>
            </w:r>
          </w:p>
        </w:tc>
      </w:tr>
      <w:tr w:rsidR="001A0F91" w:rsidRPr="001A0F91" w14:paraId="0FFA75C4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0F359DB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Topic</w:t>
            </w:r>
          </w:p>
        </w:tc>
        <w:tc>
          <w:tcPr>
            <w:tcW w:w="2693" w:type="dxa"/>
            <w:vAlign w:val="center"/>
          </w:tcPr>
          <w:p w14:paraId="16F16B6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46B1043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Тема</w:t>
            </w:r>
          </w:p>
        </w:tc>
      </w:tr>
      <w:tr w:rsidR="001A0F91" w:rsidRPr="001A0F91" w14:paraId="5FA0F0E0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168488E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Link</w:t>
            </w:r>
          </w:p>
        </w:tc>
        <w:tc>
          <w:tcPr>
            <w:tcW w:w="2693" w:type="dxa"/>
            <w:vAlign w:val="center"/>
          </w:tcPr>
          <w:p w14:paraId="75845E8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722A663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Ссылка</w:t>
            </w:r>
          </w:p>
        </w:tc>
      </w:tr>
    </w:tbl>
    <w:p w14:paraId="3C459C90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941C53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ConferenceParticipants хранит информацию об участниках каждой видеоконференции. В этой таблице указываются идентификаторы участников и соответствующих конференций, что позволяет отслеживать, кто принимал участие в конкретной встрече. Это важно для контроля посещаемости и коммуникации внутри команды.</w:t>
      </w:r>
    </w:p>
    <w:p w14:paraId="2E0F7817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7EDF54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Таблица 2.8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ConferenceParticipants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78260A88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784A4C3D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555BBF3D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3BC46366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527488E7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666EF25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4955272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62CC4B6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5828010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BB4D66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Conference_id</w:t>
            </w:r>
          </w:p>
        </w:tc>
        <w:tc>
          <w:tcPr>
            <w:tcW w:w="2693" w:type="dxa"/>
            <w:vAlign w:val="center"/>
          </w:tcPr>
          <w:p w14:paraId="4391975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Conferences(id)</w:t>
            </w:r>
          </w:p>
        </w:tc>
        <w:tc>
          <w:tcPr>
            <w:tcW w:w="3261" w:type="dxa"/>
            <w:vAlign w:val="center"/>
          </w:tcPr>
          <w:p w14:paraId="4366C1D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7D2BF6EE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11BCE0F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Participant_id</w:t>
            </w:r>
          </w:p>
        </w:tc>
        <w:tc>
          <w:tcPr>
            <w:tcW w:w="2693" w:type="dxa"/>
            <w:vAlign w:val="center"/>
          </w:tcPr>
          <w:p w14:paraId="160EE84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54F2AEE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 xml:space="preserve">Внешний ключ </w:t>
            </w:r>
          </w:p>
        </w:tc>
      </w:tr>
    </w:tbl>
    <w:p w14:paraId="1AACF8B5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8CDEF1F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Services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перечень доступных корпоративных сервисов. Каждая запись описывает название сервиса, его назначение,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-адрес и текущий статус (например, активен или недоступен). Эта информация предоставляет пользователям актуальные данные о доступных инструментах и сервисах, которыми они могут пользоваться в рамках своей работы.</w:t>
      </w:r>
    </w:p>
    <w:p w14:paraId="0F5B8162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7F4FAA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1FF609" w14:textId="224002E2" w:rsid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BB6F06" w14:textId="0D9EE145" w:rsidR="00E44F87" w:rsidRDefault="00E44F87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34CE5D" w14:textId="19579CB3" w:rsidR="00E44F87" w:rsidRDefault="00E44F87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234B14" w14:textId="77777777" w:rsidR="00AF31D6" w:rsidRPr="001A0F91" w:rsidRDefault="00AF31D6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2EA9D5" w14:textId="77777777" w:rsidR="001A0F91" w:rsidRPr="001A0F91" w:rsidRDefault="001A0F91" w:rsidP="001A0F91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36462C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9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77E31B0D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0E2EA7C8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2EE75410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7B90AA53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4BD3CE20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5E91A6F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14BEA16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7042C02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72931CE2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17976FA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Service_name</w:t>
            </w:r>
          </w:p>
        </w:tc>
        <w:tc>
          <w:tcPr>
            <w:tcW w:w="2693" w:type="dxa"/>
            <w:vAlign w:val="center"/>
          </w:tcPr>
          <w:p w14:paraId="27A22A5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133EFD9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Название сервиса</w:t>
            </w:r>
          </w:p>
        </w:tc>
      </w:tr>
      <w:tr w:rsidR="001A0F91" w:rsidRPr="001A0F91" w14:paraId="6D90B735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10C80F8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Description</w:t>
            </w:r>
          </w:p>
        </w:tc>
        <w:tc>
          <w:tcPr>
            <w:tcW w:w="2693" w:type="dxa"/>
            <w:vAlign w:val="center"/>
          </w:tcPr>
          <w:p w14:paraId="66095B0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TEXT</w:t>
            </w:r>
          </w:p>
        </w:tc>
        <w:tc>
          <w:tcPr>
            <w:tcW w:w="3261" w:type="dxa"/>
            <w:vAlign w:val="center"/>
          </w:tcPr>
          <w:p w14:paraId="0FF60E5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Описание сервиса</w:t>
            </w:r>
          </w:p>
        </w:tc>
      </w:tr>
      <w:tr w:rsidR="001A0F91" w:rsidRPr="001A0F91" w14:paraId="7871F48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3D14E6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Url</w:t>
            </w:r>
          </w:p>
        </w:tc>
        <w:tc>
          <w:tcPr>
            <w:tcW w:w="2693" w:type="dxa"/>
            <w:vAlign w:val="center"/>
          </w:tcPr>
          <w:p w14:paraId="6FB9EA2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4A59F75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Адрес сервиса</w:t>
            </w:r>
          </w:p>
        </w:tc>
      </w:tr>
      <w:tr w:rsidR="001A0F91" w:rsidRPr="001A0F91" w14:paraId="6E8052A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46BDF26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Status</w:t>
            </w:r>
          </w:p>
        </w:tc>
        <w:tc>
          <w:tcPr>
            <w:tcW w:w="2693" w:type="dxa"/>
            <w:vAlign w:val="center"/>
          </w:tcPr>
          <w:p w14:paraId="0008FE8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741897B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Статус</w:t>
            </w:r>
          </w:p>
        </w:tc>
      </w:tr>
    </w:tbl>
    <w:p w14:paraId="4BF04ADA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747A37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ServiceLogs хранит логи и историю доступности сервисов. Записи включают идентификатор сервиса, статус на момент записи и временную метку. Это позволяет администраторам отслеживать изменения в доступности сервисов и анализировать, как часто происходят сбои или проблемы.</w:t>
      </w:r>
    </w:p>
    <w:p w14:paraId="7B8174D5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6BFBF4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2.1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0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ServiceLogs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12A1DFDF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39AD7AC2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4F4B4A61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16714647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60EFC706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67162BD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589C383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7C2635E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63A25774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9B309D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Service_id</w:t>
            </w:r>
          </w:p>
        </w:tc>
        <w:tc>
          <w:tcPr>
            <w:tcW w:w="2693" w:type="dxa"/>
            <w:vAlign w:val="center"/>
          </w:tcPr>
          <w:p w14:paraId="148C928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Services(id)</w:t>
            </w:r>
          </w:p>
        </w:tc>
        <w:tc>
          <w:tcPr>
            <w:tcW w:w="3261" w:type="dxa"/>
            <w:vAlign w:val="center"/>
          </w:tcPr>
          <w:p w14:paraId="6FDF468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648BD11F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601DAE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Status</w:t>
            </w:r>
          </w:p>
        </w:tc>
        <w:tc>
          <w:tcPr>
            <w:tcW w:w="2693" w:type="dxa"/>
            <w:vAlign w:val="center"/>
          </w:tcPr>
          <w:p w14:paraId="7036A62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7B90294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Статус</w:t>
            </w:r>
          </w:p>
        </w:tc>
      </w:tr>
      <w:tr w:rsidR="001A0F91" w:rsidRPr="001A0F91" w14:paraId="430A8C92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2E26DB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2693" w:type="dxa"/>
            <w:vAlign w:val="center"/>
          </w:tcPr>
          <w:p w14:paraId="2399304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3261" w:type="dxa"/>
            <w:vAlign w:val="center"/>
          </w:tcPr>
          <w:p w14:paraId="46DDB8E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Зафиксированное время</w:t>
            </w:r>
          </w:p>
        </w:tc>
      </w:tr>
    </w:tbl>
    <w:p w14:paraId="06BF880C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D2E103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TaskComments предназначена для хранения комментариев, которые пользователи оставляют к задачам. В каждой записи хранится идентификатор задачи, пользователь, который оставил комментарий, текст комментария и дата его создания. Это помогает вести обсуждение по каждой задаче и фиксировать прогресс её выполнения.</w:t>
      </w:r>
    </w:p>
    <w:p w14:paraId="410F3A2F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37EDED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2.1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 xml:space="preserve">1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TaskComments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7B62DC92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7CAF5032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6CA489B8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7F44544C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18ACC842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1AB4BBB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2291F38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54388E0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41DBD5A4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78B442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Task_id</w:t>
            </w:r>
          </w:p>
        </w:tc>
        <w:tc>
          <w:tcPr>
            <w:tcW w:w="2693" w:type="dxa"/>
            <w:vAlign w:val="center"/>
          </w:tcPr>
          <w:p w14:paraId="74C32EA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Tasks(id)</w:t>
            </w:r>
          </w:p>
        </w:tc>
        <w:tc>
          <w:tcPr>
            <w:tcW w:w="3261" w:type="dxa"/>
            <w:vAlign w:val="center"/>
          </w:tcPr>
          <w:p w14:paraId="7EE2120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2B190C5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99FC8B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71E43A5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User(id)</w:t>
            </w:r>
          </w:p>
        </w:tc>
        <w:tc>
          <w:tcPr>
            <w:tcW w:w="3261" w:type="dxa"/>
            <w:vAlign w:val="center"/>
          </w:tcPr>
          <w:p w14:paraId="5BA02E3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2B3B8245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7AFBD0E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Comment_text</w:t>
            </w:r>
          </w:p>
        </w:tc>
        <w:tc>
          <w:tcPr>
            <w:tcW w:w="2693" w:type="dxa"/>
            <w:vAlign w:val="center"/>
          </w:tcPr>
          <w:p w14:paraId="29892F1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TEXT</w:t>
            </w:r>
          </w:p>
        </w:tc>
        <w:tc>
          <w:tcPr>
            <w:tcW w:w="3261" w:type="dxa"/>
            <w:vAlign w:val="center"/>
          </w:tcPr>
          <w:p w14:paraId="0EDF653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Комментарий</w:t>
            </w:r>
          </w:p>
        </w:tc>
      </w:tr>
    </w:tbl>
    <w:p w14:paraId="4E8540C2" w14:textId="77777777" w:rsidR="00014320" w:rsidRDefault="00014320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0151E2" w14:textId="745DD36F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ProjectFiles используется для хранения файлов, связанных с проектами. В каждой записи содержится идентификатор проекта, имя файла,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путь к его хранению, пользователь, который загрузил файл, и дата загрузки. Это упрощает доступ к проектным документам и файлам, а также позволяет централизовать их хранение.</w:t>
      </w:r>
    </w:p>
    <w:p w14:paraId="3EAF0326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189D8C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2.1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2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ProjectFiles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45484550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5A60EE68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53A6F0DC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46730309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0F744769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0097EE2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5F96EFD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3C7C812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05B2042D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7AE4332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Project_id</w:t>
            </w:r>
          </w:p>
        </w:tc>
        <w:tc>
          <w:tcPr>
            <w:tcW w:w="2693" w:type="dxa"/>
            <w:vAlign w:val="center"/>
          </w:tcPr>
          <w:p w14:paraId="1F8A445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Project(id)</w:t>
            </w:r>
          </w:p>
        </w:tc>
        <w:tc>
          <w:tcPr>
            <w:tcW w:w="3261" w:type="dxa"/>
            <w:vAlign w:val="center"/>
          </w:tcPr>
          <w:p w14:paraId="166D99C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61ED06F3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1956D664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File_name</w:t>
            </w:r>
          </w:p>
        </w:tc>
        <w:tc>
          <w:tcPr>
            <w:tcW w:w="2693" w:type="dxa"/>
            <w:vAlign w:val="center"/>
          </w:tcPr>
          <w:p w14:paraId="336B7BF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3D7F911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Название файла</w:t>
            </w:r>
          </w:p>
        </w:tc>
      </w:tr>
      <w:tr w:rsidR="001A0F91" w:rsidRPr="001A0F91" w14:paraId="0CDFFE8F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D3086F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File_path</w:t>
            </w:r>
          </w:p>
        </w:tc>
        <w:tc>
          <w:tcPr>
            <w:tcW w:w="2693" w:type="dxa"/>
            <w:vAlign w:val="center"/>
          </w:tcPr>
          <w:p w14:paraId="29B5D69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3FF74A08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Путь к файлу</w:t>
            </w:r>
          </w:p>
        </w:tc>
      </w:tr>
      <w:tr w:rsidR="001A0F91" w:rsidRPr="001A0F91" w14:paraId="5226947D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08356BC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Uploaded_by</w:t>
            </w:r>
          </w:p>
        </w:tc>
        <w:tc>
          <w:tcPr>
            <w:tcW w:w="2693" w:type="dxa"/>
            <w:vAlign w:val="center"/>
          </w:tcPr>
          <w:p w14:paraId="04744AC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7C65381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34E21A4B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D1B653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Uploaded_at</w:t>
            </w:r>
          </w:p>
        </w:tc>
        <w:tc>
          <w:tcPr>
            <w:tcW w:w="2693" w:type="dxa"/>
            <w:vAlign w:val="center"/>
          </w:tcPr>
          <w:p w14:paraId="0F07A93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3261" w:type="dxa"/>
            <w:vAlign w:val="center"/>
          </w:tcPr>
          <w:p w14:paraId="33F40EA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Время загрузки</w:t>
            </w:r>
          </w:p>
        </w:tc>
      </w:tr>
    </w:tbl>
    <w:p w14:paraId="611786FC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A26649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Notifications содержит данные о уведомлениях, отправленных пользователям. Каждая запись включает информацию о типе уведомления (например, новая задача или изменение статуса заявки), текст сообщения, идентификатор пользователя и дату отправки. Уведомления помогают пользователям быть в курсе изменений в системе и вовремя реагировать на новые задачи или заявки.</w:t>
      </w:r>
    </w:p>
    <w:p w14:paraId="173AD836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85535A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2.1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3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Notifications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6F754C5C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60DB8553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6096B4FD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10AA4713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29D3818B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01FF68E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3E68F72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5BDF8A8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18E8A296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21D730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2ED3DDD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10F16CD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05854A6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2FB2165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Notification_type</w:t>
            </w:r>
          </w:p>
        </w:tc>
        <w:tc>
          <w:tcPr>
            <w:tcW w:w="2693" w:type="dxa"/>
            <w:vAlign w:val="center"/>
          </w:tcPr>
          <w:p w14:paraId="5E106DE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3756519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Тип уведомления</w:t>
            </w:r>
          </w:p>
        </w:tc>
      </w:tr>
      <w:tr w:rsidR="001A0F91" w:rsidRPr="001A0F91" w14:paraId="33C20E10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5831F0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Message</w:t>
            </w:r>
          </w:p>
        </w:tc>
        <w:tc>
          <w:tcPr>
            <w:tcW w:w="2693" w:type="dxa"/>
            <w:vAlign w:val="center"/>
          </w:tcPr>
          <w:p w14:paraId="7249A3A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TEXT</w:t>
            </w:r>
          </w:p>
        </w:tc>
        <w:tc>
          <w:tcPr>
            <w:tcW w:w="3261" w:type="dxa"/>
            <w:vAlign w:val="center"/>
          </w:tcPr>
          <w:p w14:paraId="0E176D2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Сообщение с описанием</w:t>
            </w:r>
          </w:p>
        </w:tc>
      </w:tr>
      <w:tr w:rsidR="001A0F91" w:rsidRPr="001A0F91" w14:paraId="018BB67C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6A2407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Read_status</w:t>
            </w:r>
          </w:p>
        </w:tc>
        <w:tc>
          <w:tcPr>
            <w:tcW w:w="2693" w:type="dxa"/>
            <w:vAlign w:val="center"/>
          </w:tcPr>
          <w:p w14:paraId="098F3DF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BOOLEAN</w:t>
            </w:r>
          </w:p>
        </w:tc>
        <w:tc>
          <w:tcPr>
            <w:tcW w:w="3261" w:type="dxa"/>
            <w:vAlign w:val="center"/>
          </w:tcPr>
          <w:p w14:paraId="574808F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Статус просмотра</w:t>
            </w:r>
          </w:p>
        </w:tc>
      </w:tr>
      <w:tr w:rsidR="001A0F91" w:rsidRPr="001A0F91" w14:paraId="07936015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67E4579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Sent_at</w:t>
            </w:r>
          </w:p>
        </w:tc>
        <w:tc>
          <w:tcPr>
            <w:tcW w:w="2693" w:type="dxa"/>
            <w:vAlign w:val="center"/>
          </w:tcPr>
          <w:p w14:paraId="3E01EE17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3261" w:type="dxa"/>
            <w:vAlign w:val="center"/>
          </w:tcPr>
          <w:p w14:paraId="6B17B54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Время отправления</w:t>
            </w:r>
          </w:p>
        </w:tc>
      </w:tr>
    </w:tbl>
    <w:p w14:paraId="3BD9CB17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50F372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AuditLogs предназначена для хранения журналов аудита, фиксирующих действия пользователей. В каждой записи хранится идентификатор пользователя, выполненное действие (например, изменение заявки или задачи) и временная метка. Эти данные используются для отслеживания активности пользователей и анализа их действий в системе, что важно для обеспечения безопасности и прозрачности работы.</w:t>
      </w:r>
    </w:p>
    <w:p w14:paraId="159817D6" w14:textId="4E2925F4" w:rsid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A1DF27" w14:textId="2BFAA905" w:rsidR="00765828" w:rsidRDefault="00765828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32F417" w14:textId="77777777" w:rsidR="00765828" w:rsidRPr="001A0F91" w:rsidRDefault="00765828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D721CC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2.1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4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AuditLogs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321DCF2B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0638334E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3514E08C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7CF730F3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399C2166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3CA165E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16CE70F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08D0496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1E20684F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35BA1601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3EEAF6E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Users(id)</w:t>
            </w:r>
          </w:p>
        </w:tc>
        <w:tc>
          <w:tcPr>
            <w:tcW w:w="3261" w:type="dxa"/>
            <w:vAlign w:val="center"/>
          </w:tcPr>
          <w:p w14:paraId="57100F1B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1D774C58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C4E6EF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Action</w:t>
            </w:r>
          </w:p>
        </w:tc>
        <w:tc>
          <w:tcPr>
            <w:tcW w:w="2693" w:type="dxa"/>
            <w:vAlign w:val="center"/>
          </w:tcPr>
          <w:p w14:paraId="4803285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VARCHAR</w:t>
            </w:r>
          </w:p>
        </w:tc>
        <w:tc>
          <w:tcPr>
            <w:tcW w:w="3261" w:type="dxa"/>
            <w:vAlign w:val="center"/>
          </w:tcPr>
          <w:p w14:paraId="3C302139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Совершенное действие</w:t>
            </w:r>
          </w:p>
        </w:tc>
      </w:tr>
      <w:tr w:rsidR="001A0F91" w:rsidRPr="001A0F91" w14:paraId="7ABC309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04B88E22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2693" w:type="dxa"/>
            <w:vAlign w:val="center"/>
          </w:tcPr>
          <w:p w14:paraId="373170BD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TIMESTAMP</w:t>
            </w:r>
          </w:p>
        </w:tc>
        <w:tc>
          <w:tcPr>
            <w:tcW w:w="3261" w:type="dxa"/>
            <w:vAlign w:val="center"/>
          </w:tcPr>
          <w:p w14:paraId="7EBED9F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Время совершения действия</w:t>
            </w:r>
          </w:p>
        </w:tc>
      </w:tr>
    </w:tbl>
    <w:p w14:paraId="20A01D18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88E348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UserRoles управляет связью между пользователями и их ролями. В этой таблице содержатся записи о том, какой пользователь обладает какой ролью. Это позволяет гибко управлять правами доступа пользователей и изменять их привилегии в зависимости от их задач и статуса в системе.</w:t>
      </w:r>
    </w:p>
    <w:p w14:paraId="53841886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AD9E94" w14:textId="77777777" w:rsidR="001A0F91" w:rsidRPr="001A0F91" w:rsidRDefault="001A0F91" w:rsidP="001A0F9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2.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t>15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1A0F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Таблица «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UserRoles</w:t>
      </w:r>
      <w:r w:rsidRPr="001A0F9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>»</w:t>
      </w:r>
    </w:p>
    <w:tbl>
      <w:tblPr>
        <w:tblStyle w:val="22"/>
        <w:tblW w:w="9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3261"/>
      </w:tblGrid>
      <w:tr w:rsidR="001A0F91" w:rsidRPr="001A0F91" w14:paraId="759F9750" w14:textId="77777777" w:rsidTr="00941AE6">
        <w:trPr>
          <w:trHeight w:val="367"/>
        </w:trPr>
        <w:tc>
          <w:tcPr>
            <w:tcW w:w="3539" w:type="dxa"/>
            <w:vAlign w:val="center"/>
          </w:tcPr>
          <w:p w14:paraId="58A95BB2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Название поля</w:t>
            </w:r>
          </w:p>
        </w:tc>
        <w:tc>
          <w:tcPr>
            <w:tcW w:w="2693" w:type="dxa"/>
            <w:vAlign w:val="center"/>
          </w:tcPr>
          <w:p w14:paraId="742FA3E3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Тип данных</w:t>
            </w:r>
          </w:p>
        </w:tc>
        <w:tc>
          <w:tcPr>
            <w:tcW w:w="3261" w:type="dxa"/>
            <w:vAlign w:val="center"/>
          </w:tcPr>
          <w:p w14:paraId="62AF2EB4" w14:textId="77777777" w:rsidR="001A0F91" w:rsidRPr="001A0F91" w:rsidRDefault="001A0F91" w:rsidP="001A0F91">
            <w:pPr>
              <w:jc w:val="both"/>
              <w:rPr>
                <w:noProof/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noProof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1A0F91" w:rsidRPr="001A0F91" w14:paraId="5F55122B" w14:textId="77777777" w:rsidTr="00941AE6">
        <w:trPr>
          <w:trHeight w:val="273"/>
        </w:trPr>
        <w:tc>
          <w:tcPr>
            <w:tcW w:w="3539" w:type="dxa"/>
            <w:vAlign w:val="center"/>
          </w:tcPr>
          <w:p w14:paraId="067CD5CC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2693" w:type="dxa"/>
            <w:vAlign w:val="center"/>
          </w:tcPr>
          <w:p w14:paraId="7E229EC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</w:t>
            </w:r>
          </w:p>
        </w:tc>
        <w:tc>
          <w:tcPr>
            <w:tcW w:w="3261" w:type="dxa"/>
            <w:vAlign w:val="center"/>
          </w:tcPr>
          <w:p w14:paraId="1132A79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Идентификатор,</w:t>
            </w: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1A0F91">
              <w:rPr>
                <w:kern w:val="0"/>
                <w:sz w:val="28"/>
                <w:szCs w:val="28"/>
                <w14:ligatures w14:val="none"/>
              </w:rPr>
              <w:t>первичный ключ</w:t>
            </w:r>
          </w:p>
        </w:tc>
      </w:tr>
      <w:tr w:rsidR="001A0F91" w:rsidRPr="001A0F91" w14:paraId="4550CB92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5DA6D72F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User_id</w:t>
            </w:r>
          </w:p>
        </w:tc>
        <w:tc>
          <w:tcPr>
            <w:tcW w:w="2693" w:type="dxa"/>
            <w:vAlign w:val="center"/>
          </w:tcPr>
          <w:p w14:paraId="6499FE90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Users(id)</w:t>
            </w:r>
          </w:p>
        </w:tc>
        <w:tc>
          <w:tcPr>
            <w:tcW w:w="3261" w:type="dxa"/>
            <w:vAlign w:val="center"/>
          </w:tcPr>
          <w:p w14:paraId="02C7C803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  <w:tr w:rsidR="001A0F91" w:rsidRPr="001A0F91" w14:paraId="22589FC1" w14:textId="77777777" w:rsidTr="00941AE6">
        <w:trPr>
          <w:trHeight w:val="419"/>
        </w:trPr>
        <w:tc>
          <w:tcPr>
            <w:tcW w:w="3539" w:type="dxa"/>
            <w:vAlign w:val="center"/>
          </w:tcPr>
          <w:p w14:paraId="479E6786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Role_id</w:t>
            </w:r>
          </w:p>
        </w:tc>
        <w:tc>
          <w:tcPr>
            <w:tcW w:w="2693" w:type="dxa"/>
            <w:vAlign w:val="center"/>
          </w:tcPr>
          <w:p w14:paraId="22F6551A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:lang w:val="en-US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:lang w:val="en-US"/>
                <w14:ligatures w14:val="none"/>
              </w:rPr>
              <w:t>INT, FOREIGN KEY references Roles(id)</w:t>
            </w:r>
          </w:p>
        </w:tc>
        <w:tc>
          <w:tcPr>
            <w:tcW w:w="3261" w:type="dxa"/>
            <w:vAlign w:val="center"/>
          </w:tcPr>
          <w:p w14:paraId="5F2B7C9E" w14:textId="77777777" w:rsidR="001A0F91" w:rsidRPr="001A0F91" w:rsidRDefault="001A0F91" w:rsidP="001A0F91">
            <w:pPr>
              <w:jc w:val="both"/>
              <w:rPr>
                <w:kern w:val="0"/>
                <w:sz w:val="28"/>
                <w:szCs w:val="28"/>
                <w14:ligatures w14:val="none"/>
              </w:rPr>
            </w:pPr>
            <w:r w:rsidRPr="001A0F91">
              <w:rPr>
                <w:kern w:val="0"/>
                <w:sz w:val="28"/>
                <w:szCs w:val="28"/>
                <w14:ligatures w14:val="none"/>
              </w:rPr>
              <w:t>Внешний ключ</w:t>
            </w:r>
          </w:p>
        </w:tc>
      </w:tr>
    </w:tbl>
    <w:p w14:paraId="303C4B94" w14:textId="77777777" w:rsidR="001A0F91" w:rsidRDefault="001A0F91" w:rsidP="007255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C8A22" w14:textId="30EAC38F" w:rsidR="00133AA5" w:rsidRPr="00EE660B" w:rsidRDefault="00133AA5" w:rsidP="00E041B0">
      <w:pPr>
        <w:pStyle w:val="2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4700460"/>
      <w:bookmarkStart w:id="8" w:name="_Toc167707431"/>
      <w:r w:rsidRPr="00EE66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</w:t>
      </w:r>
      <w:bookmarkEnd w:id="7"/>
      <w:bookmarkEnd w:id="8"/>
      <w:r w:rsidR="001A0F9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и разработка алгоритма программного средства</w:t>
      </w:r>
    </w:p>
    <w:p w14:paraId="0AAC1924" w14:textId="77777777" w:rsidR="00133AA5" w:rsidRPr="0079247A" w:rsidRDefault="00133AA5" w:rsidP="00DE133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33934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данном разделе описывается процесс создания алгоритма, который будет использоваться для автоматизации бизнес-процессов информационного отдела. Первоначально была проведена детальная аналитика текущих процессов, чтобы выявить основные этапы, которые могут быть автоматизированы. На основе этого анализа была разработана блок-схема, которая наглядно демонстрирует последовательность действий и решений, необходимых для достижения целей автоматизации.</w:t>
      </w:r>
    </w:p>
    <w:p w14:paraId="0A362895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 начинается с обработки данных, поступающих из различных источников. Эти данные проходят этап валидации для обеспечения их корректности.</w:t>
      </w:r>
    </w:p>
    <w:p w14:paraId="5ABF8171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входа в программу пользователь выбирает раздел, в котором он будет работать. В случае если пользователь выбирает раздел сервисы, он может обновить список доступных у его сервисов. Если пользователь выбирает для работы календарь, он может завести новое событие, к примеру такое как совещание или видеоконференция, после чего оно добавляется. Если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пользователь выбирает раздел доступы, он может отправить заявку на доступ к необходимому для его сервисов, после чего администратор решит, достаточно ли у пользователя полномочий для того, чтобы иметь доступ к определенной системе. В случае выбора раздела проблема, пользователь может отправить заявку о имеющейся у его проблемы администратору, после выполнения которой отметить это, если она не была выполнена в срок. Алгоритм работы программного средства представлен на рисунке 3.1.</w:t>
      </w:r>
    </w:p>
    <w:p w14:paraId="7FD5B76B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EA8F3D" w14:textId="77777777" w:rsidR="001A0F91" w:rsidRPr="001A0F91" w:rsidRDefault="001A0F91" w:rsidP="001A0F9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11385" w:dyaOrig="17220" w14:anchorId="7667DC81">
          <v:shape id="_x0000_i1049" type="#_x0000_t75" style="width:393.75pt;height:516.75pt" o:ole="">
            <v:imagedata r:id="rId23" o:title=""/>
          </v:shape>
          <o:OLEObject Type="Embed" ProgID="Visio.Drawing.15" ShapeID="_x0000_i1049" DrawAspect="Content" ObjectID="_1795706886" r:id="rId24"/>
        </w:object>
      </w:r>
    </w:p>
    <w:p w14:paraId="7585EB4D" w14:textId="77777777" w:rsidR="001A0F91" w:rsidRPr="001A0F91" w:rsidRDefault="001A0F91" w:rsidP="001A0F9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A0E881" w14:textId="77777777" w:rsidR="001A0F91" w:rsidRPr="001A0F91" w:rsidRDefault="001A0F91" w:rsidP="001A0F9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3.1 – Алгоритм работы программного средства</w:t>
      </w:r>
    </w:p>
    <w:p w14:paraId="16689FBF" w14:textId="596C4635" w:rsidR="00133AA5" w:rsidRDefault="00133AA5" w:rsidP="00C475AF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CE3785" w14:textId="77777777" w:rsidR="001A0F91" w:rsidRPr="0079247A" w:rsidRDefault="001A0F91" w:rsidP="00C475AF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C50E4B" w14:textId="166CDA79" w:rsidR="00133AA5" w:rsidRDefault="006B594A" w:rsidP="00EC45B6">
      <w:pPr>
        <w:pStyle w:val="a4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34700461"/>
      <w:bookmarkStart w:id="10" w:name="_Toc167707432"/>
      <w:r>
        <w:rPr>
          <w:rFonts w:ascii="Times New Roman" w:hAnsi="Times New Roman" w:cs="Times New Roman"/>
          <w:b/>
          <w:sz w:val="28"/>
          <w:szCs w:val="28"/>
        </w:rPr>
        <w:lastRenderedPageBreak/>
        <w:t>3.3</w:t>
      </w:r>
      <w:r w:rsidR="00A01FE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9"/>
      <w:bookmarkEnd w:id="10"/>
      <w:r w:rsidR="001A0F91">
        <w:rPr>
          <w:rFonts w:ascii="Times New Roman" w:hAnsi="Times New Roman" w:cs="Times New Roman"/>
          <w:b/>
          <w:sz w:val="28"/>
          <w:szCs w:val="28"/>
        </w:rPr>
        <w:t>Управление процессом разработки с помощью контроля версий</w:t>
      </w:r>
    </w:p>
    <w:p w14:paraId="5D127215" w14:textId="77777777" w:rsidR="00DC7C22" w:rsidRPr="00982588" w:rsidRDefault="00DC7C22" w:rsidP="00EC45B6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986359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процессом разработки является ключевым аспектом успешной реализации любого программного обеспечения. В рамках данного проекта мы применяем систему контроля версий (СКВ), чтобы обеспечить надежное и эффективное управление кодовой базой, а также совместную работу команды разработчиков. Основная цель использования контроля версий заключается в том, чтобы отслеживать изменения в коде, упростить процесс совместной работы и обеспечить возможность восстановления предыдущих версий.</w:t>
      </w:r>
    </w:p>
    <w:p w14:paraId="4C281530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нашего проекта была выбрана система контроля версий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которая является одной из наиболее популярных и мощных систем, предоставляющих широкий набор возможностей для управления проектами.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поддерживает распределенный подход, что позволяет каждому разработчику иметь полную копию репозитория на своем локальном компьютере, обеспечивая тем самым высокую скорость работы и независимость от центрального сервера.[5]</w:t>
      </w:r>
    </w:p>
    <w:p w14:paraId="38C1B3B2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имеет множество преимуществ. Во-первых, система позволяет отслеживать все изменения в коде, что помогает разработчикам видеть историю изменений и понимать, кто и когда вносил правки. Во-вторых,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поддерживает возможность создания веток, что позволяет разработчикам работать над новыми функциями или исправлениями в изолированном окружении, не нарушая основную кодовую базу. После завершения работы ветка может быть слита обратно в основную ветку, что минимизирует риск возникновения конфликтов. В-третьих,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облегчает совместную работу команды, позволяя разработчикам одновременно работать над одним и тем же проектом, а изменения синхронизировать через удаленные репозитории, такие как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GitLab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 обеспечивает удобный доступ ко всем изменениям. Наконец, каждое изменение в коде хранится в репозитории, что позволяет восстанавливать предыдущие версии в случае необходимости и обеспечивает защиту от потери данных.</w:t>
      </w:r>
    </w:p>
    <w:p w14:paraId="7A1784A9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нашем проекте процесс разработки с использованием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будет организован следующим образом: сначала создается новый репозиторий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платформе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где будет размещен код проекта. Каждый разработчик клонирует этот репозиторий на свою локальную машину для работы. После внесения изменений разработчики будут делать коммиты с информативными сообщениями, описывающими суть изменений. Это позволит другим членам команды легко понимать, какие изменения были внесены. После завершения работы над задачей разработчик отправляет свою ветку в удаленный репозиторий и создает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Pull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Request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который позволяет остальным участникам команды просмотреть изменения, оставить комментарии и предложить улучшения. После одобрения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ветка будет слита с основной.</w:t>
      </w:r>
    </w:p>
    <w:p w14:paraId="73492ECB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предотвращения конфликтов и упрощения процесса слияния, разработчики будут регулярно обновлять свои ветки, сливая изменения из основной ветки. Для работы с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будут использоваться различные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инструменты, такие как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выполнения команд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также графические интерфейсы, такие как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SourceTree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GitKraken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которые упрощают визуализацию и управление репозиториями. Кроме того, интеграция с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такими как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Visual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Studio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Code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будет поддерживать встроенные функции работы с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995150F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успешной работы с системой контроля версий команда разработчиков будет обеспечена документацией и обучающими материалами по использованию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Это будет включать основные команды и их применение, руководства по работе с ветками и слияниями, а также примеры типичных рабочих процессов в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755CF45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системы контроля версий 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нашем проекте позволит эффективно управлять процессом разработки, обеспечить высокое качество кода и минимизировать риски, связанные с ошибками. Это создаст удобные условия для работы команды, повысит продуктивность и упростит взаимодействие между разработчиками.</w:t>
      </w:r>
    </w:p>
    <w:p w14:paraId="41FD5658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раз, когда в основной ветке происходит изменение, CI/CD-процессы могут автоматически запускать тесты, проверяя, что новый код не нарушает существующую функциональность. Это не только экономит время, но и позволяет команде быстро обнаруживать и устранять проблемы, что в конечном итоге повышает надежность и стабильность приложения.</w:t>
      </w:r>
    </w:p>
    <w:p w14:paraId="2EE6445D" w14:textId="77777777" w:rsidR="001A0F91" w:rsidRPr="001A0F91" w:rsidRDefault="001A0F91" w:rsidP="001A0F9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Важно также упомянуть о потенциальных рисках, связанных с использованием системы контроля версий. Например, неправильно выполненное слияние может привести к конфликтам в коде, которые могут быть трудными для разрешения. Поэтому важно регулярно проводить код-ревью и обсуждать принципы работы с ветками. Создание четких правил и стандартов по использованию Git поможет минимизировать риски и повысить качество командной работы.</w:t>
      </w:r>
    </w:p>
    <w:p w14:paraId="40A02DC3" w14:textId="7A290FD2" w:rsidR="001A0F91" w:rsidRPr="00BA0B27" w:rsidRDefault="001A0F91" w:rsidP="00BA0B27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A0F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заключение, интеграция системы контроля версий Git в процесс разработки нашего проекта не только обеспечит надежное управление кодом, но и создаст устойчивую и эффективную командную среду. Это, в свою очередь, будет способствовать успешной реализации проекта и достижению поставленных целей, что является критически важным в условиях современного быстро меняющегося мира разработки программного обеспечения.</w:t>
      </w:r>
    </w:p>
    <w:p w14:paraId="39FDD6F6" w14:textId="4870018B" w:rsidR="009359C3" w:rsidRDefault="009359C3" w:rsidP="00DE133B">
      <w:pPr>
        <w:spacing w:line="276" w:lineRule="auto"/>
        <w:ind w:firstLine="709"/>
      </w:pPr>
      <w:r>
        <w:br w:type="page"/>
      </w:r>
    </w:p>
    <w:p w14:paraId="14231E85" w14:textId="4642CBEE" w:rsidR="00AB428F" w:rsidRPr="00BA3A20" w:rsidRDefault="00BA3A20" w:rsidP="008D1C28">
      <w:pPr>
        <w:pStyle w:val="a4"/>
        <w:keepNext/>
        <w:numPr>
          <w:ilvl w:val="0"/>
          <w:numId w:val="2"/>
        </w:numPr>
        <w:spacing w:after="0" w:line="240" w:lineRule="auto"/>
        <w:ind w:left="0" w:firstLine="709"/>
        <w:outlineLvl w:val="0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 w:rsidRPr="00BA3A20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ТЕСТИРОВАНИЕ ПРОГРАММНОГО СРЕДСТВА</w:t>
      </w:r>
    </w:p>
    <w:p w14:paraId="6085383D" w14:textId="0ABF61EB" w:rsidR="00AB428F" w:rsidRPr="000B73BD" w:rsidRDefault="00AB428F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3CC6CA" w14:textId="3474DBDD" w:rsidR="000B73BD" w:rsidRPr="000B73BD" w:rsidRDefault="000B73BD" w:rsidP="008D1C28">
      <w:pPr>
        <w:pStyle w:val="2"/>
        <w:numPr>
          <w:ilvl w:val="1"/>
          <w:numId w:val="2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73B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 обоснование видов тестирования</w:t>
      </w:r>
    </w:p>
    <w:p w14:paraId="0223748C" w14:textId="77777777" w:rsidR="000B73BD" w:rsidRPr="000B73BD" w:rsidRDefault="000B73BD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328EFF" w14:textId="51CAAE3B" w:rsidR="000B73BD" w:rsidRPr="000B73BD" w:rsidRDefault="000B73BD" w:rsidP="000B7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BD">
        <w:rPr>
          <w:rFonts w:ascii="Times New Roman" w:hAnsi="Times New Roman" w:cs="Times New Roman"/>
          <w:sz w:val="28"/>
          <w:szCs w:val="28"/>
        </w:rPr>
        <w:t xml:space="preserve">Тестирование программного средства </w:t>
      </w:r>
      <w:r w:rsidR="00546F0C" w:rsidRPr="00546F0C">
        <w:rPr>
          <w:rFonts w:ascii="Times New Roman" w:hAnsi="Times New Roman" w:cs="Times New Roman"/>
          <w:sz w:val="28"/>
          <w:szCs w:val="28"/>
        </w:rPr>
        <w:t>–</w:t>
      </w:r>
      <w:r w:rsidRPr="000B73BD">
        <w:rPr>
          <w:rFonts w:ascii="Times New Roman" w:hAnsi="Times New Roman" w:cs="Times New Roman"/>
          <w:sz w:val="28"/>
          <w:szCs w:val="28"/>
        </w:rPr>
        <w:t xml:space="preserve"> это ключевой этап разработки, позволяющий убедиться в его работоспособности, надежности и соответствии заданным требованиям. В рамках данного проекта для автоматизации бизнес-процессов информационного отдела были выбраны наиболее подходящие виды тестирования, основываясь на характеристиках приложения, предполагаемых условиях эксплуатации и основных рисках, связанных с его использованием.</w:t>
      </w:r>
    </w:p>
    <w:p w14:paraId="56A49DB5" w14:textId="3E023331" w:rsidR="000B73BD" w:rsidRDefault="000B73BD" w:rsidP="000B7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BD">
        <w:rPr>
          <w:rFonts w:ascii="Times New Roman" w:hAnsi="Times New Roman" w:cs="Times New Roman"/>
          <w:sz w:val="28"/>
          <w:szCs w:val="28"/>
        </w:rPr>
        <w:t>В первую очередь было применено функциональное тестирование. Этот вид тестирования направлен на проверку правильности выполнения всех функций приложения: создания и управления задачами, отправки запросов на доступ, обработки сообщений о проблемах, организации видеоконференций и работы с базой данных. Особое внимание уделялось корректности реализации заявленных функций, так как их надежность напрямую влияет на удобство работы пользователей.</w:t>
      </w:r>
    </w:p>
    <w:p w14:paraId="6055726A" w14:textId="02A6C87C" w:rsidR="00867C80" w:rsidRPr="00867C80" w:rsidRDefault="00867C80" w:rsidP="00867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80">
        <w:rPr>
          <w:rFonts w:ascii="Times New Roman" w:hAnsi="Times New Roman" w:cs="Times New Roman"/>
          <w:sz w:val="28"/>
          <w:szCs w:val="28"/>
        </w:rPr>
        <w:t>Тестирование методом белого ящика использовалось для проверки внутренней логики работы ключевых функций системы. Были проанализированы алгоритмы обработки данных в календаре, формирования запросов к базе данных, а также процедуры отправки уведомлений. Это позволило убедиться, что код работает корректно, алгоритмы оптимизированы, а ошибки в логике отсутствуют.</w:t>
      </w:r>
    </w:p>
    <w:p w14:paraId="7572C586" w14:textId="491340B9" w:rsidR="00867C80" w:rsidRPr="000B73BD" w:rsidRDefault="00867C80" w:rsidP="00867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80">
        <w:rPr>
          <w:rFonts w:ascii="Times New Roman" w:hAnsi="Times New Roman" w:cs="Times New Roman"/>
          <w:sz w:val="28"/>
          <w:szCs w:val="28"/>
        </w:rPr>
        <w:t>Тестирование методом черного ящика проводилось с целью проверки функциональности системы без учета ее внутренней структуры. Пользовательские сценарии, включающие создание задач, отправку запросов и настройку видеоконференций, проверялись исключительно на основе входных данных и ожидаемого результата. Такой подход позволил оценить удобство использования интерфейса и соответствие функций требованиям.</w:t>
      </w:r>
    </w:p>
    <w:p w14:paraId="04431721" w14:textId="77777777" w:rsidR="000B73BD" w:rsidRPr="000B73BD" w:rsidRDefault="000B73BD" w:rsidP="000B7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BD">
        <w:rPr>
          <w:rFonts w:ascii="Times New Roman" w:hAnsi="Times New Roman" w:cs="Times New Roman"/>
          <w:sz w:val="28"/>
          <w:szCs w:val="28"/>
        </w:rPr>
        <w:t>Кроме того, тестирование пользовательского интерфейса (</w:t>
      </w:r>
      <w:r w:rsidRPr="000B73B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B73BD">
        <w:rPr>
          <w:rFonts w:ascii="Times New Roman" w:hAnsi="Times New Roman" w:cs="Times New Roman"/>
          <w:sz w:val="28"/>
          <w:szCs w:val="28"/>
        </w:rPr>
        <w:t>) играло важную роль. Поскольку система предназначена для сотрудников, обладающих различными уровнями компьютерной грамотности, проверка эргономичности интерфейса и интуитивной навигации стала приоритетной задачей. Это позволило выявить и устранить потенциальные неудобства в использовании приложения, чтобы минимизировать время на обучение персонала работе с системой.</w:t>
      </w:r>
    </w:p>
    <w:p w14:paraId="1CDAEF75" w14:textId="77777777" w:rsidR="000B73BD" w:rsidRPr="000B73BD" w:rsidRDefault="000B73BD" w:rsidP="000B7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BD">
        <w:rPr>
          <w:rFonts w:ascii="Times New Roman" w:hAnsi="Times New Roman" w:cs="Times New Roman"/>
          <w:sz w:val="28"/>
          <w:szCs w:val="28"/>
        </w:rPr>
        <w:t>Для обеспечения стабильности работы приложения в реальных условиях было проведено тестирование производительности. Оно включало моделирование нагрузки при большом количестве одновременных пользователей, чтобы убедиться, что система сохраняет высокую скорость отклика и стабильную работу даже при пиковых значениях запросов.</w:t>
      </w:r>
    </w:p>
    <w:p w14:paraId="16212443" w14:textId="77777777" w:rsidR="000B73BD" w:rsidRPr="000B73BD" w:rsidRDefault="000B73BD" w:rsidP="000B7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BD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использовалось для проверки корректного взаимодействия всех компонентов приложения. В рамках данного проекта особое внимание уделялось взаимодействию с базой данных, </w:t>
      </w:r>
      <w:r w:rsidRPr="000B73BD">
        <w:rPr>
          <w:rFonts w:ascii="Times New Roman" w:hAnsi="Times New Roman" w:cs="Times New Roman"/>
          <w:sz w:val="28"/>
          <w:szCs w:val="28"/>
        </w:rPr>
        <w:lastRenderedPageBreak/>
        <w:t>обеспечивающей хранение информации о задачах, запросах и событиях, а также с внешними сервисами для отправки уведомлений и организации видеоконференций.</w:t>
      </w:r>
    </w:p>
    <w:p w14:paraId="1078E021" w14:textId="77777777" w:rsidR="000B73BD" w:rsidRPr="000B73BD" w:rsidRDefault="000B73BD" w:rsidP="000B7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BD">
        <w:rPr>
          <w:rFonts w:ascii="Times New Roman" w:hAnsi="Times New Roman" w:cs="Times New Roman"/>
          <w:sz w:val="28"/>
          <w:szCs w:val="28"/>
        </w:rPr>
        <w:t>Безопасность системы также находилась в центре внимания. Для этого проводились тесты, направленные на проверку правильности реализации механизмов аутентификации и авторизации, а также защиты данных от несанкционированного доступа. Проверялась безопасность работы с конфиденциальной информацией, особенно в части передачи данных между клиентом и сервером.</w:t>
      </w:r>
    </w:p>
    <w:p w14:paraId="2ABAEFFE" w14:textId="3E080528" w:rsidR="000B73BD" w:rsidRPr="000B73BD" w:rsidRDefault="000B73BD" w:rsidP="000B7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BD">
        <w:rPr>
          <w:rFonts w:ascii="Times New Roman" w:hAnsi="Times New Roman" w:cs="Times New Roman"/>
          <w:sz w:val="28"/>
          <w:szCs w:val="28"/>
        </w:rPr>
        <w:t>Выбор этих видов тестирования был обусловлен сложностью и функциональным наполнением приложения, а также необходимостью обеспечения его надежности и удобства в реальной эксплуатации. Такой подход позволил систематически выявлять и устранять недостатки на всех этапах проверки, обеспечивая соответствие системы заявленным требованиям.</w:t>
      </w:r>
    </w:p>
    <w:p w14:paraId="5D7C97D4" w14:textId="77777777" w:rsidR="000B73BD" w:rsidRPr="000B73BD" w:rsidRDefault="000B73BD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41E9D0" w14:textId="78BBD163" w:rsidR="000B73BD" w:rsidRPr="000B73BD" w:rsidRDefault="000B73BD" w:rsidP="008D1C28">
      <w:pPr>
        <w:pStyle w:val="2"/>
        <w:numPr>
          <w:ilvl w:val="1"/>
          <w:numId w:val="2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73B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тестирования</w:t>
      </w:r>
    </w:p>
    <w:p w14:paraId="560FB213" w14:textId="0FD98A58" w:rsidR="000B73BD" w:rsidRDefault="000B73BD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F1F251" w14:textId="0239CB31" w:rsid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>В ходе тестирования программного средства, автоматизирующего бизнес-процессы информационного отдела, проводилась проверка ключевых функций и системных характеристик. Основной целью тестирования было удостовериться в соответствии работы приложения функциональным и нефункциональным требованиям, заявленным на этапе проектирования.</w:t>
      </w:r>
    </w:p>
    <w:p w14:paraId="47E9F204" w14:textId="2994015C" w:rsidR="00C07902" w:rsidRPr="00C07902" w:rsidRDefault="00C07902" w:rsidP="00C079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02">
        <w:rPr>
          <w:rFonts w:ascii="Times New Roman" w:hAnsi="Times New Roman" w:cs="Times New Roman"/>
          <w:sz w:val="28"/>
          <w:szCs w:val="28"/>
        </w:rPr>
        <w:t>Метод белого ящика помог обнаружить проблемы в логике обработки временных данных для задач календаря и алгоритме массовой отправки уведомлений. В частности, некорректное отображение времени было связано с неправильной обработкой временных зон. Анализ исходного кода позволил быстро найти и исправить причину ошибки.</w:t>
      </w:r>
    </w:p>
    <w:p w14:paraId="7E34DA28" w14:textId="74F657D2" w:rsidR="00C07902" w:rsidRPr="005E1DF7" w:rsidRDefault="00C07902" w:rsidP="00C079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02">
        <w:rPr>
          <w:rFonts w:ascii="Times New Roman" w:hAnsi="Times New Roman" w:cs="Times New Roman"/>
          <w:sz w:val="28"/>
          <w:szCs w:val="28"/>
        </w:rPr>
        <w:t>Метод черного ящика выявил недочеты, которые могли быть неочевидны на уровне кода, но заметны пользователям. Например, тестирование интерфейса показало, что при большом объеме данных интерфейс мог работать с задержками. Это позволило провести доработки, которые улучшили пользовательский опыт.</w:t>
      </w:r>
    </w:p>
    <w:p w14:paraId="1FE9D1B0" w14:textId="77777777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>Все тесты выполнялись по заранее составленным сценариям, включающим описание тестовых случаев, ожидаемых результатов и критериев успешного выполнения. Основные направления тестирования охватывали функциональность, производительность, стабильность, безопасность и удобство использования.</w:t>
      </w:r>
    </w:p>
    <w:p w14:paraId="681E129E" w14:textId="4B9C0743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 xml:space="preserve">Тестирование проводилось в среде, максимально приближенной к предполагаемым условиям эксплуатации. Для тестирования использовались как единичные запросы, так и сценарии с массовым одновременным доступом. </w:t>
      </w:r>
      <w:r w:rsidR="006A1C2E">
        <w:rPr>
          <w:rFonts w:ascii="Times New Roman" w:hAnsi="Times New Roman" w:cs="Times New Roman"/>
          <w:sz w:val="28"/>
          <w:szCs w:val="28"/>
        </w:rPr>
        <w:t>Примеры тестовых случаев</w:t>
      </w:r>
      <w:r w:rsidRPr="00C76A45">
        <w:rPr>
          <w:rFonts w:ascii="Times New Roman" w:hAnsi="Times New Roman" w:cs="Times New Roman"/>
          <w:sz w:val="28"/>
          <w:szCs w:val="28"/>
        </w:rPr>
        <w:t xml:space="preserve"> и </w:t>
      </w:r>
      <w:r w:rsidR="006A1C2E">
        <w:rPr>
          <w:rFonts w:ascii="Times New Roman" w:hAnsi="Times New Roman" w:cs="Times New Roman"/>
          <w:sz w:val="28"/>
          <w:szCs w:val="28"/>
        </w:rPr>
        <w:t>результаты</w:t>
      </w:r>
      <w:r w:rsidRPr="00C76A45">
        <w:rPr>
          <w:rFonts w:ascii="Times New Roman" w:hAnsi="Times New Roman" w:cs="Times New Roman"/>
          <w:sz w:val="28"/>
          <w:szCs w:val="28"/>
        </w:rPr>
        <w:t xml:space="preserve"> </w:t>
      </w:r>
      <w:r w:rsidR="006A1C2E">
        <w:rPr>
          <w:rFonts w:ascii="Times New Roman" w:hAnsi="Times New Roman" w:cs="Times New Roman"/>
          <w:sz w:val="28"/>
          <w:szCs w:val="28"/>
        </w:rPr>
        <w:t>приведены</w:t>
      </w:r>
      <w:r w:rsidRPr="00C76A45">
        <w:rPr>
          <w:rFonts w:ascii="Times New Roman" w:hAnsi="Times New Roman" w:cs="Times New Roman"/>
          <w:sz w:val="28"/>
          <w:szCs w:val="28"/>
        </w:rPr>
        <w:t xml:space="preserve"> </w:t>
      </w:r>
      <w:r w:rsidR="006A1C2E">
        <w:rPr>
          <w:rFonts w:ascii="Times New Roman" w:hAnsi="Times New Roman" w:cs="Times New Roman"/>
          <w:sz w:val="28"/>
          <w:szCs w:val="28"/>
        </w:rPr>
        <w:t>в таблице 4.1.</w:t>
      </w:r>
    </w:p>
    <w:p w14:paraId="279CFBC8" w14:textId="2E04F9D2" w:rsidR="000B73BD" w:rsidRDefault="000B73BD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F0A723" w14:textId="3733B263" w:rsidR="00C07902" w:rsidRDefault="00C07902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4F5ADA" w14:textId="605D43B2" w:rsidR="002F7326" w:rsidRDefault="002F7326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FAF015" w14:textId="77777777" w:rsidR="002F7326" w:rsidRDefault="002F7326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06C1E5" w14:textId="77777777" w:rsidR="005E1DF7" w:rsidRPr="005E1DF7" w:rsidRDefault="005E1DF7" w:rsidP="005E1DF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1DF7">
        <w:rPr>
          <w:rFonts w:ascii="Times New Roman" w:eastAsia="Times New Roman" w:hAnsi="Times New Roman" w:cs="Times New Roman"/>
          <w:noProof/>
          <w:kern w:val="0"/>
          <w:sz w:val="28"/>
          <w:szCs w:val="24"/>
          <w:lang w:eastAsia="ru-RU"/>
          <w14:ligatures w14:val="none"/>
        </w:rPr>
        <w:lastRenderedPageBreak/>
        <w:t xml:space="preserve">Таблица 4.1 </w:t>
      </w:r>
      <w:r w:rsidRPr="005E1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5E1D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E1DF7">
        <w:rPr>
          <w:rFonts w:ascii="Times New Roman" w:eastAsia="Times New Roman" w:hAnsi="Times New Roman" w:cs="Times New Roman"/>
          <w:noProof/>
          <w:kern w:val="0"/>
          <w:sz w:val="28"/>
          <w:szCs w:val="24"/>
          <w:lang w:eastAsia="ru-RU"/>
          <w14:ligatures w14:val="none"/>
        </w:rPr>
        <w:t>Таблица результатов тестирования программы</w:t>
      </w:r>
      <w:r w:rsidRPr="005E1D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1980"/>
        <w:gridCol w:w="4243"/>
      </w:tblGrid>
      <w:tr w:rsidR="005E1DF7" w:rsidRPr="005E1DF7" w14:paraId="0B1B67AE" w14:textId="77777777" w:rsidTr="00941AE6">
        <w:tc>
          <w:tcPr>
            <w:tcW w:w="3348" w:type="dxa"/>
            <w:vAlign w:val="center"/>
          </w:tcPr>
          <w:p w14:paraId="3649694D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1980" w:type="dxa"/>
            <w:vAlign w:val="center"/>
          </w:tcPr>
          <w:p w14:paraId="3959733C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Тестовый случай пройден?</w:t>
            </w:r>
          </w:p>
        </w:tc>
        <w:tc>
          <w:tcPr>
            <w:tcW w:w="4243" w:type="dxa"/>
            <w:vAlign w:val="center"/>
          </w:tcPr>
          <w:p w14:paraId="37A68A7B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Комментарии</w:t>
            </w:r>
          </w:p>
        </w:tc>
      </w:tr>
      <w:tr w:rsidR="005E1DF7" w:rsidRPr="005E1DF7" w14:paraId="61723813" w14:textId="77777777" w:rsidTr="00941AE6">
        <w:tc>
          <w:tcPr>
            <w:tcW w:w="3348" w:type="dxa"/>
            <w:vAlign w:val="center"/>
          </w:tcPr>
          <w:p w14:paraId="35652D44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80" w:type="dxa"/>
          </w:tcPr>
          <w:p w14:paraId="0586663E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4243" w:type="dxa"/>
          </w:tcPr>
          <w:p w14:paraId="100D1884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5E1DF7" w:rsidRPr="005E1DF7" w14:paraId="30F89641" w14:textId="77777777" w:rsidTr="00941AE6">
        <w:tc>
          <w:tcPr>
            <w:tcW w:w="3348" w:type="dxa"/>
          </w:tcPr>
          <w:p w14:paraId="75DE0C9D" w14:textId="7EB37754" w:rsidR="005E1DF7" w:rsidRPr="005E1DF7" w:rsidRDefault="005E1DF7" w:rsidP="005E1DF7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Тест №1: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создания задачи в календаре</w:t>
            </w:r>
          </w:p>
        </w:tc>
        <w:tc>
          <w:tcPr>
            <w:tcW w:w="1980" w:type="dxa"/>
          </w:tcPr>
          <w:p w14:paraId="6296C976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43" w:type="dxa"/>
          </w:tcPr>
          <w:p w14:paraId="4DBB9965" w14:textId="70EFED03" w:rsidR="005E1DF7" w:rsidRPr="005E1DF7" w:rsidRDefault="005E1DF7" w:rsidP="005E1D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создает задачу, она отображается корректно в календаре.</w:t>
            </w:r>
          </w:p>
        </w:tc>
      </w:tr>
      <w:tr w:rsidR="005E1DF7" w:rsidRPr="005E1DF7" w14:paraId="7465D6F9" w14:textId="77777777" w:rsidTr="00941AE6">
        <w:tc>
          <w:tcPr>
            <w:tcW w:w="3348" w:type="dxa"/>
          </w:tcPr>
          <w:p w14:paraId="4BA8F7EE" w14:textId="4D513AC1" w:rsidR="005E1DF7" w:rsidRPr="005E1DF7" w:rsidRDefault="005E1DF7" w:rsidP="005E1DF7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Тест №2: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отправки запроса на доступ</w:t>
            </w:r>
          </w:p>
        </w:tc>
        <w:tc>
          <w:tcPr>
            <w:tcW w:w="1980" w:type="dxa"/>
          </w:tcPr>
          <w:p w14:paraId="2C3C47C5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43" w:type="dxa"/>
          </w:tcPr>
          <w:p w14:paraId="1F9A1008" w14:textId="7CF9D3CA" w:rsidR="005E1DF7" w:rsidRPr="005E1DF7" w:rsidRDefault="005E1DF7" w:rsidP="005E1D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создает задачу, она отображается корректно в календаре.</w:t>
            </w:r>
          </w:p>
        </w:tc>
      </w:tr>
      <w:tr w:rsidR="005E1DF7" w:rsidRPr="005E1DF7" w14:paraId="7294191C" w14:textId="77777777" w:rsidTr="00941AE6">
        <w:tc>
          <w:tcPr>
            <w:tcW w:w="3348" w:type="dxa"/>
          </w:tcPr>
          <w:p w14:paraId="01F50705" w14:textId="56C26F65" w:rsidR="005E1DF7" w:rsidRPr="005E1DF7" w:rsidRDefault="005E1DF7" w:rsidP="005E1DF7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Тест №3: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Организация видеоконференции</w:t>
            </w:r>
          </w:p>
        </w:tc>
        <w:tc>
          <w:tcPr>
            <w:tcW w:w="1980" w:type="dxa"/>
          </w:tcPr>
          <w:p w14:paraId="301B0855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43" w:type="dxa"/>
          </w:tcPr>
          <w:p w14:paraId="181B8398" w14:textId="4ECB673D" w:rsidR="005E1DF7" w:rsidRPr="005E1DF7" w:rsidRDefault="005E1DF7" w:rsidP="005E1D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Видеоконференция создается, участники получают уведомления и подключаются.</w:t>
            </w:r>
          </w:p>
        </w:tc>
      </w:tr>
      <w:tr w:rsidR="005E1DF7" w:rsidRPr="005E1DF7" w14:paraId="7C0F1270" w14:textId="77777777" w:rsidTr="00941AE6">
        <w:tc>
          <w:tcPr>
            <w:tcW w:w="3348" w:type="dxa"/>
          </w:tcPr>
          <w:p w14:paraId="36943E89" w14:textId="06BD31EC" w:rsidR="005E1DF7" w:rsidRPr="005E1DF7" w:rsidRDefault="005E1DF7" w:rsidP="005E1DF7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Тест №4: Чтение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 запись данных в базу</w:t>
            </w:r>
          </w:p>
        </w:tc>
        <w:tc>
          <w:tcPr>
            <w:tcW w:w="1980" w:type="dxa"/>
          </w:tcPr>
          <w:p w14:paraId="702FCEE1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43" w:type="dxa"/>
          </w:tcPr>
          <w:p w14:paraId="75208805" w14:textId="67A5FBB8" w:rsidR="005E1DF7" w:rsidRPr="005E1DF7" w:rsidRDefault="005E1DF7" w:rsidP="005E1D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Все операции с базой данных выполняются корректно, данные сохраняются и отображаются.</w:t>
            </w:r>
          </w:p>
        </w:tc>
      </w:tr>
      <w:tr w:rsidR="005E1DF7" w:rsidRPr="005E1DF7" w14:paraId="798E6D99" w14:textId="77777777" w:rsidTr="00941AE6">
        <w:tc>
          <w:tcPr>
            <w:tcW w:w="3348" w:type="dxa"/>
          </w:tcPr>
          <w:p w14:paraId="69433ECF" w14:textId="3EB73FBB" w:rsidR="005E1DF7" w:rsidRPr="005E1DF7" w:rsidRDefault="005E1DF7" w:rsidP="005E1DF7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Тест №5: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под нагрузкой</w:t>
            </w:r>
          </w:p>
        </w:tc>
        <w:tc>
          <w:tcPr>
            <w:tcW w:w="1980" w:type="dxa"/>
          </w:tcPr>
          <w:p w14:paraId="53CD693C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43" w:type="dxa"/>
          </w:tcPr>
          <w:p w14:paraId="0A4AFB11" w14:textId="64E4385D" w:rsidR="005E1DF7" w:rsidRPr="005E1DF7" w:rsidRDefault="005E1DF7" w:rsidP="005E1D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Приложение сохраняет работоспособность при 500 одновременных запросах.</w:t>
            </w:r>
          </w:p>
        </w:tc>
      </w:tr>
      <w:tr w:rsidR="005E1DF7" w:rsidRPr="005E1DF7" w14:paraId="1FB60EE0" w14:textId="77777777" w:rsidTr="00941AE6">
        <w:tc>
          <w:tcPr>
            <w:tcW w:w="3348" w:type="dxa"/>
          </w:tcPr>
          <w:p w14:paraId="680F9026" w14:textId="726E77FC" w:rsidR="005E1DF7" w:rsidRPr="005E1DF7" w:rsidRDefault="005E1DF7" w:rsidP="005E1DF7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Тест №6: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 авторизации пользователей</w:t>
            </w:r>
          </w:p>
        </w:tc>
        <w:tc>
          <w:tcPr>
            <w:tcW w:w="1980" w:type="dxa"/>
          </w:tcPr>
          <w:p w14:paraId="3819EE87" w14:textId="7777777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43" w:type="dxa"/>
          </w:tcPr>
          <w:p w14:paraId="55E07A06" w14:textId="157FF60D" w:rsidR="005E1DF7" w:rsidRPr="005E1DF7" w:rsidRDefault="005E1DF7" w:rsidP="005E1D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Доступ предоставляется только авторизованным пользователям.</w:t>
            </w:r>
          </w:p>
        </w:tc>
      </w:tr>
      <w:tr w:rsidR="005E1DF7" w:rsidRPr="005E1DF7" w14:paraId="67DACB1D" w14:textId="77777777" w:rsidTr="00941AE6">
        <w:tc>
          <w:tcPr>
            <w:tcW w:w="3348" w:type="dxa"/>
          </w:tcPr>
          <w:p w14:paraId="430D6D81" w14:textId="3BA1909D" w:rsidR="005E1DF7" w:rsidRPr="005E1DF7" w:rsidRDefault="005E1DF7" w:rsidP="005E1DF7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 №7: Тестирование интерфейса при нестандартных разрешениях экрана</w:t>
            </w:r>
          </w:p>
        </w:tc>
        <w:tc>
          <w:tcPr>
            <w:tcW w:w="1980" w:type="dxa"/>
          </w:tcPr>
          <w:p w14:paraId="752ED6D6" w14:textId="660BDBD7" w:rsidR="005E1DF7" w:rsidRPr="005E1DF7" w:rsidRDefault="005E1DF7" w:rsidP="005E1D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43" w:type="dxa"/>
          </w:tcPr>
          <w:p w14:paraId="20F4BBF1" w14:textId="55856F10" w:rsidR="005E1DF7" w:rsidRPr="00A700C9" w:rsidRDefault="005E1DF7" w:rsidP="005E1DF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E1DF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Интерфейс адаптируется под различные разрешения без нарушений в отображении.</w:t>
            </w:r>
          </w:p>
        </w:tc>
      </w:tr>
    </w:tbl>
    <w:p w14:paraId="1568106B" w14:textId="1E14A832" w:rsidR="005E1DF7" w:rsidRDefault="005E1DF7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318F73" w14:textId="77777777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>В процессе тестирования были выявлены несколько ошибок, которые могли повлиять на стабильность и функциональность приложения. Одна из наиболее заметных проблем касалась обработки временных данных в календаре. При создании повторяющихся задач происходило некорректное отображение времени для пользователей, находящихся в разных часовых поясах. Это могло привести к путанице в расписании и неудобству в использовании системы. Для решения данной проблемы был доработан алгоритм синхронизации временных зон. После внесения изменений время для всех пользователей стало отображаться корректно, вне зависимости от их местоположения.</w:t>
      </w:r>
    </w:p>
    <w:p w14:paraId="73591607" w14:textId="77777777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 xml:space="preserve">Еще одна проблема, обнаруженная во время тестирования, касалась массовой отправки уведомлений. В некоторых случаях письма не доходили до </w:t>
      </w:r>
      <w:r w:rsidRPr="005E1DF7">
        <w:rPr>
          <w:rFonts w:ascii="Times New Roman" w:hAnsi="Times New Roman" w:cs="Times New Roman"/>
          <w:sz w:val="28"/>
          <w:szCs w:val="28"/>
        </w:rPr>
        <w:lastRenderedPageBreak/>
        <w:t>всех адресатов, что создавало риски несвоевременного информирования участников о задачах или событиях. Для устранения данной проблемы был пересмотрен алгоритм отправки сообщений: оптимизирована работа с очередями и реализована дополнительная проверка успешности доставки уведомлений. Это обеспечило надежную коммуникацию между системой и пользователями.</w:t>
      </w:r>
    </w:p>
    <w:p w14:paraId="3BAEEFEC" w14:textId="77777777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>Также во время тестирования производительности было замечено, что при отображении большого объема данных интерфейс системы реагировал с задержками. Это могло стать критичным при интенсивной работе пользователей с базой данных. Для решения данной задачи был внедрен механизм кэширования наиболее часто запрашиваемой информации. Этот подход значительно повысил скорость отклика интерфейса и улучшил общий пользовательский опыт.</w:t>
      </w:r>
    </w:p>
    <w:p w14:paraId="4137016F" w14:textId="77777777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>После устранения всех обнаруженных дефектов были проведены повторные тесты, которые подтвердили корректность внесенных изменений. Результаты показали, что приложение стабильно функционирует даже при высокой нагрузке и активно использует ресурсы системы для обеспечения надежной работы.</w:t>
      </w:r>
    </w:p>
    <w:p w14:paraId="763ECAD9" w14:textId="77777777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>Тестирование также позволило убедиться в высокой степени безопасности программного средства. Механизмы авторизации и аутентификации были проверены на возможность несанкционированного доступа. Проверки показали, что система успешно блокирует попытки входа без наличия учетных данных, а конфиденциальные данные защищены от утечек.</w:t>
      </w:r>
    </w:p>
    <w:p w14:paraId="61F8EAA1" w14:textId="77777777" w:rsidR="005E1DF7" w:rsidRPr="005E1DF7" w:rsidRDefault="005E1DF7" w:rsidP="005E1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DF7">
        <w:rPr>
          <w:rFonts w:ascii="Times New Roman" w:hAnsi="Times New Roman" w:cs="Times New Roman"/>
          <w:sz w:val="28"/>
          <w:szCs w:val="28"/>
        </w:rPr>
        <w:t>Особое внимание было уделено пользовательскому интерфейсу, чтобы убедиться в его удобстве и адаптивности. Интерфейс корректно отображается на устройствах с различными разрешениями экранов и обеспечивает интуитивно понятное взаимодействие с системой. Это особенно важно для пользователей, работающих с приложением на разных устройствах.</w:t>
      </w:r>
    </w:p>
    <w:p w14:paraId="32B6A51A" w14:textId="23E8A413" w:rsidR="000B73BD" w:rsidRPr="000B73BD" w:rsidRDefault="000B73BD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4E6F04" w14:textId="5783B0B2" w:rsidR="000B73BD" w:rsidRPr="000B73BD" w:rsidRDefault="000B73BD" w:rsidP="008D1C28">
      <w:pPr>
        <w:pStyle w:val="2"/>
        <w:numPr>
          <w:ilvl w:val="1"/>
          <w:numId w:val="2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73B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тестирования</w:t>
      </w:r>
    </w:p>
    <w:p w14:paraId="6AD29B39" w14:textId="4C73E8C5" w:rsidR="000B73BD" w:rsidRDefault="000B73BD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2F4850" w14:textId="5365F744" w:rsidR="00A700C9" w:rsidRDefault="00A700C9" w:rsidP="00A70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0C9">
        <w:rPr>
          <w:rFonts w:ascii="Times New Roman" w:hAnsi="Times New Roman" w:cs="Times New Roman"/>
          <w:sz w:val="28"/>
          <w:szCs w:val="28"/>
        </w:rPr>
        <w:t>Результаты тестирования подтверждают, что разработанное программное средство для автоматизации бизнес-процессов информационного отдела соответствует всем заявленным требованиям и демонстрирует высокую степень готовности к использованию в реальной среде.</w:t>
      </w:r>
    </w:p>
    <w:p w14:paraId="1D5A7CA7" w14:textId="24524E5B" w:rsidR="00867C80" w:rsidRPr="00867C80" w:rsidRDefault="00867C80" w:rsidP="00867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80">
        <w:rPr>
          <w:rFonts w:ascii="Times New Roman" w:hAnsi="Times New Roman" w:cs="Times New Roman"/>
          <w:sz w:val="28"/>
          <w:szCs w:val="28"/>
        </w:rPr>
        <w:t>Выводы по результатам тестирования, выполненного методами белого и черного ящика, подтверждают, что оба подхода взаимодополняемы и необходимы для обеспечения высокого качества программного средства.</w:t>
      </w:r>
    </w:p>
    <w:p w14:paraId="6EF76B3D" w14:textId="0494B1B5" w:rsidR="00867C80" w:rsidRPr="00867C80" w:rsidRDefault="00867C80" w:rsidP="00867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80">
        <w:rPr>
          <w:rFonts w:ascii="Times New Roman" w:hAnsi="Times New Roman" w:cs="Times New Roman"/>
          <w:sz w:val="28"/>
          <w:szCs w:val="28"/>
        </w:rPr>
        <w:t>Метод белого ящика позволил углубленно проанализировать внутреннюю работу системы, выявить и устранить ошибки в алгоритмах и логике. Метод черного ящика, в свою очередь, сосредоточился на тестировании функций с точки зрения конечного пользователя, помог оценить удобство использования и корректность выполнения задач.</w:t>
      </w:r>
    </w:p>
    <w:p w14:paraId="5B4CB21E" w14:textId="3ABCA173" w:rsidR="00867C80" w:rsidRPr="00867C80" w:rsidRDefault="00867C80" w:rsidP="00976F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80">
        <w:rPr>
          <w:rFonts w:ascii="Times New Roman" w:hAnsi="Times New Roman" w:cs="Times New Roman"/>
          <w:sz w:val="28"/>
          <w:szCs w:val="28"/>
        </w:rPr>
        <w:lastRenderedPageBreak/>
        <w:t>Тем не менее, при тестировании производительности и стабильности метод черного ящика показал, что требуется дополнительная работа для оптимизации системы при высоких нагрузках. Метод белого ящика подтвердил эти выводы, указав на узкие места в реализации запросов и работе с системными ресурсами.</w:t>
      </w:r>
    </w:p>
    <w:p w14:paraId="09CBCAB8" w14:textId="285A1E8A" w:rsidR="00867C80" w:rsidRPr="00A700C9" w:rsidRDefault="00867C80" w:rsidP="00867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80">
        <w:rPr>
          <w:rFonts w:ascii="Times New Roman" w:hAnsi="Times New Roman" w:cs="Times New Roman"/>
          <w:sz w:val="28"/>
          <w:szCs w:val="28"/>
        </w:rPr>
        <w:t>Оба подхода в совокупности обеспечили всестороннее тестирование программного средства, выявили его сильные стороны и области для дальнейших улучшений.</w:t>
      </w:r>
    </w:p>
    <w:p w14:paraId="02F60F51" w14:textId="77777777" w:rsidR="00A700C9" w:rsidRPr="00A700C9" w:rsidRDefault="00A700C9" w:rsidP="00A70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0C9">
        <w:rPr>
          <w:rFonts w:ascii="Times New Roman" w:hAnsi="Times New Roman" w:cs="Times New Roman"/>
          <w:sz w:val="28"/>
          <w:szCs w:val="28"/>
        </w:rPr>
        <w:t>Во время тестирования функциональных возможностей системы было подтверждено, что все основные функции, включая управление задачами в календаре, отправку запросов на доступ, обработку сообщений о проблемах и организацию видеоконференций, работают корректно. Реализованные механизмы взаимодействия с базой данных обеспечивают надежное хранение, обновление и предоставление данных, что подтверждено успешным прохождением всех тестовых сценариев.</w:t>
      </w:r>
    </w:p>
    <w:p w14:paraId="34B6396B" w14:textId="77777777" w:rsidR="00A700C9" w:rsidRPr="00A700C9" w:rsidRDefault="00A700C9" w:rsidP="00A70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0C9">
        <w:rPr>
          <w:rFonts w:ascii="Times New Roman" w:hAnsi="Times New Roman" w:cs="Times New Roman"/>
          <w:sz w:val="28"/>
          <w:szCs w:val="28"/>
        </w:rPr>
        <w:t>Производительность системы также находится на высоком уровне. Тесты под нагрузкой показали, что приложение сохраняет стабильность работы и оперативно обрабатывает запросы даже при значительном количестве одновременных пользователей. Это позволяет использовать программное средство в условиях интенсивной эксплуатации без риска снижения его эффективности.</w:t>
      </w:r>
    </w:p>
    <w:p w14:paraId="4DC5910B" w14:textId="77777777" w:rsidR="00A700C9" w:rsidRPr="00A700C9" w:rsidRDefault="00A700C9" w:rsidP="00A70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0C9">
        <w:rPr>
          <w:rFonts w:ascii="Times New Roman" w:hAnsi="Times New Roman" w:cs="Times New Roman"/>
          <w:sz w:val="28"/>
          <w:szCs w:val="28"/>
        </w:rPr>
        <w:t>Безопасность системы была протестирована с учетом сценариев, предполагающих возможные угрозы. Программа успешно справилась с задачей защиты конфиденциальных данных, реализовав эффективные механизмы аутентификации, авторизации и управления правами доступа. Эти аспекты особенно важны для обеспечения сохранности информации, обрабатываемой в информационном отделе организации.</w:t>
      </w:r>
    </w:p>
    <w:p w14:paraId="2F5A354E" w14:textId="77777777" w:rsidR="00A700C9" w:rsidRPr="00A700C9" w:rsidRDefault="00A700C9" w:rsidP="00A70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0C9">
        <w:rPr>
          <w:rFonts w:ascii="Times New Roman" w:hAnsi="Times New Roman" w:cs="Times New Roman"/>
          <w:sz w:val="28"/>
          <w:szCs w:val="28"/>
        </w:rPr>
        <w:t>Проведенная проверка интерфейса подтвердила его интуитивность и адаптивность. Пользовательский интерфейс корректно отображается на устройствах с различными разрешениями экранов, что делает систему удобной для работы с компьютеров и мобильных устройств. Логика интерфейса и простота выполнения основных операций получили положительные отзывы от тестировщиков, что подтверждает ориентацию на удобство пользователя.</w:t>
      </w:r>
    </w:p>
    <w:p w14:paraId="32BBB0CD" w14:textId="77777777" w:rsidR="00A700C9" w:rsidRPr="00A700C9" w:rsidRDefault="00A700C9" w:rsidP="00A70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0C9">
        <w:rPr>
          <w:rFonts w:ascii="Times New Roman" w:hAnsi="Times New Roman" w:cs="Times New Roman"/>
          <w:sz w:val="28"/>
          <w:szCs w:val="28"/>
        </w:rPr>
        <w:t>Таким образом, программное средство прошло полный цикл тестирования, включающий функциональные, нагрузочные, интеграционные и пользовательские проверки. Обнаруженные в процессе тестирования ошибки были оперативно исправлены, а их устранение подтверждено повторным тестированием.</w:t>
      </w:r>
    </w:p>
    <w:p w14:paraId="54F8004E" w14:textId="3E3BFF04" w:rsidR="00867C80" w:rsidRPr="000B73BD" w:rsidRDefault="00A700C9" w:rsidP="00BC6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0C9">
        <w:rPr>
          <w:rFonts w:ascii="Times New Roman" w:hAnsi="Times New Roman" w:cs="Times New Roman"/>
          <w:sz w:val="28"/>
          <w:szCs w:val="28"/>
        </w:rPr>
        <w:t>На основании проведенных тестов можно сделать вывод, что разработанная система полностью готова к внедрению. Она соответствует предъявляемым функциональным и техническим требованиям, отличается надежностью, безопасностью и высокой производительностью. Внедрение данного программного средства позволит существенно оптимизировать работу информационного отдела, снизить трудозатраты и повысить эффективность бизнес-процессов.</w:t>
      </w:r>
      <w:r w:rsidR="00BC6211">
        <w:rPr>
          <w:rFonts w:ascii="Times New Roman" w:hAnsi="Times New Roman" w:cs="Times New Roman"/>
          <w:sz w:val="28"/>
          <w:szCs w:val="28"/>
        </w:rPr>
        <w:br w:type="page"/>
      </w:r>
    </w:p>
    <w:p w14:paraId="702A3DF1" w14:textId="40229455" w:rsidR="00AB428F" w:rsidRPr="00050516" w:rsidRDefault="00073218" w:rsidP="00BC6211">
      <w:pPr>
        <w:pStyle w:val="a4"/>
        <w:keepNext/>
        <w:numPr>
          <w:ilvl w:val="0"/>
          <w:numId w:val="2"/>
        </w:numPr>
        <w:spacing w:after="0" w:line="240" w:lineRule="auto"/>
        <w:ind w:left="284" w:hanging="284"/>
        <w:outlineLvl w:val="0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 w:rsidRPr="00050516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РУКОВОДСТВО ПО ЭКСПЛУАТАЦИИ ПРОГРАММНОГО СРЕДСТВА</w:t>
      </w:r>
    </w:p>
    <w:p w14:paraId="53BE0512" w14:textId="2D83202F" w:rsidR="00AB428F" w:rsidRPr="000B73BD" w:rsidRDefault="00AB428F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766FDD" w14:textId="4804CB45" w:rsidR="00AB428F" w:rsidRPr="000B73BD" w:rsidRDefault="00CD2160" w:rsidP="00137E4E">
      <w:pPr>
        <w:tabs>
          <w:tab w:val="left" w:pos="123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5196E5" wp14:editId="1A167B67">
            <wp:extent cx="4411659" cy="2316480"/>
            <wp:effectExtent l="0" t="0" r="8255" b="7620"/>
            <wp:docPr id="23" name="Рисунок 23" descr="Раздел находится в разработке | | Атлант Рите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дел находится в разработке | | Атлант Ритейл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7"/>
                    <a:stretch/>
                  </pic:blipFill>
                  <pic:spPr bwMode="auto">
                    <a:xfrm>
                      <a:off x="0" y="0"/>
                      <a:ext cx="4422997" cy="23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8AB79" w14:textId="691B0569" w:rsidR="00BC6211" w:rsidRDefault="00BC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AB7A77" w14:textId="77777777" w:rsidR="00AB428F" w:rsidRPr="000B73BD" w:rsidRDefault="00AB428F" w:rsidP="000B73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18FA12" w14:textId="25568870" w:rsidR="00432301" w:rsidRPr="00DA1482" w:rsidRDefault="0010645B" w:rsidP="00DA1482">
      <w:pPr>
        <w:pStyle w:val="a4"/>
        <w:keepNext/>
        <w:numPr>
          <w:ilvl w:val="0"/>
          <w:numId w:val="2"/>
        </w:numPr>
        <w:spacing w:after="0" w:line="240" w:lineRule="auto"/>
        <w:ind w:left="993" w:hanging="284"/>
        <w:outlineLvl w:val="0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 w:rsidRPr="00050516">
        <w:rPr>
          <w:rFonts w:ascii="Times New Roman" w:hAnsi="Times New Roman" w:cs="Times New Roman"/>
          <w:b/>
          <w:bCs/>
          <w:kern w:val="32"/>
          <w:sz w:val="32"/>
          <w:szCs w:val="32"/>
        </w:rPr>
        <w:t>ТЕХНИКО-ЭКОНОМИЧЕСКОЕ ОБОСНОВАНИЕ</w:t>
      </w:r>
      <w:r w:rsidR="00DA1482" w:rsidRPr="00DA1482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</w:t>
      </w:r>
      <w:r w:rsidRPr="00DA1482">
        <w:rPr>
          <w:rFonts w:ascii="Times New Roman" w:hAnsi="Times New Roman" w:cs="Times New Roman"/>
          <w:b/>
          <w:bCs/>
          <w:kern w:val="32"/>
          <w:sz w:val="32"/>
          <w:szCs w:val="32"/>
        </w:rPr>
        <w:t>РАЗРАБОТКИ ПРОГРАММНОГО СРЕДСТВА</w:t>
      </w:r>
      <w:r w:rsidR="00DA1482" w:rsidRPr="00DA1482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</w:t>
      </w:r>
      <w:r w:rsidRPr="00DA1482">
        <w:rPr>
          <w:rFonts w:ascii="Times New Roman" w:hAnsi="Times New Roman" w:cs="Times New Roman"/>
          <w:b/>
          <w:bCs/>
          <w:kern w:val="32"/>
          <w:sz w:val="32"/>
          <w:szCs w:val="32"/>
        </w:rPr>
        <w:t>АВТОМАТИЗАЦИИ БИЗНЕС-ПРОЦЕССОВ</w:t>
      </w:r>
      <w:r w:rsidR="00DA1482" w:rsidRPr="00DA1482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</w:t>
      </w:r>
      <w:r w:rsidRPr="00DA1482">
        <w:rPr>
          <w:rFonts w:ascii="Times New Roman" w:hAnsi="Times New Roman" w:cs="Times New Roman"/>
          <w:b/>
          <w:bCs/>
          <w:kern w:val="32"/>
          <w:sz w:val="32"/>
          <w:szCs w:val="32"/>
        </w:rPr>
        <w:t>ИНФОРМАЦИОННОГО ОТДЕЛА ОРГАНИЗАЦИИ</w:t>
      </w:r>
    </w:p>
    <w:p w14:paraId="10B82A43" w14:textId="552416D4" w:rsidR="00AB428F" w:rsidRDefault="00AB428F" w:rsidP="0031628C">
      <w:pPr>
        <w:tabs>
          <w:tab w:val="left" w:pos="619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269BEA68" w14:textId="32CB5384" w:rsidR="0031628C" w:rsidRPr="000B73BD" w:rsidRDefault="0031628C" w:rsidP="0031628C">
      <w:pPr>
        <w:pStyle w:val="2"/>
        <w:numPr>
          <w:ilvl w:val="1"/>
          <w:numId w:val="2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программного средства</w:t>
      </w:r>
    </w:p>
    <w:p w14:paraId="648CAB17" w14:textId="77777777" w:rsidR="0031628C" w:rsidRPr="000B73BD" w:rsidRDefault="0031628C" w:rsidP="0031628C">
      <w:pPr>
        <w:tabs>
          <w:tab w:val="left" w:pos="619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697583E5" w14:textId="77777777" w:rsidR="00437004" w:rsidRPr="00965D28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5D28">
        <w:rPr>
          <w:rFonts w:ascii="Times New Roman" w:eastAsia="Calibri" w:hAnsi="Times New Roman" w:cs="Times New Roman"/>
          <w:sz w:val="28"/>
          <w:szCs w:val="28"/>
        </w:rPr>
        <w:t>Целью создания программного средства является автоматизация бизнес-процессов информационного отдела организации, включая управление задачами, обработку заявок, планирование видеоконференций и работу с базой данных. Система направлена на повышение эффективности работы сотрудников, снижение человеческого фактора и ускорение выполнения административных и технических процессов.</w:t>
      </w:r>
    </w:p>
    <w:p w14:paraId="5C51CA45" w14:textId="77777777" w:rsidR="00437004" w:rsidRPr="00965D28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5D28">
        <w:rPr>
          <w:rFonts w:ascii="Times New Roman" w:eastAsia="Calibri" w:hAnsi="Times New Roman" w:cs="Times New Roman"/>
          <w:sz w:val="28"/>
          <w:szCs w:val="28"/>
        </w:rPr>
        <w:t>Программное средство используется в информационном отделе для выполнения административных и технических задач, таких как:</w:t>
      </w:r>
    </w:p>
    <w:p w14:paraId="48C9B05A" w14:textId="77777777" w:rsidR="00437004" w:rsidRPr="0053697D" w:rsidRDefault="00437004" w:rsidP="00437004">
      <w:pPr>
        <w:pStyle w:val="a4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97D">
        <w:rPr>
          <w:rFonts w:ascii="Times New Roman" w:hAnsi="Times New Roman" w:cs="Times New Roman"/>
          <w:sz w:val="28"/>
          <w:szCs w:val="28"/>
        </w:rPr>
        <w:t>постановка и контроль выполнения задач;</w:t>
      </w:r>
    </w:p>
    <w:p w14:paraId="7C7F4D20" w14:textId="77777777" w:rsidR="00437004" w:rsidRPr="0053697D" w:rsidRDefault="00437004" w:rsidP="00437004">
      <w:pPr>
        <w:pStyle w:val="a4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97D">
        <w:rPr>
          <w:rFonts w:ascii="Times New Roman" w:hAnsi="Times New Roman" w:cs="Times New Roman"/>
          <w:sz w:val="28"/>
          <w:szCs w:val="28"/>
        </w:rPr>
        <w:t>обработка заявок сотрудников;</w:t>
      </w:r>
    </w:p>
    <w:p w14:paraId="3ABEBC10" w14:textId="77777777" w:rsidR="00437004" w:rsidRPr="0053697D" w:rsidRDefault="00437004" w:rsidP="00437004">
      <w:pPr>
        <w:pStyle w:val="a4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97D">
        <w:rPr>
          <w:rFonts w:ascii="Times New Roman" w:hAnsi="Times New Roman" w:cs="Times New Roman"/>
          <w:sz w:val="28"/>
          <w:szCs w:val="28"/>
        </w:rPr>
        <w:t>генерация отчетов.</w:t>
      </w:r>
    </w:p>
    <w:p w14:paraId="424179F8" w14:textId="77777777" w:rsidR="00437004" w:rsidRPr="009B4FFC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Задачи</w:t>
      </w:r>
      <w:r w:rsidRPr="009B4FF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4F0F5DC" w14:textId="77777777" w:rsidR="00437004" w:rsidRPr="0053697D" w:rsidRDefault="00437004" w:rsidP="00437004">
      <w:pPr>
        <w:pStyle w:val="a4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53697D">
        <w:rPr>
          <w:rFonts w:ascii="Times New Roman" w:hAnsi="Times New Roman" w:cs="Times New Roman"/>
          <w:sz w:val="28"/>
          <w:szCs w:val="28"/>
        </w:rPr>
        <w:t>втоматизация рутинных операций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14DFCD" w14:textId="77777777" w:rsidR="00437004" w:rsidRPr="0053697D" w:rsidRDefault="00437004" w:rsidP="00437004">
      <w:pPr>
        <w:pStyle w:val="a4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3697D">
        <w:rPr>
          <w:rFonts w:ascii="Times New Roman" w:hAnsi="Times New Roman" w:cs="Times New Roman"/>
          <w:sz w:val="28"/>
          <w:szCs w:val="28"/>
        </w:rPr>
        <w:t>птимизация документооборота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DA7E02" w14:textId="77777777" w:rsidR="00437004" w:rsidRPr="0053697D" w:rsidRDefault="00437004" w:rsidP="00437004">
      <w:pPr>
        <w:pStyle w:val="a4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3697D">
        <w:rPr>
          <w:rFonts w:ascii="Times New Roman" w:hAnsi="Times New Roman" w:cs="Times New Roman"/>
          <w:sz w:val="28"/>
          <w:szCs w:val="28"/>
        </w:rPr>
        <w:t>меньшение времени обработки заявок.</w:t>
      </w:r>
    </w:p>
    <w:p w14:paraId="6B20F7F4" w14:textId="77777777" w:rsidR="00437004" w:rsidRPr="009B4FFC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Ожидаемый эффект</w:t>
      </w:r>
      <w:r w:rsidRPr="009B4FF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AD534B0" w14:textId="77777777" w:rsidR="00437004" w:rsidRPr="0053697D" w:rsidRDefault="00437004" w:rsidP="00437004">
      <w:pPr>
        <w:pStyle w:val="a4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3697D">
        <w:rPr>
          <w:rFonts w:ascii="Times New Roman" w:hAnsi="Times New Roman" w:cs="Times New Roman"/>
          <w:sz w:val="28"/>
          <w:szCs w:val="28"/>
        </w:rPr>
        <w:t>нижение трудозатрат на выполнение рутинных операций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533741" w14:textId="77777777" w:rsidR="00437004" w:rsidRPr="0053697D" w:rsidRDefault="00437004" w:rsidP="00437004">
      <w:pPr>
        <w:pStyle w:val="a4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увеличение скорости выполнения задач;</w:t>
      </w:r>
    </w:p>
    <w:p w14:paraId="409EE085" w14:textId="6B59BCD6" w:rsidR="00AB428F" w:rsidRPr="00437004" w:rsidRDefault="00437004" w:rsidP="00437004">
      <w:pPr>
        <w:pStyle w:val="a4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3697D">
        <w:rPr>
          <w:rFonts w:ascii="Times New Roman" w:hAnsi="Times New Roman" w:cs="Times New Roman"/>
          <w:sz w:val="28"/>
          <w:szCs w:val="28"/>
        </w:rPr>
        <w:t>окращение ошибок при обработке документации.</w:t>
      </w:r>
    </w:p>
    <w:p w14:paraId="30BA8D57" w14:textId="322AC9EC" w:rsidR="005E742B" w:rsidRDefault="005E742B" w:rsidP="005369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11BA0883" w14:textId="0F7CCEDD" w:rsidR="007A74A9" w:rsidRPr="000B73BD" w:rsidRDefault="007A74A9" w:rsidP="007A74A9">
      <w:pPr>
        <w:pStyle w:val="2"/>
        <w:numPr>
          <w:ilvl w:val="1"/>
          <w:numId w:val="2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инвестиций в разработку программного средства</w:t>
      </w:r>
    </w:p>
    <w:p w14:paraId="2E91280B" w14:textId="32F579E6" w:rsidR="007A74A9" w:rsidRDefault="007A74A9" w:rsidP="005369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719CC32C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расчета затрат на основную заработную плату (З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о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необходимо определить состав команды, месячные оклады членов команды, их часовые оклады и трудоемкость работы.</w:t>
      </w:r>
    </w:p>
    <w:p w14:paraId="25F85CFB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Состав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команды разработчиков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4413D589" w14:textId="46306363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системный архитектор</w:t>
      </w:r>
      <w:r w:rsidR="00150BB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разрабатывает архитектуру системы;</w:t>
      </w:r>
    </w:p>
    <w:p w14:paraId="47F3C621" w14:textId="6835AC1F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программист</w:t>
      </w:r>
      <w:r w:rsidR="00150BB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реализует функционал программного средства;</w:t>
      </w:r>
    </w:p>
    <w:p w14:paraId="6E04C643" w14:textId="636478D4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тестировщик</w:t>
      </w:r>
      <w:r w:rsidR="00150BB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проводит тестирование продукта;</w:t>
      </w:r>
    </w:p>
    <w:p w14:paraId="4836F638" w14:textId="72CB7D71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дизайнер</w:t>
      </w:r>
      <w:r w:rsidR="00150BB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разрабатывает пользовательский интерфейс.</w:t>
      </w:r>
    </w:p>
    <w:p w14:paraId="7F90A22C" w14:textId="56F46FF9" w:rsidR="00437004" w:rsidRPr="00437004" w:rsidRDefault="00163B0C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Исходные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данные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6AAA7E66" w14:textId="05BF438B" w:rsidR="00437004" w:rsidRPr="00437004" w:rsidRDefault="00D362C9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оличество рабочих часов в месяце 168</w:t>
      </w:r>
      <w:r w:rsidR="006D51BF" w:rsidRPr="006D5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29BFF82E" w14:textId="0FB09E8D" w:rsidR="00437004" w:rsidRPr="00437004" w:rsidRDefault="00D362C9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оэффициент премий и стимулирующих выплат (</w:t>
      </w:r>
      <w:r w:rsidR="00695CD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="00695CD8" w:rsidRPr="00695CD8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пр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  <w:r w:rsidR="00DE3FA1" w:rsidRPr="00DE3FA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80%.</w:t>
      </w:r>
    </w:p>
    <w:p w14:paraId="44A0D07B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Месячные оклады специалистов:</w:t>
      </w:r>
    </w:p>
    <w:p w14:paraId="686ADB5E" w14:textId="7DB8F089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DevOps-инженер 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2500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р.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="00C7258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666E996F" w14:textId="5AB8C8C0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 xml:space="preserve">программист 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3000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р.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="00C7258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3C0133EE" w14:textId="09CC4D2A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тестировщик</w:t>
      </w:r>
      <w:r w:rsidR="00DE3FA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1800 р.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="00C7258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5320DED" w14:textId="518A1E33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дизайнер 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1500 р</w:t>
      </w:r>
      <w:r w:rsidR="00D3005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C4CF61E" w14:textId="77777777" w:rsidR="00437004" w:rsidRPr="00437004" w:rsidRDefault="00437004" w:rsidP="00437004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Трудоемкость разработки (часы):</w:t>
      </w:r>
    </w:p>
    <w:p w14:paraId="6F8ABF80" w14:textId="7B81D9C4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DevOps-инженер 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80 ч.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="002307F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38E19334" w14:textId="7347D856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программист</w:t>
      </w:r>
      <w:r w:rsidR="00DE3FA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120 ч.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="002307F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40D8F58D" w14:textId="5F9B98A1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тестировщик 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100 ч.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="002307F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5E50FCE2" w14:textId="6F3B5072" w:rsidR="00437004" w:rsidRPr="00437004" w:rsidRDefault="00437004" w:rsidP="0043700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дизайнер 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60 ч</w:t>
      </w:r>
      <w:r w:rsidR="00F35A6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="002641F2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6402620F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A78D23C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36"/>
          <w:szCs w:val="36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Формула для расчета основной заработной платы:</w:t>
      </w:r>
    </w:p>
    <w:p w14:paraId="18261A25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2CBCE782" w14:textId="77777777" w:rsidTr="00983AE6">
        <w:tc>
          <w:tcPr>
            <w:tcW w:w="7655" w:type="dxa"/>
          </w:tcPr>
          <w:p w14:paraId="08C5C8D3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kern w:val="0"/>
                      <w:sz w:val="18"/>
                      <w:szCs w:val="18"/>
                      <w:lang w:val="en-US"/>
                      <w14:ligatures w14:val="none"/>
                    </w:rPr>
                    <m:t>чi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  <m:r>
                <m:rPr>
                  <m:sty m:val="b"/>
                </m:rPr>
                <w:rPr>
                  <w:rFonts w:ascii="Times New Roman" w:eastAsia="Cardo" w:hAnsi="Times New Roman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⸱</m:t>
              </m:r>
              <m:r>
                <m:rPr>
                  <m:sty m:val="b"/>
                </m:rPr>
                <w:rPr>
                  <w:rFonts w:ascii="Cambria Math" w:eastAsia="Cardo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 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t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color w:val="000000"/>
                  <w:kern w:val="0"/>
                  <w:sz w:val="18"/>
                  <w:szCs w:val="18"/>
                  <w:lang w:val="en-US"/>
                  <w14:ligatures w14:val="none"/>
                </w:rPr>
                <m:t>i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26B5EFCA" w14:textId="1F6B998C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C3283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.1)</w:t>
            </w:r>
          </w:p>
        </w:tc>
      </w:tr>
    </w:tbl>
    <w:p w14:paraId="660A38DF" w14:textId="77777777" w:rsidR="00437004" w:rsidRPr="00437004" w:rsidRDefault="00437004" w:rsidP="0043700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134AA44" w14:textId="255464C2" w:rsidR="00437004" w:rsidRPr="00437004" w:rsidRDefault="00437004" w:rsidP="00437004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где К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пр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коэффициент премий и стимулирующих выплат</w:t>
      </w:r>
      <w:r w:rsidR="00B36301" w:rsidRPr="00B363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4C74B1B8" w14:textId="69BA68E2" w:rsidR="00437004" w:rsidRPr="00437004" w:rsidRDefault="00437004" w:rsidP="00B36301">
      <w:pPr>
        <w:spacing w:after="0" w:line="240" w:lineRule="auto"/>
        <w:ind w:firstLine="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ч</w:t>
      </w:r>
      <w:r w:rsidRPr="00437004">
        <w:rPr>
          <w:rFonts w:ascii="Cambria Math" w:eastAsia="Times New Roman" w:hAnsi="Cambria Math" w:cs="Cambria Math"/>
          <w:kern w:val="0"/>
          <w:sz w:val="28"/>
          <w:szCs w:val="28"/>
          <w:vertAlign w:val="subscript"/>
          <w:lang w:val="en-US"/>
          <w14:ligatures w14:val="none"/>
        </w:rPr>
        <w:t>𝑖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часовой оклад исполнителя 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-й категории (р.)</w:t>
      </w:r>
      <w:r w:rsidR="00B36301" w:rsidRPr="00B363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33D2B078" w14:textId="78BB8044" w:rsidR="00437004" w:rsidRPr="00437004" w:rsidRDefault="009677D0" w:rsidP="00B36301">
      <w:pPr>
        <w:spacing w:after="0" w:line="240" w:lineRule="auto"/>
        <w:ind w:firstLine="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ambria Math" w:eastAsia="Times New Roman" w:hAnsi="Cambria Math" w:cs="Cambria Math"/>
          <w:kern w:val="0"/>
          <w:sz w:val="28"/>
          <w:szCs w:val="28"/>
          <w:lang w:val="en-US"/>
          <w14:ligatures w14:val="none"/>
        </w:rPr>
        <w:t>t</w:t>
      </w:r>
      <w:r w:rsidRPr="009677D0">
        <w:rPr>
          <w:rFonts w:ascii="Cambria Math" w:eastAsia="Times New Roman" w:hAnsi="Cambria Math" w:cs="Cambria Math"/>
          <w:kern w:val="0"/>
          <w:sz w:val="28"/>
          <w:szCs w:val="28"/>
          <w:vertAlign w:val="subscript"/>
          <w:lang w:val="en-US"/>
          <w14:ligatures w14:val="none"/>
        </w:rPr>
        <w:t>i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трудоемкость работ исполнителя 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-й категории (ч).</w:t>
      </w:r>
    </w:p>
    <w:p w14:paraId="34C8B027" w14:textId="77777777" w:rsidR="00437004" w:rsidRPr="00437004" w:rsidRDefault="00437004" w:rsidP="00437004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21AA9BA" w14:textId="2F6C6C70" w:rsidR="00437004" w:rsidRPr="00437004" w:rsidRDefault="00C55F80" w:rsidP="00437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Формула для р</w:t>
      </w:r>
      <w:r w:rsidR="005852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асчет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852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часового оклада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3EE0B14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3B38076A" w14:textId="77777777" w:rsidTr="00983AE6">
        <w:tc>
          <w:tcPr>
            <w:tcW w:w="7655" w:type="dxa"/>
          </w:tcPr>
          <w:p w14:paraId="7E2BD52E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чi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=Месячный оклад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/ 168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729E3A85" w14:textId="675C65B0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942F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.2)</w:t>
            </w:r>
          </w:p>
        </w:tc>
      </w:tr>
    </w:tbl>
    <w:p w14:paraId="6F81342A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ABB141C" w14:textId="6F3ADB1E" w:rsidR="00437004" w:rsidRPr="00437004" w:rsidRDefault="00DD4A44" w:rsidP="004370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Таблица 6.1 – Расчет основной заработной платы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23"/>
        <w:gridCol w:w="1809"/>
        <w:gridCol w:w="1768"/>
        <w:gridCol w:w="1972"/>
        <w:gridCol w:w="1773"/>
      </w:tblGrid>
      <w:tr w:rsidR="00437004" w:rsidRPr="00437004" w14:paraId="532F1834" w14:textId="77777777" w:rsidTr="00983AE6">
        <w:tc>
          <w:tcPr>
            <w:tcW w:w="2023" w:type="dxa"/>
            <w:vAlign w:val="center"/>
          </w:tcPr>
          <w:p w14:paraId="05FF62E6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Категория исполнителя</w:t>
            </w:r>
          </w:p>
        </w:tc>
        <w:tc>
          <w:tcPr>
            <w:tcW w:w="1809" w:type="dxa"/>
            <w:vAlign w:val="center"/>
          </w:tcPr>
          <w:p w14:paraId="3181B42C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Месячный оклад, р.</w:t>
            </w:r>
          </w:p>
        </w:tc>
        <w:tc>
          <w:tcPr>
            <w:tcW w:w="1768" w:type="dxa"/>
            <w:vAlign w:val="center"/>
          </w:tcPr>
          <w:p w14:paraId="57E9D2AD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Часовой оклад, р.</w:t>
            </w:r>
          </w:p>
        </w:tc>
        <w:tc>
          <w:tcPr>
            <w:tcW w:w="1972" w:type="dxa"/>
            <w:vAlign w:val="center"/>
          </w:tcPr>
          <w:p w14:paraId="404416C2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Трудоемкость, ч.</w:t>
            </w:r>
          </w:p>
        </w:tc>
        <w:tc>
          <w:tcPr>
            <w:tcW w:w="1773" w:type="dxa"/>
            <w:vAlign w:val="center"/>
          </w:tcPr>
          <w:p w14:paraId="0F29D723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Итого, р.</w:t>
            </w:r>
          </w:p>
        </w:tc>
      </w:tr>
      <w:tr w:rsidR="00437004" w:rsidRPr="00437004" w14:paraId="1B3A44F4" w14:textId="77777777" w:rsidTr="00983AE6">
        <w:tc>
          <w:tcPr>
            <w:tcW w:w="2023" w:type="dxa"/>
          </w:tcPr>
          <w:p w14:paraId="50C06F76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DevOps-инженер</w:t>
            </w:r>
          </w:p>
        </w:tc>
        <w:tc>
          <w:tcPr>
            <w:tcW w:w="1809" w:type="dxa"/>
          </w:tcPr>
          <w:p w14:paraId="0180E347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2500</w:t>
            </w:r>
          </w:p>
        </w:tc>
        <w:tc>
          <w:tcPr>
            <w:tcW w:w="1768" w:type="dxa"/>
          </w:tcPr>
          <w:p w14:paraId="489BD35D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14,88</w:t>
            </w:r>
          </w:p>
        </w:tc>
        <w:tc>
          <w:tcPr>
            <w:tcW w:w="1972" w:type="dxa"/>
          </w:tcPr>
          <w:p w14:paraId="1D0875F3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80</w:t>
            </w:r>
          </w:p>
        </w:tc>
        <w:tc>
          <w:tcPr>
            <w:tcW w:w="1773" w:type="dxa"/>
          </w:tcPr>
          <w:p w14:paraId="68A19E14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1190,4</w:t>
            </w:r>
          </w:p>
        </w:tc>
      </w:tr>
      <w:tr w:rsidR="00437004" w:rsidRPr="00437004" w14:paraId="51AF81B6" w14:textId="77777777" w:rsidTr="00983AE6">
        <w:tc>
          <w:tcPr>
            <w:tcW w:w="2023" w:type="dxa"/>
          </w:tcPr>
          <w:p w14:paraId="2573F665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Программист</w:t>
            </w:r>
          </w:p>
        </w:tc>
        <w:tc>
          <w:tcPr>
            <w:tcW w:w="1809" w:type="dxa"/>
          </w:tcPr>
          <w:p w14:paraId="6CC04B8B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3000</w:t>
            </w:r>
          </w:p>
        </w:tc>
        <w:tc>
          <w:tcPr>
            <w:tcW w:w="1768" w:type="dxa"/>
          </w:tcPr>
          <w:p w14:paraId="281EFEF2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17,85</w:t>
            </w:r>
          </w:p>
        </w:tc>
        <w:tc>
          <w:tcPr>
            <w:tcW w:w="1972" w:type="dxa"/>
          </w:tcPr>
          <w:p w14:paraId="48274FAC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120</w:t>
            </w:r>
          </w:p>
        </w:tc>
        <w:tc>
          <w:tcPr>
            <w:tcW w:w="1773" w:type="dxa"/>
          </w:tcPr>
          <w:p w14:paraId="27285772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2142</w:t>
            </w:r>
          </w:p>
        </w:tc>
      </w:tr>
      <w:tr w:rsidR="00437004" w:rsidRPr="00437004" w14:paraId="16D3C6FD" w14:textId="77777777" w:rsidTr="00983AE6">
        <w:tc>
          <w:tcPr>
            <w:tcW w:w="2023" w:type="dxa"/>
          </w:tcPr>
          <w:p w14:paraId="55100007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Тестировщик</w:t>
            </w:r>
          </w:p>
        </w:tc>
        <w:tc>
          <w:tcPr>
            <w:tcW w:w="1809" w:type="dxa"/>
          </w:tcPr>
          <w:p w14:paraId="61DDEF5F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1800</w:t>
            </w:r>
          </w:p>
        </w:tc>
        <w:tc>
          <w:tcPr>
            <w:tcW w:w="1768" w:type="dxa"/>
          </w:tcPr>
          <w:p w14:paraId="1A34FFC2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10,71</w:t>
            </w:r>
          </w:p>
        </w:tc>
        <w:tc>
          <w:tcPr>
            <w:tcW w:w="1972" w:type="dxa"/>
          </w:tcPr>
          <w:p w14:paraId="7E446CB2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773" w:type="dxa"/>
          </w:tcPr>
          <w:p w14:paraId="220AE3D9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1071</w:t>
            </w:r>
          </w:p>
        </w:tc>
      </w:tr>
      <w:tr w:rsidR="00437004" w:rsidRPr="00437004" w14:paraId="5CC24ECF" w14:textId="77777777" w:rsidTr="00983AE6">
        <w:tc>
          <w:tcPr>
            <w:tcW w:w="2023" w:type="dxa"/>
          </w:tcPr>
          <w:p w14:paraId="55859281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Дизайнер</w:t>
            </w:r>
          </w:p>
        </w:tc>
        <w:tc>
          <w:tcPr>
            <w:tcW w:w="1809" w:type="dxa"/>
          </w:tcPr>
          <w:p w14:paraId="00523A5B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1500</w:t>
            </w:r>
          </w:p>
        </w:tc>
        <w:tc>
          <w:tcPr>
            <w:tcW w:w="1768" w:type="dxa"/>
          </w:tcPr>
          <w:p w14:paraId="6D956037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8,9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972" w:type="dxa"/>
          </w:tcPr>
          <w:p w14:paraId="16990FCD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60</w:t>
            </w:r>
          </w:p>
        </w:tc>
        <w:tc>
          <w:tcPr>
            <w:tcW w:w="1773" w:type="dxa"/>
          </w:tcPr>
          <w:p w14:paraId="08FFEA0B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535,2</w:t>
            </w:r>
          </w:p>
        </w:tc>
      </w:tr>
      <w:tr w:rsidR="00437004" w:rsidRPr="00437004" w14:paraId="60C99AB2" w14:textId="77777777" w:rsidTr="00983AE6">
        <w:tc>
          <w:tcPr>
            <w:tcW w:w="7572" w:type="dxa"/>
            <w:gridSpan w:val="4"/>
          </w:tcPr>
          <w:p w14:paraId="2556387D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Итого:</w:t>
            </w:r>
          </w:p>
        </w:tc>
        <w:tc>
          <w:tcPr>
            <w:tcW w:w="1773" w:type="dxa"/>
          </w:tcPr>
          <w:p w14:paraId="77C1CC5A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4938,6</w:t>
            </w:r>
          </w:p>
        </w:tc>
      </w:tr>
      <w:tr w:rsidR="00437004" w:rsidRPr="00437004" w14:paraId="4490D6D9" w14:textId="77777777" w:rsidTr="00983AE6">
        <w:tc>
          <w:tcPr>
            <w:tcW w:w="7572" w:type="dxa"/>
            <w:gridSpan w:val="4"/>
          </w:tcPr>
          <w:p w14:paraId="31407E33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Премия и иные стимулирующие выплаты (80%)</w:t>
            </w:r>
          </w:p>
        </w:tc>
        <w:tc>
          <w:tcPr>
            <w:tcW w:w="1773" w:type="dxa"/>
          </w:tcPr>
          <w:p w14:paraId="123634B6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3950,88</w:t>
            </w:r>
          </w:p>
        </w:tc>
      </w:tr>
      <w:tr w:rsidR="00437004" w:rsidRPr="00437004" w14:paraId="75941D51" w14:textId="77777777" w:rsidTr="00983AE6">
        <w:tc>
          <w:tcPr>
            <w:tcW w:w="7572" w:type="dxa"/>
            <w:gridSpan w:val="4"/>
          </w:tcPr>
          <w:p w14:paraId="038F2D89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Всего затрат на основную заработную плату разработчиков</w:t>
            </w:r>
          </w:p>
        </w:tc>
        <w:tc>
          <w:tcPr>
            <w:tcW w:w="1773" w:type="dxa"/>
            <w:vAlign w:val="center"/>
          </w:tcPr>
          <w:p w14:paraId="26D2870F" w14:textId="77777777" w:rsidR="00437004" w:rsidRPr="00437004" w:rsidRDefault="00437004" w:rsidP="00437004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8889,48</w:t>
            </w:r>
          </w:p>
        </w:tc>
      </w:tr>
    </w:tbl>
    <w:p w14:paraId="4E35A895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913537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Расчет затрат на дополнительную заработную плату разработчиков. 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Дополнительная заработная плата (З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д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рассчитывается на основе основной заработной платы (З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о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с учетом норматива дополнительной заработной платы (Н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д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0CB37E10" w14:textId="77777777" w:rsidR="00437004" w:rsidRPr="00437004" w:rsidRDefault="00437004" w:rsidP="00437004">
      <w:pPr>
        <w:tabs>
          <w:tab w:val="left" w:pos="3480"/>
        </w:tabs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274FBC7A" w14:textId="77777777" w:rsidTr="00983AE6">
        <w:tc>
          <w:tcPr>
            <w:tcW w:w="7655" w:type="dxa"/>
          </w:tcPr>
          <w:p w14:paraId="5CF7E1AF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506415658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/ 100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2C99E76B" w14:textId="1D015188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B234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.3)</w:t>
            </w:r>
          </w:p>
        </w:tc>
      </w:tr>
    </w:tbl>
    <w:p w14:paraId="38FE6E89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E34BEC" w14:textId="2393F4F3" w:rsid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где 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д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норматив дополнительной заработной платы (примем 15%).</w:t>
      </w:r>
      <w:r w:rsidR="00772774" w:rsidRPr="0077277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D34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Рассчитаем дополнительную заработную плату:</w:t>
      </w:r>
    </w:p>
    <w:p w14:paraId="2B782A87" w14:textId="77777777" w:rsidR="009E5BEB" w:rsidRPr="00437004" w:rsidRDefault="009E5BEB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E5BEB" w:rsidRPr="00437004" w14:paraId="1BA21A05" w14:textId="77777777" w:rsidTr="00983AE6">
        <w:tc>
          <w:tcPr>
            <w:tcW w:w="7655" w:type="dxa"/>
          </w:tcPr>
          <w:p w14:paraId="7BCF3F87" w14:textId="7213E7F5" w:rsidR="009E5BEB" w:rsidRPr="00437004" w:rsidRDefault="00CD174A" w:rsidP="00CF5700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>д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8889,48 </w:t>
            </w:r>
            <w:sdt>
              <w:sdtPr>
                <w:rPr>
                  <w:rFonts w:ascii="Times New Roman" w:eastAsia="Calibri" w:hAnsi="Times New Roman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1473328099"/>
              </w:sdtPr>
              <w:sdtContent>
                <w:r w:rsidRPr="00437004">
                  <w:rPr>
                    <w:rFonts w:ascii="Times New Roman" w:eastAsia="Cardo" w:hAnsi="Times New Roman" w:cs="Times New Roman"/>
                    <w:b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  <w:t>⸱</w:t>
                </w:r>
              </w:sdtContent>
            </w:sdt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15 / 100 = 1 333,42 р.</w:t>
            </w:r>
          </w:p>
        </w:tc>
        <w:tc>
          <w:tcPr>
            <w:tcW w:w="1694" w:type="dxa"/>
          </w:tcPr>
          <w:p w14:paraId="58C51421" w14:textId="3C045336" w:rsidR="009E5BEB" w:rsidRPr="00437004" w:rsidRDefault="009E5BEB" w:rsidP="0098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2CAB5B7F" w14:textId="77777777" w:rsidR="00437004" w:rsidRPr="00437004" w:rsidRDefault="00437004" w:rsidP="00463B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Отчисления на социальные нужды (Р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соц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рассчитываются на основе суммы основной (З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о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и дополнительной (З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д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заработной платы с учетом норматива отчислений на социальные нужды.</w:t>
      </w:r>
    </w:p>
    <w:p w14:paraId="44E1E67C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3B2C6419" w14:textId="77777777" w:rsidTr="00983AE6">
        <w:tc>
          <w:tcPr>
            <w:tcW w:w="7655" w:type="dxa"/>
          </w:tcPr>
          <w:p w14:paraId="29540A99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(З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>)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1777518331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/ 100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18276A79" w14:textId="111A1DD6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C115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.4)</w:t>
            </w:r>
          </w:p>
        </w:tc>
      </w:tr>
    </w:tbl>
    <w:p w14:paraId="3108D924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B7F0D8D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где 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соц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норматив отчислений (по состоянию на июль 2021 года – 34,6%).</w:t>
      </w:r>
    </w:p>
    <w:p w14:paraId="14379B0A" w14:textId="14B1903B" w:rsid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DD7102" w:rsidRPr="00437004" w14:paraId="5C37EB36" w14:textId="77777777" w:rsidTr="00983AE6">
        <w:tc>
          <w:tcPr>
            <w:tcW w:w="7655" w:type="dxa"/>
          </w:tcPr>
          <w:p w14:paraId="288DDC67" w14:textId="3EE6BA14" w:rsidR="00DD7102" w:rsidRPr="00437004" w:rsidRDefault="00DD7102" w:rsidP="00DD7102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>соц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(8889,48 + 1 333,42) × 34,6 / 100 = 3537,12 р.</w:t>
            </w:r>
          </w:p>
        </w:tc>
        <w:tc>
          <w:tcPr>
            <w:tcW w:w="1694" w:type="dxa"/>
          </w:tcPr>
          <w:p w14:paraId="654D2957" w14:textId="77777777" w:rsidR="00DD7102" w:rsidRPr="00437004" w:rsidRDefault="00DD7102" w:rsidP="0098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1D9295F5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8F9C31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Прочие расходы (Р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включают затраты на оборудование, электроэнергию, аренду рабочих мест и другие дополнительные затраты. Они рассчитываются как доля от основной заработной платы (З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о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с учетом норматива прочих расходов (Н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</w:t>
      </w:r>
    </w:p>
    <w:p w14:paraId="6F67C283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5C9F467A" w14:textId="77777777" w:rsidTr="00983AE6">
        <w:tc>
          <w:tcPr>
            <w:tcW w:w="7655" w:type="dxa"/>
          </w:tcPr>
          <w:p w14:paraId="7A9E1D10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(З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о</m:t>
                  </m:r>
                </m:sub>
              </m:sSub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2088524017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) / 100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1ECDEA39" w14:textId="0ED341B9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C123A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.5)</w:t>
            </w:r>
          </w:p>
        </w:tc>
      </w:tr>
    </w:tbl>
    <w:p w14:paraId="655F91E1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6C6398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где 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норматив прочих расходов (примем 30%).</w:t>
      </w:r>
    </w:p>
    <w:p w14:paraId="3F35858D" w14:textId="65F9D869" w:rsid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C71FB7" w:rsidRPr="00437004" w14:paraId="7BEC4CA1" w14:textId="77777777" w:rsidTr="00983AE6">
        <w:tc>
          <w:tcPr>
            <w:tcW w:w="7655" w:type="dxa"/>
          </w:tcPr>
          <w:p w14:paraId="39A65961" w14:textId="681FF22B" w:rsidR="00C71FB7" w:rsidRPr="00437004" w:rsidRDefault="00C71FB7" w:rsidP="00C71FB7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>пр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8889,48 × 30 / 100 = 2666,84 р.</w:t>
            </w:r>
          </w:p>
        </w:tc>
        <w:tc>
          <w:tcPr>
            <w:tcW w:w="1694" w:type="dxa"/>
          </w:tcPr>
          <w:p w14:paraId="3DBFA366" w14:textId="77777777" w:rsidR="00C71FB7" w:rsidRPr="00437004" w:rsidRDefault="00C71FB7" w:rsidP="0098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606CD8A8" w14:textId="6009F3F1" w:rsidR="00437004" w:rsidRPr="00437004" w:rsidRDefault="00437004" w:rsidP="00C71FB7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C089D0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Общая сумма инвестиций (З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– это сумма всех затрат: основной заработной платы, дополнительной заработной платы, отчислений на социальные нужды и прочих расходов.</w:t>
      </w:r>
    </w:p>
    <w:p w14:paraId="5773C6CE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0A269DE2" w14:textId="77777777" w:rsidTr="00983AE6">
        <w:tc>
          <w:tcPr>
            <w:tcW w:w="7655" w:type="dxa"/>
          </w:tcPr>
          <w:p w14:paraId="0F9EA94D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соц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пр</m:t>
                  </m:r>
                </m:sub>
              </m:sSub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54D1A7FE" w14:textId="112CA219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C123A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.6)</w:t>
            </w:r>
          </w:p>
        </w:tc>
      </w:tr>
    </w:tbl>
    <w:p w14:paraId="723474E3" w14:textId="77777777" w:rsidR="00437004" w:rsidRPr="00437004" w:rsidRDefault="00437004" w:rsidP="00F14F0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75248C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Рассчитаем общую сумму инвестиций:</w:t>
      </w:r>
    </w:p>
    <w:p w14:paraId="6607F7FB" w14:textId="17F77A26" w:rsid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766324" w14:paraId="50229C8A" w14:textId="77777777" w:rsidTr="00766324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26C8E" w14:textId="461D24C3" w:rsidR="00766324" w:rsidRDefault="00766324" w:rsidP="0076632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>р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8889,48 + 1333,42 + 3537,12 + 2666,84 = 16426,86 р.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241B8DFB" w14:textId="77777777" w:rsidR="00766324" w:rsidRDefault="0076632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0C15D2A2" w14:textId="77777777" w:rsidR="00766324" w:rsidRPr="00437004" w:rsidRDefault="0076632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2798876" w14:textId="16690F18" w:rsidR="00437004" w:rsidRPr="00437004" w:rsidRDefault="00437004" w:rsidP="00342C6D">
      <w:pPr>
        <w:spacing w:after="0" w:line="240" w:lineRule="auto"/>
        <w:ind w:left="1701" w:hanging="1701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6.2 – расчет инвестиций (затрат) на разработку программного средства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5"/>
        <w:gridCol w:w="2410"/>
        <w:gridCol w:w="1270"/>
      </w:tblGrid>
      <w:tr w:rsidR="00437004" w:rsidRPr="00437004" w14:paraId="7E634D79" w14:textId="77777777" w:rsidTr="00983AE6">
        <w:tc>
          <w:tcPr>
            <w:tcW w:w="5665" w:type="dxa"/>
            <w:vAlign w:val="center"/>
          </w:tcPr>
          <w:p w14:paraId="1B74ED1D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Наименование статьи затрат</w:t>
            </w:r>
          </w:p>
        </w:tc>
        <w:tc>
          <w:tcPr>
            <w:tcW w:w="2410" w:type="dxa"/>
            <w:vAlign w:val="center"/>
          </w:tcPr>
          <w:p w14:paraId="6FB927A1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Формула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/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таблица для расчета</w:t>
            </w:r>
          </w:p>
        </w:tc>
        <w:tc>
          <w:tcPr>
            <w:tcW w:w="1270" w:type="dxa"/>
            <w:vAlign w:val="center"/>
          </w:tcPr>
          <w:p w14:paraId="2D32513D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Сумма, р</w:t>
            </w:r>
          </w:p>
        </w:tc>
      </w:tr>
      <w:tr w:rsidR="00437004" w:rsidRPr="00437004" w14:paraId="7C00324F" w14:textId="77777777" w:rsidTr="00983AE6">
        <w:tc>
          <w:tcPr>
            <w:tcW w:w="5665" w:type="dxa"/>
          </w:tcPr>
          <w:p w14:paraId="42A023A0" w14:textId="77777777" w:rsidR="00437004" w:rsidRPr="00437004" w:rsidRDefault="00437004" w:rsidP="00437004">
            <w:pPr>
              <w:numPr>
                <w:ilvl w:val="0"/>
                <w:numId w:val="45"/>
              </w:numPr>
              <w:tabs>
                <w:tab w:val="num" w:pos="306"/>
              </w:tabs>
              <w:ind w:left="0" w:firstLine="0"/>
              <w:contextualSpacing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Основная заработная плата разработчиков</w:t>
            </w:r>
          </w:p>
        </w:tc>
        <w:tc>
          <w:tcPr>
            <w:tcW w:w="2410" w:type="dxa"/>
            <w:vAlign w:val="center"/>
          </w:tcPr>
          <w:p w14:paraId="148396F5" w14:textId="45CC3344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Таблица </w:t>
            </w:r>
            <w:r w:rsidR="00DD7C8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6.1</w:t>
            </w:r>
            <w:r w:rsidR="00DD7C8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)</w:t>
            </w:r>
          </w:p>
        </w:tc>
        <w:tc>
          <w:tcPr>
            <w:tcW w:w="1270" w:type="dxa"/>
            <w:vAlign w:val="center"/>
          </w:tcPr>
          <w:p w14:paraId="1742E2B7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8889,48</w:t>
            </w:r>
          </w:p>
        </w:tc>
      </w:tr>
      <w:tr w:rsidR="00437004" w:rsidRPr="00437004" w14:paraId="00DF633C" w14:textId="77777777" w:rsidTr="00983AE6">
        <w:tc>
          <w:tcPr>
            <w:tcW w:w="5665" w:type="dxa"/>
          </w:tcPr>
          <w:p w14:paraId="2E970ADE" w14:textId="77777777" w:rsidR="00437004" w:rsidRPr="00437004" w:rsidRDefault="00437004" w:rsidP="00437004">
            <w:pPr>
              <w:numPr>
                <w:ilvl w:val="0"/>
                <w:numId w:val="45"/>
              </w:numPr>
              <w:tabs>
                <w:tab w:val="num" w:pos="306"/>
              </w:tabs>
              <w:ind w:left="0" w:firstLine="0"/>
              <w:contextualSpacing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Дополнительная заработная плата разработчиков</w:t>
            </w:r>
          </w:p>
        </w:tc>
        <w:tc>
          <w:tcPr>
            <w:tcW w:w="2410" w:type="dxa"/>
            <w:vAlign w:val="center"/>
          </w:tcPr>
          <w:p w14:paraId="7388BE63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Формула (6.3)</w:t>
            </w:r>
          </w:p>
        </w:tc>
        <w:tc>
          <w:tcPr>
            <w:tcW w:w="1270" w:type="dxa"/>
            <w:vAlign w:val="center"/>
          </w:tcPr>
          <w:p w14:paraId="5FFCD0B4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1333,42</w:t>
            </w:r>
          </w:p>
        </w:tc>
      </w:tr>
      <w:tr w:rsidR="00437004" w:rsidRPr="00437004" w14:paraId="463A4B04" w14:textId="77777777" w:rsidTr="00983AE6">
        <w:tc>
          <w:tcPr>
            <w:tcW w:w="5665" w:type="dxa"/>
          </w:tcPr>
          <w:p w14:paraId="14EEA01C" w14:textId="77777777" w:rsidR="00437004" w:rsidRPr="00437004" w:rsidRDefault="00437004" w:rsidP="00437004">
            <w:pPr>
              <w:numPr>
                <w:ilvl w:val="0"/>
                <w:numId w:val="45"/>
              </w:numPr>
              <w:tabs>
                <w:tab w:val="num" w:pos="306"/>
              </w:tabs>
              <w:ind w:left="0" w:firstLine="0"/>
              <w:contextualSpacing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Отчисления на социальные нужды</w:t>
            </w:r>
          </w:p>
        </w:tc>
        <w:tc>
          <w:tcPr>
            <w:tcW w:w="2410" w:type="dxa"/>
            <w:vAlign w:val="center"/>
          </w:tcPr>
          <w:p w14:paraId="21810534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Формула (6.4)</w:t>
            </w:r>
          </w:p>
        </w:tc>
        <w:tc>
          <w:tcPr>
            <w:tcW w:w="1270" w:type="dxa"/>
            <w:vAlign w:val="center"/>
          </w:tcPr>
          <w:p w14:paraId="6DB14F40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3537,12</w:t>
            </w:r>
          </w:p>
        </w:tc>
      </w:tr>
      <w:tr w:rsidR="00437004" w:rsidRPr="00437004" w14:paraId="49088AF9" w14:textId="77777777" w:rsidTr="00983AE6">
        <w:tc>
          <w:tcPr>
            <w:tcW w:w="5665" w:type="dxa"/>
          </w:tcPr>
          <w:p w14:paraId="455CA4F4" w14:textId="77777777" w:rsidR="00437004" w:rsidRPr="00437004" w:rsidRDefault="00437004" w:rsidP="00437004">
            <w:pPr>
              <w:numPr>
                <w:ilvl w:val="0"/>
                <w:numId w:val="45"/>
              </w:numPr>
              <w:tabs>
                <w:tab w:val="num" w:pos="306"/>
              </w:tabs>
              <w:ind w:left="0" w:firstLine="0"/>
              <w:contextualSpacing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Прочие расходы</w:t>
            </w:r>
          </w:p>
        </w:tc>
        <w:tc>
          <w:tcPr>
            <w:tcW w:w="2410" w:type="dxa"/>
            <w:vAlign w:val="center"/>
          </w:tcPr>
          <w:p w14:paraId="0E310FF1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Формула (6.5)</w:t>
            </w:r>
          </w:p>
        </w:tc>
        <w:tc>
          <w:tcPr>
            <w:tcW w:w="1270" w:type="dxa"/>
            <w:vAlign w:val="center"/>
          </w:tcPr>
          <w:p w14:paraId="0B3D483A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2666,84</w:t>
            </w:r>
          </w:p>
        </w:tc>
      </w:tr>
      <w:tr w:rsidR="00437004" w:rsidRPr="00437004" w14:paraId="1D29B640" w14:textId="77777777" w:rsidTr="00983AE6">
        <w:tc>
          <w:tcPr>
            <w:tcW w:w="5665" w:type="dxa"/>
          </w:tcPr>
          <w:p w14:paraId="67C84B3F" w14:textId="77777777" w:rsidR="00437004" w:rsidRPr="00437004" w:rsidRDefault="00437004" w:rsidP="00437004">
            <w:pPr>
              <w:numPr>
                <w:ilvl w:val="0"/>
                <w:numId w:val="45"/>
              </w:numPr>
              <w:tabs>
                <w:tab w:val="num" w:pos="306"/>
              </w:tabs>
              <w:ind w:left="0" w:firstLine="0"/>
              <w:contextualSpacing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Общая сумма инвестиций (затрат) на разработку</w:t>
            </w:r>
          </w:p>
        </w:tc>
        <w:tc>
          <w:tcPr>
            <w:tcW w:w="2410" w:type="dxa"/>
            <w:vAlign w:val="center"/>
          </w:tcPr>
          <w:p w14:paraId="09FB9318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Формула (6.6)</w:t>
            </w:r>
          </w:p>
        </w:tc>
        <w:tc>
          <w:tcPr>
            <w:tcW w:w="1270" w:type="dxa"/>
            <w:vAlign w:val="center"/>
          </w:tcPr>
          <w:p w14:paraId="1346C614" w14:textId="77777777" w:rsidR="00437004" w:rsidRPr="00437004" w:rsidRDefault="00437004" w:rsidP="00437004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16426,86</w:t>
            </w:r>
          </w:p>
        </w:tc>
      </w:tr>
    </w:tbl>
    <w:p w14:paraId="64416594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B1FEE61" w14:textId="77777777" w:rsidR="00534163" w:rsidRPr="00534163" w:rsidRDefault="00534163" w:rsidP="0053416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3A709CB3" w14:textId="7500259F" w:rsidR="007A74A9" w:rsidRPr="000B73BD" w:rsidRDefault="007A74A9" w:rsidP="008A2E06">
      <w:pPr>
        <w:pStyle w:val="2"/>
        <w:numPr>
          <w:ilvl w:val="1"/>
          <w:numId w:val="2"/>
        </w:numPr>
        <w:spacing w:before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Расчет экономического эффекта от использования программного средства</w:t>
      </w:r>
    </w:p>
    <w:p w14:paraId="33220041" w14:textId="244007D6" w:rsidR="007A74A9" w:rsidRDefault="007A74A9" w:rsidP="005369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4967B1B6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Экономический эффект от внедрения программного средства определяется за счет снижения текущих затрат, таких как трудозатраты, материальные ресурсы, затраты на заработную плату, а также за счет увеличения производительности труда и качества выполнения задач. Рассмотрим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расчет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экономического эффекта подробнее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2A19798C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Цели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внедрения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программного средства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2E58AEF3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снижение трудоемкости выполнения «ручных» операций;</w:t>
      </w:r>
    </w:p>
    <w:p w14:paraId="1B3C77DF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сокращение времени, затрачиваемого сотрудниками на выполнение задач;</w:t>
      </w:r>
    </w:p>
    <w:p w14:paraId="79CF6672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снижение численности сотрудников, занятых рутинными процессами;</w:t>
      </w:r>
    </w:p>
    <w:p w14:paraId="249A2BB6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сокращение времени на подготовку отчетности;</w:t>
      </w:r>
    </w:p>
    <w:p w14:paraId="498BA82E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увеличение числа обрабатываемых документов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0DBFB5FF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уменьшение времени на создание отчетов;</w:t>
      </w:r>
    </w:p>
    <w:p w14:paraId="0EB59D7B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повышение качества сервиса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686720BE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сокращение времени на устранение ошибок и инцидентов;</w:t>
      </w:r>
    </w:p>
    <w:p w14:paraId="5760078B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рост объемов работы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A0E3644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увеличение заказов и скорости их выполнения.</w:t>
      </w:r>
    </w:p>
    <w:p w14:paraId="2E448F38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Программное средство позволяет сократить трудозатраты сотрудников на выполнение рутинных операций. Рассмотрим расчет экономии на заработной плате и начислениях на заработную плату, вызванной снижением трудоемкости.</w:t>
      </w:r>
    </w:p>
    <w:p w14:paraId="173719E2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Исходные данные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37E8B1F8" w14:textId="3B30802F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 внедрения программного средства сотрудник выполнял 100 ч работы в месяц</w:t>
      </w:r>
      <w:r w:rsidR="006E7646" w:rsidRPr="006E764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750039C7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после внедрения – 50 ч работы в месяц;</w:t>
      </w:r>
    </w:p>
    <w:p w14:paraId="24B57A76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часовой оклад сотрудника: 15 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6127BB62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количество сотрудников: 4 человек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4C4C997C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норматив дополнительной заработной платы (Н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д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): 15%;</w:t>
      </w:r>
    </w:p>
    <w:p w14:paraId="31A8FFB1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норматив отчислений на социальные нужды (Н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соц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): 34,6%.</w:t>
      </w:r>
    </w:p>
    <w:p w14:paraId="3B65F461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Формула для расчета экономии на заработной плате:</w:t>
      </w:r>
    </w:p>
    <w:p w14:paraId="515D073A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669A9F78" w14:textId="77777777" w:rsidTr="00983AE6">
        <w:tc>
          <w:tcPr>
            <w:tcW w:w="7655" w:type="dxa"/>
          </w:tcPr>
          <w:p w14:paraId="78EB1BAD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з.п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1243528626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без п.с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с п.с</m:t>
                      </m:r>
                    </m:sup>
                  </m:sSub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2718927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ч</m:t>
                  </m:r>
                </m:sub>
              </m:sSub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1409455058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п</m:t>
                  </m:r>
                </m:sub>
              </m:sSub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1566769894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 xml:space="preserve"> / 100</m:t>
                  </m:r>
                </m:e>
              </m:d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885263932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(1+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Н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соц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/ 100) 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6E91B35B" w14:textId="0EBA4115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D73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.7)</w:t>
            </w:r>
          </w:p>
        </w:tc>
      </w:tr>
    </w:tbl>
    <w:p w14:paraId="54E4B0B5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45C0218" w14:textId="0AEC6010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где 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коэффициент премий (примем равным 1)</w:t>
      </w:r>
      <w:r w:rsidR="005329FE" w:rsidRPr="005329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38C9339A" w14:textId="63262489" w:rsidR="00437004" w:rsidRPr="00437004" w:rsidRDefault="00437004" w:rsidP="00A76A7B">
      <w:pPr>
        <w:spacing w:after="0" w:line="240" w:lineRule="auto"/>
        <w:ind w:left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Cambria Math" w:eastAsia="Calibri" w:hAnsi="Cambria Math" w:cs="Cambria Math"/>
          <w:kern w:val="0"/>
          <w:sz w:val="28"/>
          <w:szCs w:val="28"/>
          <w:lang w:val="en-US"/>
          <w14:ligatures w14:val="none"/>
        </w:rPr>
        <w:t>𝑡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без п.с – трудоемкость до внедрения программного средства (100</w:t>
      </w:r>
      <w:r w:rsidR="007840F9" w:rsidRPr="000017F3">
        <w:rPr>
          <w:rFonts w:ascii="Times New Roman" w:hAnsi="Times New Roman" w:cs="Times New Roman"/>
          <w:sz w:val="28"/>
          <w:szCs w:val="28"/>
        </w:rPr>
        <w:t> 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ч.)</w:t>
      </w:r>
      <w:r w:rsidR="005329FE" w:rsidRPr="005329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19CD6F78" w14:textId="4CB9FF18" w:rsidR="00437004" w:rsidRPr="00437004" w:rsidRDefault="00437004" w:rsidP="00A76A7B">
      <w:pPr>
        <w:spacing w:after="0" w:line="240" w:lineRule="auto"/>
        <w:ind w:left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Cambria Math" w:eastAsia="Calibri" w:hAnsi="Cambria Math" w:cs="Cambria Math"/>
          <w:kern w:val="0"/>
          <w:sz w:val="28"/>
          <w:szCs w:val="28"/>
          <w:lang w:val="en-US"/>
          <w14:ligatures w14:val="none"/>
        </w:rPr>
        <w:t>𝑡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п.с – трудоемкость после внедрения программного средства (50</w:t>
      </w:r>
      <w:r w:rsidR="007840F9" w:rsidRPr="000017F3">
        <w:rPr>
          <w:rFonts w:ascii="Times New Roman" w:hAnsi="Times New Roman" w:cs="Times New Roman"/>
          <w:sz w:val="28"/>
          <w:szCs w:val="28"/>
        </w:rPr>
        <w:t> 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ч.)</w:t>
      </w:r>
      <w:r w:rsidR="005329FE" w:rsidRPr="005329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7939FDDF" w14:textId="34B7F991" w:rsidR="00437004" w:rsidRPr="00437004" w:rsidRDefault="00437004" w:rsidP="00874C12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ч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часовой оклад сотрудника (15 р.)</w:t>
      </w:r>
      <w:r w:rsidR="005329FE" w:rsidRPr="005329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40CD4574" w14:textId="1454FCA2" w:rsidR="00437004" w:rsidRPr="00437004" w:rsidRDefault="00437004" w:rsidP="00874C12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Cambria Math" w:eastAsia="Calibri" w:hAnsi="Cambria Math" w:cs="Cambria Math"/>
          <w:kern w:val="0"/>
          <w:sz w:val="28"/>
          <w:szCs w:val="28"/>
          <w:lang w:val="en-US"/>
          <w14:ligatures w14:val="none"/>
        </w:rPr>
        <w:lastRenderedPageBreak/>
        <w:t>𝑁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количество сотрудников (4 человека)</w:t>
      </w:r>
      <w:r w:rsidR="005329FE" w:rsidRPr="005329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1DEE4D48" w14:textId="2CE5DC23" w:rsidR="00437004" w:rsidRPr="00437004" w:rsidRDefault="00437004" w:rsidP="00874C12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д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норматив дополнительной заработной платы (15%)</w:t>
      </w:r>
      <w:r w:rsidR="005329FE" w:rsidRPr="0026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5851E287" w14:textId="32E01659" w:rsidR="002556EB" w:rsidRPr="00437004" w:rsidRDefault="00437004" w:rsidP="002556EB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соц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норматив отчислений на социальные нужды (34,6%).</w:t>
      </w:r>
    </w:p>
    <w:p w14:paraId="303D8218" w14:textId="59C610F3" w:rsid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2556EB" w14:paraId="54E4F59C" w14:textId="77777777" w:rsidTr="002556EB">
        <w:tc>
          <w:tcPr>
            <w:tcW w:w="7655" w:type="dxa"/>
            <w:hideMark/>
          </w:tcPr>
          <w:p w14:paraId="1802164C" w14:textId="3444BFEB" w:rsidR="002556EB" w:rsidRDefault="002556EB" w:rsidP="002556EB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 xml:space="preserve">з.п 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= 50 × 15 × 4 × 1,15 × 1,346 = 4643,7 р.</w:t>
            </w:r>
          </w:p>
        </w:tc>
        <w:tc>
          <w:tcPr>
            <w:tcW w:w="1694" w:type="dxa"/>
          </w:tcPr>
          <w:p w14:paraId="231E1A55" w14:textId="77777777" w:rsidR="002556EB" w:rsidRDefault="002556E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255E7D61" w14:textId="4C835856" w:rsidR="00437004" w:rsidRDefault="00437004" w:rsidP="002556E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2556EB" w14:paraId="7BE2BD7A" w14:textId="77777777" w:rsidTr="00983AE6">
        <w:tc>
          <w:tcPr>
            <w:tcW w:w="7655" w:type="dxa"/>
            <w:hideMark/>
          </w:tcPr>
          <w:p w14:paraId="216D0E84" w14:textId="7A906625" w:rsidR="002556EB" w:rsidRDefault="002556EB" w:rsidP="00EB431D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Годовая экономия = 4643,7 × 12 = 55724,4 р.</w:t>
            </w:r>
          </w:p>
        </w:tc>
        <w:tc>
          <w:tcPr>
            <w:tcW w:w="1694" w:type="dxa"/>
          </w:tcPr>
          <w:p w14:paraId="6FD28FC7" w14:textId="77777777" w:rsidR="002556EB" w:rsidRDefault="002556EB" w:rsidP="00983AE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5B938D78" w14:textId="77777777" w:rsidR="00437004" w:rsidRPr="00437004" w:rsidRDefault="00437004" w:rsidP="00EB431D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A72523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Расчет экономии за счет сокращения численности сотрудников. 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Предположим, что внедрение программного средства позволяет сократить численность сотрудников на 1 человека (выполнявшего рутинные операции).</w:t>
      </w:r>
    </w:p>
    <w:p w14:paraId="154882D0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Исходные данные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19CF29E6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годовая заработная плата высвобожденного сотрудника: 36000 р. (3000 р. в месяц);</w:t>
      </w:r>
    </w:p>
    <w:p w14:paraId="3B872935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норматив дополнительной заработной платы (Н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д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): 15%;</w:t>
      </w:r>
    </w:p>
    <w:p w14:paraId="4B44A920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норматив отчислений на социальные нужды (Н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соц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): 34,6%.</w:t>
      </w:r>
    </w:p>
    <w:p w14:paraId="2419066C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437004" w:rsidRPr="00437004" w14:paraId="1CD37D0D" w14:textId="77777777" w:rsidTr="00983AE6">
        <w:tc>
          <w:tcPr>
            <w:tcW w:w="7655" w:type="dxa"/>
          </w:tcPr>
          <w:p w14:paraId="6F180FE2" w14:textId="77777777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з.п.п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=∆Ч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628856129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3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712190008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(1+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/ 100)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488755376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1+Н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/ 100)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</w:t>
            </w:r>
          </w:p>
        </w:tc>
        <w:tc>
          <w:tcPr>
            <w:tcW w:w="1694" w:type="dxa"/>
          </w:tcPr>
          <w:p w14:paraId="09264937" w14:textId="5E56580B" w:rsidR="00437004" w:rsidRPr="00437004" w:rsidRDefault="00437004" w:rsidP="0043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D73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.8)</w:t>
            </w:r>
          </w:p>
        </w:tc>
      </w:tr>
    </w:tbl>
    <w:p w14:paraId="78712CCB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8D0561E" w14:textId="77777777" w:rsidR="00437004" w:rsidRPr="00437004" w:rsidRDefault="00437004" w:rsidP="00716816">
      <w:pPr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где ∆Ч – численность сотрудников, сокращаемых за счет автоматизации (1 человек);</w:t>
      </w:r>
    </w:p>
    <w:p w14:paraId="5B8485CD" w14:textId="77777777" w:rsidR="00437004" w:rsidRPr="00437004" w:rsidRDefault="00437004" w:rsidP="00716816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 – годовая заработная плата одного сотрудника (36000 р.).</w:t>
      </w:r>
    </w:p>
    <w:p w14:paraId="65F00777" w14:textId="07BFA209" w:rsidR="00437004" w:rsidRDefault="00437004" w:rsidP="006E510F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6E510F" w:rsidRPr="00437004" w14:paraId="3DDDAE8E" w14:textId="77777777" w:rsidTr="00983AE6">
        <w:tc>
          <w:tcPr>
            <w:tcW w:w="7655" w:type="dxa"/>
          </w:tcPr>
          <w:p w14:paraId="71442266" w14:textId="417F6FC7" w:rsidR="006E510F" w:rsidRPr="00437004" w:rsidRDefault="006E510F" w:rsidP="006E510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 xml:space="preserve">з.п.п 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= 36000 × 1,15 × 1,346 = 55724,4 р.</w:t>
            </w:r>
          </w:p>
        </w:tc>
        <w:tc>
          <w:tcPr>
            <w:tcW w:w="1694" w:type="dxa"/>
          </w:tcPr>
          <w:p w14:paraId="5DE88FB3" w14:textId="50EFECD9" w:rsidR="006E510F" w:rsidRPr="00437004" w:rsidRDefault="006E510F" w:rsidP="0098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7CFD3D1E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1EADCC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Расчет экономии на материальных ресурсах. Внедрение программного средства позволяет снизить расходы на бумагу, печать отчетов и обработку документов.</w:t>
      </w:r>
    </w:p>
    <w:p w14:paraId="25FE355D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Исходные данные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24520ADA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экономия бумаги: 500 листов в месяц;</w:t>
      </w:r>
    </w:p>
    <w:p w14:paraId="7A770D68" w14:textId="27D43D53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цена 1 листа: 0,20 р</w:t>
      </w:r>
      <w:r w:rsidR="004E406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444A422C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коэффициент транспортных расходов (К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тр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): 1,1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6FD96155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плановый объем работы (</w:t>
      </w:r>
      <w:r w:rsidRPr="00437004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𝑁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): 12 месяцев.</w:t>
      </w:r>
    </w:p>
    <w:p w14:paraId="0177E16F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расчета экономии используется формула 1.9:</w:t>
      </w:r>
    </w:p>
    <w:p w14:paraId="6F1013FF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437004" w:rsidRPr="00437004" w14:paraId="61A470EE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DC1213" w14:textId="77777777" w:rsidR="00437004" w:rsidRPr="00437004" w:rsidRDefault="00437004" w:rsidP="00437004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334803280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без п.с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с п.с</m:t>
                      </m:r>
                    </m:sup>
                  </m:sSub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754946453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284431129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п</m:t>
                  </m:r>
                </m:sub>
              </m:sSub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AE529F" w14:textId="123E79B0" w:rsidR="00437004" w:rsidRPr="00437004" w:rsidRDefault="00437004" w:rsidP="0043700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D73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.9)</w:t>
            </w:r>
          </w:p>
        </w:tc>
      </w:tr>
    </w:tbl>
    <w:p w14:paraId="7C8D4C20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3AE5685" w14:textId="6B11ABFC" w:rsidR="00437004" w:rsidRPr="00437004" w:rsidRDefault="00437004" w:rsidP="00191A05">
      <w:pPr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где 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без п.с – расход бумаги до внедрения программного средства (500 листов)</w:t>
      </w:r>
      <w:r w:rsidR="00735A9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6239FF8F" w14:textId="366E544A" w:rsidR="00437004" w:rsidRPr="00437004" w:rsidRDefault="00437004" w:rsidP="00343E41">
      <w:pPr>
        <w:spacing w:after="0" w:line="240" w:lineRule="auto"/>
        <w:ind w:left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п.с – расход бумаги после внедрения программного средства (0 листов)</w:t>
      </w:r>
      <w:r w:rsidR="00735A9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660E0995" w14:textId="5ADCE8DF" w:rsidR="00437004" w:rsidRPr="00437004" w:rsidRDefault="00437004" w:rsidP="00343E41">
      <w:pPr>
        <w:spacing w:after="0" w:line="240" w:lineRule="auto"/>
        <w:ind w:left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Ц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м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цена за единицу материала (0,20 р.)</w:t>
      </w:r>
      <w:r w:rsidR="00735A9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439283E7" w14:textId="77777777" w:rsidR="00437004" w:rsidRPr="00437004" w:rsidRDefault="00437004" w:rsidP="00343E41">
      <w:pPr>
        <w:spacing w:after="0" w:line="240" w:lineRule="auto"/>
        <w:ind w:left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тр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коэффициент транспортных расходов.</w:t>
      </w:r>
    </w:p>
    <w:p w14:paraId="66DB0889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4A710C" w:rsidRPr="00437004" w14:paraId="5375DCE7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2C51D9" w14:textId="1F08CF4A" w:rsidR="004A710C" w:rsidRPr="00437004" w:rsidRDefault="004A710C" w:rsidP="004A710C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Э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>м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1,1 × 500 × 0,2 × 12 = 1 320 р.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4CDAE2" w14:textId="00BDDDC9" w:rsidR="004A710C" w:rsidRPr="00437004" w:rsidRDefault="004A710C" w:rsidP="00983AE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7F3B5531" w14:textId="77777777" w:rsidR="00437004" w:rsidRPr="00437004" w:rsidRDefault="00437004" w:rsidP="004A710C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2403928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Расчет годовой экономии на текущих затратах. Суммируем все виды экономии:</w:t>
      </w:r>
    </w:p>
    <w:p w14:paraId="14DD6CDB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экономия на трудозатратах сотрудников: 55724 р;</w:t>
      </w:r>
    </w:p>
    <w:p w14:paraId="0DA5BF50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экономия за счет сокращения численности сотрудников: 55724,4 р;</w:t>
      </w:r>
    </w:p>
    <w:p w14:paraId="2AA92AEB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экономия на материальных ресурсах: 1320 р.</w:t>
      </w:r>
    </w:p>
    <w:p w14:paraId="36E03E75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Итого годовая экономия:</w:t>
      </w:r>
    </w:p>
    <w:p w14:paraId="53C8D41D" w14:textId="330AF046" w:rsid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6B1354" w:rsidRPr="00437004" w14:paraId="6152285F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B0944" w14:textId="76007DF7" w:rsidR="006B1354" w:rsidRPr="00437004" w:rsidRDefault="006B1354" w:rsidP="006B135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>тек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55724 + 55724,4 + 1320 = 112768,4 р.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3432" w14:textId="77777777" w:rsidR="006B1354" w:rsidRPr="00437004" w:rsidRDefault="006B1354" w:rsidP="00983AE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3580437D" w14:textId="77777777" w:rsidR="00437004" w:rsidRPr="00437004" w:rsidRDefault="00437004" w:rsidP="006B135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A9EE93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Расчет прироста чистой прибыли (∆П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ч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 Для расчета прироста чистой прибыли учитывается налог на прибыль (Н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</w:t>
      </w:r>
    </w:p>
    <w:p w14:paraId="563240E9" w14:textId="13ED9620" w:rsidR="00437004" w:rsidRPr="00437004" w:rsidRDefault="00CC7A90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Исходные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данные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60F11DBC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ставка налога на прибыль (Н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п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): 20%;</w:t>
      </w:r>
    </w:p>
    <w:p w14:paraId="1D0E8F23" w14:textId="77777777" w:rsidR="00437004" w:rsidRPr="00437004" w:rsidRDefault="00437004" w:rsidP="00437004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текущие затраты на сопровождение программного средства (∆З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тек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п.с): 10 000 р.</w:t>
      </w:r>
    </w:p>
    <w:p w14:paraId="52960363" w14:textId="7AC89322" w:rsidR="00437004" w:rsidRPr="00437004" w:rsidRDefault="00160280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Формула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расчета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600CC65A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437004" w:rsidRPr="00437004" w14:paraId="21BE2C69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25F48" w14:textId="77777777" w:rsidR="00437004" w:rsidRPr="00437004" w:rsidRDefault="00437004" w:rsidP="00437004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П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ч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(Э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тек</m:t>
                  </m:r>
                </m:sub>
              </m:sSub>
              <m:r>
                <m:rPr>
                  <m:sty m:val="bi"/>
                </m:rPr>
                <w:rPr>
                  <w:rFonts w:ascii="Cambria Math" w:eastAsia="Cardo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∆З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тек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п.с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)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1744717416"/>
              </w:sdtPr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(Н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/ 100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),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AE3F45" w14:textId="6B582B34" w:rsidR="00437004" w:rsidRPr="00437004" w:rsidRDefault="00D73ECD" w:rsidP="0043700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="00437004"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.10)</w:t>
            </w:r>
          </w:p>
        </w:tc>
      </w:tr>
    </w:tbl>
    <w:p w14:paraId="17BA72D1" w14:textId="48941132" w:rsid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3647B42" w14:textId="50CBD574" w:rsidR="00296F90" w:rsidRDefault="00296F90" w:rsidP="008C3D8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Итого прирост чисто прибыли:</w:t>
      </w:r>
    </w:p>
    <w:p w14:paraId="36C8B33C" w14:textId="77777777" w:rsidR="00296F90" w:rsidRPr="00437004" w:rsidRDefault="00296F90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6B63AF" w:rsidRPr="00437004" w14:paraId="41FB9CEE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5A2029" w14:textId="620318FE" w:rsidR="006B63AF" w:rsidRPr="00437004" w:rsidRDefault="006B63AF" w:rsidP="00F5007B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∆П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ч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= 102 768,4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× 0,8 = 8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2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14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,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72 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р.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9046" w14:textId="77777777" w:rsidR="006B63AF" w:rsidRPr="00437004" w:rsidRDefault="006B63AF" w:rsidP="00983AE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26387B95" w14:textId="77777777" w:rsidR="00F244A8" w:rsidRDefault="00F244A8" w:rsidP="006B63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4FE67479" w14:textId="6FFF54EB" w:rsidR="007A74A9" w:rsidRPr="000B73BD" w:rsidRDefault="007A74A9" w:rsidP="008A2E06">
      <w:pPr>
        <w:pStyle w:val="2"/>
        <w:numPr>
          <w:ilvl w:val="1"/>
          <w:numId w:val="2"/>
        </w:numPr>
        <w:spacing w:before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показателей экономической эффективности разработки и</w:t>
      </w:r>
      <w:r w:rsidR="008A2E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 программного средства в организации</w:t>
      </w:r>
    </w:p>
    <w:p w14:paraId="73744E22" w14:textId="187CFC50" w:rsidR="007A74A9" w:rsidRDefault="007A74A9" w:rsidP="005369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3CA5E769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После расчета затрат на разработку программного средства (пункт 1.2) и экономического эффекта от его использования (пункт 1.3), необходимо определить, насколько эффективно вложение средств в проект. Для этого рассчитываются следующие показатели:</w:t>
      </w:r>
    </w:p>
    <w:p w14:paraId="43AB6B1B" w14:textId="77777777" w:rsidR="00437004" w:rsidRPr="00B50E12" w:rsidRDefault="00437004" w:rsidP="00B50E12">
      <w:pPr>
        <w:pStyle w:val="a4"/>
        <w:numPr>
          <w:ilvl w:val="0"/>
          <w:numId w:val="4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E12">
        <w:rPr>
          <w:rFonts w:ascii="Times New Roman" w:hAnsi="Times New Roman" w:cs="Times New Roman"/>
          <w:sz w:val="28"/>
          <w:szCs w:val="28"/>
        </w:rPr>
        <w:t>срок окупаемости инвестиций (Т</w:t>
      </w:r>
      <w:r w:rsidRPr="00B50E12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r w:rsidRPr="00B50E12">
        <w:rPr>
          <w:rFonts w:ascii="Times New Roman" w:hAnsi="Times New Roman" w:cs="Times New Roman"/>
          <w:sz w:val="28"/>
          <w:szCs w:val="28"/>
        </w:rPr>
        <w:t>);</w:t>
      </w:r>
    </w:p>
    <w:p w14:paraId="756A16A8" w14:textId="730D0A27" w:rsidR="00437004" w:rsidRPr="00B50E12" w:rsidRDefault="00437004" w:rsidP="001D7006">
      <w:pPr>
        <w:pStyle w:val="a4"/>
        <w:numPr>
          <w:ilvl w:val="0"/>
          <w:numId w:val="4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E12">
        <w:rPr>
          <w:rFonts w:ascii="Times New Roman" w:hAnsi="Times New Roman" w:cs="Times New Roman"/>
          <w:sz w:val="28"/>
          <w:szCs w:val="28"/>
        </w:rPr>
        <w:t>рентабельность инвестиций (</w:t>
      </w:r>
      <w:r w:rsidRPr="00B50E12">
        <w:rPr>
          <w:rFonts w:ascii="Times New Roman" w:hAnsi="Times New Roman" w:cs="Times New Roman"/>
          <w:sz w:val="28"/>
          <w:szCs w:val="28"/>
          <w:lang w:val="en-US"/>
        </w:rPr>
        <w:t>ROI</w:t>
      </w:r>
      <w:r w:rsidRPr="00B50E12">
        <w:rPr>
          <w:rFonts w:ascii="Times New Roman" w:hAnsi="Times New Roman" w:cs="Times New Roman"/>
          <w:sz w:val="28"/>
          <w:szCs w:val="28"/>
        </w:rPr>
        <w:t>).</w:t>
      </w:r>
    </w:p>
    <w:p w14:paraId="087F1DA0" w14:textId="4555DA15" w:rsidR="00437004" w:rsidRPr="00437004" w:rsidRDefault="00437004" w:rsidP="004E5F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Расчет срока окупаемости инвестиций (Т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ок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  <w:r w:rsidR="008D70D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Срок окупаемости инвестиций (Т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ок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– это время, за которое вложенные средства (затраты на разработку) будут возвращены за счет полученного экономического эффекта.</w:t>
      </w:r>
      <w:r w:rsidR="004E5F7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Рассчитывается по формуле:</w:t>
      </w:r>
    </w:p>
    <w:p w14:paraId="0FA04AC2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437004" w:rsidRPr="00437004" w14:paraId="7F14E326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60C0D5" w14:textId="77777777" w:rsidR="00437004" w:rsidRPr="00437004" w:rsidRDefault="00437004" w:rsidP="00437004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ок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/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год</m:t>
                  </m:r>
                </m:sub>
              </m:sSub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D26261" w14:textId="7AFE06D5" w:rsidR="00437004" w:rsidRPr="00437004" w:rsidRDefault="00437004" w:rsidP="0043700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D73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.11)</w:t>
            </w:r>
          </w:p>
        </w:tc>
      </w:tr>
    </w:tbl>
    <w:p w14:paraId="5F5B26AF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E7FE7C" w14:textId="69D599AA" w:rsidR="00437004" w:rsidRPr="00437004" w:rsidRDefault="00011ACB" w:rsidP="00011ACB">
      <w:pPr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де З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р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затраты на разработку программного средства (из пункта 1.2): 16426,86 р</w:t>
      </w:r>
      <w:r w:rsidR="002B7C7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4D1ABF00" w14:textId="664E426D" w:rsidR="00437004" w:rsidRPr="00437004" w:rsidRDefault="00437004" w:rsidP="00011ACB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14:ligatures w14:val="none"/>
        </w:rPr>
        <w:t>год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годовой экономический эффект (из пункта 1.3): 112768,4 р</w:t>
      </w:r>
      <w:r w:rsidR="00802A7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802A7C" w:rsidRPr="00437004" w14:paraId="43A17A90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772619" w14:textId="4A79D1FE" w:rsidR="00802A7C" w:rsidRPr="00437004" w:rsidRDefault="00802A7C" w:rsidP="00B65281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Т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14:ligatures w14:val="none"/>
              </w:rPr>
              <w:t>ок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16426,86 / 112768,4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1,68 месяца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D6891" w14:textId="77777777" w:rsidR="00802A7C" w:rsidRPr="00437004" w:rsidRDefault="00802A7C" w:rsidP="00983AE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1F236787" w14:textId="77777777" w:rsidR="00437004" w:rsidRPr="00437004" w:rsidRDefault="00437004" w:rsidP="00B65281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7943B3" w14:textId="1709A59E" w:rsidR="00437004" w:rsidRPr="00437004" w:rsidRDefault="00437004" w:rsidP="007832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Рентабельность инвестиций (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ROI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показывает, насколько прибыльными являются вложения. Она рассчитывается как отношение прибыли, полученной от проекта, к затратам на его разработку.</w:t>
      </w:r>
      <w:r w:rsidR="0078327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Рассчитывается по ф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ормул</w:t>
      </w:r>
      <w:r w:rsidR="0078327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2E26E4C6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437004" w:rsidRPr="00437004" w14:paraId="7739BAC9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342FE" w14:textId="77777777" w:rsidR="00437004" w:rsidRPr="00437004" w:rsidRDefault="00437004" w:rsidP="00437004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ROI=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(∆П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ч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) /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</m:oMath>
            <w:sdt>
              <w:sdt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w:tag w:val="goog_rdk_3"/>
                <w:id w:val="-266770607"/>
              </w:sdtPr>
              <w:sdtContent>
                <m:oMath>
                  <m:r>
                    <m:rPr>
                      <m:sty m:val="p"/>
                    </m:rPr>
                    <w:rPr>
                      <w:rFonts w:ascii="Times New Roman" w:eastAsia="Cardo" w:hAnsi="Times New Roman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100%</m:t>
              </m:r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DD38D" w14:textId="3C708CB4" w:rsidR="00437004" w:rsidRPr="00437004" w:rsidRDefault="00437004" w:rsidP="0043700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D73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.12)</w:t>
            </w:r>
          </w:p>
        </w:tc>
      </w:tr>
    </w:tbl>
    <w:p w14:paraId="7CBFA6CE" w14:textId="77777777" w:rsidR="00437004" w:rsidRPr="00437004" w:rsidRDefault="00437004" w:rsidP="0043700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F6F1B5B" w14:textId="6918E90F" w:rsidR="00437004" w:rsidRPr="00437004" w:rsidRDefault="00991007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де ∆Пч – прирост чистой прибыли (из пункта 1.3): 84270,08 р.</w:t>
      </w:r>
    </w:p>
    <w:p w14:paraId="447948E7" w14:textId="77777777" w:rsidR="00437004" w:rsidRPr="00437004" w:rsidRDefault="00437004" w:rsidP="00991007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Зр – затраты на разработку программного средства: 16426,86 р.</w:t>
      </w:r>
    </w:p>
    <w:p w14:paraId="7BEE8D65" w14:textId="770E7D77" w:rsid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0314B7" w:rsidRPr="00437004" w14:paraId="1CA31468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F0996" w14:textId="19B9CA20" w:rsidR="000314B7" w:rsidRPr="00437004" w:rsidRDefault="000314B7" w:rsidP="000314B7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ROI</w:t>
            </w: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65787,86 / 16426,86 × 100%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400,48%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FC205" w14:textId="77777777" w:rsidR="000314B7" w:rsidRPr="00437004" w:rsidRDefault="000314B7" w:rsidP="00983AE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70041691" w14:textId="77777777" w:rsidR="00437004" w:rsidRPr="00437004" w:rsidRDefault="00437004" w:rsidP="000314B7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A86E84" w14:textId="77777777" w:rsidR="000501FB" w:rsidRDefault="00437004" w:rsidP="00700B8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Рентабельность вложений в проект составляет 400,48%.</w:t>
      </w:r>
      <w:r w:rsidR="00700B8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D3BAAD0" w14:textId="0C686788" w:rsidR="00437004" w:rsidRPr="00437004" w:rsidRDefault="00437004" w:rsidP="007625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Расчет коэффициента экономической эффективности (Е). Коэффициент экономической эффективности (Е) показывает, сколько прибыли приносит каждый вложенный рубль.</w:t>
      </w:r>
      <w:r w:rsidR="0076252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Рассчитывается по формуле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4514950D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437004" w:rsidRPr="00437004" w14:paraId="70F0105A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6E2FF" w14:textId="77777777" w:rsidR="00437004" w:rsidRPr="00437004" w:rsidRDefault="00437004" w:rsidP="00437004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Е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год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  <m:r>
                <w:rPr>
                  <w:rFonts w:ascii="Cambria Math" w:eastAsia="Cardo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р</m:t>
                  </m:r>
                </m:sub>
              </m:sSub>
            </m:oMath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F3138" w14:textId="6337297B" w:rsidR="00437004" w:rsidRPr="00437004" w:rsidRDefault="00437004" w:rsidP="0043700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r w:rsidR="00D73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437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.13)</w:t>
            </w:r>
          </w:p>
        </w:tc>
      </w:tr>
    </w:tbl>
    <w:p w14:paraId="44B032D3" w14:textId="77777777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69A924F" w14:textId="18A28555" w:rsidR="00437004" w:rsidRPr="00437004" w:rsidRDefault="00AC6B61" w:rsidP="00437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 Э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год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годовой экономический эффект: 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112768,4 </w:t>
      </w:r>
      <w:r w:rsidR="00437004"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</w:t>
      </w:r>
      <w:r w:rsidR="00F358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62EBA961" w14:textId="2B1713B2" w:rsidR="00437004" w:rsidRDefault="00437004" w:rsidP="00AC6B61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14:ligatures w14:val="none"/>
        </w:rPr>
        <w:t>р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затраты на разработку: 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16426,86 </w:t>
      </w:r>
      <w:r w:rsidRPr="0043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р.</w:t>
      </w:r>
    </w:p>
    <w:p w14:paraId="2F5B5A06" w14:textId="77777777" w:rsidR="008930B3" w:rsidRPr="00437004" w:rsidRDefault="008930B3" w:rsidP="00AC6B61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8930B3" w:rsidRPr="00437004" w14:paraId="654F1B87" w14:textId="77777777" w:rsidTr="00983AE6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EDC38" w14:textId="658E92E4" w:rsidR="008930B3" w:rsidRPr="00437004" w:rsidRDefault="008C6A50" w:rsidP="00B3631C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3700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Е = 112768,4 / 16426,86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6,86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A306F8" w14:textId="77777777" w:rsidR="008930B3" w:rsidRPr="00437004" w:rsidRDefault="008930B3" w:rsidP="00983AE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none"/>
              </w:rPr>
            </w:pPr>
          </w:p>
        </w:tc>
      </w:tr>
    </w:tbl>
    <w:p w14:paraId="1EE72531" w14:textId="77777777" w:rsidR="00437004" w:rsidRPr="00437004" w:rsidRDefault="00437004" w:rsidP="007A64A0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48A7C5A" w14:textId="246102ED" w:rsidR="00437004" w:rsidRPr="00437004" w:rsidRDefault="00437004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Итого коэффициент экономической эффективности</w:t>
      </w:r>
      <w:r w:rsidR="00AE07F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14F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показывает,</w:t>
      </w:r>
      <w:r w:rsidR="00AE07F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что</w:t>
      </w:r>
      <w:r w:rsidR="00BE7C9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E07F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аждый рубль, вложенный в разработку программного средства, приносит 6,86 рубля прибыли.</w:t>
      </w:r>
    </w:p>
    <w:p w14:paraId="6FD16155" w14:textId="539B949D" w:rsidR="00437004" w:rsidRPr="00437004" w:rsidRDefault="0068511B" w:rsidP="004370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заключении моно сказать</w:t>
      </w:r>
      <w:r w:rsidR="002D3B4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что п</w:t>
      </w:r>
      <w:r w:rsidR="00437004" w:rsidRPr="004370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роект является высокоэффективным и быстро окупаемым. Вложения окупаются за один месяц, а рентабельность превышает 1000%. Это свидетельствует о целесообразности разработки и внедрения программного средства для автоматизации бизнес-процессов.</w:t>
      </w:r>
    </w:p>
    <w:p w14:paraId="561B6275" w14:textId="7754B940" w:rsidR="00432301" w:rsidRPr="00F54935" w:rsidRDefault="00432301" w:rsidP="00F549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14:ligatures w14:val="none"/>
        </w:rPr>
        <w:br w:type="page"/>
      </w:r>
    </w:p>
    <w:p w14:paraId="15FF19AC" w14:textId="6F03EEFF" w:rsidR="00205B11" w:rsidRDefault="00205B11" w:rsidP="00CF0D17">
      <w:pPr>
        <w:pStyle w:val="1"/>
        <w:tabs>
          <w:tab w:val="left" w:pos="142"/>
          <w:tab w:val="left" w:pos="709"/>
        </w:tabs>
        <w:spacing w:before="0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bookmarkStart w:id="11" w:name="_Toc166180893"/>
      <w:bookmarkStart w:id="12" w:name="_Toc167707438"/>
      <w:r w:rsidRPr="00205B11">
        <w:rPr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ЗАКЛЮЧЕНИЕ</w:t>
      </w:r>
      <w:bookmarkEnd w:id="11"/>
      <w:bookmarkEnd w:id="12"/>
    </w:p>
    <w:p w14:paraId="04F49085" w14:textId="77777777" w:rsidR="00205B11" w:rsidRPr="004645B8" w:rsidRDefault="00205B11" w:rsidP="00E3271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1CD81D" w14:textId="77777777" w:rsidR="009F5DA9" w:rsidRPr="009F5DA9" w:rsidRDefault="009F5DA9" w:rsidP="009F5DA9">
      <w:pPr>
        <w:spacing w:after="0" w:line="276" w:lineRule="auto"/>
        <w:ind w:right="104" w:firstLine="709"/>
        <w:jc w:val="both"/>
        <w:rPr>
          <w:rFonts w:ascii="Times New Roman" w:hAnsi="Times New Roman" w:cs="Times New Roman"/>
          <w:sz w:val="28"/>
        </w:rPr>
      </w:pPr>
      <w:r w:rsidRPr="009F5DA9">
        <w:rPr>
          <w:rFonts w:ascii="Times New Roman" w:hAnsi="Times New Roman" w:cs="Times New Roman"/>
          <w:sz w:val="28"/>
        </w:rPr>
        <w:t>В ходе выполнения дипломного проекта была разработана система для автоматизации бизнес-процессов информационного отдела организации, направленная на улучшение эффективности работы с задачами, видеоконференциями, запросами на доступ и управлением сервисами. В процессе работы над проектом были исследованы существующие подходы к автоматизации бизнес-процессов в информационных отделах и выбраны оптимальные технологии для разработки программного средства.</w:t>
      </w:r>
    </w:p>
    <w:p w14:paraId="549B874F" w14:textId="1113631F" w:rsidR="009F5DA9" w:rsidRPr="009F5DA9" w:rsidRDefault="009F5DA9" w:rsidP="009F5DA9">
      <w:pPr>
        <w:spacing w:after="0" w:line="276" w:lineRule="auto"/>
        <w:ind w:right="104" w:firstLine="709"/>
        <w:jc w:val="both"/>
        <w:rPr>
          <w:rFonts w:ascii="Times New Roman" w:hAnsi="Times New Roman" w:cs="Times New Roman"/>
          <w:sz w:val="28"/>
        </w:rPr>
      </w:pPr>
      <w:r w:rsidRPr="009F5DA9">
        <w:rPr>
          <w:rFonts w:ascii="Times New Roman" w:hAnsi="Times New Roman" w:cs="Times New Roman"/>
          <w:sz w:val="28"/>
        </w:rPr>
        <w:t xml:space="preserve">Сформулированы требования к функциональности и безопасности системы, разработаны архитектура и интерфейс приложения. Для реализации были использованы современные инструменты, такие как </w:t>
      </w:r>
      <w:r w:rsidRPr="009F5DA9">
        <w:rPr>
          <w:rFonts w:ascii="Times New Roman" w:hAnsi="Times New Roman" w:cs="Times New Roman"/>
          <w:sz w:val="28"/>
          <w:lang w:val="en-US"/>
        </w:rPr>
        <w:t>Python</w:t>
      </w:r>
      <w:r w:rsidRPr="009F5DA9">
        <w:rPr>
          <w:rFonts w:ascii="Times New Roman" w:hAnsi="Times New Roman" w:cs="Times New Roman"/>
          <w:sz w:val="28"/>
        </w:rPr>
        <w:t xml:space="preserve">, </w:t>
      </w:r>
      <w:r w:rsidRPr="009F5DA9">
        <w:rPr>
          <w:rFonts w:ascii="Times New Roman" w:hAnsi="Times New Roman" w:cs="Times New Roman"/>
          <w:sz w:val="28"/>
          <w:lang w:val="en-US"/>
        </w:rPr>
        <w:t>JavaScript</w:t>
      </w:r>
      <w:r w:rsidRPr="009F5DA9">
        <w:rPr>
          <w:rFonts w:ascii="Times New Roman" w:hAnsi="Times New Roman" w:cs="Times New Roman"/>
          <w:sz w:val="28"/>
        </w:rPr>
        <w:t xml:space="preserve">, </w:t>
      </w:r>
      <w:r w:rsidRPr="009F5DA9">
        <w:rPr>
          <w:rFonts w:ascii="Times New Roman" w:hAnsi="Times New Roman" w:cs="Times New Roman"/>
          <w:sz w:val="28"/>
          <w:lang w:val="en-US"/>
        </w:rPr>
        <w:t>Bootstrap</w:t>
      </w:r>
      <w:r w:rsidR="000F73A4">
        <w:rPr>
          <w:rFonts w:ascii="Times New Roman" w:hAnsi="Times New Roman" w:cs="Times New Roman"/>
          <w:sz w:val="28"/>
        </w:rPr>
        <w:t xml:space="preserve"> </w:t>
      </w:r>
      <w:r w:rsidRPr="009F5DA9">
        <w:rPr>
          <w:rFonts w:ascii="Times New Roman" w:hAnsi="Times New Roman" w:cs="Times New Roman"/>
          <w:sz w:val="28"/>
        </w:rPr>
        <w:t xml:space="preserve">и </w:t>
      </w:r>
      <w:r w:rsidRPr="009F5DA9">
        <w:rPr>
          <w:rFonts w:ascii="Times New Roman" w:hAnsi="Times New Roman" w:cs="Times New Roman"/>
          <w:sz w:val="28"/>
          <w:lang w:val="en-US"/>
        </w:rPr>
        <w:t>PostgreSQL</w:t>
      </w:r>
      <w:r w:rsidRPr="009F5DA9">
        <w:rPr>
          <w:rFonts w:ascii="Times New Roman" w:hAnsi="Times New Roman" w:cs="Times New Roman"/>
          <w:sz w:val="28"/>
        </w:rPr>
        <w:t>, что обеспечило гибкость и масштабируемость системы.</w:t>
      </w:r>
    </w:p>
    <w:p w14:paraId="6DA2B312" w14:textId="77777777" w:rsidR="009F5DA9" w:rsidRPr="009F5DA9" w:rsidRDefault="009F5DA9" w:rsidP="009F5DA9">
      <w:pPr>
        <w:spacing w:after="0" w:line="276" w:lineRule="auto"/>
        <w:ind w:right="104" w:firstLine="709"/>
        <w:jc w:val="both"/>
        <w:rPr>
          <w:rFonts w:ascii="Times New Roman" w:hAnsi="Times New Roman" w:cs="Times New Roman"/>
          <w:sz w:val="28"/>
        </w:rPr>
      </w:pPr>
      <w:r w:rsidRPr="009F5DA9">
        <w:rPr>
          <w:rFonts w:ascii="Times New Roman" w:hAnsi="Times New Roman" w:cs="Times New Roman"/>
          <w:sz w:val="28"/>
        </w:rPr>
        <w:t>Созданы базы данных и соответствующие схемы, спроектированы и реализованы основные функциональные модули, включая календарь для планирования задач, систему уведомлений, управление доступом и интеграцию с видеоконференцсвязью. Программное средство было протестировано на различных этапах разработки, включая тестирование функциональности, производительности и безопасности.</w:t>
      </w:r>
    </w:p>
    <w:p w14:paraId="15BC9D6C" w14:textId="77777777" w:rsidR="009F5DA9" w:rsidRPr="009F5DA9" w:rsidRDefault="009F5DA9" w:rsidP="009F5DA9">
      <w:pPr>
        <w:spacing w:after="0" w:line="276" w:lineRule="auto"/>
        <w:ind w:right="104" w:firstLine="709"/>
        <w:jc w:val="both"/>
        <w:rPr>
          <w:rFonts w:ascii="Times New Roman" w:hAnsi="Times New Roman" w:cs="Times New Roman"/>
          <w:sz w:val="28"/>
        </w:rPr>
      </w:pPr>
      <w:r w:rsidRPr="009F5DA9">
        <w:rPr>
          <w:rFonts w:ascii="Times New Roman" w:hAnsi="Times New Roman" w:cs="Times New Roman"/>
          <w:sz w:val="28"/>
        </w:rPr>
        <w:t>В результате тестирования были выявлены и устранены ошибки, а также проведены оптимизации для улучшения производительности при высоких нагрузках. Внесенные исправления позволили системе работать стабильно и эффективно даже при большом объеме данных и высоком числе пользователей.</w:t>
      </w:r>
    </w:p>
    <w:p w14:paraId="7FEFF0A7" w14:textId="77777777" w:rsidR="009F5DA9" w:rsidRPr="009F5DA9" w:rsidRDefault="009F5DA9" w:rsidP="009F5DA9">
      <w:pPr>
        <w:spacing w:after="0" w:line="276" w:lineRule="auto"/>
        <w:ind w:right="104" w:firstLine="709"/>
        <w:jc w:val="both"/>
        <w:rPr>
          <w:rFonts w:ascii="Times New Roman" w:hAnsi="Times New Roman" w:cs="Times New Roman"/>
          <w:sz w:val="28"/>
        </w:rPr>
      </w:pPr>
      <w:r w:rsidRPr="009F5DA9">
        <w:rPr>
          <w:rFonts w:ascii="Times New Roman" w:hAnsi="Times New Roman" w:cs="Times New Roman"/>
          <w:sz w:val="28"/>
        </w:rPr>
        <w:t>Подготовлена подробная документация, включающая руководство по эксплуатации программного средства, а также технико-экономическое обоснование разработки.</w:t>
      </w:r>
    </w:p>
    <w:p w14:paraId="0401BA11" w14:textId="047BEFCD" w:rsidR="00432301" w:rsidRPr="009F5DA9" w:rsidRDefault="009F5DA9" w:rsidP="009F5DA9">
      <w:pPr>
        <w:spacing w:after="0" w:line="276" w:lineRule="auto"/>
        <w:ind w:right="104" w:firstLine="709"/>
        <w:jc w:val="both"/>
        <w:rPr>
          <w:rFonts w:ascii="Times New Roman" w:hAnsi="Times New Roman" w:cs="Times New Roman"/>
          <w:sz w:val="28"/>
        </w:rPr>
      </w:pPr>
      <w:r w:rsidRPr="009F5DA9">
        <w:rPr>
          <w:rFonts w:ascii="Times New Roman" w:hAnsi="Times New Roman" w:cs="Times New Roman"/>
          <w:sz w:val="28"/>
        </w:rPr>
        <w:t>Таким образом, все поставленные цели дипломного проекта были достигнуты. Программное средство для автоматизации бизнес-процессов информационного отдела разработано, протестировано и готово к внедрению в реальную эксплуатацию.</w:t>
      </w:r>
    </w:p>
    <w:p w14:paraId="0C1307C9" w14:textId="1B5DDD91" w:rsidR="00205B11" w:rsidRPr="00195096" w:rsidRDefault="00205B11" w:rsidP="00195096">
      <w:pPr>
        <w:spacing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sz w:val="28"/>
          <w:szCs w:val="28"/>
          <w14:ligatures w14:val="none"/>
        </w:rPr>
        <w:br w:type="page"/>
      </w:r>
    </w:p>
    <w:p w14:paraId="66407F3E" w14:textId="77777777" w:rsidR="00EB765D" w:rsidRPr="00EB765D" w:rsidRDefault="00EB765D" w:rsidP="00EB765D">
      <w:pPr>
        <w:keepNext/>
        <w:pageBreakBefore/>
        <w:tabs>
          <w:tab w:val="left" w:pos="284"/>
          <w:tab w:val="left" w:pos="1134"/>
        </w:tabs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  <w14:ligatures w14:val="none"/>
        </w:rPr>
      </w:pPr>
      <w:bookmarkStart w:id="13" w:name="_Toc181280852"/>
      <w:bookmarkEnd w:id="6"/>
      <w:r w:rsidRPr="00EB765D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  <w14:ligatures w14:val="none"/>
        </w:rPr>
        <w:lastRenderedPageBreak/>
        <w:t>СПИСОК ИСПОЛЬЗОВАННЫХ ИСТОЧНИКОВ</w:t>
      </w:r>
      <w:bookmarkEnd w:id="13"/>
    </w:p>
    <w:p w14:paraId="535E6436" w14:textId="77777777" w:rsidR="00EB765D" w:rsidRPr="00EB765D" w:rsidRDefault="00EB765D" w:rsidP="00EB765D">
      <w:pPr>
        <w:suppressAutoHyphens/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373AAA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Левин, В. М. Основы проектирования информационных систем: Учебное пособие / В. М. Левин. – М.: Юрайт, 2018. – 345 с.</w:t>
      </w:r>
    </w:p>
    <w:p w14:paraId="4CD27DCC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Парахин, В. Н. Системы управления базами данных: Учебник для вузов / В. Н. Парахин. – М.: ИНФРА-М, 2019. – 462 с.</w:t>
      </w:r>
    </w:p>
    <w:p w14:paraId="4230E67B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Кириченко, И. С. Основы UML и проектирования информационных систем: учебное пособие / И. С. Кириченко. – СПб.: Питер, 2020. – 320 с.</w:t>
      </w:r>
    </w:p>
    <w:p w14:paraId="6906E1AF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Макаров, П. В. Автоматизация бизнес-процессов: Учебное пособие / П. В. Макаров. – М.: Юрайт, 2017. – 273 с.</w:t>
      </w:r>
    </w:p>
    <w:p w14:paraId="480CF115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Таненбаум, Э. Архитектура компьютера. Структурный подход / Э. Таненбаум. – СПб.: Питер, 2014. – 752 с.</w:t>
      </w:r>
    </w:p>
    <w:p w14:paraId="33898BCB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Панкратов, А. А. Организация компьютерных систем и сетей / А. А. Панкратов, О. С. Соловьёв. – СПб.: БХВ-Петербург, 2019. – 496 с.</w:t>
      </w:r>
    </w:p>
    <w:p w14:paraId="3EC4CA6E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Кантер, А. Б. Современные средства разработки веб-приложений / А. Б. Кантер. – М.: Финансы и статистика, 2016. – 224 с.</w:t>
      </w:r>
    </w:p>
    <w:p w14:paraId="1E96B614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Бэйти, Б. Современные базы данных. Проектирование и разработка / Б. Бэйти, Э. Сингх. – М.: Вильямс, 2021. – 480 с.</w:t>
      </w:r>
    </w:p>
    <w:p w14:paraId="16D3E81F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Эрикссон, М., Пенкер, М. Бизнес-моделирование с помощью UML: учебник для вузов / М. Эрикссон, М. Пенкер. – М.: Диалектика, 2019. – 496 с.</w:t>
      </w:r>
    </w:p>
    <w:p w14:paraId="5A7CB258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Бёрд, Л. Введение в базы данных с PostgreSQL / Л. Бёрд, М. Иордан. – М.: Вильямс, 2020. – 384 с.</w:t>
      </w:r>
    </w:p>
    <w:p w14:paraId="7CD2C5F0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Дейт, К. Дж. Основы систем баз данных / К. Дж. Дейт, Э. Фишер. – М.: Вильямс, 2018. – 1072 с.</w:t>
      </w:r>
    </w:p>
    <w:p w14:paraId="3D007E93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Флэнаган, Д. JavaScript. Подробное руководство / Д. Флэнаган. – М.: Питер, 2021. – 1024 с.</w:t>
      </w:r>
    </w:p>
    <w:p w14:paraId="5704A6F1" w14:textId="77777777" w:rsidR="00EB765D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Стюарт, М. Web-разработка с использованием HTML, CSS и JavaScript / М. Стюарт. – М.: Лори, 2017. – 576 с.</w:t>
      </w:r>
    </w:p>
    <w:p w14:paraId="2489F412" w14:textId="5BF586C8" w:rsidR="00CA56C4" w:rsidRPr="00EB765D" w:rsidRDefault="00EB765D" w:rsidP="008D1C28">
      <w:pPr>
        <w:numPr>
          <w:ilvl w:val="0"/>
          <w:numId w:val="6"/>
        </w:numPr>
        <w:tabs>
          <w:tab w:val="left" w:pos="1161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6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Зандстра, М. Python для веб-разработки. Создание приложений с Django / М. Зандстра. – СПб.: Питер, 2019. – 608 с.</w:t>
      </w:r>
    </w:p>
    <w:p w14:paraId="04D72D29" w14:textId="325CD4DC" w:rsidR="00195096" w:rsidRDefault="001950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4733CFC" w14:textId="617251F6" w:rsidR="00195096" w:rsidRPr="00195096" w:rsidRDefault="00195096" w:rsidP="00195096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86868604"/>
      <w:bookmarkStart w:id="15" w:name="_Toc134700467"/>
      <w:bookmarkStart w:id="16" w:name="_Toc167707440"/>
      <w:r w:rsidRPr="00195096">
        <w:rPr>
          <w:rFonts w:ascii="Times New Roman" w:hAnsi="Times New Roman" w:cs="Times New Roman"/>
          <w:color w:val="auto"/>
        </w:rPr>
        <w:lastRenderedPageBreak/>
        <w:t>ПРИЛОЖЕНИЕ А</w:t>
      </w:r>
      <w:r w:rsidRPr="00195096">
        <w:rPr>
          <w:rFonts w:ascii="Times New Roman" w:hAnsi="Times New Roman" w:cs="Times New Roman"/>
          <w:color w:val="auto"/>
        </w:rPr>
        <w:br/>
        <w:t>(обязательное)</w:t>
      </w:r>
      <w:r w:rsidRPr="00195096">
        <w:rPr>
          <w:rFonts w:ascii="Times New Roman" w:hAnsi="Times New Roman" w:cs="Times New Roman"/>
          <w:color w:val="auto"/>
        </w:rPr>
        <w:br/>
      </w:r>
      <w:bookmarkEnd w:id="14"/>
      <w:bookmarkEnd w:id="15"/>
      <w:r w:rsidR="00BB6BAA">
        <w:rPr>
          <w:rFonts w:ascii="Times New Roman" w:hAnsi="Times New Roman" w:cs="Times New Roman"/>
          <w:color w:val="auto"/>
        </w:rPr>
        <w:t>Программный код алгоритма поиска</w:t>
      </w:r>
      <w:bookmarkEnd w:id="16"/>
    </w:p>
    <w:p w14:paraId="53F7445F" w14:textId="77777777" w:rsidR="00195096" w:rsidRPr="00F62A1A" w:rsidRDefault="00195096" w:rsidP="00195096">
      <w:pPr>
        <w:spacing w:after="0"/>
        <w:rPr>
          <w:rFonts w:cs="Times New Roman"/>
          <w:i/>
          <w:szCs w:val="28"/>
        </w:rPr>
      </w:pPr>
    </w:p>
    <w:p w14:paraId="3CE121ED" w14:textId="71483D50" w:rsidR="000217CC" w:rsidRDefault="00881A79" w:rsidP="00227FF3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6515ED" wp14:editId="70072CA4">
            <wp:extent cx="4411659" cy="2316480"/>
            <wp:effectExtent l="0" t="0" r="8255" b="7620"/>
            <wp:docPr id="31" name="Рисунок 31" descr="Раздел находится в разработке | | Атлант Рите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дел находится в разработке | | Атлант Ритейл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7"/>
                    <a:stretch/>
                  </pic:blipFill>
                  <pic:spPr bwMode="auto">
                    <a:xfrm>
                      <a:off x="0" y="0"/>
                      <a:ext cx="4422997" cy="23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F2E6B" w14:textId="11B737B7" w:rsidR="00C10565" w:rsidRPr="00E83373" w:rsidRDefault="00C10565" w:rsidP="00C10565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83373"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14:paraId="62D985A5" w14:textId="6EAF7567" w:rsidR="00F31E6B" w:rsidRDefault="00C10565" w:rsidP="00C10565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7" w:name="_Toc167707441"/>
      <w:r w:rsidRPr="00195096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</w:rPr>
        <w:t>Б</w:t>
      </w:r>
      <w:r w:rsidRPr="00195096">
        <w:rPr>
          <w:rFonts w:ascii="Times New Roman" w:hAnsi="Times New Roman" w:cs="Times New Roman"/>
          <w:color w:val="auto"/>
        </w:rPr>
        <w:br/>
        <w:t>(обязательное)</w:t>
      </w:r>
      <w:r w:rsidRPr="00195096">
        <w:rPr>
          <w:rFonts w:ascii="Times New Roman" w:hAnsi="Times New Roman" w:cs="Times New Roman"/>
          <w:color w:val="auto"/>
        </w:rPr>
        <w:br/>
      </w:r>
      <w:r w:rsidR="00BB6BAA">
        <w:rPr>
          <w:rFonts w:ascii="Times New Roman" w:hAnsi="Times New Roman" w:cs="Times New Roman"/>
          <w:color w:val="auto"/>
        </w:rPr>
        <w:t>Результаты проверки дипломного проекта на заимствования</w:t>
      </w:r>
      <w:bookmarkEnd w:id="17"/>
    </w:p>
    <w:p w14:paraId="5C37EB73" w14:textId="276C1BBD" w:rsidR="00BB6BAA" w:rsidRDefault="00BB6BAA" w:rsidP="00BB6BAA"/>
    <w:p w14:paraId="2BDD5C3A" w14:textId="480E858D" w:rsidR="00DC5B5A" w:rsidRPr="00DC5B5A" w:rsidRDefault="00881A79" w:rsidP="008453DC">
      <w:pPr>
        <w:jc w:val="center"/>
      </w:pPr>
      <w:r>
        <w:rPr>
          <w:noProof/>
        </w:rPr>
        <w:drawing>
          <wp:inline distT="0" distB="0" distL="0" distR="0" wp14:anchorId="14CDE655" wp14:editId="3A09F510">
            <wp:extent cx="4411659" cy="2316480"/>
            <wp:effectExtent l="0" t="0" r="8255" b="7620"/>
            <wp:docPr id="32" name="Рисунок 32" descr="Раздел находится в разработке | | Атлант Рите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дел находится в разработке | | Атлант Ритейл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7"/>
                    <a:stretch/>
                  </pic:blipFill>
                  <pic:spPr bwMode="auto">
                    <a:xfrm>
                      <a:off x="0" y="0"/>
                      <a:ext cx="4422997" cy="23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B5A" w:rsidRPr="00DC5B5A" w:rsidSect="00066091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60D8" w14:textId="77777777" w:rsidR="00EA112D" w:rsidRDefault="00EA112D">
      <w:pPr>
        <w:spacing w:after="0" w:line="240" w:lineRule="auto"/>
      </w:pPr>
      <w:r>
        <w:separator/>
      </w:r>
    </w:p>
  </w:endnote>
  <w:endnote w:type="continuationSeparator" w:id="0">
    <w:p w14:paraId="62F79C8C" w14:textId="77777777" w:rsidR="00EA112D" w:rsidRDefault="00EA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7576" w14:textId="34A3682E" w:rsidR="00CB5926" w:rsidRPr="00195096" w:rsidRDefault="00CB5926">
    <w:pPr>
      <w:pStyle w:val="a6"/>
      <w:jc w:val="right"/>
      <w:rPr>
        <w:rFonts w:ascii="Times New Roman" w:hAnsi="Times New Roman" w:cs="Times New Roman"/>
        <w:sz w:val="28"/>
        <w:szCs w:val="28"/>
      </w:rPr>
    </w:pPr>
  </w:p>
  <w:p w14:paraId="71EC1FE2" w14:textId="77777777" w:rsidR="00CB5926" w:rsidRDefault="00CB59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435987"/>
      <w:docPartObj>
        <w:docPartGallery w:val="Page Numbers (Bottom of Page)"/>
        <w:docPartUnique/>
      </w:docPartObj>
    </w:sdtPr>
    <w:sdtEndPr/>
    <w:sdtContent>
      <w:p w14:paraId="444C068B" w14:textId="313D4FD6" w:rsidR="00BB4E61" w:rsidRDefault="00EA112D">
        <w:pPr>
          <w:pStyle w:val="a6"/>
          <w:jc w:val="right"/>
        </w:pPr>
      </w:p>
    </w:sdtContent>
  </w:sdt>
  <w:p w14:paraId="5458EF43" w14:textId="0BB6EF0F" w:rsidR="00BB4E61" w:rsidRDefault="00BB4E6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792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E677BA" w14:textId="0856337E" w:rsidR="0079228B" w:rsidRPr="003D4A29" w:rsidRDefault="0079228B" w:rsidP="003D4A2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9509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509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509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95096">
          <w:rPr>
            <w:rFonts w:ascii="Times New Roman" w:hAnsi="Times New Roman" w:cs="Times New Roman"/>
            <w:sz w:val="28"/>
            <w:szCs w:val="28"/>
          </w:rPr>
          <w:t>2</w:t>
        </w:r>
        <w:r w:rsidRPr="0019509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C62F" w14:textId="77777777" w:rsidR="00BB4E61" w:rsidRDefault="00BB4E61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992065"/>
      <w:docPartObj>
        <w:docPartGallery w:val="Page Numbers (Bottom of Page)"/>
        <w:docPartUnique/>
      </w:docPartObj>
    </w:sdtPr>
    <w:sdtEndPr/>
    <w:sdtContent>
      <w:p w14:paraId="416FEE86" w14:textId="6EBB3738" w:rsidR="00BB4E61" w:rsidRDefault="00EA112D">
        <w:pPr>
          <w:pStyle w:val="a6"/>
          <w:jc w:val="right"/>
        </w:pPr>
      </w:p>
    </w:sdtContent>
  </w:sdt>
  <w:p w14:paraId="7E1E62A4" w14:textId="77777777" w:rsidR="00BB4E61" w:rsidRDefault="00BB4E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2C58" w14:textId="77777777" w:rsidR="00EA112D" w:rsidRDefault="00EA112D">
      <w:pPr>
        <w:spacing w:after="0" w:line="240" w:lineRule="auto"/>
      </w:pPr>
      <w:r>
        <w:separator/>
      </w:r>
    </w:p>
  </w:footnote>
  <w:footnote w:type="continuationSeparator" w:id="0">
    <w:p w14:paraId="080887BF" w14:textId="77777777" w:rsidR="00EA112D" w:rsidRDefault="00EA1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0B"/>
    <w:multiLevelType w:val="hybridMultilevel"/>
    <w:tmpl w:val="E4FE75A4"/>
    <w:lvl w:ilvl="0" w:tplc="EA1A9A9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2043"/>
    <w:multiLevelType w:val="hybridMultilevel"/>
    <w:tmpl w:val="49CEF67C"/>
    <w:lvl w:ilvl="0" w:tplc="D3C48C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31300"/>
    <w:multiLevelType w:val="multilevel"/>
    <w:tmpl w:val="FE0A5EE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4E12F9"/>
    <w:multiLevelType w:val="multilevel"/>
    <w:tmpl w:val="8A8A624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AAB6ED1"/>
    <w:multiLevelType w:val="hybridMultilevel"/>
    <w:tmpl w:val="A76EB5BE"/>
    <w:lvl w:ilvl="0" w:tplc="C0F02F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5390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02263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0F1C1F"/>
    <w:multiLevelType w:val="multilevel"/>
    <w:tmpl w:val="151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B2634"/>
    <w:multiLevelType w:val="multilevel"/>
    <w:tmpl w:val="C38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B13D2"/>
    <w:multiLevelType w:val="hybridMultilevel"/>
    <w:tmpl w:val="DDFA79AC"/>
    <w:lvl w:ilvl="0" w:tplc="152A429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65C6E"/>
    <w:multiLevelType w:val="hybridMultilevel"/>
    <w:tmpl w:val="18503172"/>
    <w:lvl w:ilvl="0" w:tplc="7C08DD1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187615"/>
    <w:multiLevelType w:val="hybridMultilevel"/>
    <w:tmpl w:val="18503172"/>
    <w:lvl w:ilvl="0" w:tplc="7C08DD1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F8434C"/>
    <w:multiLevelType w:val="multilevel"/>
    <w:tmpl w:val="042687EE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F2747F9"/>
    <w:multiLevelType w:val="multilevel"/>
    <w:tmpl w:val="BBB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93B7C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1A1592"/>
    <w:multiLevelType w:val="hybridMultilevel"/>
    <w:tmpl w:val="D60AFA76"/>
    <w:lvl w:ilvl="0" w:tplc="2794C1E8">
      <w:start w:val="1"/>
      <w:numFmt w:val="decimal"/>
      <w:pStyle w:val="a"/>
      <w:lvlText w:val="[%1]"/>
      <w:lvlJc w:val="left"/>
      <w:pPr>
        <w:ind w:left="41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6" w15:restartNumberingAfterBreak="0">
    <w:nsid w:val="29E45A23"/>
    <w:multiLevelType w:val="hybridMultilevel"/>
    <w:tmpl w:val="D8525410"/>
    <w:lvl w:ilvl="0" w:tplc="1B0A90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1312A1"/>
    <w:multiLevelType w:val="hybridMultilevel"/>
    <w:tmpl w:val="18503172"/>
    <w:lvl w:ilvl="0" w:tplc="7C08DD1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36AC8"/>
    <w:multiLevelType w:val="hybridMultilevel"/>
    <w:tmpl w:val="7158DBDE"/>
    <w:lvl w:ilvl="0" w:tplc="7E808AE2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5A41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D373A9"/>
    <w:multiLevelType w:val="multilevel"/>
    <w:tmpl w:val="E3A8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F27BD"/>
    <w:multiLevelType w:val="hybridMultilevel"/>
    <w:tmpl w:val="18503172"/>
    <w:lvl w:ilvl="0" w:tplc="7C08DD1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070BD7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997138C"/>
    <w:multiLevelType w:val="multilevel"/>
    <w:tmpl w:val="265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45CBF"/>
    <w:multiLevelType w:val="hybridMultilevel"/>
    <w:tmpl w:val="38FA4B6C"/>
    <w:lvl w:ilvl="0" w:tplc="8222DBA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B83C06"/>
    <w:multiLevelType w:val="hybridMultilevel"/>
    <w:tmpl w:val="16C618A6"/>
    <w:lvl w:ilvl="0" w:tplc="2FEA96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5A78E5"/>
    <w:multiLevelType w:val="hybridMultilevel"/>
    <w:tmpl w:val="31D04DD4"/>
    <w:lvl w:ilvl="0" w:tplc="9266E5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903551"/>
    <w:multiLevelType w:val="multilevel"/>
    <w:tmpl w:val="C0C6F0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7816AB4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A544C6"/>
    <w:multiLevelType w:val="hybridMultilevel"/>
    <w:tmpl w:val="18503172"/>
    <w:lvl w:ilvl="0" w:tplc="7C08DD1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AF3090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7158A9"/>
    <w:multiLevelType w:val="hybridMultilevel"/>
    <w:tmpl w:val="02886438"/>
    <w:lvl w:ilvl="0" w:tplc="2E84E6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211E96"/>
    <w:multiLevelType w:val="multilevel"/>
    <w:tmpl w:val="3C2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B39A4"/>
    <w:multiLevelType w:val="hybridMultilevel"/>
    <w:tmpl w:val="36F85796"/>
    <w:lvl w:ilvl="0" w:tplc="B1906E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DC21B3"/>
    <w:multiLevelType w:val="hybridMultilevel"/>
    <w:tmpl w:val="16C618A6"/>
    <w:lvl w:ilvl="0" w:tplc="2FEA96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703CFE"/>
    <w:multiLevelType w:val="hybridMultilevel"/>
    <w:tmpl w:val="18503172"/>
    <w:lvl w:ilvl="0" w:tplc="7C08DD1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A60886"/>
    <w:multiLevelType w:val="hybridMultilevel"/>
    <w:tmpl w:val="DDFA79AC"/>
    <w:lvl w:ilvl="0" w:tplc="152A429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E3AE3"/>
    <w:multiLevelType w:val="multilevel"/>
    <w:tmpl w:val="8F0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A1206"/>
    <w:multiLevelType w:val="hybridMultilevel"/>
    <w:tmpl w:val="770801B6"/>
    <w:lvl w:ilvl="0" w:tplc="7CDC70B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28C2279"/>
    <w:multiLevelType w:val="multilevel"/>
    <w:tmpl w:val="77E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69E4B67"/>
    <w:multiLevelType w:val="hybridMultilevel"/>
    <w:tmpl w:val="9E3ABF96"/>
    <w:lvl w:ilvl="0" w:tplc="B1906E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166097"/>
    <w:multiLevelType w:val="hybridMultilevel"/>
    <w:tmpl w:val="C9EE3020"/>
    <w:lvl w:ilvl="0" w:tplc="FF4A695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7E3CD1"/>
    <w:multiLevelType w:val="multilevel"/>
    <w:tmpl w:val="AF2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DC35AE"/>
    <w:multiLevelType w:val="hybridMultilevel"/>
    <w:tmpl w:val="C902D0BA"/>
    <w:lvl w:ilvl="0" w:tplc="216A65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DD32E7"/>
    <w:multiLevelType w:val="hybridMultilevel"/>
    <w:tmpl w:val="DDFA79AC"/>
    <w:lvl w:ilvl="0" w:tplc="152A429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10754"/>
    <w:multiLevelType w:val="hybridMultilevel"/>
    <w:tmpl w:val="DDFA79AC"/>
    <w:lvl w:ilvl="0" w:tplc="152A429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27"/>
  </w:num>
  <w:num w:numId="5">
    <w:abstractNumId w:val="15"/>
  </w:num>
  <w:num w:numId="6">
    <w:abstractNumId w:val="18"/>
  </w:num>
  <w:num w:numId="7">
    <w:abstractNumId w:val="24"/>
  </w:num>
  <w:num w:numId="8">
    <w:abstractNumId w:val="0"/>
  </w:num>
  <w:num w:numId="9">
    <w:abstractNumId w:val="45"/>
  </w:num>
  <w:num w:numId="10">
    <w:abstractNumId w:val="9"/>
  </w:num>
  <w:num w:numId="11">
    <w:abstractNumId w:val="36"/>
  </w:num>
  <w:num w:numId="12">
    <w:abstractNumId w:val="44"/>
  </w:num>
  <w:num w:numId="13">
    <w:abstractNumId w:val="22"/>
  </w:num>
  <w:num w:numId="14">
    <w:abstractNumId w:val="29"/>
  </w:num>
  <w:num w:numId="15">
    <w:abstractNumId w:val="21"/>
  </w:num>
  <w:num w:numId="16">
    <w:abstractNumId w:val="10"/>
  </w:num>
  <w:num w:numId="17">
    <w:abstractNumId w:val="35"/>
  </w:num>
  <w:num w:numId="18">
    <w:abstractNumId w:val="17"/>
  </w:num>
  <w:num w:numId="19">
    <w:abstractNumId w:val="11"/>
  </w:num>
  <w:num w:numId="20">
    <w:abstractNumId w:val="43"/>
  </w:num>
  <w:num w:numId="21">
    <w:abstractNumId w:val="14"/>
  </w:num>
  <w:num w:numId="22">
    <w:abstractNumId w:val="5"/>
  </w:num>
  <w:num w:numId="23">
    <w:abstractNumId w:val="6"/>
  </w:num>
  <w:num w:numId="24">
    <w:abstractNumId w:val="28"/>
  </w:num>
  <w:num w:numId="25">
    <w:abstractNumId w:val="30"/>
  </w:num>
  <w:num w:numId="26">
    <w:abstractNumId w:val="19"/>
  </w:num>
  <w:num w:numId="27">
    <w:abstractNumId w:val="38"/>
  </w:num>
  <w:num w:numId="28">
    <w:abstractNumId w:val="41"/>
  </w:num>
  <w:num w:numId="29">
    <w:abstractNumId w:val="25"/>
  </w:num>
  <w:num w:numId="30">
    <w:abstractNumId w:val="34"/>
  </w:num>
  <w:num w:numId="31">
    <w:abstractNumId w:val="23"/>
  </w:num>
  <w:num w:numId="32">
    <w:abstractNumId w:val="32"/>
  </w:num>
  <w:num w:numId="33">
    <w:abstractNumId w:val="13"/>
  </w:num>
  <w:num w:numId="34">
    <w:abstractNumId w:val="42"/>
  </w:num>
  <w:num w:numId="35">
    <w:abstractNumId w:val="31"/>
  </w:num>
  <w:num w:numId="36">
    <w:abstractNumId w:val="16"/>
  </w:num>
  <w:num w:numId="37">
    <w:abstractNumId w:val="4"/>
  </w:num>
  <w:num w:numId="38">
    <w:abstractNumId w:val="26"/>
  </w:num>
  <w:num w:numId="39">
    <w:abstractNumId w:val="40"/>
  </w:num>
  <w:num w:numId="40">
    <w:abstractNumId w:val="20"/>
  </w:num>
  <w:num w:numId="41">
    <w:abstractNumId w:val="8"/>
  </w:num>
  <w:num w:numId="42">
    <w:abstractNumId w:val="37"/>
  </w:num>
  <w:num w:numId="43">
    <w:abstractNumId w:val="7"/>
  </w:num>
  <w:num w:numId="44">
    <w:abstractNumId w:val="33"/>
  </w:num>
  <w:num w:numId="45">
    <w:abstractNumId w:val="39"/>
  </w:num>
  <w:num w:numId="46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C9"/>
    <w:rsid w:val="00001FD6"/>
    <w:rsid w:val="000048C7"/>
    <w:rsid w:val="00005963"/>
    <w:rsid w:val="00011ACB"/>
    <w:rsid w:val="00011DC3"/>
    <w:rsid w:val="00014320"/>
    <w:rsid w:val="000176C1"/>
    <w:rsid w:val="00021150"/>
    <w:rsid w:val="000217CC"/>
    <w:rsid w:val="0003025B"/>
    <w:rsid w:val="000314B7"/>
    <w:rsid w:val="0003285D"/>
    <w:rsid w:val="00040B28"/>
    <w:rsid w:val="000501FB"/>
    <w:rsid w:val="00050516"/>
    <w:rsid w:val="00050BC6"/>
    <w:rsid w:val="00057492"/>
    <w:rsid w:val="00063218"/>
    <w:rsid w:val="0006683D"/>
    <w:rsid w:val="00073218"/>
    <w:rsid w:val="000767D7"/>
    <w:rsid w:val="00086664"/>
    <w:rsid w:val="00091BD6"/>
    <w:rsid w:val="0009250D"/>
    <w:rsid w:val="000930F6"/>
    <w:rsid w:val="0009664E"/>
    <w:rsid w:val="000A3EBC"/>
    <w:rsid w:val="000B0DBD"/>
    <w:rsid w:val="000B0E8E"/>
    <w:rsid w:val="000B3EA5"/>
    <w:rsid w:val="000B5C3A"/>
    <w:rsid w:val="000B73BD"/>
    <w:rsid w:val="000C1AFA"/>
    <w:rsid w:val="000C42A8"/>
    <w:rsid w:val="000D03E0"/>
    <w:rsid w:val="000D0E58"/>
    <w:rsid w:val="000D2327"/>
    <w:rsid w:val="000D691F"/>
    <w:rsid w:val="000D7333"/>
    <w:rsid w:val="000E39FF"/>
    <w:rsid w:val="000E5C12"/>
    <w:rsid w:val="000F6962"/>
    <w:rsid w:val="000F73A4"/>
    <w:rsid w:val="001000EF"/>
    <w:rsid w:val="00106216"/>
    <w:rsid w:val="0010645B"/>
    <w:rsid w:val="00107D7F"/>
    <w:rsid w:val="00113CBA"/>
    <w:rsid w:val="00122E7C"/>
    <w:rsid w:val="00127667"/>
    <w:rsid w:val="00133968"/>
    <w:rsid w:val="00133AA5"/>
    <w:rsid w:val="00137E4E"/>
    <w:rsid w:val="00144DDD"/>
    <w:rsid w:val="00147A86"/>
    <w:rsid w:val="00150BB4"/>
    <w:rsid w:val="001512F1"/>
    <w:rsid w:val="00160280"/>
    <w:rsid w:val="00162CA0"/>
    <w:rsid w:val="00163B0C"/>
    <w:rsid w:val="00163C4A"/>
    <w:rsid w:val="001667C2"/>
    <w:rsid w:val="00167BD6"/>
    <w:rsid w:val="00170058"/>
    <w:rsid w:val="001717F5"/>
    <w:rsid w:val="00173981"/>
    <w:rsid w:val="00182F8D"/>
    <w:rsid w:val="001910B3"/>
    <w:rsid w:val="00191A05"/>
    <w:rsid w:val="00195096"/>
    <w:rsid w:val="001976BF"/>
    <w:rsid w:val="001A0F91"/>
    <w:rsid w:val="001A2774"/>
    <w:rsid w:val="001B0243"/>
    <w:rsid w:val="001B067A"/>
    <w:rsid w:val="001B0ED4"/>
    <w:rsid w:val="001B42F4"/>
    <w:rsid w:val="001B61F6"/>
    <w:rsid w:val="001C0125"/>
    <w:rsid w:val="001C07EC"/>
    <w:rsid w:val="001C4587"/>
    <w:rsid w:val="001C7B24"/>
    <w:rsid w:val="001D3E73"/>
    <w:rsid w:val="001D6D7D"/>
    <w:rsid w:val="001D7006"/>
    <w:rsid w:val="001F00B2"/>
    <w:rsid w:val="001F2539"/>
    <w:rsid w:val="001F4FE8"/>
    <w:rsid w:val="00205B11"/>
    <w:rsid w:val="002064C1"/>
    <w:rsid w:val="0020662D"/>
    <w:rsid w:val="002161FF"/>
    <w:rsid w:val="00223A50"/>
    <w:rsid w:val="0022445D"/>
    <w:rsid w:val="00225391"/>
    <w:rsid w:val="00225F00"/>
    <w:rsid w:val="0022758A"/>
    <w:rsid w:val="00227E68"/>
    <w:rsid w:val="00227FF3"/>
    <w:rsid w:val="002307F5"/>
    <w:rsid w:val="00230C47"/>
    <w:rsid w:val="00234E67"/>
    <w:rsid w:val="00241833"/>
    <w:rsid w:val="002522FA"/>
    <w:rsid w:val="00253AB2"/>
    <w:rsid w:val="002556EB"/>
    <w:rsid w:val="002579C9"/>
    <w:rsid w:val="0026031E"/>
    <w:rsid w:val="0026267B"/>
    <w:rsid w:val="002641F2"/>
    <w:rsid w:val="002661AE"/>
    <w:rsid w:val="002719EB"/>
    <w:rsid w:val="00271CF4"/>
    <w:rsid w:val="00280232"/>
    <w:rsid w:val="00284809"/>
    <w:rsid w:val="00291EBE"/>
    <w:rsid w:val="00291EDE"/>
    <w:rsid w:val="00292704"/>
    <w:rsid w:val="00296F90"/>
    <w:rsid w:val="00297D87"/>
    <w:rsid w:val="002A13D1"/>
    <w:rsid w:val="002B0BE3"/>
    <w:rsid w:val="002B1AA5"/>
    <w:rsid w:val="002B6FC9"/>
    <w:rsid w:val="002B7C79"/>
    <w:rsid w:val="002C693A"/>
    <w:rsid w:val="002C720A"/>
    <w:rsid w:val="002D1D29"/>
    <w:rsid w:val="002D3B40"/>
    <w:rsid w:val="002D4729"/>
    <w:rsid w:val="002E5B56"/>
    <w:rsid w:val="002E5DBF"/>
    <w:rsid w:val="002F0E94"/>
    <w:rsid w:val="002F62A5"/>
    <w:rsid w:val="002F7326"/>
    <w:rsid w:val="00303762"/>
    <w:rsid w:val="00304AE8"/>
    <w:rsid w:val="00305055"/>
    <w:rsid w:val="003052EF"/>
    <w:rsid w:val="00312AF0"/>
    <w:rsid w:val="0031628C"/>
    <w:rsid w:val="00321E21"/>
    <w:rsid w:val="00335576"/>
    <w:rsid w:val="00337550"/>
    <w:rsid w:val="00342C6D"/>
    <w:rsid w:val="00343E41"/>
    <w:rsid w:val="00353BF5"/>
    <w:rsid w:val="00355473"/>
    <w:rsid w:val="00357AA0"/>
    <w:rsid w:val="00362B9C"/>
    <w:rsid w:val="00366014"/>
    <w:rsid w:val="00370171"/>
    <w:rsid w:val="003820F6"/>
    <w:rsid w:val="00386DB4"/>
    <w:rsid w:val="00397CD6"/>
    <w:rsid w:val="003A478A"/>
    <w:rsid w:val="003A5599"/>
    <w:rsid w:val="003A691E"/>
    <w:rsid w:val="003B15F0"/>
    <w:rsid w:val="003B6CDA"/>
    <w:rsid w:val="003C28B6"/>
    <w:rsid w:val="003C5085"/>
    <w:rsid w:val="003C6300"/>
    <w:rsid w:val="003D4A29"/>
    <w:rsid w:val="003D4DBF"/>
    <w:rsid w:val="003D5BC0"/>
    <w:rsid w:val="003E1F85"/>
    <w:rsid w:val="003E464C"/>
    <w:rsid w:val="003F325B"/>
    <w:rsid w:val="003F7792"/>
    <w:rsid w:val="00401BAA"/>
    <w:rsid w:val="004024F5"/>
    <w:rsid w:val="004041D6"/>
    <w:rsid w:val="00410576"/>
    <w:rsid w:val="004173F1"/>
    <w:rsid w:val="00420147"/>
    <w:rsid w:val="0042474C"/>
    <w:rsid w:val="00425ED4"/>
    <w:rsid w:val="004316A6"/>
    <w:rsid w:val="00432301"/>
    <w:rsid w:val="004340D0"/>
    <w:rsid w:val="004344E3"/>
    <w:rsid w:val="00437004"/>
    <w:rsid w:val="00445C89"/>
    <w:rsid w:val="00446334"/>
    <w:rsid w:val="004476EF"/>
    <w:rsid w:val="0045558C"/>
    <w:rsid w:val="00456189"/>
    <w:rsid w:val="004630F6"/>
    <w:rsid w:val="00463BCB"/>
    <w:rsid w:val="004642C4"/>
    <w:rsid w:val="004645B8"/>
    <w:rsid w:val="00464B63"/>
    <w:rsid w:val="00466951"/>
    <w:rsid w:val="004677B4"/>
    <w:rsid w:val="00471AFD"/>
    <w:rsid w:val="00476240"/>
    <w:rsid w:val="004772B2"/>
    <w:rsid w:val="00477451"/>
    <w:rsid w:val="00477D44"/>
    <w:rsid w:val="004912E1"/>
    <w:rsid w:val="00492674"/>
    <w:rsid w:val="00493765"/>
    <w:rsid w:val="00497B86"/>
    <w:rsid w:val="004A5F87"/>
    <w:rsid w:val="004A710C"/>
    <w:rsid w:val="004B1394"/>
    <w:rsid w:val="004B1401"/>
    <w:rsid w:val="004B2276"/>
    <w:rsid w:val="004B4378"/>
    <w:rsid w:val="004B5F0E"/>
    <w:rsid w:val="004B7C34"/>
    <w:rsid w:val="004C2084"/>
    <w:rsid w:val="004C52D5"/>
    <w:rsid w:val="004C5FBB"/>
    <w:rsid w:val="004C74F9"/>
    <w:rsid w:val="004D1CBB"/>
    <w:rsid w:val="004D3662"/>
    <w:rsid w:val="004D5097"/>
    <w:rsid w:val="004E097F"/>
    <w:rsid w:val="004E4068"/>
    <w:rsid w:val="004E5F72"/>
    <w:rsid w:val="004E78E5"/>
    <w:rsid w:val="004F0AFF"/>
    <w:rsid w:val="004F5B9A"/>
    <w:rsid w:val="004F655D"/>
    <w:rsid w:val="005046B2"/>
    <w:rsid w:val="005074F0"/>
    <w:rsid w:val="00512525"/>
    <w:rsid w:val="00513111"/>
    <w:rsid w:val="0051680E"/>
    <w:rsid w:val="00524E9C"/>
    <w:rsid w:val="00525164"/>
    <w:rsid w:val="00527B75"/>
    <w:rsid w:val="00527EF5"/>
    <w:rsid w:val="005329FE"/>
    <w:rsid w:val="00534163"/>
    <w:rsid w:val="0053697D"/>
    <w:rsid w:val="00537376"/>
    <w:rsid w:val="005438C0"/>
    <w:rsid w:val="00544EE9"/>
    <w:rsid w:val="00546F0C"/>
    <w:rsid w:val="005477C6"/>
    <w:rsid w:val="00563D7E"/>
    <w:rsid w:val="0056480E"/>
    <w:rsid w:val="00566504"/>
    <w:rsid w:val="00574DF3"/>
    <w:rsid w:val="00574F33"/>
    <w:rsid w:val="00577749"/>
    <w:rsid w:val="005852AB"/>
    <w:rsid w:val="0059201D"/>
    <w:rsid w:val="0059246D"/>
    <w:rsid w:val="00596641"/>
    <w:rsid w:val="005975EA"/>
    <w:rsid w:val="005A4C19"/>
    <w:rsid w:val="005B0395"/>
    <w:rsid w:val="005B04B5"/>
    <w:rsid w:val="005C26C3"/>
    <w:rsid w:val="005D0A1B"/>
    <w:rsid w:val="005D670F"/>
    <w:rsid w:val="005E1DF7"/>
    <w:rsid w:val="005E3DDA"/>
    <w:rsid w:val="005E742B"/>
    <w:rsid w:val="005F6BEE"/>
    <w:rsid w:val="006013C8"/>
    <w:rsid w:val="00607CE1"/>
    <w:rsid w:val="006125F2"/>
    <w:rsid w:val="006155A1"/>
    <w:rsid w:val="00620E0A"/>
    <w:rsid w:val="006225F1"/>
    <w:rsid w:val="006240B6"/>
    <w:rsid w:val="006306C2"/>
    <w:rsid w:val="006312C3"/>
    <w:rsid w:val="00634128"/>
    <w:rsid w:val="0063417B"/>
    <w:rsid w:val="0064064C"/>
    <w:rsid w:val="00641433"/>
    <w:rsid w:val="00650040"/>
    <w:rsid w:val="00651777"/>
    <w:rsid w:val="006563CF"/>
    <w:rsid w:val="006614B2"/>
    <w:rsid w:val="00680AC4"/>
    <w:rsid w:val="00681A1F"/>
    <w:rsid w:val="00683989"/>
    <w:rsid w:val="0068511B"/>
    <w:rsid w:val="006852B1"/>
    <w:rsid w:val="0068552F"/>
    <w:rsid w:val="00685DA4"/>
    <w:rsid w:val="0068647D"/>
    <w:rsid w:val="00692A16"/>
    <w:rsid w:val="00695CD8"/>
    <w:rsid w:val="00696829"/>
    <w:rsid w:val="006A1C2E"/>
    <w:rsid w:val="006A6222"/>
    <w:rsid w:val="006B0A66"/>
    <w:rsid w:val="006B1354"/>
    <w:rsid w:val="006B18DC"/>
    <w:rsid w:val="006B23F4"/>
    <w:rsid w:val="006B3DA0"/>
    <w:rsid w:val="006B594A"/>
    <w:rsid w:val="006B63AF"/>
    <w:rsid w:val="006D2496"/>
    <w:rsid w:val="006D51BF"/>
    <w:rsid w:val="006D600C"/>
    <w:rsid w:val="006E454D"/>
    <w:rsid w:val="006E510F"/>
    <w:rsid w:val="006E7646"/>
    <w:rsid w:val="006F6B6C"/>
    <w:rsid w:val="006F7FF3"/>
    <w:rsid w:val="00700B85"/>
    <w:rsid w:val="00702E8E"/>
    <w:rsid w:val="00705A87"/>
    <w:rsid w:val="00716816"/>
    <w:rsid w:val="007179CF"/>
    <w:rsid w:val="00717D96"/>
    <w:rsid w:val="0072128C"/>
    <w:rsid w:val="007231B0"/>
    <w:rsid w:val="0072551B"/>
    <w:rsid w:val="00734505"/>
    <w:rsid w:val="00734607"/>
    <w:rsid w:val="00735A9F"/>
    <w:rsid w:val="00743930"/>
    <w:rsid w:val="0074531A"/>
    <w:rsid w:val="0075241F"/>
    <w:rsid w:val="0076198B"/>
    <w:rsid w:val="0076252C"/>
    <w:rsid w:val="0076435E"/>
    <w:rsid w:val="007655B4"/>
    <w:rsid w:val="00765828"/>
    <w:rsid w:val="00766324"/>
    <w:rsid w:val="007666E9"/>
    <w:rsid w:val="00772774"/>
    <w:rsid w:val="00783020"/>
    <w:rsid w:val="00783274"/>
    <w:rsid w:val="007840F9"/>
    <w:rsid w:val="00784B9D"/>
    <w:rsid w:val="0078690E"/>
    <w:rsid w:val="00786E58"/>
    <w:rsid w:val="0079228B"/>
    <w:rsid w:val="00797113"/>
    <w:rsid w:val="007A64A0"/>
    <w:rsid w:val="007A74A9"/>
    <w:rsid w:val="007B515F"/>
    <w:rsid w:val="007C399A"/>
    <w:rsid w:val="007C5746"/>
    <w:rsid w:val="007C5C44"/>
    <w:rsid w:val="007D07AF"/>
    <w:rsid w:val="007D349D"/>
    <w:rsid w:val="007D5A28"/>
    <w:rsid w:val="007D5E5D"/>
    <w:rsid w:val="007E11CB"/>
    <w:rsid w:val="007E15EF"/>
    <w:rsid w:val="007E4A5D"/>
    <w:rsid w:val="007F1F11"/>
    <w:rsid w:val="007F4B3A"/>
    <w:rsid w:val="007F5DA6"/>
    <w:rsid w:val="007F6E17"/>
    <w:rsid w:val="007F7D50"/>
    <w:rsid w:val="00802A7C"/>
    <w:rsid w:val="00810AD5"/>
    <w:rsid w:val="00832D97"/>
    <w:rsid w:val="00836F38"/>
    <w:rsid w:val="00840276"/>
    <w:rsid w:val="00844E7E"/>
    <w:rsid w:val="008453DC"/>
    <w:rsid w:val="00856737"/>
    <w:rsid w:val="00857992"/>
    <w:rsid w:val="00861263"/>
    <w:rsid w:val="008646C5"/>
    <w:rsid w:val="00865417"/>
    <w:rsid w:val="00867C80"/>
    <w:rsid w:val="0087191E"/>
    <w:rsid w:val="00873CC7"/>
    <w:rsid w:val="00874C12"/>
    <w:rsid w:val="00881A79"/>
    <w:rsid w:val="00885FC9"/>
    <w:rsid w:val="0088671D"/>
    <w:rsid w:val="0089005F"/>
    <w:rsid w:val="00890AC6"/>
    <w:rsid w:val="008930B3"/>
    <w:rsid w:val="008935C5"/>
    <w:rsid w:val="0089410B"/>
    <w:rsid w:val="00895268"/>
    <w:rsid w:val="008A2E06"/>
    <w:rsid w:val="008A34D4"/>
    <w:rsid w:val="008A4869"/>
    <w:rsid w:val="008A6FB3"/>
    <w:rsid w:val="008B07C9"/>
    <w:rsid w:val="008B300F"/>
    <w:rsid w:val="008C3D88"/>
    <w:rsid w:val="008C69C5"/>
    <w:rsid w:val="008C6A50"/>
    <w:rsid w:val="008D0806"/>
    <w:rsid w:val="008D1C28"/>
    <w:rsid w:val="008D5890"/>
    <w:rsid w:val="008D63A2"/>
    <w:rsid w:val="008D70D9"/>
    <w:rsid w:val="008E4D35"/>
    <w:rsid w:val="008E5985"/>
    <w:rsid w:val="008E6C97"/>
    <w:rsid w:val="008F42B8"/>
    <w:rsid w:val="009017D4"/>
    <w:rsid w:val="00901959"/>
    <w:rsid w:val="009046E8"/>
    <w:rsid w:val="00907D11"/>
    <w:rsid w:val="0091236D"/>
    <w:rsid w:val="00920854"/>
    <w:rsid w:val="00921B53"/>
    <w:rsid w:val="00921C37"/>
    <w:rsid w:val="009220EA"/>
    <w:rsid w:val="009231E3"/>
    <w:rsid w:val="00924F43"/>
    <w:rsid w:val="00927123"/>
    <w:rsid w:val="00935331"/>
    <w:rsid w:val="009359C3"/>
    <w:rsid w:val="00935C9A"/>
    <w:rsid w:val="00935D92"/>
    <w:rsid w:val="00940156"/>
    <w:rsid w:val="00942833"/>
    <w:rsid w:val="00942FF8"/>
    <w:rsid w:val="00964C25"/>
    <w:rsid w:val="00965DD2"/>
    <w:rsid w:val="009677D0"/>
    <w:rsid w:val="00976F6B"/>
    <w:rsid w:val="00982588"/>
    <w:rsid w:val="00983AC2"/>
    <w:rsid w:val="00991007"/>
    <w:rsid w:val="009919AE"/>
    <w:rsid w:val="00995973"/>
    <w:rsid w:val="009A0592"/>
    <w:rsid w:val="009A067C"/>
    <w:rsid w:val="009A2FDA"/>
    <w:rsid w:val="009A36CB"/>
    <w:rsid w:val="009A4E37"/>
    <w:rsid w:val="009A5264"/>
    <w:rsid w:val="009B4FFC"/>
    <w:rsid w:val="009B5B58"/>
    <w:rsid w:val="009C446D"/>
    <w:rsid w:val="009D0EFC"/>
    <w:rsid w:val="009D3C78"/>
    <w:rsid w:val="009E14F2"/>
    <w:rsid w:val="009E5BEB"/>
    <w:rsid w:val="009F5DA9"/>
    <w:rsid w:val="00A01146"/>
    <w:rsid w:val="00A01FEB"/>
    <w:rsid w:val="00A04728"/>
    <w:rsid w:val="00A1443D"/>
    <w:rsid w:val="00A15068"/>
    <w:rsid w:val="00A179DE"/>
    <w:rsid w:val="00A20E74"/>
    <w:rsid w:val="00A31F8B"/>
    <w:rsid w:val="00A34740"/>
    <w:rsid w:val="00A35FC0"/>
    <w:rsid w:val="00A37122"/>
    <w:rsid w:val="00A4066D"/>
    <w:rsid w:val="00A40C76"/>
    <w:rsid w:val="00A43A30"/>
    <w:rsid w:val="00A45BEF"/>
    <w:rsid w:val="00A46EA9"/>
    <w:rsid w:val="00A4714B"/>
    <w:rsid w:val="00A54CA6"/>
    <w:rsid w:val="00A607B7"/>
    <w:rsid w:val="00A63DF8"/>
    <w:rsid w:val="00A6570F"/>
    <w:rsid w:val="00A700C9"/>
    <w:rsid w:val="00A7025D"/>
    <w:rsid w:val="00A7053C"/>
    <w:rsid w:val="00A76A7B"/>
    <w:rsid w:val="00A779FA"/>
    <w:rsid w:val="00A77B1F"/>
    <w:rsid w:val="00A80DEE"/>
    <w:rsid w:val="00A90F9F"/>
    <w:rsid w:val="00A941B9"/>
    <w:rsid w:val="00A97797"/>
    <w:rsid w:val="00AA0BA2"/>
    <w:rsid w:val="00AA2CBD"/>
    <w:rsid w:val="00AB428F"/>
    <w:rsid w:val="00AB7993"/>
    <w:rsid w:val="00AC2F92"/>
    <w:rsid w:val="00AC4657"/>
    <w:rsid w:val="00AC6B61"/>
    <w:rsid w:val="00AC757B"/>
    <w:rsid w:val="00AD063D"/>
    <w:rsid w:val="00AD5413"/>
    <w:rsid w:val="00AE07F9"/>
    <w:rsid w:val="00AE0D6C"/>
    <w:rsid w:val="00AE174D"/>
    <w:rsid w:val="00AE3774"/>
    <w:rsid w:val="00AF31D6"/>
    <w:rsid w:val="00B00E16"/>
    <w:rsid w:val="00B02869"/>
    <w:rsid w:val="00B032C0"/>
    <w:rsid w:val="00B063EB"/>
    <w:rsid w:val="00B200BF"/>
    <w:rsid w:val="00B212DB"/>
    <w:rsid w:val="00B23468"/>
    <w:rsid w:val="00B327F5"/>
    <w:rsid w:val="00B33F9A"/>
    <w:rsid w:val="00B36301"/>
    <w:rsid w:val="00B3631C"/>
    <w:rsid w:val="00B41333"/>
    <w:rsid w:val="00B468D1"/>
    <w:rsid w:val="00B47646"/>
    <w:rsid w:val="00B50E12"/>
    <w:rsid w:val="00B56D8A"/>
    <w:rsid w:val="00B65281"/>
    <w:rsid w:val="00B659F2"/>
    <w:rsid w:val="00B66E70"/>
    <w:rsid w:val="00B71E3D"/>
    <w:rsid w:val="00B75661"/>
    <w:rsid w:val="00B768BF"/>
    <w:rsid w:val="00B81715"/>
    <w:rsid w:val="00B83AC7"/>
    <w:rsid w:val="00B845E9"/>
    <w:rsid w:val="00B85CE4"/>
    <w:rsid w:val="00B90423"/>
    <w:rsid w:val="00B912B7"/>
    <w:rsid w:val="00BA0B27"/>
    <w:rsid w:val="00BA3A20"/>
    <w:rsid w:val="00BA4B47"/>
    <w:rsid w:val="00BA7DB0"/>
    <w:rsid w:val="00BA7F1E"/>
    <w:rsid w:val="00BB448B"/>
    <w:rsid w:val="00BB4E61"/>
    <w:rsid w:val="00BB5282"/>
    <w:rsid w:val="00BB6BAA"/>
    <w:rsid w:val="00BB778E"/>
    <w:rsid w:val="00BC2DE8"/>
    <w:rsid w:val="00BC573F"/>
    <w:rsid w:val="00BC6211"/>
    <w:rsid w:val="00BD0282"/>
    <w:rsid w:val="00BD2624"/>
    <w:rsid w:val="00BD2A83"/>
    <w:rsid w:val="00BD3C19"/>
    <w:rsid w:val="00BE7C97"/>
    <w:rsid w:val="00BF0361"/>
    <w:rsid w:val="00BF05CC"/>
    <w:rsid w:val="00BF1B08"/>
    <w:rsid w:val="00BF294A"/>
    <w:rsid w:val="00BF3D73"/>
    <w:rsid w:val="00BF4D89"/>
    <w:rsid w:val="00BF67E0"/>
    <w:rsid w:val="00C03051"/>
    <w:rsid w:val="00C070C3"/>
    <w:rsid w:val="00C07902"/>
    <w:rsid w:val="00C10565"/>
    <w:rsid w:val="00C115AB"/>
    <w:rsid w:val="00C123A6"/>
    <w:rsid w:val="00C12C27"/>
    <w:rsid w:val="00C14F09"/>
    <w:rsid w:val="00C17329"/>
    <w:rsid w:val="00C20FF4"/>
    <w:rsid w:val="00C21A80"/>
    <w:rsid w:val="00C271E6"/>
    <w:rsid w:val="00C2721F"/>
    <w:rsid w:val="00C27B05"/>
    <w:rsid w:val="00C32836"/>
    <w:rsid w:val="00C34BEB"/>
    <w:rsid w:val="00C35011"/>
    <w:rsid w:val="00C475AF"/>
    <w:rsid w:val="00C55F80"/>
    <w:rsid w:val="00C6314E"/>
    <w:rsid w:val="00C63252"/>
    <w:rsid w:val="00C65974"/>
    <w:rsid w:val="00C71FB7"/>
    <w:rsid w:val="00C72575"/>
    <w:rsid w:val="00C72585"/>
    <w:rsid w:val="00C73994"/>
    <w:rsid w:val="00C76A45"/>
    <w:rsid w:val="00C7736B"/>
    <w:rsid w:val="00C80056"/>
    <w:rsid w:val="00C8283D"/>
    <w:rsid w:val="00CA5626"/>
    <w:rsid w:val="00CA56C4"/>
    <w:rsid w:val="00CA661F"/>
    <w:rsid w:val="00CA6FA3"/>
    <w:rsid w:val="00CB0746"/>
    <w:rsid w:val="00CB30B5"/>
    <w:rsid w:val="00CB5926"/>
    <w:rsid w:val="00CB76BC"/>
    <w:rsid w:val="00CC5ED9"/>
    <w:rsid w:val="00CC7A90"/>
    <w:rsid w:val="00CC7C7C"/>
    <w:rsid w:val="00CD174A"/>
    <w:rsid w:val="00CD2160"/>
    <w:rsid w:val="00CD35C6"/>
    <w:rsid w:val="00CD389F"/>
    <w:rsid w:val="00CD7D8A"/>
    <w:rsid w:val="00CE4495"/>
    <w:rsid w:val="00CE5CAF"/>
    <w:rsid w:val="00CE5EEB"/>
    <w:rsid w:val="00CE7BF4"/>
    <w:rsid w:val="00CF0BC9"/>
    <w:rsid w:val="00CF0D17"/>
    <w:rsid w:val="00CF5700"/>
    <w:rsid w:val="00CF7630"/>
    <w:rsid w:val="00CF76FC"/>
    <w:rsid w:val="00D00B52"/>
    <w:rsid w:val="00D00DD3"/>
    <w:rsid w:val="00D02DD3"/>
    <w:rsid w:val="00D109AF"/>
    <w:rsid w:val="00D12B7E"/>
    <w:rsid w:val="00D16942"/>
    <w:rsid w:val="00D2321C"/>
    <w:rsid w:val="00D27F66"/>
    <w:rsid w:val="00D30058"/>
    <w:rsid w:val="00D339F4"/>
    <w:rsid w:val="00D33FC4"/>
    <w:rsid w:val="00D35C7F"/>
    <w:rsid w:val="00D362C9"/>
    <w:rsid w:val="00D46D70"/>
    <w:rsid w:val="00D50EE1"/>
    <w:rsid w:val="00D52621"/>
    <w:rsid w:val="00D57B2F"/>
    <w:rsid w:val="00D60EA1"/>
    <w:rsid w:val="00D71E97"/>
    <w:rsid w:val="00D72C28"/>
    <w:rsid w:val="00D73ECD"/>
    <w:rsid w:val="00D749AA"/>
    <w:rsid w:val="00D848E7"/>
    <w:rsid w:val="00D877AD"/>
    <w:rsid w:val="00D94060"/>
    <w:rsid w:val="00D94636"/>
    <w:rsid w:val="00D957E7"/>
    <w:rsid w:val="00DA0947"/>
    <w:rsid w:val="00DA0FB6"/>
    <w:rsid w:val="00DA1482"/>
    <w:rsid w:val="00DA19BA"/>
    <w:rsid w:val="00DA48F1"/>
    <w:rsid w:val="00DA7882"/>
    <w:rsid w:val="00DB2789"/>
    <w:rsid w:val="00DB6B14"/>
    <w:rsid w:val="00DC1BCC"/>
    <w:rsid w:val="00DC5B5A"/>
    <w:rsid w:val="00DC6DDF"/>
    <w:rsid w:val="00DC7C1D"/>
    <w:rsid w:val="00DC7C22"/>
    <w:rsid w:val="00DD0740"/>
    <w:rsid w:val="00DD0A3B"/>
    <w:rsid w:val="00DD229F"/>
    <w:rsid w:val="00DD377D"/>
    <w:rsid w:val="00DD4A44"/>
    <w:rsid w:val="00DD7102"/>
    <w:rsid w:val="00DD7C8A"/>
    <w:rsid w:val="00DE133B"/>
    <w:rsid w:val="00DE3C5F"/>
    <w:rsid w:val="00DE3FA1"/>
    <w:rsid w:val="00DE47A1"/>
    <w:rsid w:val="00DF64D6"/>
    <w:rsid w:val="00E02343"/>
    <w:rsid w:val="00E02942"/>
    <w:rsid w:val="00E038E5"/>
    <w:rsid w:val="00E041B0"/>
    <w:rsid w:val="00E05810"/>
    <w:rsid w:val="00E12ADE"/>
    <w:rsid w:val="00E15959"/>
    <w:rsid w:val="00E16FA9"/>
    <w:rsid w:val="00E240FD"/>
    <w:rsid w:val="00E254AD"/>
    <w:rsid w:val="00E32717"/>
    <w:rsid w:val="00E3349E"/>
    <w:rsid w:val="00E33EA0"/>
    <w:rsid w:val="00E42D19"/>
    <w:rsid w:val="00E43216"/>
    <w:rsid w:val="00E44F87"/>
    <w:rsid w:val="00E478D2"/>
    <w:rsid w:val="00E47EA1"/>
    <w:rsid w:val="00E54BC5"/>
    <w:rsid w:val="00E56D99"/>
    <w:rsid w:val="00E60ACF"/>
    <w:rsid w:val="00E62D60"/>
    <w:rsid w:val="00E6359D"/>
    <w:rsid w:val="00E636DB"/>
    <w:rsid w:val="00E63D8B"/>
    <w:rsid w:val="00E82374"/>
    <w:rsid w:val="00E83373"/>
    <w:rsid w:val="00E86B31"/>
    <w:rsid w:val="00E905A7"/>
    <w:rsid w:val="00E96F9D"/>
    <w:rsid w:val="00EA112D"/>
    <w:rsid w:val="00EA250A"/>
    <w:rsid w:val="00EA2625"/>
    <w:rsid w:val="00EA2A4D"/>
    <w:rsid w:val="00EA3A1F"/>
    <w:rsid w:val="00EA6493"/>
    <w:rsid w:val="00EB431D"/>
    <w:rsid w:val="00EB7261"/>
    <w:rsid w:val="00EB765D"/>
    <w:rsid w:val="00EC45B6"/>
    <w:rsid w:val="00EC58AE"/>
    <w:rsid w:val="00EC6790"/>
    <w:rsid w:val="00ED6F95"/>
    <w:rsid w:val="00EE1BDE"/>
    <w:rsid w:val="00EE3927"/>
    <w:rsid w:val="00EE660B"/>
    <w:rsid w:val="00EE7DDD"/>
    <w:rsid w:val="00EF2936"/>
    <w:rsid w:val="00EF34D0"/>
    <w:rsid w:val="00EF7A3E"/>
    <w:rsid w:val="00EF7B6E"/>
    <w:rsid w:val="00F0152A"/>
    <w:rsid w:val="00F061D4"/>
    <w:rsid w:val="00F109BA"/>
    <w:rsid w:val="00F14F0B"/>
    <w:rsid w:val="00F244A8"/>
    <w:rsid w:val="00F25462"/>
    <w:rsid w:val="00F27692"/>
    <w:rsid w:val="00F31E6B"/>
    <w:rsid w:val="00F3589D"/>
    <w:rsid w:val="00F35A61"/>
    <w:rsid w:val="00F41682"/>
    <w:rsid w:val="00F5007B"/>
    <w:rsid w:val="00F52927"/>
    <w:rsid w:val="00F54935"/>
    <w:rsid w:val="00F60993"/>
    <w:rsid w:val="00F64E96"/>
    <w:rsid w:val="00F7104B"/>
    <w:rsid w:val="00F7223B"/>
    <w:rsid w:val="00F81C0C"/>
    <w:rsid w:val="00F8578C"/>
    <w:rsid w:val="00F92684"/>
    <w:rsid w:val="00F931E8"/>
    <w:rsid w:val="00FA205F"/>
    <w:rsid w:val="00FA31D5"/>
    <w:rsid w:val="00FA74AB"/>
    <w:rsid w:val="00FA77BE"/>
    <w:rsid w:val="00FB1157"/>
    <w:rsid w:val="00FB31F8"/>
    <w:rsid w:val="00FB72D2"/>
    <w:rsid w:val="00FC19DD"/>
    <w:rsid w:val="00FC6CFD"/>
    <w:rsid w:val="00FD4641"/>
    <w:rsid w:val="00FE534B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07A48"/>
  <w15:chartTrackingRefBased/>
  <w15:docId w15:val="{85C10BA0-6728-4BFD-B0DF-050923ED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6A50"/>
    <w:rPr>
      <w:kern w:val="2"/>
      <w14:ligatures w14:val="standardContextual"/>
    </w:rPr>
  </w:style>
  <w:style w:type="paragraph" w:styleId="1">
    <w:name w:val="heading 1"/>
    <w:basedOn w:val="a0"/>
    <w:next w:val="a0"/>
    <w:link w:val="10"/>
    <w:qFormat/>
    <w:rsid w:val="00133AA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13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244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B4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341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33A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List Paragraph"/>
    <w:basedOn w:val="a0"/>
    <w:link w:val="a5"/>
    <w:uiPriority w:val="34"/>
    <w:qFormat/>
    <w:rsid w:val="00133AA5"/>
    <w:pPr>
      <w:spacing w:after="200" w:line="276" w:lineRule="auto"/>
      <w:ind w:left="720"/>
    </w:pPr>
    <w:rPr>
      <w:rFonts w:ascii="Calibri" w:eastAsia="Calibri" w:hAnsi="Calibri" w:cs="Calibri"/>
      <w:kern w:val="0"/>
      <w14:ligatures w14:val="none"/>
    </w:rPr>
  </w:style>
  <w:style w:type="paragraph" w:styleId="a6">
    <w:name w:val="footer"/>
    <w:basedOn w:val="a0"/>
    <w:link w:val="a7"/>
    <w:uiPriority w:val="99"/>
    <w:unhideWhenUsed/>
    <w:rsid w:val="00133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33AA5"/>
    <w:rPr>
      <w:kern w:val="2"/>
      <w14:ligatures w14:val="standardContextual"/>
    </w:rPr>
  </w:style>
  <w:style w:type="character" w:customStyle="1" w:styleId="a5">
    <w:name w:val="Абзац списка Знак"/>
    <w:link w:val="a4"/>
    <w:uiPriority w:val="34"/>
    <w:unhideWhenUsed/>
    <w:locked/>
    <w:rsid w:val="00133AA5"/>
    <w:rPr>
      <w:rFonts w:ascii="Calibri" w:eastAsia="Calibri" w:hAnsi="Calibri" w:cs="Calibri"/>
    </w:rPr>
  </w:style>
  <w:style w:type="paragraph" w:customStyle="1" w:styleId="a8">
    <w:name w:val="Курсач"/>
    <w:basedOn w:val="a0"/>
    <w:link w:val="a9"/>
    <w:qFormat/>
    <w:rsid w:val="00133AA5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9">
    <w:name w:val="Курсач Знак"/>
    <w:link w:val="a8"/>
    <w:rsid w:val="00133AA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A6570F"/>
    <w:pPr>
      <w:tabs>
        <w:tab w:val="left" w:pos="284"/>
        <w:tab w:val="left" w:pos="880"/>
        <w:tab w:val="right" w:leader="dot" w:pos="9345"/>
      </w:tabs>
      <w:spacing w:after="0" w:line="276" w:lineRule="auto"/>
      <w:ind w:left="284"/>
      <w:contextualSpacing/>
    </w:pPr>
    <w:rPr>
      <w:rFonts w:ascii="Times New Roman" w:eastAsia="Calibri" w:hAnsi="Times New Roman" w:cs="Times New Roman"/>
      <w:noProof/>
      <w:color w:val="000000"/>
      <w:kern w:val="0"/>
      <w:sz w:val="28"/>
      <w:szCs w:val="28"/>
      <w:lang w:val="en-US" w:eastAsia="ru-RU"/>
      <w14:ligatures w14:val="none"/>
    </w:rPr>
  </w:style>
  <w:style w:type="character" w:styleId="aa">
    <w:name w:val="Hyperlink"/>
    <w:uiPriority w:val="99"/>
    <w:unhideWhenUsed/>
    <w:rsid w:val="00133AA5"/>
    <w:rPr>
      <w:color w:val="0563C1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A4714B"/>
    <w:pPr>
      <w:tabs>
        <w:tab w:val="right" w:leader="dot" w:pos="9345"/>
      </w:tabs>
      <w:spacing w:after="0" w:line="276" w:lineRule="auto"/>
      <w:ind w:left="284" w:hanging="284"/>
      <w:contextualSpacing/>
    </w:pPr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133AA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ab">
    <w:name w:val="Table Grid"/>
    <w:basedOn w:val="a2"/>
    <w:uiPriority w:val="39"/>
    <w:rsid w:val="00133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b"/>
    <w:uiPriority w:val="59"/>
    <w:rsid w:val="0043230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4C5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C52D5"/>
    <w:rPr>
      <w:kern w:val="2"/>
      <w14:ligatures w14:val="standardContextual"/>
    </w:rPr>
  </w:style>
  <w:style w:type="character" w:styleId="ae">
    <w:name w:val="annotation reference"/>
    <w:uiPriority w:val="99"/>
    <w:semiHidden/>
    <w:unhideWhenUsed/>
    <w:rsid w:val="00C10565"/>
    <w:rPr>
      <w:sz w:val="16"/>
      <w:szCs w:val="16"/>
    </w:rPr>
  </w:style>
  <w:style w:type="paragraph" w:styleId="af">
    <w:name w:val="annotation text"/>
    <w:basedOn w:val="a0"/>
    <w:link w:val="af0"/>
    <w:semiHidden/>
    <w:unhideWhenUsed/>
    <w:rsid w:val="00C105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f0">
    <w:name w:val="Текст примечания Знак"/>
    <w:basedOn w:val="a1"/>
    <w:link w:val="af"/>
    <w:semiHidden/>
    <w:rsid w:val="00C105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5B5A"/>
    <w:pPr>
      <w:spacing w:after="16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5B5A"/>
    <w:rPr>
      <w:rFonts w:ascii="Times New Roman" w:eastAsia="Times New Roman" w:hAnsi="Times New Roman" w:cs="Times New Roman"/>
      <w:b/>
      <w:bCs/>
      <w:kern w:val="2"/>
      <w:sz w:val="20"/>
      <w:szCs w:val="20"/>
      <w:lang w:eastAsia="ru-RU"/>
      <w14:ligatures w14:val="standardContextual"/>
    </w:rPr>
  </w:style>
  <w:style w:type="paragraph" w:styleId="af3">
    <w:name w:val="Body Text"/>
    <w:basedOn w:val="a0"/>
    <w:link w:val="af4"/>
    <w:uiPriority w:val="99"/>
    <w:semiHidden/>
    <w:unhideWhenUsed/>
    <w:rsid w:val="00921C37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921C37"/>
    <w:rPr>
      <w:kern w:val="2"/>
      <w14:ligatures w14:val="standardContextual"/>
    </w:rPr>
  </w:style>
  <w:style w:type="character" w:styleId="af5">
    <w:name w:val="Strong"/>
    <w:basedOn w:val="a1"/>
    <w:uiPriority w:val="22"/>
    <w:qFormat/>
    <w:rsid w:val="004F0AFF"/>
    <w:rPr>
      <w:b/>
      <w:bCs/>
    </w:rPr>
  </w:style>
  <w:style w:type="paragraph" w:customStyle="1" w:styleId="a">
    <w:name w:val="Нумерация списка литературы"/>
    <w:basedOn w:val="a0"/>
    <w:uiPriority w:val="99"/>
    <w:rsid w:val="005074F0"/>
    <w:pPr>
      <w:numPr>
        <w:numId w:val="5"/>
      </w:numPr>
      <w:spacing w:after="0" w:line="360" w:lineRule="auto"/>
      <w:ind w:left="1495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f6">
    <w:name w:val="Unresolved Mention"/>
    <w:basedOn w:val="a1"/>
    <w:uiPriority w:val="99"/>
    <w:semiHidden/>
    <w:unhideWhenUsed/>
    <w:rsid w:val="005074F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7C399A"/>
    <w:rPr>
      <w:color w:val="808080"/>
    </w:rPr>
  </w:style>
  <w:style w:type="paragraph" w:styleId="af8">
    <w:name w:val="No Spacing"/>
    <w:uiPriority w:val="1"/>
    <w:qFormat/>
    <w:rsid w:val="003D4DB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2">
    <w:name w:val="Сетка таблицы2"/>
    <w:basedOn w:val="a2"/>
    <w:next w:val="ab"/>
    <w:uiPriority w:val="39"/>
    <w:rsid w:val="001A0F9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B4FFC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af9">
    <w:name w:val="Normal (Web)"/>
    <w:basedOn w:val="a0"/>
    <w:uiPriority w:val="99"/>
    <w:semiHidden/>
    <w:unhideWhenUsed/>
    <w:rsid w:val="00E5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534163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F244A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377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55172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511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62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863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141894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674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86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179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231036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208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57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4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package" Target="embeddings/Microsoft_Visio_Drawing.vsdx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1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package" Target="embeddings/Microsoft_Visio_Drawing2.vsdx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ACB2E-E8C4-4D95-9DEE-C7F089BB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60</Pages>
  <Words>16570</Words>
  <Characters>94452</Characters>
  <Application>Microsoft Office Word</Application>
  <DocSecurity>0</DocSecurity>
  <Lines>787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Avgchamp</dc:creator>
  <cp:keywords/>
  <dc:description/>
  <cp:lastModifiedBy>Avgchamp ™</cp:lastModifiedBy>
  <cp:revision>145</cp:revision>
  <cp:lastPrinted>2024-05-29T12:54:00Z</cp:lastPrinted>
  <dcterms:created xsi:type="dcterms:W3CDTF">2024-12-14T11:09:00Z</dcterms:created>
  <dcterms:modified xsi:type="dcterms:W3CDTF">2024-12-14T15:35:00Z</dcterms:modified>
</cp:coreProperties>
</file>