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A215BD5" w:rsidR="00C77A6B" w:rsidRPr="00DA6A98" w:rsidRDefault="00000000">
      <w:pPr>
        <w:pStyle w:val="Ttol1"/>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 xml:space="preserve">Projecte Tècnic Executiu i Pla d'Implementació Integral: </w:t>
      </w:r>
      <w:r w:rsidR="00DA6A98" w:rsidRPr="00DA6A98">
        <w:rPr>
          <w:rFonts w:ascii="Google Sans" w:eastAsia="Google Sans" w:hAnsi="Google Sans" w:cs="Google Sans"/>
          <w:lang w:val="ca-ES"/>
        </w:rPr>
        <w:t xml:space="preserve">Fira </w:t>
      </w:r>
      <w:r w:rsidRPr="00DA6A98">
        <w:rPr>
          <w:rFonts w:ascii="Google Sans" w:eastAsia="Google Sans" w:hAnsi="Google Sans" w:cs="Google Sans"/>
          <w:lang w:val="ca-ES"/>
        </w:rPr>
        <w:t>Pluja d'Art 2026</w:t>
      </w:r>
    </w:p>
    <w:p w14:paraId="00000002" w14:textId="77777777" w:rsidR="00C77A6B" w:rsidRPr="00DA6A98" w:rsidRDefault="00000000">
      <w:pPr>
        <w:pStyle w:val="Ttol2"/>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1. Memòria Justificativa i Marc Estratègic</w:t>
      </w:r>
    </w:p>
    <w:p w14:paraId="00000003" w14:textId="77777777" w:rsidR="00C77A6B" w:rsidRPr="00DA6A98" w:rsidRDefault="00000000">
      <w:pPr>
        <w:pStyle w:val="Ttol3"/>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1.1. Identificació i Visió del Projecte</w:t>
      </w:r>
    </w:p>
    <w:p w14:paraId="00000004"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 xml:space="preserve">Aquesta proposta es presenta per sol·licitar una subvenció a la Diputació de Girona dins del marc dels ajuts destinats a l’organització de festivals artístics en </w:t>
      </w:r>
      <w:proofErr w:type="spellStart"/>
      <w:r w:rsidRPr="00DA6A98">
        <w:rPr>
          <w:rFonts w:ascii="Google Sans Text" w:eastAsia="Google Sans Text" w:hAnsi="Google Sans Text" w:cs="Google Sans Text"/>
          <w:lang w:val="ca-ES"/>
        </w:rPr>
        <w:t>micropobles</w:t>
      </w:r>
      <w:proofErr w:type="spellEnd"/>
      <w:r w:rsidRPr="00DA6A98">
        <w:rPr>
          <w:rFonts w:ascii="Google Sans Text" w:eastAsia="Google Sans Text" w:hAnsi="Google Sans Text" w:cs="Google Sans Text"/>
          <w:lang w:val="ca-ES"/>
        </w:rPr>
        <w:t>. El projecte s'articula específicament per al municipi de Sant Jordi Desvalls, un entorn rural amb una identitat forta però amb els reptes propis de la despoblació i la manca d'oferta cultural continuada.</w:t>
      </w:r>
    </w:p>
    <w:p w14:paraId="00000005" w14:textId="77777777" w:rsidR="00C77A6B" w:rsidRPr="00DA6A98" w:rsidRDefault="00C77A6B">
      <w:pPr>
        <w:spacing w:line="275" w:lineRule="auto"/>
        <w:jc w:val="both"/>
        <w:rPr>
          <w:rFonts w:ascii="Google Sans Text" w:eastAsia="Google Sans Text" w:hAnsi="Google Sans Text" w:cs="Google Sans Text"/>
          <w:lang w:val="ca-ES"/>
        </w:rPr>
      </w:pPr>
    </w:p>
    <w:p w14:paraId="00000006"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 xml:space="preserve">La iniciativa es fonamenta en una </w:t>
      </w:r>
      <w:r w:rsidRPr="00DA6A98">
        <w:rPr>
          <w:rFonts w:ascii="Google Sans Text" w:eastAsia="Google Sans Text" w:hAnsi="Google Sans Text" w:cs="Google Sans Text"/>
          <w:b/>
          <w:bCs/>
          <w:lang w:val="ca-ES"/>
        </w:rPr>
        <w:t>associació estratègica tripartida</w:t>
      </w:r>
      <w:r w:rsidRPr="00DA6A98">
        <w:rPr>
          <w:rFonts w:ascii="Google Sans Text" w:eastAsia="Google Sans Text" w:hAnsi="Google Sans Text" w:cs="Google Sans Text"/>
          <w:lang w:val="ca-ES"/>
        </w:rPr>
        <w:t xml:space="preserve"> única que garanteix la viabilitat i l'excel·lència del projecte:</w:t>
      </w:r>
    </w:p>
    <w:p w14:paraId="00000007" w14:textId="77777777" w:rsidR="00C77A6B" w:rsidRPr="00DA6A98" w:rsidRDefault="00C77A6B">
      <w:pPr>
        <w:spacing w:line="275" w:lineRule="auto"/>
        <w:jc w:val="both"/>
        <w:rPr>
          <w:rFonts w:ascii="Google Sans Text" w:eastAsia="Google Sans Text" w:hAnsi="Google Sans Text" w:cs="Google Sans Text"/>
          <w:lang w:val="ca-ES"/>
        </w:rPr>
      </w:pPr>
    </w:p>
    <w:p w14:paraId="00000008" w14:textId="77777777" w:rsidR="00C77A6B" w:rsidRPr="00DA6A98" w:rsidRDefault="00000000">
      <w:pPr>
        <w:numPr>
          <w:ilvl w:val="0"/>
          <w:numId w:val="12"/>
        </w:numPr>
        <w:spacing w:line="275" w:lineRule="auto"/>
        <w:jc w:val="both"/>
        <w:rPr>
          <w:lang w:val="ca-ES"/>
        </w:rPr>
      </w:pPr>
      <w:r w:rsidRPr="00DA6A98">
        <w:rPr>
          <w:rFonts w:ascii="Google Sans Text" w:eastAsia="Google Sans Text" w:hAnsi="Google Sans Text" w:cs="Google Sans Text"/>
          <w:b/>
          <w:bCs/>
          <w:lang w:val="ca-ES"/>
        </w:rPr>
        <w:t>L'Ajuntament de Sant Jordi Desvalls:</w:t>
      </w:r>
      <w:r w:rsidRPr="00DA6A98">
        <w:rPr>
          <w:rFonts w:ascii="Google Sans Text" w:eastAsia="Google Sans Text" w:hAnsi="Google Sans Text" w:cs="Google Sans Text"/>
          <w:lang w:val="ca-ES"/>
        </w:rPr>
        <w:t xml:space="preserve"> Aporta la infraestructura institucional, el suport logístic i l'ancoratge territorial.</w:t>
      </w:r>
    </w:p>
    <w:p w14:paraId="00000009" w14:textId="77777777" w:rsidR="00C77A6B" w:rsidRPr="00DA6A98" w:rsidRDefault="00000000">
      <w:pPr>
        <w:numPr>
          <w:ilvl w:val="0"/>
          <w:numId w:val="12"/>
        </w:numPr>
        <w:spacing w:line="275" w:lineRule="auto"/>
        <w:jc w:val="both"/>
        <w:rPr>
          <w:lang w:val="ca-ES"/>
        </w:rPr>
      </w:pPr>
      <w:r w:rsidRPr="00DA6A98">
        <w:rPr>
          <w:rFonts w:ascii="Google Sans Text" w:eastAsia="Google Sans Text" w:hAnsi="Google Sans Text" w:cs="Google Sans Text"/>
          <w:b/>
          <w:bCs/>
          <w:lang w:val="ca-ES"/>
        </w:rPr>
        <w:t>Bòlit, Centre d'Art Contemporani (Girona):</w:t>
      </w:r>
      <w:r w:rsidRPr="00DA6A98">
        <w:rPr>
          <w:rFonts w:ascii="Google Sans Text" w:eastAsia="Google Sans Text" w:hAnsi="Google Sans Text" w:cs="Google Sans Text"/>
          <w:lang w:val="ca-ES"/>
        </w:rPr>
        <w:t xml:space="preserve"> Actua com a soci de coneixement, aportant criteri </w:t>
      </w:r>
      <w:proofErr w:type="spellStart"/>
      <w:r w:rsidRPr="00DA6A98">
        <w:rPr>
          <w:rFonts w:ascii="Google Sans Text" w:eastAsia="Google Sans Text" w:hAnsi="Google Sans Text" w:cs="Google Sans Text"/>
          <w:lang w:val="ca-ES"/>
        </w:rPr>
        <w:t>curatorial</w:t>
      </w:r>
      <w:proofErr w:type="spellEnd"/>
      <w:r w:rsidRPr="00DA6A98">
        <w:rPr>
          <w:rFonts w:ascii="Google Sans Text" w:eastAsia="Google Sans Text" w:hAnsi="Google Sans Text" w:cs="Google Sans Text"/>
          <w:lang w:val="ca-ES"/>
        </w:rPr>
        <w:t xml:space="preserve">, prestigi i connexió amb xarxes professionals, assegurant que el contingut artístic tingui rellevància més </w:t>
      </w:r>
      <w:proofErr w:type="spellStart"/>
      <w:r w:rsidRPr="00DA6A98">
        <w:rPr>
          <w:rFonts w:ascii="Google Sans Text" w:eastAsia="Google Sans Text" w:hAnsi="Google Sans Text" w:cs="Google Sans Text"/>
          <w:lang w:val="ca-ES"/>
        </w:rPr>
        <w:t>allá</w:t>
      </w:r>
      <w:proofErr w:type="spellEnd"/>
      <w:r w:rsidRPr="00DA6A98">
        <w:rPr>
          <w:rFonts w:ascii="Google Sans Text" w:eastAsia="Google Sans Text" w:hAnsi="Google Sans Text" w:cs="Google Sans Text"/>
          <w:lang w:val="ca-ES"/>
        </w:rPr>
        <w:t xml:space="preserve"> de l'àmbit local.</w:t>
      </w:r>
    </w:p>
    <w:p w14:paraId="0000000A" w14:textId="77777777" w:rsidR="00C77A6B" w:rsidRPr="00DA6A98" w:rsidRDefault="00000000">
      <w:pPr>
        <w:numPr>
          <w:ilvl w:val="0"/>
          <w:numId w:val="12"/>
        </w:numPr>
        <w:spacing w:line="275" w:lineRule="auto"/>
        <w:jc w:val="both"/>
        <w:rPr>
          <w:lang w:val="ca-ES"/>
        </w:rPr>
      </w:pPr>
      <w:r w:rsidRPr="00DA6A98">
        <w:rPr>
          <w:rFonts w:ascii="Google Sans Text" w:eastAsia="Google Sans Text" w:hAnsi="Google Sans Text" w:cs="Google Sans Text"/>
          <w:b/>
          <w:bCs/>
          <w:lang w:val="ca-ES"/>
        </w:rPr>
        <w:t>L'Associació Desvalls Cultura:</w:t>
      </w:r>
      <w:r w:rsidRPr="00DA6A98">
        <w:rPr>
          <w:rFonts w:ascii="Google Sans Text" w:eastAsia="Google Sans Text" w:hAnsi="Google Sans Text" w:cs="Google Sans Text"/>
          <w:lang w:val="ca-ES"/>
        </w:rPr>
        <w:t xml:space="preserve"> El veritable motor operatiu, una entitat arrelada localment que mobilitza el voluntariat i assegura la participació veïnal.</w:t>
      </w:r>
    </w:p>
    <w:p w14:paraId="0000000B" w14:textId="77777777" w:rsidR="00C77A6B" w:rsidRPr="00DA6A98" w:rsidRDefault="00C77A6B">
      <w:pPr>
        <w:spacing w:line="275" w:lineRule="auto"/>
        <w:jc w:val="both"/>
        <w:rPr>
          <w:rFonts w:ascii="Google Sans Text" w:eastAsia="Google Sans Text" w:hAnsi="Google Sans Text" w:cs="Google Sans Text"/>
          <w:lang w:val="ca-ES"/>
        </w:rPr>
      </w:pPr>
    </w:p>
    <w:p w14:paraId="0000000C"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 xml:space="preserve">Aprofitant la inversió pública existent, aquest projecte no només busca organitzar un esdeveniment, sinó complir i ampliar la seva missió social a través del poderós mitjà de la cultura. El present document constitueix la memòria tècnica definitiva i el pla d'execució operatiu per a la </w:t>
      </w:r>
      <w:r w:rsidRPr="00DA6A98">
        <w:rPr>
          <w:rFonts w:ascii="Google Sans Text" w:eastAsia="Google Sans Text" w:hAnsi="Google Sans Text" w:cs="Google Sans Text"/>
          <w:b/>
          <w:bCs/>
          <w:lang w:val="ca-ES"/>
        </w:rPr>
        <w:t>Fira Pluja d'Art 2026</w:t>
      </w:r>
      <w:r w:rsidRPr="00DA6A98">
        <w:rPr>
          <w:rFonts w:ascii="Google Sans Text" w:eastAsia="Google Sans Text" w:hAnsi="Google Sans Text" w:cs="Google Sans Text"/>
          <w:lang w:val="ca-ES"/>
        </w:rPr>
        <w:t xml:space="preserve">, un esdeveniment cultural de caràcter </w:t>
      </w:r>
      <w:proofErr w:type="spellStart"/>
      <w:r w:rsidRPr="00DA6A98">
        <w:rPr>
          <w:rFonts w:ascii="Google Sans Text" w:eastAsia="Google Sans Text" w:hAnsi="Google Sans Text" w:cs="Google Sans Text"/>
          <w:i/>
          <w:iCs/>
          <w:lang w:val="ca-ES"/>
        </w:rPr>
        <w:t>site-specific</w:t>
      </w:r>
      <w:proofErr w:type="spellEnd"/>
      <w:r w:rsidRPr="00DA6A98">
        <w:rPr>
          <w:rFonts w:ascii="Google Sans Text" w:eastAsia="Google Sans Text" w:hAnsi="Google Sans Text" w:cs="Google Sans Text"/>
          <w:lang w:val="ca-ES"/>
        </w:rPr>
        <w:t xml:space="preserve"> i vocació transformadora.</w:t>
      </w:r>
    </w:p>
    <w:p w14:paraId="0000000D" w14:textId="77777777" w:rsidR="00C77A6B" w:rsidRPr="00DA6A98" w:rsidRDefault="00C77A6B">
      <w:pPr>
        <w:spacing w:line="275" w:lineRule="auto"/>
        <w:jc w:val="both"/>
        <w:rPr>
          <w:rFonts w:ascii="Google Sans Text" w:eastAsia="Google Sans Text" w:hAnsi="Google Sans Text" w:cs="Google Sans Text"/>
          <w:lang w:val="ca-ES"/>
        </w:rPr>
      </w:pPr>
    </w:p>
    <w:p w14:paraId="0000000E" w14:textId="117BD026"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 xml:space="preserve">La definició del projecte s'ha realitzat amb l'objectiu de maximitzar la participació comunitària i l'eficiència de recursos. La Fira Pluja d'Art no es concep com un bolet aïllat en el calendari, sinó com un ecosistema de creació contemporània gestionat des de la base social. La proposta desafia la centralitat cultural urbana traslladant l'avantguarda artística al nucli medieval de Sant Jordi Desvalls (municipi de menys de 1.000 habitants). Es genera així un diàleg inèdit entre la memòria de la pedra i la història local, la innovació dels nous llenguatges artístics, la </w:t>
      </w:r>
      <w:r w:rsidRPr="00DA6A98">
        <w:rPr>
          <w:rFonts w:ascii="Google Sans Text" w:eastAsia="Google Sans Text" w:hAnsi="Google Sans Text" w:cs="Google Sans Text"/>
          <w:lang w:val="ca-ES"/>
        </w:rPr>
        <w:lastRenderedPageBreak/>
        <w:t>força del voluntariat local i la dinamització econòmica a través de la fira d'artesania i gastronomia.</w:t>
      </w:r>
    </w:p>
    <w:p w14:paraId="0000000F" w14:textId="77777777" w:rsidR="00C77A6B" w:rsidRPr="00DA6A98" w:rsidRDefault="00C77A6B">
      <w:pPr>
        <w:spacing w:line="275" w:lineRule="auto"/>
        <w:jc w:val="both"/>
        <w:rPr>
          <w:rFonts w:ascii="Google Sans Text" w:eastAsia="Google Sans Text" w:hAnsi="Google Sans Text" w:cs="Google Sans Text"/>
          <w:lang w:val="ca-ES"/>
        </w:rPr>
      </w:pPr>
    </w:p>
    <w:p w14:paraId="00000010"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El projecte es fonamenta en la convicció ferma que la cultura és un dret universal i un motor imprescindible de cohesió territorial. L'Associació Desvalls Cultura lidera aquest projecte demostrant la capacitat d'autogestió, resiliència i compromís del teixit associatiu rural, reivindicant el poble no com un escenari passiu, sinó com un agent creador actiu.</w:t>
      </w:r>
    </w:p>
    <w:p w14:paraId="00000011" w14:textId="77777777" w:rsidR="00C77A6B" w:rsidRPr="00DA6A98" w:rsidRDefault="00C77A6B">
      <w:pPr>
        <w:spacing w:line="275" w:lineRule="auto"/>
        <w:jc w:val="both"/>
        <w:rPr>
          <w:rFonts w:ascii="Google Sans Text" w:eastAsia="Google Sans Text" w:hAnsi="Google Sans Text" w:cs="Google Sans Text"/>
          <w:lang w:val="ca-ES"/>
        </w:rPr>
      </w:pPr>
    </w:p>
    <w:p w14:paraId="00000012" w14:textId="77777777" w:rsidR="00C77A6B" w:rsidRPr="00DA6A98" w:rsidRDefault="00000000">
      <w:pPr>
        <w:pStyle w:val="Ttol3"/>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1.2. Dades Bàsiques de l'Edició 2026</w:t>
      </w:r>
    </w:p>
    <w:p w14:paraId="00000013"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La planificació estratègica estableix les coordenades operatives següents per a l'execució del festival, dissenyades per aprofitar el clima de finals d'estiu i la llum particular de l'equinocci de tardor:</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680"/>
        <w:gridCol w:w="4680"/>
      </w:tblGrid>
      <w:tr w:rsidR="00C77A6B" w:rsidRPr="00DA6A98" w14:paraId="3B0A3DFB" w14:textId="77777777">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14" w14:textId="77777777" w:rsidR="00C77A6B" w:rsidRPr="00DA6A98" w:rsidRDefault="00000000">
            <w:pPr>
              <w:spacing w:line="275" w:lineRule="auto"/>
              <w:jc w:val="both"/>
              <w:rPr>
                <w:rFonts w:ascii="Google Sans Text" w:eastAsia="Google Sans Text" w:hAnsi="Google Sans Text" w:cs="Google Sans Text"/>
                <w:b/>
                <w:bCs/>
                <w:lang w:val="ca-ES"/>
              </w:rPr>
            </w:pPr>
            <w:r w:rsidRPr="00DA6A98">
              <w:rPr>
                <w:rFonts w:ascii="Google Sans Text" w:eastAsia="Google Sans Text" w:hAnsi="Google Sans Text" w:cs="Google Sans Text"/>
                <w:b/>
                <w:bCs/>
                <w:lang w:val="ca-ES"/>
              </w:rPr>
              <w:t>Paràmetre</w:t>
            </w:r>
          </w:p>
        </w:tc>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15" w14:textId="77777777" w:rsidR="00C77A6B" w:rsidRPr="00DA6A98" w:rsidRDefault="00000000">
            <w:pPr>
              <w:spacing w:line="275" w:lineRule="auto"/>
              <w:jc w:val="both"/>
              <w:rPr>
                <w:rFonts w:ascii="Google Sans Text" w:eastAsia="Google Sans Text" w:hAnsi="Google Sans Text" w:cs="Google Sans Text"/>
                <w:b/>
                <w:bCs/>
                <w:lang w:val="ca-ES"/>
              </w:rPr>
            </w:pPr>
            <w:r w:rsidRPr="00DA6A98">
              <w:rPr>
                <w:rFonts w:ascii="Google Sans Text" w:eastAsia="Google Sans Text" w:hAnsi="Google Sans Text" w:cs="Google Sans Text"/>
                <w:b/>
                <w:bCs/>
                <w:lang w:val="ca-ES"/>
              </w:rPr>
              <w:t>Detall Executiu</w:t>
            </w:r>
          </w:p>
        </w:tc>
      </w:tr>
      <w:tr w:rsidR="00C77A6B" w:rsidRPr="00DA6A98" w14:paraId="12F88F3E" w14:textId="77777777">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16" w14:textId="77777777" w:rsidR="00C77A6B" w:rsidRPr="00DA6A98" w:rsidRDefault="00000000">
            <w:pPr>
              <w:spacing w:line="275" w:lineRule="auto"/>
              <w:jc w:val="both"/>
              <w:rPr>
                <w:rFonts w:ascii="Google Sans Text" w:eastAsia="Google Sans Text" w:hAnsi="Google Sans Text" w:cs="Google Sans Text"/>
                <w:b/>
                <w:bCs/>
                <w:lang w:val="ca-ES"/>
              </w:rPr>
            </w:pPr>
            <w:r w:rsidRPr="00DA6A98">
              <w:rPr>
                <w:rFonts w:ascii="Google Sans Text" w:eastAsia="Google Sans Text" w:hAnsi="Google Sans Text" w:cs="Google Sans Text"/>
                <w:b/>
                <w:bCs/>
                <w:lang w:val="ca-ES"/>
              </w:rPr>
              <w:t>Títol del Projecte</w:t>
            </w:r>
          </w:p>
        </w:tc>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17"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Fira Pluja d'Art 2026</w:t>
            </w:r>
          </w:p>
        </w:tc>
      </w:tr>
      <w:tr w:rsidR="00C77A6B" w:rsidRPr="00DA6A98" w14:paraId="649BF4D2" w14:textId="77777777">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18" w14:textId="77777777" w:rsidR="00C77A6B" w:rsidRPr="00DA6A98" w:rsidRDefault="00000000">
            <w:pPr>
              <w:spacing w:line="275" w:lineRule="auto"/>
              <w:jc w:val="both"/>
              <w:rPr>
                <w:rFonts w:ascii="Google Sans Text" w:eastAsia="Google Sans Text" w:hAnsi="Google Sans Text" w:cs="Google Sans Text"/>
                <w:b/>
                <w:bCs/>
                <w:lang w:val="ca-ES"/>
              </w:rPr>
            </w:pPr>
            <w:r w:rsidRPr="00DA6A98">
              <w:rPr>
                <w:rFonts w:ascii="Google Sans Text" w:eastAsia="Google Sans Text" w:hAnsi="Google Sans Text" w:cs="Google Sans Text"/>
                <w:b/>
                <w:bCs/>
                <w:lang w:val="ca-ES"/>
              </w:rPr>
              <w:t>Dates d'Execució</w:t>
            </w:r>
          </w:p>
        </w:tc>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19"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Divendres 18, Dissabte 19 i Diumenge 20 de setembre de 2026</w:t>
            </w:r>
          </w:p>
        </w:tc>
      </w:tr>
      <w:tr w:rsidR="00C77A6B" w:rsidRPr="00DA6A98" w14:paraId="4E0BF813" w14:textId="77777777">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1A" w14:textId="77777777" w:rsidR="00C77A6B" w:rsidRPr="00DA6A98" w:rsidRDefault="00000000">
            <w:pPr>
              <w:spacing w:line="275" w:lineRule="auto"/>
              <w:jc w:val="both"/>
              <w:rPr>
                <w:rFonts w:ascii="Google Sans Text" w:eastAsia="Google Sans Text" w:hAnsi="Google Sans Text" w:cs="Google Sans Text"/>
                <w:b/>
                <w:bCs/>
                <w:lang w:val="ca-ES"/>
              </w:rPr>
            </w:pPr>
            <w:r w:rsidRPr="00DA6A98">
              <w:rPr>
                <w:rFonts w:ascii="Google Sans Text" w:eastAsia="Google Sans Text" w:hAnsi="Google Sans Text" w:cs="Google Sans Text"/>
                <w:b/>
                <w:bCs/>
                <w:lang w:val="ca-ES"/>
              </w:rPr>
              <w:t>Ubicació Principal</w:t>
            </w:r>
          </w:p>
        </w:tc>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1B" w14:textId="4A3E5604"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 xml:space="preserve">Nucli medieval de Sant Jordi Desvalls (Gironès). Els espais inclouen places, patis privats oberts al públic, </w:t>
            </w:r>
            <w:r w:rsidR="00721FB3">
              <w:rPr>
                <w:rFonts w:ascii="Google Sans Text" w:eastAsia="Google Sans Text" w:hAnsi="Google Sans Text" w:cs="Google Sans Text"/>
                <w:lang w:val="ca-ES"/>
              </w:rPr>
              <w:t xml:space="preserve">equipaments públic, </w:t>
            </w:r>
            <w:r w:rsidRPr="00DA6A98">
              <w:rPr>
                <w:rFonts w:ascii="Google Sans Text" w:eastAsia="Google Sans Text" w:hAnsi="Google Sans Text" w:cs="Google Sans Text"/>
                <w:lang w:val="ca-ES"/>
              </w:rPr>
              <w:t>l'església i carrers històrics.</w:t>
            </w:r>
          </w:p>
        </w:tc>
      </w:tr>
      <w:tr w:rsidR="00C77A6B" w:rsidRPr="00DA6A98" w14:paraId="3C38DE4C" w14:textId="77777777">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1C" w14:textId="77777777" w:rsidR="00C77A6B" w:rsidRPr="00DA6A98" w:rsidRDefault="00000000">
            <w:pPr>
              <w:spacing w:line="275" w:lineRule="auto"/>
              <w:jc w:val="both"/>
              <w:rPr>
                <w:rFonts w:ascii="Google Sans Text" w:eastAsia="Google Sans Text" w:hAnsi="Google Sans Text" w:cs="Google Sans Text"/>
                <w:b/>
                <w:bCs/>
                <w:lang w:val="ca-ES"/>
              </w:rPr>
            </w:pPr>
            <w:r w:rsidRPr="00DA6A98">
              <w:rPr>
                <w:rFonts w:ascii="Google Sans Text" w:eastAsia="Google Sans Text" w:hAnsi="Google Sans Text" w:cs="Google Sans Text"/>
                <w:b/>
                <w:bCs/>
                <w:lang w:val="ca-ES"/>
              </w:rPr>
              <w:t>Organitzador</w:t>
            </w:r>
          </w:p>
        </w:tc>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1D"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Associació Desvalls Cultura</w:t>
            </w:r>
          </w:p>
        </w:tc>
      </w:tr>
      <w:tr w:rsidR="00C77A6B" w:rsidRPr="00DA6A98" w14:paraId="6CB4EAF0" w14:textId="77777777">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1E" w14:textId="77777777" w:rsidR="00C77A6B" w:rsidRPr="00DA6A98" w:rsidRDefault="00000000">
            <w:pPr>
              <w:spacing w:line="275" w:lineRule="auto"/>
              <w:jc w:val="both"/>
              <w:rPr>
                <w:rFonts w:ascii="Google Sans Text" w:eastAsia="Google Sans Text" w:hAnsi="Google Sans Text" w:cs="Google Sans Text"/>
                <w:b/>
                <w:bCs/>
                <w:lang w:val="ca-ES"/>
              </w:rPr>
            </w:pPr>
            <w:r w:rsidRPr="00DA6A98">
              <w:rPr>
                <w:rFonts w:ascii="Google Sans Text" w:eastAsia="Google Sans Text" w:hAnsi="Google Sans Text" w:cs="Google Sans Text"/>
                <w:b/>
                <w:bCs/>
                <w:lang w:val="ca-ES"/>
              </w:rPr>
              <w:t>Pressupost Global</w:t>
            </w:r>
          </w:p>
        </w:tc>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1F" w14:textId="04E4CADD" w:rsidR="00C77A6B" w:rsidRPr="00DA6A98" w:rsidRDefault="00284139">
            <w:pPr>
              <w:spacing w:line="275" w:lineRule="auto"/>
              <w:jc w:val="both"/>
              <w:rPr>
                <w:rFonts w:ascii="Google Sans Text" w:eastAsia="Google Sans Text" w:hAnsi="Google Sans Text" w:cs="Google Sans Text"/>
                <w:b/>
                <w:bCs/>
                <w:lang w:val="ca-ES"/>
              </w:rPr>
            </w:pPr>
            <w:r w:rsidRPr="00284139">
              <w:rPr>
                <w:rFonts w:ascii="Google Sans Text" w:eastAsia="Google Sans Text" w:hAnsi="Google Sans Text" w:cs="Google Sans Text"/>
                <w:b/>
                <w:bCs/>
                <w:lang w:val="ca-ES"/>
              </w:rPr>
              <w:t>13.759,73 €</w:t>
            </w:r>
          </w:p>
        </w:tc>
      </w:tr>
      <w:tr w:rsidR="00C77A6B" w:rsidRPr="00DA6A98" w14:paraId="73A5F784" w14:textId="77777777">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20" w14:textId="77777777" w:rsidR="00C77A6B" w:rsidRPr="00DA6A98" w:rsidRDefault="00000000">
            <w:pPr>
              <w:spacing w:line="275" w:lineRule="auto"/>
              <w:jc w:val="both"/>
              <w:rPr>
                <w:rFonts w:ascii="Google Sans Text" w:eastAsia="Google Sans Text" w:hAnsi="Google Sans Text" w:cs="Google Sans Text"/>
                <w:b/>
                <w:bCs/>
                <w:lang w:val="ca-ES"/>
              </w:rPr>
            </w:pPr>
            <w:r w:rsidRPr="00DA6A98">
              <w:rPr>
                <w:rFonts w:ascii="Google Sans Text" w:eastAsia="Google Sans Text" w:hAnsi="Google Sans Text" w:cs="Google Sans Text"/>
                <w:b/>
                <w:bCs/>
                <w:lang w:val="ca-ES"/>
              </w:rPr>
              <w:t>Previsió d'Assistència</w:t>
            </w:r>
          </w:p>
        </w:tc>
        <w:tc>
          <w:tcPr>
            <w:tcW w:w="468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21" w14:textId="1B55ADF0"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&gt; 2.</w:t>
            </w:r>
            <w:r w:rsidR="00721FB3">
              <w:rPr>
                <w:rFonts w:ascii="Google Sans Text" w:eastAsia="Google Sans Text" w:hAnsi="Google Sans Text" w:cs="Google Sans Text"/>
                <w:lang w:val="ca-ES"/>
              </w:rPr>
              <w:t>00</w:t>
            </w:r>
            <w:r w:rsidRPr="00DA6A98">
              <w:rPr>
                <w:rFonts w:ascii="Google Sans Text" w:eastAsia="Google Sans Text" w:hAnsi="Google Sans Text" w:cs="Google Sans Text"/>
                <w:lang w:val="ca-ES"/>
              </w:rPr>
              <w:t>0 persones (impacte demogràfic x</w:t>
            </w:r>
            <w:r w:rsidR="00721FB3">
              <w:rPr>
                <w:rFonts w:ascii="Google Sans Text" w:eastAsia="Google Sans Text" w:hAnsi="Google Sans Text" w:cs="Google Sans Text"/>
                <w:lang w:val="ca-ES"/>
              </w:rPr>
              <w:t>2</w:t>
            </w:r>
            <w:r w:rsidRPr="00DA6A98">
              <w:rPr>
                <w:rFonts w:ascii="Google Sans Text" w:eastAsia="Google Sans Text" w:hAnsi="Google Sans Text" w:cs="Google Sans Text"/>
                <w:lang w:val="ca-ES"/>
              </w:rPr>
              <w:t xml:space="preserve"> respecte a la població resident)</w:t>
            </w:r>
          </w:p>
        </w:tc>
      </w:tr>
    </w:tbl>
    <w:p w14:paraId="00000022" w14:textId="77777777" w:rsidR="00C77A6B" w:rsidRPr="00DA6A98" w:rsidRDefault="00000000">
      <w:pPr>
        <w:pStyle w:val="Ttol3"/>
        <w:spacing w:before="480" w:line="275" w:lineRule="auto"/>
        <w:jc w:val="both"/>
        <w:rPr>
          <w:rFonts w:ascii="Google Sans" w:eastAsia="Google Sans" w:hAnsi="Google Sans" w:cs="Google Sans"/>
          <w:lang w:val="ca-ES"/>
        </w:rPr>
      </w:pPr>
      <w:r w:rsidRPr="00DA6A98">
        <w:rPr>
          <w:rFonts w:ascii="Google Sans" w:eastAsia="Google Sans" w:hAnsi="Google Sans" w:cs="Google Sans"/>
          <w:lang w:val="ca-ES"/>
        </w:rPr>
        <w:t>1.3. Alineació amb els Objectius de la Convocatòria i ODS</w:t>
      </w:r>
    </w:p>
    <w:p w14:paraId="00000023" w14:textId="016286D8" w:rsidR="00C77A6B" w:rsidRPr="00DA6A98" w:rsidRDefault="00DA6A98">
      <w:pPr>
        <w:spacing w:line="275" w:lineRule="auto"/>
        <w:jc w:val="both"/>
        <w:rPr>
          <w:rFonts w:ascii="Google Sans Text" w:eastAsia="Google Sans Text" w:hAnsi="Google Sans Text" w:cs="Google Sans Text"/>
          <w:lang w:val="ca-ES"/>
        </w:rPr>
      </w:pPr>
      <w:r>
        <w:rPr>
          <w:rFonts w:ascii="Google Sans Text" w:eastAsia="Google Sans Text" w:hAnsi="Google Sans Text" w:cs="Google Sans Text"/>
          <w:lang w:val="ca-ES"/>
        </w:rPr>
        <w:t>El festival s’</w:t>
      </w:r>
      <w:r w:rsidRPr="00DA6A98">
        <w:rPr>
          <w:rFonts w:ascii="Google Sans Text" w:eastAsia="Google Sans Text" w:hAnsi="Google Sans Text" w:cs="Google Sans Text"/>
          <w:lang w:val="ca-ES"/>
        </w:rPr>
        <w:t>alinea</w:t>
      </w:r>
      <w:r>
        <w:rPr>
          <w:rFonts w:ascii="Google Sans Text" w:eastAsia="Google Sans Text" w:hAnsi="Google Sans Text" w:cs="Google Sans Text"/>
          <w:lang w:val="ca-ES"/>
        </w:rPr>
        <w:t xml:space="preserve"> </w:t>
      </w:r>
      <w:r w:rsidRPr="00DA6A98">
        <w:rPr>
          <w:rFonts w:ascii="Google Sans Text" w:eastAsia="Google Sans Text" w:hAnsi="Google Sans Text" w:cs="Google Sans Text"/>
          <w:lang w:val="ca-ES"/>
        </w:rPr>
        <w:t>amb l'Agenda 2030 mitjançant accions concretes:</w:t>
      </w:r>
    </w:p>
    <w:p w14:paraId="00000024" w14:textId="77777777" w:rsidR="00C77A6B" w:rsidRPr="00DA6A98" w:rsidRDefault="00C77A6B">
      <w:pPr>
        <w:spacing w:line="275" w:lineRule="auto"/>
        <w:jc w:val="both"/>
        <w:rPr>
          <w:rFonts w:ascii="Google Sans Text" w:eastAsia="Google Sans Text" w:hAnsi="Google Sans Text" w:cs="Google Sans Text"/>
          <w:lang w:val="ca-ES"/>
        </w:rPr>
      </w:pPr>
    </w:p>
    <w:p w14:paraId="00000025" w14:textId="77777777" w:rsidR="00C77A6B" w:rsidRPr="00DA6A98" w:rsidRDefault="00000000">
      <w:pPr>
        <w:numPr>
          <w:ilvl w:val="0"/>
          <w:numId w:val="23"/>
        </w:numPr>
        <w:spacing w:line="275" w:lineRule="auto"/>
        <w:jc w:val="both"/>
        <w:rPr>
          <w:lang w:val="ca-ES"/>
        </w:rPr>
      </w:pPr>
      <w:r w:rsidRPr="00DA6A98">
        <w:rPr>
          <w:rFonts w:ascii="Google Sans Text" w:eastAsia="Google Sans Text" w:hAnsi="Google Sans Text" w:cs="Google Sans Text"/>
          <w:b/>
          <w:bCs/>
          <w:lang w:val="ca-ES"/>
        </w:rPr>
        <w:t>Singularitat Territorial i Retorn Social:</w:t>
      </w:r>
      <w:r w:rsidRPr="00DA6A98">
        <w:rPr>
          <w:rFonts w:ascii="Google Sans Text" w:eastAsia="Google Sans Text" w:hAnsi="Google Sans Text" w:cs="Google Sans Text"/>
          <w:lang w:val="ca-ES"/>
        </w:rPr>
        <w:t xml:space="preserve"> El projecte es desenvolupa al 100% en un </w:t>
      </w:r>
      <w:proofErr w:type="spellStart"/>
      <w:r w:rsidRPr="00DA6A98">
        <w:rPr>
          <w:rFonts w:ascii="Google Sans Text" w:eastAsia="Google Sans Text" w:hAnsi="Google Sans Text" w:cs="Google Sans Text"/>
          <w:lang w:val="ca-ES"/>
        </w:rPr>
        <w:t>micropoble</w:t>
      </w:r>
      <w:proofErr w:type="spellEnd"/>
      <w:r w:rsidRPr="00DA6A98">
        <w:rPr>
          <w:rFonts w:ascii="Google Sans Text" w:eastAsia="Google Sans Text" w:hAnsi="Google Sans Text" w:cs="Google Sans Text"/>
          <w:lang w:val="ca-ES"/>
        </w:rPr>
        <w:t>, sense deslocalitzacions. Això garanteix que l'impacte de la inversió reverteixi directament en un territori en risc de despoblament i envelliment, oferint una programació d'alta qualitat que habitualment només es troba en capitals de comarca.</w:t>
      </w:r>
    </w:p>
    <w:p w14:paraId="00000026" w14:textId="77777777" w:rsidR="00C77A6B" w:rsidRPr="00DA6A98" w:rsidRDefault="00000000">
      <w:pPr>
        <w:numPr>
          <w:ilvl w:val="0"/>
          <w:numId w:val="23"/>
        </w:numPr>
        <w:spacing w:line="275" w:lineRule="auto"/>
        <w:jc w:val="both"/>
        <w:rPr>
          <w:lang w:val="ca-ES"/>
        </w:rPr>
      </w:pPr>
      <w:r w:rsidRPr="00DA6A98">
        <w:rPr>
          <w:rFonts w:ascii="Google Sans Text" w:eastAsia="Google Sans Text" w:hAnsi="Google Sans Text" w:cs="Google Sans Text"/>
          <w:b/>
          <w:bCs/>
          <w:lang w:val="ca-ES"/>
        </w:rPr>
        <w:t>Implicació Comunitària:</w:t>
      </w:r>
      <w:r w:rsidRPr="00DA6A98">
        <w:rPr>
          <w:rFonts w:ascii="Google Sans Text" w:eastAsia="Google Sans Text" w:hAnsi="Google Sans Text" w:cs="Google Sans Text"/>
          <w:lang w:val="ca-ES"/>
        </w:rPr>
        <w:t xml:space="preserve"> L'organització no és externa, sinó que neix de les entranyes del poble. La gestió a càrrec de l'Associació Desvalls Cultura i el seu cos de voluntaris exemplifica la participació ciutadana activa, fomentant l'orgull de pertinença i la cohesió veïnal.</w:t>
      </w:r>
    </w:p>
    <w:p w14:paraId="00000027" w14:textId="77777777" w:rsidR="00C77A6B" w:rsidRPr="00DA6A98" w:rsidRDefault="00000000">
      <w:pPr>
        <w:numPr>
          <w:ilvl w:val="0"/>
          <w:numId w:val="23"/>
        </w:numPr>
        <w:spacing w:line="275" w:lineRule="auto"/>
        <w:jc w:val="both"/>
        <w:rPr>
          <w:lang w:val="ca-ES"/>
        </w:rPr>
      </w:pPr>
      <w:r w:rsidRPr="00DA6A98">
        <w:rPr>
          <w:rFonts w:ascii="Google Sans Text" w:eastAsia="Google Sans Text" w:hAnsi="Google Sans Text" w:cs="Google Sans Text"/>
          <w:b/>
          <w:bCs/>
          <w:lang w:val="ca-ES"/>
        </w:rPr>
        <w:t>Sostenibilitat i Agenda 2030:</w:t>
      </w:r>
      <w:r w:rsidRPr="00DA6A98">
        <w:rPr>
          <w:rFonts w:ascii="Google Sans Text" w:eastAsia="Google Sans Text" w:hAnsi="Google Sans Text" w:cs="Google Sans Text"/>
          <w:lang w:val="ca-ES"/>
        </w:rPr>
        <w:t xml:space="preserve"> L'esdeveniment estructura els seus eixos d'acció al voltant dels següents objectius prioritaris:</w:t>
      </w:r>
    </w:p>
    <w:p w14:paraId="00000028" w14:textId="77777777" w:rsidR="00C77A6B" w:rsidRPr="00DA6A98" w:rsidRDefault="00000000">
      <w:pPr>
        <w:numPr>
          <w:ilvl w:val="1"/>
          <w:numId w:val="26"/>
        </w:numPr>
        <w:spacing w:line="275" w:lineRule="auto"/>
        <w:ind w:left="1200"/>
        <w:jc w:val="both"/>
        <w:rPr>
          <w:lang w:val="ca-ES"/>
        </w:rPr>
      </w:pPr>
      <w:r w:rsidRPr="00DA6A98">
        <w:rPr>
          <w:rFonts w:ascii="Google Sans Text" w:eastAsia="Google Sans Text" w:hAnsi="Google Sans Text" w:cs="Google Sans Text"/>
          <w:b/>
          <w:bCs/>
          <w:lang w:val="ca-ES"/>
        </w:rPr>
        <w:lastRenderedPageBreak/>
        <w:t>ODS 5 (Igualtat de Gènere):</w:t>
      </w:r>
      <w:r w:rsidRPr="00DA6A98">
        <w:rPr>
          <w:rFonts w:ascii="Google Sans Text" w:eastAsia="Google Sans Text" w:hAnsi="Google Sans Text" w:cs="Google Sans Text"/>
          <w:lang w:val="ca-ES"/>
        </w:rPr>
        <w:t xml:space="preserve"> Implementació de polítiques actives de paritat i protocols contra violències (Veure Annex I).</w:t>
      </w:r>
    </w:p>
    <w:p w14:paraId="00000029" w14:textId="77777777" w:rsidR="00C77A6B" w:rsidRPr="00DA6A98" w:rsidRDefault="00000000">
      <w:pPr>
        <w:numPr>
          <w:ilvl w:val="1"/>
          <w:numId w:val="26"/>
        </w:numPr>
        <w:spacing w:line="275" w:lineRule="auto"/>
        <w:ind w:left="1200"/>
        <w:jc w:val="both"/>
        <w:rPr>
          <w:lang w:val="ca-ES"/>
        </w:rPr>
      </w:pPr>
      <w:r w:rsidRPr="00DA6A98">
        <w:rPr>
          <w:rFonts w:ascii="Google Sans Text" w:eastAsia="Google Sans Text" w:hAnsi="Google Sans Text" w:cs="Google Sans Text"/>
          <w:b/>
          <w:bCs/>
          <w:lang w:val="ca-ES"/>
        </w:rPr>
        <w:t>ODS 10 (Reducció de les desigualtats):</w:t>
      </w:r>
      <w:r w:rsidRPr="00DA6A98">
        <w:rPr>
          <w:rFonts w:ascii="Google Sans Text" w:eastAsia="Google Sans Text" w:hAnsi="Google Sans Text" w:cs="Google Sans Text"/>
          <w:lang w:val="ca-ES"/>
        </w:rPr>
        <w:t xml:space="preserve"> Garantia d'inclusió social i accessibilitat universal per a persones amb diversitat funcional i col·lectius vulnerables (Veure Annex II).</w:t>
      </w:r>
    </w:p>
    <w:p w14:paraId="0000002A" w14:textId="77777777" w:rsidR="00C77A6B" w:rsidRPr="00DA6A98" w:rsidRDefault="00000000">
      <w:pPr>
        <w:numPr>
          <w:ilvl w:val="1"/>
          <w:numId w:val="26"/>
        </w:numPr>
        <w:spacing w:line="275" w:lineRule="auto"/>
        <w:ind w:left="1200"/>
        <w:jc w:val="both"/>
        <w:rPr>
          <w:lang w:val="ca-ES"/>
        </w:rPr>
      </w:pPr>
      <w:r w:rsidRPr="00DA6A98">
        <w:rPr>
          <w:rFonts w:ascii="Google Sans Text" w:eastAsia="Google Sans Text" w:hAnsi="Google Sans Text" w:cs="Google Sans Text"/>
          <w:b/>
          <w:bCs/>
          <w:lang w:val="ca-ES"/>
        </w:rPr>
        <w:t>ODS 7, 11 i 13 (Sostenibilitat Ambiental):</w:t>
      </w:r>
      <w:r w:rsidRPr="00DA6A98">
        <w:rPr>
          <w:rFonts w:ascii="Google Sans Text" w:eastAsia="Google Sans Text" w:hAnsi="Google Sans Text" w:cs="Google Sans Text"/>
          <w:lang w:val="ca-ES"/>
        </w:rPr>
        <w:t xml:space="preserve"> Accions per l'eficiència energètica, ciutats sostenibles i acció pel clima (Veure Annex III).</w:t>
      </w:r>
      <w:r w:rsidRPr="00DA6A98">
        <w:rPr>
          <w:rFonts w:ascii="Google Sans Text" w:eastAsia="Google Sans Text" w:hAnsi="Google Sans Text" w:cs="Google Sans Text"/>
          <w:lang w:val="ca-ES"/>
        </w:rPr>
        <w:br/>
      </w:r>
    </w:p>
    <w:p w14:paraId="0000002B" w14:textId="77777777" w:rsidR="00C77A6B" w:rsidRPr="00DA6A98" w:rsidRDefault="00000000">
      <w:pPr>
        <w:pStyle w:val="Ttol2"/>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2. Desenvolupament Tècnic de les Activitats Artístiques</w:t>
      </w:r>
    </w:p>
    <w:p w14:paraId="0000002C"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El cor del projecte rau en una programació artística expandida i multidisciplinària, dissenyada per fomentar la interacció, la reflexió i l'excel·lència estètica. A continuació es detallen les especificacions tècniques i conceptuals de les línies d'acció principals.</w:t>
      </w:r>
    </w:p>
    <w:p w14:paraId="0000002D" w14:textId="77777777" w:rsidR="00C77A6B" w:rsidRPr="00DA6A98" w:rsidRDefault="00C77A6B">
      <w:pPr>
        <w:spacing w:line="275" w:lineRule="auto"/>
        <w:jc w:val="both"/>
        <w:rPr>
          <w:rFonts w:ascii="Google Sans Text" w:eastAsia="Google Sans Text" w:hAnsi="Google Sans Text" w:cs="Google Sans Text"/>
          <w:lang w:val="ca-ES"/>
        </w:rPr>
      </w:pPr>
    </w:p>
    <w:p w14:paraId="0000002E" w14:textId="77777777" w:rsidR="00C77A6B" w:rsidRPr="00DA6A98" w:rsidRDefault="00000000">
      <w:pPr>
        <w:pStyle w:val="Ttol3"/>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2.1. Activitat 1: Residència Artística de Creació Comunitària</w:t>
      </w:r>
    </w:p>
    <w:p w14:paraId="0000002F"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Aquesta activitat representa l'aposta ferma del festival per la producció pròpia i la investigació artística situada (</w:t>
      </w:r>
      <w:proofErr w:type="spellStart"/>
      <w:r w:rsidRPr="00DA6A98">
        <w:rPr>
          <w:rFonts w:ascii="Google Sans Text" w:eastAsia="Google Sans Text" w:hAnsi="Google Sans Text" w:cs="Google Sans Text"/>
          <w:lang w:val="ca-ES"/>
        </w:rPr>
        <w:t>site-specific</w:t>
      </w:r>
      <w:proofErr w:type="spellEnd"/>
      <w:r w:rsidRPr="00DA6A98">
        <w:rPr>
          <w:rFonts w:ascii="Google Sans Text" w:eastAsia="Google Sans Text" w:hAnsi="Google Sans Text" w:cs="Google Sans Text"/>
          <w:lang w:val="ca-ES"/>
        </w:rPr>
        <w:t>). No volem només importar cultura, volem generar-la.</w:t>
      </w:r>
    </w:p>
    <w:p w14:paraId="00000030" w14:textId="77777777" w:rsidR="00C77A6B" w:rsidRPr="00DA6A98" w:rsidRDefault="00C77A6B">
      <w:pPr>
        <w:spacing w:line="275" w:lineRule="auto"/>
        <w:jc w:val="both"/>
        <w:rPr>
          <w:rFonts w:ascii="Google Sans Text" w:eastAsia="Google Sans Text" w:hAnsi="Google Sans Text" w:cs="Google Sans Text"/>
          <w:lang w:val="ca-ES"/>
        </w:rPr>
      </w:pPr>
    </w:p>
    <w:p w14:paraId="00000031" w14:textId="77777777" w:rsidR="00C77A6B" w:rsidRPr="00DA6A98" w:rsidRDefault="00000000">
      <w:pPr>
        <w:numPr>
          <w:ilvl w:val="0"/>
          <w:numId w:val="27"/>
        </w:numPr>
        <w:spacing w:line="275" w:lineRule="auto"/>
        <w:jc w:val="both"/>
        <w:rPr>
          <w:lang w:val="ca-ES"/>
        </w:rPr>
      </w:pPr>
      <w:r w:rsidRPr="00DA6A98">
        <w:rPr>
          <w:rFonts w:ascii="Google Sans Text" w:eastAsia="Google Sans Text" w:hAnsi="Google Sans Text" w:cs="Google Sans Text"/>
          <w:b/>
          <w:bCs/>
          <w:lang w:val="ca-ES"/>
        </w:rPr>
        <w:t>Descripció Tècnica i Metodologia:</w:t>
      </w:r>
      <w:r w:rsidRPr="00DA6A98">
        <w:rPr>
          <w:rFonts w:ascii="Google Sans Text" w:eastAsia="Google Sans Text" w:hAnsi="Google Sans Text" w:cs="Google Sans Text"/>
          <w:lang w:val="ca-ES"/>
        </w:rPr>
        <w:t xml:space="preserve"> Es convoca una plaça pública per a un/a creador/a emergent. L'artista que es seleccioni haurà de desenvolupar un projecte inèdit que no només s'inspira en el poble, sinó que involucri activament un col·lectiu de la comunitat local (ex: la gent gran, l'escola rural o l'associació de dones) durant el procés creatiu.</w:t>
      </w:r>
    </w:p>
    <w:p w14:paraId="00000032" w14:textId="77777777" w:rsidR="00C77A6B" w:rsidRPr="00DA6A98" w:rsidRDefault="00000000">
      <w:pPr>
        <w:numPr>
          <w:ilvl w:val="0"/>
          <w:numId w:val="27"/>
        </w:numPr>
        <w:spacing w:line="275" w:lineRule="auto"/>
        <w:jc w:val="both"/>
        <w:rPr>
          <w:lang w:val="ca-ES"/>
        </w:rPr>
      </w:pPr>
      <w:r w:rsidRPr="00DA6A98">
        <w:rPr>
          <w:rFonts w:ascii="Google Sans Text" w:eastAsia="Google Sans Text" w:hAnsi="Google Sans Text" w:cs="Google Sans Text"/>
          <w:b/>
          <w:bCs/>
          <w:lang w:val="ca-ES"/>
        </w:rPr>
        <w:t>Procés de Selecció (Jurat):</w:t>
      </w:r>
      <w:r w:rsidRPr="00DA6A98">
        <w:rPr>
          <w:rFonts w:ascii="Google Sans Text" w:eastAsia="Google Sans Text" w:hAnsi="Google Sans Text" w:cs="Google Sans Text"/>
          <w:lang w:val="ca-ES"/>
        </w:rPr>
        <w:t xml:space="preserve"> Per garantir la transparència i la qualitat de la proposta, la selecció del projecte es realitzarà mitjançant un jurat professional format per tres persones:</w:t>
      </w:r>
    </w:p>
    <w:p w14:paraId="00000033" w14:textId="77777777" w:rsidR="00C77A6B" w:rsidRPr="00DA6A98" w:rsidRDefault="00000000">
      <w:pPr>
        <w:numPr>
          <w:ilvl w:val="1"/>
          <w:numId w:val="28"/>
        </w:numPr>
        <w:spacing w:line="275" w:lineRule="auto"/>
        <w:ind w:left="1200"/>
        <w:jc w:val="both"/>
        <w:rPr>
          <w:lang w:val="ca-ES"/>
        </w:rPr>
      </w:pPr>
      <w:r w:rsidRPr="00DA6A98">
        <w:rPr>
          <w:rFonts w:ascii="Google Sans Text" w:eastAsia="Google Sans Text" w:hAnsi="Google Sans Text" w:cs="Google Sans Text"/>
          <w:lang w:val="ca-ES"/>
        </w:rPr>
        <w:t>Un representant de</w:t>
      </w:r>
      <w:r w:rsidRPr="00DA6A98">
        <w:rPr>
          <w:rFonts w:ascii="Google Sans Text" w:eastAsia="Google Sans Text" w:hAnsi="Google Sans Text" w:cs="Google Sans Text"/>
          <w:b/>
          <w:bCs/>
          <w:lang w:val="ca-ES"/>
        </w:rPr>
        <w:t xml:space="preserve"> Desvalls Cultura</w:t>
      </w:r>
      <w:r w:rsidRPr="00DA6A98">
        <w:rPr>
          <w:rFonts w:ascii="Google Sans Text" w:eastAsia="Google Sans Text" w:hAnsi="Google Sans Text" w:cs="Google Sans Text"/>
          <w:lang w:val="ca-ES"/>
        </w:rPr>
        <w:t>.</w:t>
      </w:r>
    </w:p>
    <w:p w14:paraId="00000034" w14:textId="77777777" w:rsidR="00C77A6B" w:rsidRPr="00DA6A98" w:rsidRDefault="00000000">
      <w:pPr>
        <w:numPr>
          <w:ilvl w:val="1"/>
          <w:numId w:val="28"/>
        </w:numPr>
        <w:spacing w:line="275" w:lineRule="auto"/>
        <w:ind w:left="1200"/>
        <w:jc w:val="both"/>
        <w:rPr>
          <w:lang w:val="ca-ES"/>
        </w:rPr>
      </w:pPr>
      <w:r w:rsidRPr="00DA6A98">
        <w:rPr>
          <w:rFonts w:ascii="Google Sans Text" w:eastAsia="Google Sans Text" w:hAnsi="Google Sans Text" w:cs="Google Sans Text"/>
          <w:lang w:val="ca-ES"/>
        </w:rPr>
        <w:t xml:space="preserve">Un tècnic/curador del </w:t>
      </w:r>
      <w:r w:rsidRPr="00DA6A98">
        <w:rPr>
          <w:rFonts w:ascii="Google Sans Text" w:eastAsia="Google Sans Text" w:hAnsi="Google Sans Text" w:cs="Google Sans Text"/>
          <w:b/>
          <w:bCs/>
          <w:lang w:val="ca-ES"/>
        </w:rPr>
        <w:t>Bòlit, Centre d'Art Contemporani</w:t>
      </w:r>
      <w:r w:rsidRPr="00DA6A98">
        <w:rPr>
          <w:rFonts w:ascii="Google Sans Text" w:eastAsia="Google Sans Text" w:hAnsi="Google Sans Text" w:cs="Google Sans Text"/>
          <w:lang w:val="ca-ES"/>
        </w:rPr>
        <w:t>.</w:t>
      </w:r>
    </w:p>
    <w:p w14:paraId="00000035" w14:textId="77777777" w:rsidR="00C77A6B" w:rsidRPr="00DA6A98" w:rsidRDefault="00000000">
      <w:pPr>
        <w:numPr>
          <w:ilvl w:val="1"/>
          <w:numId w:val="28"/>
        </w:numPr>
        <w:spacing w:line="275" w:lineRule="auto"/>
        <w:ind w:left="1200"/>
        <w:jc w:val="both"/>
        <w:rPr>
          <w:lang w:val="ca-ES"/>
        </w:rPr>
      </w:pPr>
      <w:r w:rsidRPr="00DA6A98">
        <w:rPr>
          <w:rFonts w:ascii="Google Sans Text" w:eastAsia="Google Sans Text" w:hAnsi="Google Sans Text" w:cs="Google Sans Text"/>
          <w:lang w:val="ca-ES"/>
        </w:rPr>
        <w:t xml:space="preserve">Un </w:t>
      </w:r>
      <w:r w:rsidRPr="00DA6A98">
        <w:rPr>
          <w:rFonts w:ascii="Google Sans Text" w:eastAsia="Google Sans Text" w:hAnsi="Google Sans Text" w:cs="Google Sans Text"/>
          <w:b/>
          <w:bCs/>
          <w:lang w:val="ca-ES"/>
        </w:rPr>
        <w:t>artista resident al municipi</w:t>
      </w:r>
      <w:r w:rsidRPr="00DA6A98">
        <w:rPr>
          <w:rFonts w:ascii="Google Sans Text" w:eastAsia="Google Sans Text" w:hAnsi="Google Sans Text" w:cs="Google Sans Text"/>
          <w:lang w:val="ca-ES"/>
        </w:rPr>
        <w:t xml:space="preserve"> o vinculat estretament al teixit cultural local.</w:t>
      </w:r>
    </w:p>
    <w:p w14:paraId="00000036" w14:textId="77777777" w:rsidR="00C77A6B" w:rsidRPr="00DA6A98" w:rsidRDefault="00000000">
      <w:pPr>
        <w:numPr>
          <w:ilvl w:val="0"/>
          <w:numId w:val="27"/>
        </w:numPr>
        <w:spacing w:line="275" w:lineRule="auto"/>
        <w:jc w:val="both"/>
        <w:rPr>
          <w:lang w:val="ca-ES"/>
        </w:rPr>
      </w:pPr>
      <w:r w:rsidRPr="00DA6A98">
        <w:rPr>
          <w:rFonts w:ascii="Google Sans Text" w:eastAsia="Google Sans Text" w:hAnsi="Google Sans Text" w:cs="Google Sans Text"/>
          <w:b/>
          <w:bCs/>
          <w:lang w:val="ca-ES"/>
        </w:rPr>
        <w:t>Fase d'Investigació i producció (dies 1-7):</w:t>
      </w:r>
      <w:r w:rsidRPr="00DA6A98">
        <w:rPr>
          <w:rFonts w:ascii="Google Sans Text" w:eastAsia="Google Sans Text" w:hAnsi="Google Sans Text" w:cs="Google Sans Text"/>
          <w:lang w:val="ca-ES"/>
        </w:rPr>
        <w:t xml:space="preserve"> L'artista s'instal·la al municipi i inicia un treball de camp etnogràfic amb el col·lectiu assignat mentre desenvolupa la proposta. L'artista rep suport de l'Associació Desvalls Cultura. S'organitzen reunions per parlar del projecte i el procés creatiu.</w:t>
      </w:r>
    </w:p>
    <w:p w14:paraId="00000037" w14:textId="77777777" w:rsidR="00C77A6B" w:rsidRPr="00DA6A98" w:rsidRDefault="00000000">
      <w:pPr>
        <w:numPr>
          <w:ilvl w:val="0"/>
          <w:numId w:val="27"/>
        </w:numPr>
        <w:spacing w:line="275" w:lineRule="auto"/>
        <w:jc w:val="both"/>
        <w:rPr>
          <w:lang w:val="ca-ES"/>
        </w:rPr>
      </w:pPr>
      <w:r w:rsidRPr="00DA6A98">
        <w:rPr>
          <w:rFonts w:ascii="Google Sans Text" w:eastAsia="Google Sans Text" w:hAnsi="Google Sans Text" w:cs="Google Sans Text"/>
          <w:b/>
          <w:bCs/>
          <w:lang w:val="ca-ES"/>
        </w:rPr>
        <w:t>Fase d'Exhibició (Dies 8-10):</w:t>
      </w:r>
      <w:r w:rsidRPr="00DA6A98">
        <w:rPr>
          <w:rFonts w:ascii="Google Sans Text" w:eastAsia="Google Sans Text" w:hAnsi="Google Sans Text" w:cs="Google Sans Text"/>
          <w:lang w:val="ca-ES"/>
        </w:rPr>
        <w:t xml:space="preserve"> Presentació pública de l'obra durant els tres dies del festival. L’artista té coberta la residència durant aquests 3 dies.</w:t>
      </w:r>
    </w:p>
    <w:p w14:paraId="00000038" w14:textId="77777777" w:rsidR="00C77A6B" w:rsidRPr="00DA6A98" w:rsidRDefault="00000000">
      <w:pPr>
        <w:numPr>
          <w:ilvl w:val="0"/>
          <w:numId w:val="27"/>
        </w:numPr>
        <w:spacing w:line="275" w:lineRule="auto"/>
        <w:jc w:val="both"/>
        <w:rPr>
          <w:lang w:val="ca-ES"/>
        </w:rPr>
      </w:pPr>
      <w:r w:rsidRPr="00DA6A98">
        <w:rPr>
          <w:rFonts w:ascii="Google Sans Text" w:eastAsia="Google Sans Text" w:hAnsi="Google Sans Text" w:cs="Google Sans Text"/>
          <w:b/>
          <w:bCs/>
          <w:lang w:val="ca-ES"/>
        </w:rPr>
        <w:t>Recursos i Dotació Econòmica:</w:t>
      </w:r>
      <w:r w:rsidRPr="00DA6A98">
        <w:rPr>
          <w:rFonts w:ascii="Google Sans Text" w:eastAsia="Google Sans Text" w:hAnsi="Google Sans Text" w:cs="Google Sans Text"/>
          <w:lang w:val="ca-ES"/>
        </w:rPr>
        <w:t xml:space="preserve"> S'assigna u</w:t>
      </w:r>
      <w:sdt>
        <w:sdtPr>
          <w:rPr>
            <w:lang w:val="ca-ES"/>
          </w:rPr>
          <w:tag w:val="goog_rdk_0"/>
          <w:id w:val="-2080179551"/>
        </w:sdtPr>
        <w:sdtContent/>
      </w:sdt>
      <w:r w:rsidRPr="00DA6A98">
        <w:rPr>
          <w:rFonts w:ascii="Google Sans Text" w:eastAsia="Google Sans Text" w:hAnsi="Google Sans Text" w:cs="Google Sans Text"/>
          <w:lang w:val="ca-ES"/>
        </w:rPr>
        <w:t xml:space="preserve">n pressupost total de </w:t>
      </w:r>
      <w:r w:rsidRPr="00DA6A98">
        <w:rPr>
          <w:rFonts w:ascii="Google Sans Text" w:eastAsia="Google Sans Text" w:hAnsi="Google Sans Text" w:cs="Google Sans Text"/>
          <w:b/>
          <w:bCs/>
          <w:lang w:val="ca-ES"/>
        </w:rPr>
        <w:t>1.500 €</w:t>
      </w:r>
      <w:r w:rsidRPr="00DA6A98">
        <w:rPr>
          <w:rFonts w:ascii="Google Sans Text" w:eastAsia="Google Sans Text" w:hAnsi="Google Sans Text" w:cs="Google Sans Text"/>
          <w:lang w:val="ca-ES"/>
        </w:rPr>
        <w:t>. Aquesta partida cobreix la remuneració econòmica de l'artista, els costos de producció de l'obra, les dietes i l'allotjament al municipi, garantint una immersió real en la vida del poble.</w:t>
      </w:r>
    </w:p>
    <w:p w14:paraId="00000039" w14:textId="77777777" w:rsidR="00C77A6B" w:rsidRPr="00DA6A98" w:rsidRDefault="00C77A6B">
      <w:pPr>
        <w:spacing w:line="275" w:lineRule="auto"/>
        <w:ind w:left="600"/>
        <w:jc w:val="both"/>
        <w:rPr>
          <w:rFonts w:ascii="Google Sans Text" w:eastAsia="Google Sans Text" w:hAnsi="Google Sans Text" w:cs="Google Sans Text"/>
          <w:lang w:val="ca-ES"/>
        </w:rPr>
      </w:pPr>
    </w:p>
    <w:p w14:paraId="0000003A" w14:textId="77777777" w:rsidR="00C77A6B" w:rsidRPr="00DA6A98" w:rsidRDefault="00000000">
      <w:pPr>
        <w:pStyle w:val="Ttol3"/>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lastRenderedPageBreak/>
        <w:t>2.2. Activitat 2: Taller i Festival d'Art Lumínic "Llum i Memòria"</w:t>
      </w:r>
    </w:p>
    <w:p w14:paraId="0000003B"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Sota la direcció tècnica de l'especialista Lluís Mohedano, aquesta activitat és un híbrid innovador entre formació tècnica i exhibició artística espectacular.</w:t>
      </w:r>
    </w:p>
    <w:p w14:paraId="0000003C" w14:textId="77777777" w:rsidR="00C77A6B" w:rsidRPr="00DA6A98" w:rsidRDefault="00C77A6B">
      <w:pPr>
        <w:spacing w:line="275" w:lineRule="auto"/>
        <w:jc w:val="both"/>
        <w:rPr>
          <w:rFonts w:ascii="Google Sans Text" w:eastAsia="Google Sans Text" w:hAnsi="Google Sans Text" w:cs="Google Sans Text"/>
          <w:lang w:val="ca-ES"/>
        </w:rPr>
      </w:pPr>
    </w:p>
    <w:p w14:paraId="0000003D" w14:textId="77777777" w:rsidR="00C77A6B" w:rsidRPr="00DA6A98" w:rsidRDefault="00000000">
      <w:pPr>
        <w:numPr>
          <w:ilvl w:val="0"/>
          <w:numId w:val="29"/>
        </w:numPr>
        <w:spacing w:line="275" w:lineRule="auto"/>
        <w:jc w:val="both"/>
        <w:rPr>
          <w:lang w:val="ca-ES"/>
        </w:rPr>
      </w:pPr>
      <w:r w:rsidRPr="00DA6A98">
        <w:rPr>
          <w:rFonts w:ascii="Google Sans Text" w:eastAsia="Google Sans Text" w:hAnsi="Google Sans Text" w:cs="Google Sans Text"/>
          <w:b/>
          <w:bCs/>
          <w:lang w:val="ca-ES"/>
        </w:rPr>
        <w:t>Estructura del Taller:</w:t>
      </w:r>
      <w:r w:rsidRPr="00DA6A98">
        <w:rPr>
          <w:rFonts w:ascii="Google Sans Text" w:eastAsia="Google Sans Text" w:hAnsi="Google Sans Text" w:cs="Google Sans Text"/>
          <w:lang w:val="ca-ES"/>
        </w:rPr>
        <w:t xml:space="preserve"> S'oferirà un curs intensiu de 12 hores previ al festival, obert a la ciutadania sense necessitat de coneixements previs. Els participants aprendran sobre narrativa lumínica, tecnologia LED de baix consum i creació d'atmosferes.</w:t>
      </w:r>
    </w:p>
    <w:p w14:paraId="0000003E" w14:textId="77777777" w:rsidR="00C77A6B" w:rsidRPr="00DA6A98" w:rsidRDefault="00000000">
      <w:pPr>
        <w:numPr>
          <w:ilvl w:val="0"/>
          <w:numId w:val="29"/>
        </w:numPr>
        <w:spacing w:line="275" w:lineRule="auto"/>
        <w:jc w:val="both"/>
        <w:rPr>
          <w:lang w:val="ca-ES"/>
        </w:rPr>
      </w:pPr>
      <w:r w:rsidRPr="00DA6A98">
        <w:rPr>
          <w:rFonts w:ascii="Google Sans Text" w:eastAsia="Google Sans Text" w:hAnsi="Google Sans Text" w:cs="Google Sans Text"/>
          <w:b/>
          <w:bCs/>
          <w:lang w:val="ca-ES"/>
        </w:rPr>
        <w:t>L'Espectacle "Apagada Poètica" (Dissabte 19):</w:t>
      </w:r>
      <w:r w:rsidRPr="00DA6A98">
        <w:rPr>
          <w:rFonts w:ascii="Google Sans Text" w:eastAsia="Google Sans Text" w:hAnsi="Google Sans Text" w:cs="Google Sans Text"/>
          <w:lang w:val="ca-ES"/>
        </w:rPr>
        <w:t xml:space="preserve"> Durant la nit de dissabte, es realitzarà una apagada de l'enllumenat públic del nucli antic. Els participants, guiats per Mohedano, instal·laran les seves creacions, generant un recorregut on la llum redescobreix l'arquitectura, ressalta textures oblidades i crea un ambient oníric. Aquesta activitat converteix els veïns en "il·luminadors" del seu propi patrimoni.</w:t>
      </w:r>
    </w:p>
    <w:p w14:paraId="0000003F" w14:textId="5CEAAD0B" w:rsidR="00C77A6B" w:rsidRPr="00DA6A98" w:rsidRDefault="00000000">
      <w:pPr>
        <w:numPr>
          <w:ilvl w:val="0"/>
          <w:numId w:val="29"/>
        </w:numPr>
        <w:spacing w:line="275" w:lineRule="auto"/>
        <w:jc w:val="both"/>
        <w:rPr>
          <w:lang w:val="ca-ES"/>
        </w:rPr>
      </w:pPr>
      <w:r w:rsidRPr="00DA6A98">
        <w:rPr>
          <w:rFonts w:ascii="Google Sans Text" w:eastAsia="Google Sans Text" w:hAnsi="Google Sans Text" w:cs="Google Sans Text"/>
          <w:b/>
          <w:bCs/>
          <w:lang w:val="ca-ES"/>
        </w:rPr>
        <w:t>Desglossament del Cost (1.</w:t>
      </w:r>
      <w:r w:rsidR="00284139">
        <w:rPr>
          <w:rFonts w:ascii="Google Sans Text" w:eastAsia="Google Sans Text" w:hAnsi="Google Sans Text" w:cs="Google Sans Text"/>
          <w:b/>
          <w:bCs/>
          <w:lang w:val="ca-ES"/>
        </w:rPr>
        <w:t>4</w:t>
      </w:r>
      <w:r w:rsidRPr="00DA6A98">
        <w:rPr>
          <w:rFonts w:ascii="Google Sans Text" w:eastAsia="Google Sans Text" w:hAnsi="Google Sans Text" w:cs="Google Sans Text"/>
          <w:b/>
          <w:bCs/>
          <w:lang w:val="ca-ES"/>
        </w:rPr>
        <w:t>00 €):</w:t>
      </w:r>
    </w:p>
    <w:p w14:paraId="00000040" w14:textId="77777777" w:rsidR="00C77A6B" w:rsidRPr="00DA6A98" w:rsidRDefault="00000000">
      <w:pPr>
        <w:numPr>
          <w:ilvl w:val="0"/>
          <w:numId w:val="8"/>
        </w:numPr>
        <w:spacing w:line="275" w:lineRule="auto"/>
        <w:ind w:left="1200"/>
        <w:jc w:val="both"/>
        <w:rPr>
          <w:lang w:val="ca-ES"/>
        </w:rPr>
      </w:pPr>
      <w:r w:rsidRPr="00DA6A98">
        <w:rPr>
          <w:rFonts w:ascii="Google Sans Text" w:eastAsia="Google Sans Text" w:hAnsi="Google Sans Text" w:cs="Google Sans Text"/>
          <w:b/>
          <w:bCs/>
          <w:lang w:val="ca-ES"/>
        </w:rPr>
        <w:t>Preparació i Disseny (200 €):</w:t>
      </w:r>
      <w:r w:rsidRPr="00DA6A98">
        <w:rPr>
          <w:rFonts w:ascii="Google Sans Text" w:eastAsia="Google Sans Text" w:hAnsi="Google Sans Text" w:cs="Google Sans Text"/>
          <w:lang w:val="ca-ES"/>
        </w:rPr>
        <w:t xml:space="preserve"> Planificació, visita tècnica i disseny de la intervenció.</w:t>
      </w:r>
    </w:p>
    <w:p w14:paraId="00000041" w14:textId="77777777" w:rsidR="00C77A6B" w:rsidRPr="00DA6A98" w:rsidRDefault="00000000">
      <w:pPr>
        <w:numPr>
          <w:ilvl w:val="0"/>
          <w:numId w:val="8"/>
        </w:numPr>
        <w:spacing w:line="275" w:lineRule="auto"/>
        <w:ind w:left="1200"/>
        <w:jc w:val="both"/>
        <w:rPr>
          <w:lang w:val="ca-ES"/>
        </w:rPr>
      </w:pPr>
      <w:r w:rsidRPr="00DA6A98">
        <w:rPr>
          <w:rFonts w:ascii="Google Sans Text" w:eastAsia="Google Sans Text" w:hAnsi="Google Sans Text" w:cs="Google Sans Text"/>
          <w:b/>
          <w:bCs/>
          <w:lang w:val="ca-ES"/>
        </w:rPr>
        <w:t>Docència Taller (400 €):</w:t>
      </w:r>
      <w:r w:rsidRPr="00DA6A98">
        <w:rPr>
          <w:rFonts w:ascii="Google Sans Text" w:eastAsia="Google Sans Text" w:hAnsi="Google Sans Text" w:cs="Google Sans Text"/>
          <w:lang w:val="ca-ES"/>
        </w:rPr>
        <w:t xml:space="preserve"> Honoraris per les 12 hores de formació tècnica als veïns.</w:t>
      </w:r>
    </w:p>
    <w:p w14:paraId="00000042" w14:textId="3C4F2BE5" w:rsidR="00C77A6B" w:rsidRPr="00DA6A98" w:rsidRDefault="00000000">
      <w:pPr>
        <w:numPr>
          <w:ilvl w:val="0"/>
          <w:numId w:val="8"/>
        </w:numPr>
        <w:spacing w:line="275" w:lineRule="auto"/>
        <w:ind w:left="1200"/>
        <w:jc w:val="both"/>
        <w:rPr>
          <w:lang w:val="ca-ES"/>
        </w:rPr>
      </w:pPr>
      <w:r w:rsidRPr="00DA6A98">
        <w:rPr>
          <w:rFonts w:ascii="Google Sans Text" w:eastAsia="Google Sans Text" w:hAnsi="Google Sans Text" w:cs="Google Sans Text"/>
          <w:b/>
          <w:bCs/>
          <w:lang w:val="ca-ES"/>
        </w:rPr>
        <w:t>Coordinació Tècnica "Apagada" (</w:t>
      </w:r>
      <w:r w:rsidR="00284139">
        <w:rPr>
          <w:rFonts w:ascii="Google Sans Text" w:eastAsia="Google Sans Text" w:hAnsi="Google Sans Text" w:cs="Google Sans Text"/>
          <w:b/>
          <w:bCs/>
          <w:lang w:val="ca-ES"/>
        </w:rPr>
        <w:t>3</w:t>
      </w:r>
      <w:r w:rsidRPr="00DA6A98">
        <w:rPr>
          <w:rFonts w:ascii="Google Sans Text" w:eastAsia="Google Sans Text" w:hAnsi="Google Sans Text" w:cs="Google Sans Text"/>
          <w:b/>
          <w:bCs/>
          <w:lang w:val="ca-ES"/>
        </w:rPr>
        <w:t>00 €):</w:t>
      </w:r>
      <w:r w:rsidRPr="00DA6A98">
        <w:rPr>
          <w:rFonts w:ascii="Google Sans Text" w:eastAsia="Google Sans Text" w:hAnsi="Google Sans Text" w:cs="Google Sans Text"/>
          <w:lang w:val="ca-ES"/>
        </w:rPr>
        <w:t xml:space="preserve"> Direcció del muntatge i execució de l'espectacle nocturn.</w:t>
      </w:r>
    </w:p>
    <w:p w14:paraId="00000043" w14:textId="77777777" w:rsidR="00C77A6B" w:rsidRPr="00DA6A98" w:rsidRDefault="00000000">
      <w:pPr>
        <w:numPr>
          <w:ilvl w:val="0"/>
          <w:numId w:val="8"/>
        </w:numPr>
        <w:spacing w:line="275" w:lineRule="auto"/>
        <w:ind w:left="1200"/>
        <w:jc w:val="both"/>
        <w:rPr>
          <w:lang w:val="ca-ES"/>
        </w:rPr>
      </w:pPr>
      <w:r w:rsidRPr="00DA6A98">
        <w:rPr>
          <w:rFonts w:ascii="Google Sans Text" w:eastAsia="Google Sans Text" w:hAnsi="Google Sans Text" w:cs="Google Sans Text"/>
          <w:b/>
          <w:bCs/>
          <w:lang w:val="ca-ES"/>
        </w:rPr>
        <w:t>Materials (500 €):</w:t>
      </w:r>
      <w:r w:rsidRPr="00DA6A98">
        <w:rPr>
          <w:rFonts w:ascii="Google Sans Text" w:eastAsia="Google Sans Text" w:hAnsi="Google Sans Text" w:cs="Google Sans Text"/>
          <w:lang w:val="ca-ES"/>
        </w:rPr>
        <w:t xml:space="preserve"> </w:t>
      </w:r>
      <w:proofErr w:type="spellStart"/>
      <w:r w:rsidRPr="00DA6A98">
        <w:rPr>
          <w:rFonts w:ascii="Google Sans Text" w:eastAsia="Google Sans Text" w:hAnsi="Google Sans Text" w:cs="Google Sans Text"/>
          <w:lang w:val="ca-ES"/>
        </w:rPr>
        <w:t>LEDs</w:t>
      </w:r>
      <w:proofErr w:type="spellEnd"/>
      <w:r w:rsidRPr="00DA6A98">
        <w:rPr>
          <w:rFonts w:ascii="Google Sans Text" w:eastAsia="Google Sans Text" w:hAnsi="Google Sans Text" w:cs="Google Sans Text"/>
          <w:lang w:val="ca-ES"/>
        </w:rPr>
        <w:t>, bateries, cablejat i elements difusors.</w:t>
      </w:r>
    </w:p>
    <w:p w14:paraId="00000044" w14:textId="77777777" w:rsidR="00C77A6B" w:rsidRPr="00DA6A98" w:rsidRDefault="00C77A6B">
      <w:pPr>
        <w:spacing w:line="275" w:lineRule="auto"/>
        <w:ind w:left="720"/>
        <w:jc w:val="both"/>
        <w:rPr>
          <w:rFonts w:ascii="Google Sans Text" w:eastAsia="Google Sans Text" w:hAnsi="Google Sans Text" w:cs="Google Sans Text"/>
          <w:lang w:val="ca-ES"/>
        </w:rPr>
      </w:pPr>
    </w:p>
    <w:p w14:paraId="00000045" w14:textId="77777777" w:rsidR="00C77A6B" w:rsidRPr="00DA6A98" w:rsidRDefault="00000000">
      <w:pPr>
        <w:pStyle w:val="Ttol3"/>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2.3. Activitat 3: Taller d'Artteràpia i Benestar Comunitari</w:t>
      </w:r>
    </w:p>
    <w:p w14:paraId="00000046"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En col·laboració amb la facilitadora professional Lia Alonso, aquesta línia de treball incorpora la dimensió de salut comunitària i cures, sovint oblidada en festivals culturals.</w:t>
      </w:r>
    </w:p>
    <w:p w14:paraId="00000047" w14:textId="77777777" w:rsidR="00C77A6B" w:rsidRPr="00DA6A98" w:rsidRDefault="00C77A6B">
      <w:pPr>
        <w:spacing w:line="275" w:lineRule="auto"/>
        <w:jc w:val="both"/>
        <w:rPr>
          <w:rFonts w:ascii="Google Sans Text" w:eastAsia="Google Sans Text" w:hAnsi="Google Sans Text" w:cs="Google Sans Text"/>
          <w:lang w:val="ca-ES"/>
        </w:rPr>
      </w:pPr>
    </w:p>
    <w:p w14:paraId="00000048" w14:textId="77777777" w:rsidR="00C77A6B" w:rsidRPr="00DA6A98" w:rsidRDefault="00000000">
      <w:pPr>
        <w:numPr>
          <w:ilvl w:val="0"/>
          <w:numId w:val="31"/>
        </w:numPr>
        <w:spacing w:line="275" w:lineRule="auto"/>
        <w:jc w:val="both"/>
        <w:rPr>
          <w:lang w:val="ca-ES"/>
        </w:rPr>
      </w:pPr>
      <w:r w:rsidRPr="00DA6A98">
        <w:rPr>
          <w:rFonts w:ascii="Google Sans Text" w:eastAsia="Google Sans Text" w:hAnsi="Google Sans Text" w:cs="Google Sans Text"/>
          <w:b/>
          <w:bCs/>
          <w:lang w:val="ca-ES"/>
        </w:rPr>
        <w:t>Format i Objectius:</w:t>
      </w:r>
      <w:r w:rsidRPr="00DA6A98">
        <w:rPr>
          <w:rFonts w:ascii="Google Sans Text" w:eastAsia="Google Sans Text" w:hAnsi="Google Sans Text" w:cs="Google Sans Text"/>
          <w:lang w:val="ca-ES"/>
        </w:rPr>
        <w:t xml:space="preserve"> Es realitzarà un taller vivencial de 3 hores, diumenge al matí. Utilitzant l'expressió artística (pintura, moviment, d'escriptura), es treballarà l'elaboració emocional i la millora del benestar psicosocial.</w:t>
      </w:r>
    </w:p>
    <w:p w14:paraId="00000049" w14:textId="77777777" w:rsidR="00C77A6B" w:rsidRPr="00DA6A98" w:rsidRDefault="00000000">
      <w:pPr>
        <w:numPr>
          <w:ilvl w:val="0"/>
          <w:numId w:val="31"/>
        </w:numPr>
        <w:spacing w:line="275" w:lineRule="auto"/>
        <w:jc w:val="both"/>
        <w:rPr>
          <w:lang w:val="ca-ES"/>
        </w:rPr>
      </w:pPr>
      <w:r w:rsidRPr="00DA6A98">
        <w:rPr>
          <w:rFonts w:ascii="Google Sans Text" w:eastAsia="Google Sans Text" w:hAnsi="Google Sans Text" w:cs="Google Sans Text"/>
          <w:b/>
          <w:bCs/>
          <w:lang w:val="ca-ES"/>
        </w:rPr>
        <w:t>Públic:</w:t>
      </w:r>
      <w:r w:rsidRPr="00DA6A98">
        <w:rPr>
          <w:rFonts w:ascii="Google Sans Text" w:eastAsia="Google Sans Text" w:hAnsi="Google Sans Text" w:cs="Google Sans Text"/>
          <w:lang w:val="ca-ES"/>
        </w:rPr>
        <w:t xml:space="preserve"> Obert a tothom, però amb una especial atenció a la gent gran i persones en risc d'aïllament, fomentant vincles </w:t>
      </w:r>
      <w:proofErr w:type="spellStart"/>
      <w:r w:rsidRPr="00DA6A98">
        <w:rPr>
          <w:rFonts w:ascii="Google Sans Text" w:eastAsia="Google Sans Text" w:hAnsi="Google Sans Text" w:cs="Google Sans Text"/>
          <w:lang w:val="ca-ES"/>
        </w:rPr>
        <w:t>intergeneracionals</w:t>
      </w:r>
      <w:proofErr w:type="spellEnd"/>
      <w:r w:rsidRPr="00DA6A98">
        <w:rPr>
          <w:rFonts w:ascii="Google Sans Text" w:eastAsia="Google Sans Text" w:hAnsi="Google Sans Text" w:cs="Google Sans Text"/>
          <w:lang w:val="ca-ES"/>
        </w:rPr>
        <w:t xml:space="preserve"> en un espai segur i de confiança.</w:t>
      </w:r>
    </w:p>
    <w:p w14:paraId="0000004A" w14:textId="6156C39E" w:rsidR="00C77A6B" w:rsidRPr="00DA6A98" w:rsidRDefault="00000000">
      <w:pPr>
        <w:numPr>
          <w:ilvl w:val="0"/>
          <w:numId w:val="31"/>
        </w:numPr>
        <w:spacing w:line="275" w:lineRule="auto"/>
        <w:jc w:val="both"/>
        <w:rPr>
          <w:lang w:val="ca-ES"/>
        </w:rPr>
      </w:pPr>
      <w:r w:rsidRPr="00DA6A98">
        <w:rPr>
          <w:rFonts w:ascii="Google Sans Text" w:eastAsia="Google Sans Text" w:hAnsi="Google Sans Text" w:cs="Google Sans Text"/>
          <w:b/>
          <w:bCs/>
          <w:lang w:val="ca-ES"/>
        </w:rPr>
        <w:t>Desglossament del Cost (</w:t>
      </w:r>
      <w:r w:rsidR="00284139">
        <w:rPr>
          <w:rFonts w:ascii="Google Sans Text" w:eastAsia="Google Sans Text" w:hAnsi="Google Sans Text" w:cs="Google Sans Text"/>
          <w:b/>
          <w:bCs/>
          <w:lang w:val="ca-ES"/>
        </w:rPr>
        <w:t>5</w:t>
      </w:r>
      <w:r w:rsidRPr="00DA6A98">
        <w:rPr>
          <w:rFonts w:ascii="Google Sans Text" w:eastAsia="Google Sans Text" w:hAnsi="Google Sans Text" w:cs="Google Sans Text"/>
          <w:b/>
          <w:bCs/>
          <w:lang w:val="ca-ES"/>
        </w:rPr>
        <w:t>00 €):</w:t>
      </w:r>
    </w:p>
    <w:p w14:paraId="0000004B" w14:textId="731871E7" w:rsidR="00C77A6B" w:rsidRPr="00DA6A98" w:rsidRDefault="00000000">
      <w:pPr>
        <w:numPr>
          <w:ilvl w:val="0"/>
          <w:numId w:val="6"/>
        </w:numPr>
        <w:spacing w:line="275" w:lineRule="auto"/>
        <w:ind w:left="1200"/>
        <w:jc w:val="both"/>
        <w:rPr>
          <w:lang w:val="ca-ES"/>
        </w:rPr>
      </w:pPr>
      <w:r w:rsidRPr="00DA6A98">
        <w:rPr>
          <w:rFonts w:ascii="Google Sans Text" w:eastAsia="Google Sans Text" w:hAnsi="Google Sans Text" w:cs="Google Sans Text"/>
          <w:b/>
          <w:bCs/>
          <w:lang w:val="ca-ES"/>
        </w:rPr>
        <w:t>Disseny i Preparació (1</w:t>
      </w:r>
      <w:r w:rsidR="00284139">
        <w:rPr>
          <w:rFonts w:ascii="Google Sans Text" w:eastAsia="Google Sans Text" w:hAnsi="Google Sans Text" w:cs="Google Sans Text"/>
          <w:b/>
          <w:bCs/>
          <w:lang w:val="ca-ES"/>
        </w:rPr>
        <w:t>0</w:t>
      </w:r>
      <w:r w:rsidRPr="00DA6A98">
        <w:rPr>
          <w:rFonts w:ascii="Google Sans Text" w:eastAsia="Google Sans Text" w:hAnsi="Google Sans Text" w:cs="Google Sans Text"/>
          <w:b/>
          <w:bCs/>
          <w:lang w:val="ca-ES"/>
        </w:rPr>
        <w:t>0 €):</w:t>
      </w:r>
      <w:r w:rsidRPr="00DA6A98">
        <w:rPr>
          <w:rFonts w:ascii="Google Sans Text" w:eastAsia="Google Sans Text" w:hAnsi="Google Sans Text" w:cs="Google Sans Text"/>
          <w:lang w:val="ca-ES"/>
        </w:rPr>
        <w:t xml:space="preserve"> Adaptació metodològica i coordinació.</w:t>
      </w:r>
    </w:p>
    <w:p w14:paraId="0000004C" w14:textId="4F852689" w:rsidR="00C77A6B" w:rsidRPr="00DA6A98" w:rsidRDefault="00000000">
      <w:pPr>
        <w:numPr>
          <w:ilvl w:val="0"/>
          <w:numId w:val="6"/>
        </w:numPr>
        <w:spacing w:line="275" w:lineRule="auto"/>
        <w:ind w:left="1200"/>
        <w:jc w:val="both"/>
        <w:rPr>
          <w:lang w:val="ca-ES"/>
        </w:rPr>
      </w:pPr>
      <w:r w:rsidRPr="00DA6A98">
        <w:rPr>
          <w:rFonts w:ascii="Google Sans Text" w:eastAsia="Google Sans Text" w:hAnsi="Google Sans Text" w:cs="Google Sans Text"/>
          <w:b/>
          <w:bCs/>
          <w:lang w:val="ca-ES"/>
        </w:rPr>
        <w:t>Facilitació del Taller (</w:t>
      </w:r>
      <w:r w:rsidR="00284139">
        <w:rPr>
          <w:rFonts w:ascii="Google Sans Text" w:eastAsia="Google Sans Text" w:hAnsi="Google Sans Text" w:cs="Google Sans Text"/>
          <w:b/>
          <w:bCs/>
          <w:lang w:val="ca-ES"/>
        </w:rPr>
        <w:t>20</w:t>
      </w:r>
      <w:r w:rsidRPr="00DA6A98">
        <w:rPr>
          <w:rFonts w:ascii="Google Sans Text" w:eastAsia="Google Sans Text" w:hAnsi="Google Sans Text" w:cs="Google Sans Text"/>
          <w:b/>
          <w:bCs/>
          <w:lang w:val="ca-ES"/>
        </w:rPr>
        <w:t>0 €):</w:t>
      </w:r>
      <w:r w:rsidRPr="00DA6A98">
        <w:rPr>
          <w:rFonts w:ascii="Google Sans Text" w:eastAsia="Google Sans Text" w:hAnsi="Google Sans Text" w:cs="Google Sans Text"/>
          <w:lang w:val="ca-ES"/>
        </w:rPr>
        <w:t xml:space="preserve"> Honoraris per la sessió (3h) i el muntatge/desmuntatge.</w:t>
      </w:r>
    </w:p>
    <w:p w14:paraId="0000004D" w14:textId="4D7FEFC4" w:rsidR="00C77A6B" w:rsidRPr="00DA6A98" w:rsidRDefault="00000000">
      <w:pPr>
        <w:numPr>
          <w:ilvl w:val="0"/>
          <w:numId w:val="6"/>
        </w:numPr>
        <w:spacing w:line="275" w:lineRule="auto"/>
        <w:ind w:left="1200"/>
        <w:jc w:val="both"/>
        <w:rPr>
          <w:lang w:val="ca-ES"/>
        </w:rPr>
      </w:pPr>
      <w:r w:rsidRPr="00DA6A98">
        <w:rPr>
          <w:rFonts w:ascii="Google Sans Text" w:eastAsia="Google Sans Text" w:hAnsi="Google Sans Text" w:cs="Google Sans Text"/>
          <w:b/>
          <w:bCs/>
          <w:lang w:val="ca-ES"/>
        </w:rPr>
        <w:t>Materials (</w:t>
      </w:r>
      <w:r w:rsidR="00284139">
        <w:rPr>
          <w:rFonts w:ascii="Google Sans Text" w:eastAsia="Google Sans Text" w:hAnsi="Google Sans Text" w:cs="Google Sans Text"/>
          <w:b/>
          <w:bCs/>
          <w:lang w:val="ca-ES"/>
        </w:rPr>
        <w:t>2</w:t>
      </w:r>
      <w:r w:rsidRPr="00DA6A98">
        <w:rPr>
          <w:rFonts w:ascii="Google Sans Text" w:eastAsia="Google Sans Text" w:hAnsi="Google Sans Text" w:cs="Google Sans Text"/>
          <w:b/>
          <w:bCs/>
          <w:lang w:val="ca-ES"/>
        </w:rPr>
        <w:t>00 €):</w:t>
      </w:r>
      <w:r w:rsidRPr="00DA6A98">
        <w:rPr>
          <w:rFonts w:ascii="Google Sans Text" w:eastAsia="Google Sans Text" w:hAnsi="Google Sans Text" w:cs="Google Sans Text"/>
          <w:lang w:val="ca-ES"/>
        </w:rPr>
        <w:t xml:space="preserve"> Material artístic específic (pintures, suports, eines).</w:t>
      </w:r>
    </w:p>
    <w:p w14:paraId="0000004E" w14:textId="77777777" w:rsidR="00C77A6B" w:rsidRPr="00DA6A98" w:rsidRDefault="00C77A6B">
      <w:pPr>
        <w:spacing w:line="275" w:lineRule="auto"/>
        <w:ind w:left="600"/>
        <w:jc w:val="both"/>
        <w:rPr>
          <w:rFonts w:ascii="Google Sans Text" w:eastAsia="Google Sans Text" w:hAnsi="Google Sans Text" w:cs="Google Sans Text"/>
          <w:lang w:val="ca-ES"/>
        </w:rPr>
      </w:pPr>
    </w:p>
    <w:p w14:paraId="0000004F" w14:textId="77777777" w:rsidR="00C77A6B" w:rsidRPr="00DA6A98" w:rsidRDefault="00000000">
      <w:pPr>
        <w:pStyle w:val="Ttol3"/>
        <w:spacing w:before="0" w:line="275" w:lineRule="auto"/>
        <w:jc w:val="both"/>
        <w:rPr>
          <w:rFonts w:ascii="Google Sans" w:eastAsia="Google Sans" w:hAnsi="Google Sans" w:cs="Google Sans"/>
          <w:lang w:val="ca-ES"/>
        </w:rPr>
      </w:pPr>
      <w:bookmarkStart w:id="0" w:name="_heading=h.1k1vjnk90zqa" w:colFirst="0" w:colLast="0"/>
      <w:bookmarkEnd w:id="0"/>
      <w:r w:rsidRPr="00DA6A98">
        <w:rPr>
          <w:rFonts w:ascii="Google Sans" w:eastAsia="Google Sans" w:hAnsi="Google Sans" w:cs="Google Sans"/>
          <w:lang w:val="ca-ES"/>
        </w:rPr>
        <w:t>2.4. Activitat 4: Circuit d'Art al Patrimoni (Ruta d'Art)</w:t>
      </w:r>
    </w:p>
    <w:p w14:paraId="00000050"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Aquesta activitat vertebra l'espai físic del festival, transformant tot el poble en un museu a cel obert, democratitzant l'accés a l'art contemporani.</w:t>
      </w:r>
    </w:p>
    <w:p w14:paraId="00000051" w14:textId="77777777" w:rsidR="00C77A6B" w:rsidRPr="00DA6A98" w:rsidRDefault="00C77A6B">
      <w:pPr>
        <w:spacing w:line="275" w:lineRule="auto"/>
        <w:jc w:val="both"/>
        <w:rPr>
          <w:rFonts w:ascii="Google Sans Text" w:eastAsia="Google Sans Text" w:hAnsi="Google Sans Text" w:cs="Google Sans Text"/>
          <w:lang w:val="ca-ES"/>
        </w:rPr>
      </w:pPr>
    </w:p>
    <w:p w14:paraId="00000052" w14:textId="6ED589F9" w:rsidR="00C77A6B" w:rsidRPr="00DA6A98" w:rsidRDefault="00000000">
      <w:pPr>
        <w:numPr>
          <w:ilvl w:val="0"/>
          <w:numId w:val="30"/>
        </w:numPr>
        <w:spacing w:line="275" w:lineRule="auto"/>
        <w:jc w:val="both"/>
        <w:rPr>
          <w:lang w:val="ca-ES"/>
        </w:rPr>
      </w:pPr>
      <w:r w:rsidRPr="00DA6A98">
        <w:rPr>
          <w:rFonts w:ascii="Google Sans Text" w:eastAsia="Google Sans Text" w:hAnsi="Google Sans Text" w:cs="Google Sans Text"/>
          <w:b/>
          <w:bCs/>
          <w:lang w:val="ca-ES"/>
        </w:rPr>
        <w:t>Dimensions i Concepte del Circuit:</w:t>
      </w:r>
      <w:r w:rsidRPr="00DA6A98">
        <w:rPr>
          <w:rFonts w:ascii="Google Sans Text" w:eastAsia="Google Sans Text" w:hAnsi="Google Sans Text" w:cs="Google Sans Text"/>
          <w:lang w:val="ca-ES"/>
        </w:rPr>
        <w:t xml:space="preserve"> Es preveuen </w:t>
      </w:r>
      <w:r w:rsidRPr="00DA6A98">
        <w:rPr>
          <w:rFonts w:ascii="Google Sans Text" w:eastAsia="Google Sans Text" w:hAnsi="Google Sans Text" w:cs="Google Sans Text"/>
          <w:b/>
          <w:bCs/>
          <w:lang w:val="ca-ES"/>
        </w:rPr>
        <w:t>instal·lacions d'art en 21 punts del poble</w:t>
      </w:r>
      <w:r w:rsidRPr="00DA6A98">
        <w:rPr>
          <w:rFonts w:ascii="Google Sans Text" w:eastAsia="Google Sans Text" w:hAnsi="Google Sans Text" w:cs="Google Sans Text"/>
          <w:lang w:val="ca-ES"/>
        </w:rPr>
        <w:t>, mantenint els punts estratègics però augmentant la densitat artística. Aquests punts han estat curosament seleccionats per la seva rellevància arquitectònica, històrica o paisatgística (des de la Plaça del Castell</w:t>
      </w:r>
      <w:r w:rsidR="00E11A15" w:rsidRPr="00DA6A98">
        <w:rPr>
          <w:rFonts w:ascii="Google Sans Text" w:eastAsia="Google Sans Text" w:hAnsi="Google Sans Text" w:cs="Google Sans Text"/>
          <w:lang w:val="ca-ES"/>
        </w:rPr>
        <w:t xml:space="preserve">, l’antic molí de Can Casadevall </w:t>
      </w:r>
      <w:r w:rsidRPr="00DA6A98">
        <w:rPr>
          <w:rFonts w:ascii="Google Sans Text" w:eastAsia="Google Sans Text" w:hAnsi="Google Sans Text" w:cs="Google Sans Text"/>
          <w:lang w:val="ca-ES"/>
        </w:rPr>
        <w:t>o petits racons oblidats del nucli antic).</w:t>
      </w:r>
    </w:p>
    <w:p w14:paraId="00000053" w14:textId="77777777" w:rsidR="00C77A6B" w:rsidRPr="00DA6A98" w:rsidRDefault="00000000">
      <w:pPr>
        <w:numPr>
          <w:ilvl w:val="0"/>
          <w:numId w:val="30"/>
        </w:numPr>
        <w:spacing w:line="275" w:lineRule="auto"/>
        <w:jc w:val="both"/>
        <w:rPr>
          <w:lang w:val="ca-ES"/>
        </w:rPr>
      </w:pPr>
      <w:r w:rsidRPr="00DA6A98">
        <w:rPr>
          <w:rFonts w:ascii="Google Sans Text" w:eastAsia="Google Sans Text" w:hAnsi="Google Sans Text" w:cs="Google Sans Text"/>
          <w:b/>
          <w:bCs/>
          <w:lang w:val="ca-ES"/>
        </w:rPr>
        <w:t>Disciplines Artístiques i Participació:</w:t>
      </w:r>
      <w:r w:rsidRPr="00DA6A98">
        <w:rPr>
          <w:rFonts w:ascii="Google Sans Text" w:eastAsia="Google Sans Text" w:hAnsi="Google Sans Text" w:cs="Google Sans Text"/>
          <w:lang w:val="ca-ES"/>
        </w:rPr>
        <w:t xml:space="preserve"> La ruta acollirà una diversitat de llenguatges plàstics amb la participació prevista de </w:t>
      </w:r>
      <w:r w:rsidRPr="00DA6A98">
        <w:rPr>
          <w:rFonts w:ascii="Google Sans Text" w:eastAsia="Google Sans Text" w:hAnsi="Google Sans Text" w:cs="Google Sans Text"/>
          <w:b/>
          <w:bCs/>
          <w:lang w:val="ca-ES"/>
        </w:rPr>
        <w:t>30 artistes</w:t>
      </w:r>
      <w:r w:rsidRPr="00DA6A98">
        <w:rPr>
          <w:rFonts w:ascii="Google Sans Text" w:eastAsia="Google Sans Text" w:hAnsi="Google Sans Text" w:cs="Google Sans Text"/>
          <w:lang w:val="ca-ES"/>
        </w:rPr>
        <w:t xml:space="preserve"> que intervindran els 21 punts seleccionats (algunes instal·lacions seran col·lectives). Les disciplines inclouen: </w:t>
      </w:r>
      <w:r w:rsidRPr="00DA6A98">
        <w:rPr>
          <w:rFonts w:ascii="Google Sans Text" w:eastAsia="Google Sans Text" w:hAnsi="Google Sans Text" w:cs="Google Sans Text"/>
          <w:b/>
          <w:bCs/>
          <w:lang w:val="ca-ES"/>
        </w:rPr>
        <w:t>pintura, fotografia, escultura, joieria artística, ceràmica i instal·lacions tèxtils</w:t>
      </w:r>
      <w:r w:rsidRPr="00DA6A98">
        <w:rPr>
          <w:rFonts w:ascii="Google Sans Text" w:eastAsia="Google Sans Text" w:hAnsi="Google Sans Text" w:cs="Google Sans Text"/>
          <w:lang w:val="ca-ES"/>
        </w:rPr>
        <w:t>.</w:t>
      </w:r>
    </w:p>
    <w:p w14:paraId="00000054" w14:textId="23A3B350" w:rsidR="00C77A6B" w:rsidRPr="00DA6A98" w:rsidRDefault="00000000">
      <w:pPr>
        <w:numPr>
          <w:ilvl w:val="0"/>
          <w:numId w:val="30"/>
        </w:numPr>
        <w:spacing w:line="275" w:lineRule="auto"/>
        <w:jc w:val="both"/>
        <w:rPr>
          <w:lang w:val="ca-ES"/>
        </w:rPr>
      </w:pPr>
      <w:r w:rsidRPr="00DA6A98">
        <w:rPr>
          <w:rFonts w:ascii="Google Sans Text" w:eastAsia="Google Sans Text" w:hAnsi="Google Sans Text" w:cs="Google Sans Text"/>
          <w:b/>
          <w:bCs/>
          <w:lang w:val="ca-ES"/>
        </w:rPr>
        <w:t>Model de Gestió i Remuneració:</w:t>
      </w:r>
      <w:r w:rsidRPr="00DA6A98">
        <w:rPr>
          <w:rFonts w:ascii="Google Sans Text" w:eastAsia="Google Sans Text" w:hAnsi="Google Sans Text" w:cs="Google Sans Text"/>
          <w:lang w:val="ca-ES"/>
        </w:rPr>
        <w:t xml:space="preserve"> Aquesta activitat es basa en la col·laboració estreta amb propietaris (que cedeixen espais privats com patis o entrades) i </w:t>
      </w:r>
      <w:r w:rsidR="00E11A15" w:rsidRPr="00DA6A98">
        <w:rPr>
          <w:rFonts w:ascii="Google Sans Text" w:eastAsia="Google Sans Text" w:hAnsi="Google Sans Text" w:cs="Google Sans Text"/>
          <w:lang w:val="ca-ES"/>
        </w:rPr>
        <w:t>artistes no professionals que se’ls permet mostrar la seva obra</w:t>
      </w:r>
      <w:r w:rsidRPr="00DA6A98">
        <w:rPr>
          <w:rFonts w:ascii="Google Sans Text" w:eastAsia="Google Sans Text" w:hAnsi="Google Sans Text" w:cs="Google Sans Text"/>
          <w:lang w:val="ca-ES"/>
        </w:rPr>
        <w:t xml:space="preserve">. </w:t>
      </w:r>
    </w:p>
    <w:p w14:paraId="00000055" w14:textId="77777777" w:rsidR="00C77A6B" w:rsidRPr="00DA6A98" w:rsidRDefault="00C77A6B">
      <w:pPr>
        <w:spacing w:line="275" w:lineRule="auto"/>
        <w:ind w:left="600"/>
        <w:jc w:val="both"/>
        <w:rPr>
          <w:rFonts w:ascii="Google Sans Text" w:eastAsia="Google Sans Text" w:hAnsi="Google Sans Text" w:cs="Google Sans Text"/>
          <w:lang w:val="ca-ES"/>
        </w:rPr>
      </w:pPr>
    </w:p>
    <w:p w14:paraId="00000056" w14:textId="77777777" w:rsidR="00C77A6B" w:rsidRPr="00DA6A98" w:rsidRDefault="00000000">
      <w:pPr>
        <w:pStyle w:val="Ttol3"/>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2.5. Activitat 5: Cicle d'Arts Vives</w:t>
      </w:r>
    </w:p>
    <w:p w14:paraId="00000057"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Per dinamitzar els espais del festival i evitar que sigui només una experiència "estàtica", es programa un cicle d'actuacions de petit format.</w:t>
      </w:r>
    </w:p>
    <w:p w14:paraId="00000058" w14:textId="77777777" w:rsidR="00C77A6B" w:rsidRPr="00DA6A98" w:rsidRDefault="00C77A6B">
      <w:pPr>
        <w:spacing w:line="275" w:lineRule="auto"/>
        <w:jc w:val="both"/>
        <w:rPr>
          <w:rFonts w:ascii="Google Sans Text" w:eastAsia="Google Sans Text" w:hAnsi="Google Sans Text" w:cs="Google Sans Text"/>
          <w:lang w:val="ca-ES"/>
        </w:rPr>
      </w:pPr>
    </w:p>
    <w:p w14:paraId="00000059" w14:textId="77777777" w:rsidR="00C77A6B" w:rsidRPr="00DA6A98" w:rsidRDefault="00000000">
      <w:pPr>
        <w:numPr>
          <w:ilvl w:val="0"/>
          <w:numId w:val="32"/>
        </w:numPr>
        <w:spacing w:line="275" w:lineRule="auto"/>
        <w:jc w:val="both"/>
        <w:rPr>
          <w:lang w:val="ca-ES"/>
        </w:rPr>
      </w:pPr>
      <w:r w:rsidRPr="00DA6A98">
        <w:rPr>
          <w:rFonts w:ascii="Google Sans Text" w:eastAsia="Google Sans Text" w:hAnsi="Google Sans Text" w:cs="Google Sans Text"/>
          <w:b/>
          <w:bCs/>
          <w:lang w:val="ca-ES"/>
        </w:rPr>
        <w:t>Programació:</w:t>
      </w:r>
      <w:r w:rsidRPr="00DA6A98">
        <w:rPr>
          <w:rFonts w:ascii="Google Sans Text" w:eastAsia="Google Sans Text" w:hAnsi="Google Sans Text" w:cs="Google Sans Text"/>
          <w:lang w:val="ca-ES"/>
        </w:rPr>
        <w:t xml:space="preserve"> S'amplia la programació a un total de </w:t>
      </w:r>
      <w:r w:rsidRPr="00DA6A98">
        <w:rPr>
          <w:rFonts w:ascii="Google Sans Text" w:eastAsia="Google Sans Text" w:hAnsi="Google Sans Text" w:cs="Google Sans Text"/>
          <w:b/>
          <w:bCs/>
          <w:lang w:val="ca-ES"/>
        </w:rPr>
        <w:t>7 actuacions d'arts diverses</w:t>
      </w:r>
      <w:r w:rsidRPr="00DA6A98">
        <w:rPr>
          <w:rFonts w:ascii="Google Sans Text" w:eastAsia="Google Sans Text" w:hAnsi="Google Sans Text" w:cs="Google Sans Text"/>
          <w:lang w:val="ca-ES"/>
        </w:rPr>
        <w:t xml:space="preserve"> que inclouen música acústica, </w:t>
      </w:r>
      <w:proofErr w:type="spellStart"/>
      <w:r w:rsidRPr="00DA6A98">
        <w:rPr>
          <w:rFonts w:ascii="Google Sans Text" w:eastAsia="Google Sans Text" w:hAnsi="Google Sans Text" w:cs="Google Sans Text"/>
          <w:lang w:val="ca-ES"/>
        </w:rPr>
        <w:t>microteatre</w:t>
      </w:r>
      <w:proofErr w:type="spellEnd"/>
      <w:r w:rsidRPr="00DA6A98">
        <w:rPr>
          <w:rFonts w:ascii="Google Sans Text" w:eastAsia="Google Sans Text" w:hAnsi="Google Sans Text" w:cs="Google Sans Text"/>
          <w:lang w:val="ca-ES"/>
        </w:rPr>
        <w:t>, circ contemporani i dansa. Aquestes actuacions tindran lloc de manera itinerant o en petits escenaris naturals.</w:t>
      </w:r>
    </w:p>
    <w:p w14:paraId="0000005A" w14:textId="593389D5" w:rsidR="00C77A6B" w:rsidRPr="00DA6A98" w:rsidRDefault="00E11A15">
      <w:pPr>
        <w:numPr>
          <w:ilvl w:val="0"/>
          <w:numId w:val="32"/>
        </w:numPr>
        <w:spacing w:line="275" w:lineRule="auto"/>
        <w:jc w:val="both"/>
        <w:rPr>
          <w:lang w:val="ca-ES"/>
        </w:rPr>
      </w:pPr>
      <w:r w:rsidRPr="00DA6A98">
        <w:rPr>
          <w:rFonts w:ascii="Google Sans Text" w:eastAsia="Google Sans Text" w:hAnsi="Google Sans Text" w:cs="Google Sans Text"/>
          <w:b/>
          <w:bCs/>
          <w:lang w:val="ca-ES"/>
        </w:rPr>
        <w:t>Cost:</w:t>
      </w:r>
      <w:r w:rsidRPr="00DA6A98">
        <w:rPr>
          <w:rFonts w:ascii="Google Sans Text" w:eastAsia="Google Sans Text" w:hAnsi="Google Sans Text" w:cs="Google Sans Text"/>
          <w:lang w:val="ca-ES"/>
        </w:rPr>
        <w:t xml:space="preserve"> despeses </w:t>
      </w:r>
      <w:proofErr w:type="spellStart"/>
      <w:r w:rsidRPr="00DA6A98">
        <w:rPr>
          <w:rFonts w:ascii="Google Sans Text" w:eastAsia="Google Sans Text" w:hAnsi="Google Sans Text" w:cs="Google Sans Text"/>
          <w:lang w:val="ca-ES"/>
        </w:rPr>
        <w:t>kilometratge</w:t>
      </w:r>
      <w:proofErr w:type="spellEnd"/>
      <w:r w:rsidRPr="00DA6A98">
        <w:rPr>
          <w:rFonts w:ascii="Google Sans Text" w:eastAsia="Google Sans Text" w:hAnsi="Google Sans Text" w:cs="Google Sans Text"/>
          <w:lang w:val="ca-ES"/>
        </w:rPr>
        <w:t xml:space="preserve"> (estimació) </w:t>
      </w:r>
      <w:r w:rsidRPr="00DA6A98">
        <w:rPr>
          <w:rFonts w:ascii="Google Sans Text" w:eastAsia="Google Sans Text" w:hAnsi="Google Sans Text" w:cs="Google Sans Text"/>
          <w:b/>
          <w:bCs/>
          <w:lang w:val="ca-ES"/>
        </w:rPr>
        <w:t>7x100 euros</w:t>
      </w:r>
      <w:r w:rsidRPr="00DA6A98">
        <w:rPr>
          <w:rFonts w:ascii="Google Sans Text" w:eastAsia="Google Sans Text" w:hAnsi="Google Sans Text" w:cs="Google Sans Text"/>
          <w:lang w:val="ca-ES"/>
        </w:rPr>
        <w:t>.</w:t>
      </w:r>
    </w:p>
    <w:p w14:paraId="0000005C" w14:textId="77777777" w:rsidR="00C77A6B" w:rsidRPr="00DA6A98" w:rsidRDefault="00C77A6B">
      <w:pPr>
        <w:pStyle w:val="Ttol3"/>
        <w:spacing w:before="0" w:line="275" w:lineRule="auto"/>
        <w:jc w:val="both"/>
        <w:rPr>
          <w:rFonts w:ascii="Google Sans" w:eastAsia="Google Sans" w:hAnsi="Google Sans" w:cs="Google Sans"/>
          <w:lang w:val="ca-ES"/>
        </w:rPr>
      </w:pPr>
    </w:p>
    <w:p w14:paraId="0000005D" w14:textId="77777777" w:rsidR="00C77A6B" w:rsidRPr="00DA6A98" w:rsidRDefault="00000000">
      <w:pPr>
        <w:pStyle w:val="Ttol3"/>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2.6. Espai Firal: Artesania i Gastronomia (novetat)</w:t>
      </w:r>
    </w:p>
    <w:p w14:paraId="0000005E"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Per complementar l'oferta cultural i generar un ecosistema econòmic circular durant el festival, s'habiliten i regulen dos espais comercials:</w:t>
      </w:r>
    </w:p>
    <w:p w14:paraId="0000005F" w14:textId="77777777" w:rsidR="00C77A6B" w:rsidRPr="00DA6A98" w:rsidRDefault="00C77A6B">
      <w:pPr>
        <w:spacing w:line="275" w:lineRule="auto"/>
        <w:jc w:val="both"/>
        <w:rPr>
          <w:rFonts w:ascii="Google Sans Text" w:eastAsia="Google Sans Text" w:hAnsi="Google Sans Text" w:cs="Google Sans Text"/>
          <w:lang w:val="ca-ES"/>
        </w:rPr>
      </w:pPr>
    </w:p>
    <w:p w14:paraId="00000060" w14:textId="77777777" w:rsidR="00C77A6B" w:rsidRPr="00DA6A98" w:rsidRDefault="00000000">
      <w:pPr>
        <w:numPr>
          <w:ilvl w:val="0"/>
          <w:numId w:val="10"/>
        </w:numPr>
        <w:spacing w:line="275" w:lineRule="auto"/>
        <w:jc w:val="both"/>
        <w:rPr>
          <w:lang w:val="ca-ES"/>
        </w:rPr>
      </w:pPr>
      <w:r w:rsidRPr="00DA6A98">
        <w:rPr>
          <w:rFonts w:ascii="Google Sans Text" w:eastAsia="Google Sans Text" w:hAnsi="Google Sans Text" w:cs="Google Sans Text"/>
          <w:b/>
          <w:bCs/>
          <w:lang w:val="ca-ES"/>
        </w:rPr>
        <w:t>Parades d'Artesania:</w:t>
      </w:r>
    </w:p>
    <w:p w14:paraId="00000061" w14:textId="77777777" w:rsidR="00C77A6B" w:rsidRPr="00DA6A98" w:rsidRDefault="00000000">
      <w:pPr>
        <w:numPr>
          <w:ilvl w:val="1"/>
          <w:numId w:val="5"/>
        </w:numPr>
        <w:spacing w:line="275" w:lineRule="auto"/>
        <w:jc w:val="both"/>
        <w:rPr>
          <w:lang w:val="ca-ES"/>
        </w:rPr>
      </w:pPr>
      <w:r w:rsidRPr="00DA6A98">
        <w:rPr>
          <w:rFonts w:ascii="Google Sans Text" w:eastAsia="Google Sans Text" w:hAnsi="Google Sans Text" w:cs="Google Sans Text"/>
          <w:b/>
          <w:bCs/>
          <w:lang w:val="ca-ES"/>
        </w:rPr>
        <w:t>Selecció i Quantitat:</w:t>
      </w:r>
      <w:r w:rsidRPr="00DA6A98">
        <w:rPr>
          <w:rFonts w:ascii="Google Sans Text" w:eastAsia="Google Sans Text" w:hAnsi="Google Sans Text" w:cs="Google Sans Text"/>
          <w:lang w:val="ca-ES"/>
        </w:rPr>
        <w:t xml:space="preserve"> Es preveu la instal·lació d'unes </w:t>
      </w:r>
      <w:r w:rsidRPr="00DA6A98">
        <w:rPr>
          <w:rFonts w:ascii="Google Sans Text" w:eastAsia="Google Sans Text" w:hAnsi="Google Sans Text" w:cs="Google Sans Text"/>
          <w:b/>
          <w:bCs/>
          <w:lang w:val="ca-ES"/>
        </w:rPr>
        <w:t>30 parades</w:t>
      </w:r>
      <w:r w:rsidRPr="00DA6A98">
        <w:rPr>
          <w:rFonts w:ascii="Google Sans Text" w:eastAsia="Google Sans Text" w:hAnsi="Google Sans Text" w:cs="Google Sans Text"/>
          <w:lang w:val="ca-ES"/>
        </w:rPr>
        <w:t>. Es prioritzarà l'artesania d'autor, el producte de Km0 i els creadors locals, evitant la revenda de productes industrials.</w:t>
      </w:r>
    </w:p>
    <w:p w14:paraId="00000062" w14:textId="77777777" w:rsidR="00C77A6B" w:rsidRPr="00DA6A98" w:rsidRDefault="00000000">
      <w:pPr>
        <w:numPr>
          <w:ilvl w:val="1"/>
          <w:numId w:val="5"/>
        </w:numPr>
        <w:spacing w:line="275" w:lineRule="auto"/>
        <w:jc w:val="both"/>
        <w:rPr>
          <w:lang w:val="ca-ES"/>
        </w:rPr>
      </w:pPr>
      <w:sdt>
        <w:sdtPr>
          <w:rPr>
            <w:lang w:val="ca-ES"/>
          </w:rPr>
          <w:tag w:val="goog_rdk_1"/>
          <w:id w:val="-260097291"/>
        </w:sdtPr>
        <w:sdtContent/>
      </w:sdt>
      <w:r w:rsidRPr="00DA6A98">
        <w:rPr>
          <w:rFonts w:ascii="Google Sans Text" w:eastAsia="Google Sans Text" w:hAnsi="Google Sans Text" w:cs="Google Sans Text"/>
          <w:b/>
          <w:bCs/>
          <w:lang w:val="ca-ES"/>
        </w:rPr>
        <w:t>Model Econòmic (Fiança):</w:t>
      </w:r>
      <w:r w:rsidRPr="00DA6A98">
        <w:rPr>
          <w:rFonts w:ascii="Google Sans Text" w:eastAsia="Google Sans Text" w:hAnsi="Google Sans Text" w:cs="Google Sans Text"/>
          <w:lang w:val="ca-ES"/>
        </w:rPr>
        <w:t xml:space="preserve"> Per garantir la seriositat i l'assistència, les parades pagaran una </w:t>
      </w:r>
      <w:r w:rsidRPr="00DA6A98">
        <w:rPr>
          <w:rFonts w:ascii="Google Sans Text" w:eastAsia="Google Sans Text" w:hAnsi="Google Sans Text" w:cs="Google Sans Text"/>
          <w:b/>
          <w:bCs/>
          <w:lang w:val="ca-ES"/>
        </w:rPr>
        <w:t>fiança de 100 euros</w:t>
      </w:r>
      <w:r w:rsidRPr="00DA6A98">
        <w:rPr>
          <w:rFonts w:ascii="Google Sans Text" w:eastAsia="Google Sans Text" w:hAnsi="Google Sans Text" w:cs="Google Sans Text"/>
          <w:lang w:val="ca-ES"/>
        </w:rPr>
        <w:t xml:space="preserve"> per reservar l'espai. Si assisteixen i compleixen l'horari establert, </w:t>
      </w:r>
      <w:r w:rsidRPr="00DA6A98">
        <w:rPr>
          <w:rFonts w:ascii="Google Sans Text" w:eastAsia="Google Sans Text" w:hAnsi="Google Sans Text" w:cs="Google Sans Text"/>
          <w:b/>
          <w:bCs/>
          <w:lang w:val="ca-ES"/>
        </w:rPr>
        <w:t>se'ls retornaran 50 euros</w:t>
      </w:r>
      <w:r w:rsidRPr="00DA6A98">
        <w:rPr>
          <w:rFonts w:ascii="Google Sans Text" w:eastAsia="Google Sans Text" w:hAnsi="Google Sans Text" w:cs="Google Sans Text"/>
          <w:lang w:val="ca-ES"/>
        </w:rPr>
        <w:t>. Aquest sistema genera un ingrés net per a l'organització de 50 €/parada, que es reinverteix en el festival, alhora que assegura el compromís dels paradistes.</w:t>
      </w:r>
    </w:p>
    <w:p w14:paraId="00000063" w14:textId="77777777" w:rsidR="00C77A6B" w:rsidRPr="00DA6A98" w:rsidRDefault="00000000">
      <w:pPr>
        <w:numPr>
          <w:ilvl w:val="0"/>
          <w:numId w:val="10"/>
        </w:numPr>
        <w:spacing w:line="275" w:lineRule="auto"/>
        <w:jc w:val="both"/>
        <w:rPr>
          <w:lang w:val="ca-ES"/>
        </w:rPr>
      </w:pPr>
      <w:r w:rsidRPr="00DA6A98">
        <w:rPr>
          <w:rFonts w:ascii="Google Sans Text" w:eastAsia="Google Sans Text" w:hAnsi="Google Sans Text" w:cs="Google Sans Text"/>
          <w:b/>
          <w:bCs/>
          <w:lang w:val="ca-ES"/>
        </w:rPr>
        <w:t>Zona Gastronòmica (</w:t>
      </w:r>
      <w:proofErr w:type="spellStart"/>
      <w:r w:rsidRPr="00DA6A98">
        <w:rPr>
          <w:rFonts w:ascii="Google Sans Text" w:eastAsia="Google Sans Text" w:hAnsi="Google Sans Text" w:cs="Google Sans Text"/>
          <w:b/>
          <w:bCs/>
          <w:lang w:val="ca-ES"/>
        </w:rPr>
        <w:t>Foodtrucks</w:t>
      </w:r>
      <w:proofErr w:type="spellEnd"/>
      <w:r w:rsidRPr="00DA6A98">
        <w:rPr>
          <w:rFonts w:ascii="Google Sans Text" w:eastAsia="Google Sans Text" w:hAnsi="Google Sans Text" w:cs="Google Sans Text"/>
          <w:b/>
          <w:bCs/>
          <w:lang w:val="ca-ES"/>
        </w:rPr>
        <w:t>):</w:t>
      </w:r>
    </w:p>
    <w:p w14:paraId="00000064" w14:textId="77777777" w:rsidR="00C77A6B" w:rsidRPr="00DA6A98" w:rsidRDefault="00000000">
      <w:pPr>
        <w:numPr>
          <w:ilvl w:val="1"/>
          <w:numId w:val="2"/>
        </w:numPr>
        <w:spacing w:line="275" w:lineRule="auto"/>
        <w:jc w:val="both"/>
        <w:rPr>
          <w:lang w:val="ca-ES"/>
        </w:rPr>
      </w:pPr>
      <w:r w:rsidRPr="00DA6A98">
        <w:rPr>
          <w:rFonts w:ascii="Google Sans Text" w:eastAsia="Google Sans Text" w:hAnsi="Google Sans Text" w:cs="Google Sans Text"/>
          <w:b/>
          <w:bCs/>
          <w:lang w:val="ca-ES"/>
        </w:rPr>
        <w:t>Quantitat:</w:t>
      </w:r>
      <w:r w:rsidRPr="00DA6A98">
        <w:rPr>
          <w:rFonts w:ascii="Google Sans Text" w:eastAsia="Google Sans Text" w:hAnsi="Google Sans Text" w:cs="Google Sans Text"/>
          <w:lang w:val="ca-ES"/>
        </w:rPr>
        <w:t xml:space="preserve"> S'habilitarà un espai "</w:t>
      </w:r>
      <w:proofErr w:type="spellStart"/>
      <w:r w:rsidRPr="00DA6A98">
        <w:rPr>
          <w:rFonts w:ascii="Google Sans Text" w:eastAsia="Google Sans Text" w:hAnsi="Google Sans Text" w:cs="Google Sans Text"/>
          <w:lang w:val="ca-ES"/>
        </w:rPr>
        <w:t>gastro</w:t>
      </w:r>
      <w:proofErr w:type="spellEnd"/>
      <w:r w:rsidRPr="00DA6A98">
        <w:rPr>
          <w:rFonts w:ascii="Google Sans Text" w:eastAsia="Google Sans Text" w:hAnsi="Google Sans Text" w:cs="Google Sans Text"/>
          <w:lang w:val="ca-ES"/>
        </w:rPr>
        <w:t xml:space="preserve">" específic per a </w:t>
      </w:r>
      <w:r w:rsidRPr="00DA6A98">
        <w:rPr>
          <w:rFonts w:ascii="Google Sans Text" w:eastAsia="Google Sans Text" w:hAnsi="Google Sans Text" w:cs="Google Sans Text"/>
          <w:b/>
          <w:bCs/>
          <w:lang w:val="ca-ES"/>
        </w:rPr>
        <w:t xml:space="preserve">4 </w:t>
      </w:r>
      <w:proofErr w:type="spellStart"/>
      <w:r w:rsidRPr="00DA6A98">
        <w:rPr>
          <w:rFonts w:ascii="Google Sans Text" w:eastAsia="Google Sans Text" w:hAnsi="Google Sans Text" w:cs="Google Sans Text"/>
          <w:b/>
          <w:bCs/>
          <w:lang w:val="ca-ES"/>
        </w:rPr>
        <w:t>foodtrucks</w:t>
      </w:r>
      <w:proofErr w:type="spellEnd"/>
      <w:r w:rsidRPr="00DA6A98">
        <w:rPr>
          <w:rFonts w:ascii="Google Sans Text" w:eastAsia="Google Sans Text" w:hAnsi="Google Sans Text" w:cs="Google Sans Text"/>
          <w:lang w:val="ca-ES"/>
        </w:rPr>
        <w:t xml:space="preserve">, creant una </w:t>
      </w:r>
      <w:r w:rsidRPr="00DA6A98">
        <w:rPr>
          <w:rFonts w:ascii="Google Sans Text" w:eastAsia="Google Sans Text" w:hAnsi="Google Sans Text" w:cs="Google Sans Text"/>
          <w:lang w:val="ca-ES"/>
        </w:rPr>
        <w:lastRenderedPageBreak/>
        <w:t>zona de descans i socialització.</w:t>
      </w:r>
    </w:p>
    <w:p w14:paraId="00000065" w14:textId="7AF2BE84" w:rsidR="00C77A6B" w:rsidRPr="00DA6A98" w:rsidRDefault="00000000">
      <w:pPr>
        <w:numPr>
          <w:ilvl w:val="1"/>
          <w:numId w:val="2"/>
        </w:numPr>
        <w:spacing w:line="275" w:lineRule="auto"/>
        <w:jc w:val="both"/>
        <w:rPr>
          <w:lang w:val="ca-ES"/>
        </w:rPr>
      </w:pPr>
      <w:r w:rsidRPr="00DA6A98">
        <w:rPr>
          <w:rFonts w:ascii="Google Sans Text" w:eastAsia="Google Sans Text" w:hAnsi="Google Sans Text" w:cs="Google Sans Text"/>
          <w:b/>
          <w:bCs/>
          <w:lang w:val="ca-ES"/>
        </w:rPr>
        <w:t>Condicions Econòmiques:</w:t>
      </w:r>
      <w:r w:rsidRPr="00DA6A98">
        <w:rPr>
          <w:rFonts w:ascii="Google Sans Text" w:eastAsia="Google Sans Text" w:hAnsi="Google Sans Text" w:cs="Google Sans Text"/>
          <w:lang w:val="ca-ES"/>
        </w:rPr>
        <w:t xml:space="preserve"> Pagaran una</w:t>
      </w:r>
      <w:r w:rsidR="00E11A15" w:rsidRPr="00DA6A98">
        <w:rPr>
          <w:rFonts w:ascii="Google Sans Text" w:eastAsia="Google Sans Text" w:hAnsi="Google Sans Text" w:cs="Google Sans Text"/>
          <w:lang w:val="ca-ES"/>
        </w:rPr>
        <w:t xml:space="preserve"> taxa a </w:t>
      </w:r>
      <w:proofErr w:type="spellStart"/>
      <w:r w:rsidR="00E11A15" w:rsidRPr="00DA6A98">
        <w:rPr>
          <w:rFonts w:ascii="Google Sans Text" w:eastAsia="Google Sans Text" w:hAnsi="Google Sans Text" w:cs="Google Sans Text"/>
          <w:lang w:val="ca-ES"/>
        </w:rPr>
        <w:t>l’ajuntament</w:t>
      </w:r>
      <w:r w:rsidRPr="00DA6A98">
        <w:rPr>
          <w:rFonts w:ascii="Google Sans Text" w:eastAsia="Google Sans Text" w:hAnsi="Google Sans Text" w:cs="Google Sans Text"/>
          <w:lang w:val="ca-ES"/>
        </w:rPr>
        <w:t>i</w:t>
      </w:r>
      <w:proofErr w:type="spellEnd"/>
      <w:r w:rsidRPr="00DA6A98">
        <w:rPr>
          <w:rFonts w:ascii="Google Sans Text" w:eastAsia="Google Sans Text" w:hAnsi="Google Sans Text" w:cs="Google Sans Text"/>
          <w:lang w:val="ca-ES"/>
        </w:rPr>
        <w:t>, contribuint al finançament de les infraestructures (llum, neteja) que utilitzen.</w:t>
      </w:r>
    </w:p>
    <w:p w14:paraId="00000066" w14:textId="77777777" w:rsidR="00C77A6B" w:rsidRPr="00DA6A98" w:rsidRDefault="00C77A6B">
      <w:pPr>
        <w:spacing w:line="275" w:lineRule="auto"/>
        <w:ind w:left="1200"/>
        <w:jc w:val="both"/>
        <w:rPr>
          <w:rFonts w:ascii="Google Sans Text" w:eastAsia="Google Sans Text" w:hAnsi="Google Sans Text" w:cs="Google Sans Text"/>
          <w:lang w:val="ca-ES"/>
        </w:rPr>
      </w:pPr>
    </w:p>
    <w:p w14:paraId="00000067" w14:textId="77777777" w:rsidR="00C77A6B" w:rsidRPr="00DA6A98" w:rsidRDefault="00000000">
      <w:pPr>
        <w:pStyle w:val="Ttol2"/>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3. Pla de Producció Tècnica i Logística</w:t>
      </w:r>
    </w:p>
    <w:p w14:paraId="00000068"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Per assegurar l'èxit operatiu de la Pluja d'Art, s'ha dissenyat un pla de producció exhaustiu que contempla totes les fases del cicle de vida de l'esdeveniment. Aquest pla integra les necessitats logístiques de les activitats artístiques, la nova fira d'artesania i la zona gastronòmica.</w:t>
      </w:r>
    </w:p>
    <w:p w14:paraId="00000069" w14:textId="77777777" w:rsidR="00C77A6B" w:rsidRPr="00DA6A98" w:rsidRDefault="00C77A6B">
      <w:pPr>
        <w:spacing w:line="275" w:lineRule="auto"/>
        <w:jc w:val="both"/>
        <w:rPr>
          <w:rFonts w:ascii="Google Sans Text" w:eastAsia="Google Sans Text" w:hAnsi="Google Sans Text" w:cs="Google Sans Text"/>
          <w:lang w:val="ca-ES"/>
        </w:rPr>
      </w:pPr>
    </w:p>
    <w:p w14:paraId="0000006A" w14:textId="77777777" w:rsidR="00C77A6B" w:rsidRPr="00DA6A98" w:rsidRDefault="00000000">
      <w:pPr>
        <w:pStyle w:val="Ttol3"/>
        <w:spacing w:before="0" w:line="275" w:lineRule="auto"/>
        <w:jc w:val="both"/>
        <w:rPr>
          <w:rFonts w:ascii="Google Sans" w:eastAsia="Google Sans" w:hAnsi="Google Sans" w:cs="Google Sans"/>
          <w:lang w:val="ca-ES"/>
        </w:rPr>
      </w:pPr>
      <w:bookmarkStart w:id="1" w:name="_heading=h.hd3xuci4unp6" w:colFirst="0" w:colLast="0"/>
      <w:bookmarkEnd w:id="1"/>
      <w:r w:rsidRPr="00DA6A98">
        <w:rPr>
          <w:rFonts w:ascii="Google Sans" w:eastAsia="Google Sans" w:hAnsi="Google Sans" w:cs="Google Sans"/>
          <w:lang w:val="ca-ES"/>
        </w:rPr>
        <w:t>3.1. Cronograma d'Implementació</w:t>
      </w:r>
    </w:p>
    <w:p w14:paraId="0000006B" w14:textId="77777777" w:rsidR="00C77A6B" w:rsidRPr="00DA6A98" w:rsidRDefault="00000000">
      <w:pPr>
        <w:spacing w:line="275" w:lineRule="auto"/>
        <w:jc w:val="both"/>
        <w:rPr>
          <w:lang w:val="ca-ES"/>
        </w:rPr>
      </w:pPr>
      <w:r w:rsidRPr="00DA6A98">
        <w:rPr>
          <w:rFonts w:ascii="Google Sans Text" w:eastAsia="Google Sans Text" w:hAnsi="Google Sans Text" w:cs="Google Sans Text"/>
          <w:lang w:val="ca-ES"/>
        </w:rPr>
        <w:t>El calendari s'estructura en sis fases crítiques per garantir una gestió eficient i sense imprevistos d'última hora:</w:t>
      </w:r>
    </w:p>
    <w:tbl>
      <w:tblPr>
        <w:tblStyle w:val="a4"/>
        <w:tblW w:w="958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05"/>
        <w:gridCol w:w="2610"/>
        <w:gridCol w:w="4470"/>
      </w:tblGrid>
      <w:tr w:rsidR="00C77A6B" w:rsidRPr="00DA6A98" w14:paraId="5FD6278F" w14:textId="77777777">
        <w:tc>
          <w:tcPr>
            <w:tcW w:w="25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6C" w14:textId="77777777" w:rsidR="00C77A6B" w:rsidRPr="00DA6A98" w:rsidRDefault="00000000">
            <w:pPr>
              <w:pBdr>
                <w:top w:val="nil"/>
                <w:left w:val="nil"/>
                <w:bottom w:val="nil"/>
                <w:right w:val="nil"/>
                <w:between w:val="nil"/>
              </w:pBdr>
              <w:spacing w:line="275" w:lineRule="auto"/>
              <w:jc w:val="both"/>
              <w:rPr>
                <w:b/>
                <w:bCs/>
                <w:lang w:val="ca-ES"/>
              </w:rPr>
            </w:pPr>
            <w:r w:rsidRPr="00DA6A98">
              <w:rPr>
                <w:b/>
                <w:bCs/>
                <w:lang w:val="ca-ES"/>
              </w:rPr>
              <w:t>Fase</w:t>
            </w:r>
          </w:p>
        </w:tc>
        <w:tc>
          <w:tcPr>
            <w:tcW w:w="26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6D" w14:textId="77777777" w:rsidR="00C77A6B" w:rsidRPr="00DA6A98" w:rsidRDefault="00000000">
            <w:pPr>
              <w:pBdr>
                <w:top w:val="nil"/>
                <w:left w:val="nil"/>
                <w:bottom w:val="nil"/>
                <w:right w:val="nil"/>
                <w:between w:val="nil"/>
              </w:pBdr>
              <w:spacing w:line="275" w:lineRule="auto"/>
              <w:jc w:val="both"/>
              <w:rPr>
                <w:b/>
                <w:bCs/>
                <w:lang w:val="ca-ES"/>
              </w:rPr>
            </w:pPr>
            <w:r w:rsidRPr="00DA6A98">
              <w:rPr>
                <w:b/>
                <w:bCs/>
                <w:lang w:val="ca-ES"/>
              </w:rPr>
              <w:t>Període Temporal</w:t>
            </w:r>
          </w:p>
        </w:tc>
        <w:tc>
          <w:tcPr>
            <w:tcW w:w="4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6E" w14:textId="77777777" w:rsidR="00C77A6B" w:rsidRPr="00DA6A98" w:rsidRDefault="00000000">
            <w:pPr>
              <w:pBdr>
                <w:top w:val="nil"/>
                <w:left w:val="nil"/>
                <w:bottom w:val="nil"/>
                <w:right w:val="nil"/>
                <w:between w:val="nil"/>
              </w:pBdr>
              <w:spacing w:line="275" w:lineRule="auto"/>
              <w:jc w:val="both"/>
              <w:rPr>
                <w:b/>
                <w:bCs/>
                <w:lang w:val="ca-ES"/>
              </w:rPr>
            </w:pPr>
            <w:r w:rsidRPr="00DA6A98">
              <w:rPr>
                <w:b/>
                <w:bCs/>
                <w:lang w:val="ca-ES"/>
              </w:rPr>
              <w:t>Fites Clau i Accions Tècniques Detallades</w:t>
            </w:r>
          </w:p>
        </w:tc>
      </w:tr>
      <w:tr w:rsidR="00C77A6B" w:rsidRPr="00DA6A98" w14:paraId="35B87C9B" w14:textId="77777777">
        <w:tc>
          <w:tcPr>
            <w:tcW w:w="25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6F" w14:textId="77777777" w:rsidR="00C77A6B" w:rsidRPr="00DA6A98" w:rsidRDefault="00000000">
            <w:pPr>
              <w:pBdr>
                <w:top w:val="nil"/>
                <w:left w:val="nil"/>
                <w:bottom w:val="nil"/>
                <w:right w:val="nil"/>
                <w:between w:val="nil"/>
              </w:pBdr>
              <w:spacing w:line="275" w:lineRule="auto"/>
              <w:jc w:val="both"/>
              <w:rPr>
                <w:b/>
                <w:bCs/>
                <w:lang w:val="ca-ES"/>
              </w:rPr>
            </w:pPr>
            <w:r w:rsidRPr="00DA6A98">
              <w:rPr>
                <w:b/>
                <w:bCs/>
                <w:lang w:val="ca-ES"/>
              </w:rPr>
              <w:t xml:space="preserve">Fase 1: </w:t>
            </w:r>
            <w:proofErr w:type="spellStart"/>
            <w:r w:rsidRPr="00DA6A98">
              <w:rPr>
                <w:b/>
                <w:bCs/>
                <w:lang w:val="ca-ES"/>
              </w:rPr>
              <w:t>Pre</w:t>
            </w:r>
            <w:proofErr w:type="spellEnd"/>
            <w:r w:rsidRPr="00DA6A98">
              <w:rPr>
                <w:b/>
                <w:bCs/>
                <w:lang w:val="ca-ES"/>
              </w:rPr>
              <w:t>-producció Estratègica</w:t>
            </w:r>
          </w:p>
        </w:tc>
        <w:tc>
          <w:tcPr>
            <w:tcW w:w="26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70"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Gener - Abril 2026</w:t>
            </w:r>
          </w:p>
        </w:tc>
        <w:tc>
          <w:tcPr>
            <w:tcW w:w="4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71"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Sol·licitud formal de subvencions (Diputació, Generalitat).</w:t>
            </w:r>
          </w:p>
          <w:p w14:paraId="00000072" w14:textId="77777777" w:rsidR="00C77A6B" w:rsidRPr="00DA6A98" w:rsidRDefault="00C77A6B">
            <w:pPr>
              <w:pBdr>
                <w:top w:val="nil"/>
                <w:left w:val="nil"/>
                <w:bottom w:val="nil"/>
                <w:right w:val="nil"/>
                <w:between w:val="nil"/>
              </w:pBdr>
              <w:spacing w:line="275" w:lineRule="auto"/>
              <w:jc w:val="both"/>
              <w:rPr>
                <w:lang w:val="ca-ES"/>
              </w:rPr>
            </w:pPr>
          </w:p>
          <w:p w14:paraId="00000073"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xml:space="preserve">- Disseny i aprovació de les bases de participació per a la </w:t>
            </w:r>
            <w:r w:rsidRPr="00DA6A98">
              <w:rPr>
                <w:b/>
                <w:bCs/>
                <w:lang w:val="ca-ES"/>
              </w:rPr>
              <w:t>Fira d'Artesania</w:t>
            </w:r>
            <w:r w:rsidRPr="00DA6A98">
              <w:rPr>
                <w:lang w:val="ca-ES"/>
              </w:rPr>
              <w:t xml:space="preserve"> i els </w:t>
            </w:r>
            <w:proofErr w:type="spellStart"/>
            <w:r w:rsidRPr="00DA6A98">
              <w:rPr>
                <w:b/>
                <w:bCs/>
                <w:lang w:val="ca-ES"/>
              </w:rPr>
              <w:t>Foodtrucks</w:t>
            </w:r>
            <w:proofErr w:type="spellEnd"/>
            <w:r w:rsidRPr="00DA6A98">
              <w:rPr>
                <w:lang w:val="ca-ES"/>
              </w:rPr>
              <w:t>.</w:t>
            </w:r>
          </w:p>
          <w:p w14:paraId="00000074" w14:textId="77777777" w:rsidR="00C77A6B" w:rsidRPr="00DA6A98" w:rsidRDefault="00C77A6B">
            <w:pPr>
              <w:pBdr>
                <w:top w:val="nil"/>
                <w:left w:val="nil"/>
                <w:bottom w:val="nil"/>
                <w:right w:val="nil"/>
                <w:between w:val="nil"/>
              </w:pBdr>
              <w:spacing w:line="275" w:lineRule="auto"/>
              <w:jc w:val="both"/>
              <w:rPr>
                <w:lang w:val="ca-ES"/>
              </w:rPr>
            </w:pPr>
          </w:p>
          <w:p w14:paraId="00000075"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Redacció de la convocatòria pública per a la Residència Artística.</w:t>
            </w:r>
          </w:p>
          <w:p w14:paraId="00000076" w14:textId="77777777" w:rsidR="00C77A6B" w:rsidRPr="00DA6A98" w:rsidRDefault="00C77A6B">
            <w:pPr>
              <w:pBdr>
                <w:top w:val="nil"/>
                <w:left w:val="nil"/>
                <w:bottom w:val="nil"/>
                <w:right w:val="nil"/>
                <w:between w:val="nil"/>
              </w:pBdr>
              <w:spacing w:line="275" w:lineRule="auto"/>
              <w:jc w:val="both"/>
              <w:rPr>
                <w:lang w:val="ca-ES"/>
              </w:rPr>
            </w:pPr>
          </w:p>
          <w:p w14:paraId="00000077"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Constitució de l'equip de treball de l'Associació Desvalls Cultura i disseny del programa de voluntariat.</w:t>
            </w:r>
          </w:p>
        </w:tc>
      </w:tr>
      <w:tr w:rsidR="00C77A6B" w:rsidRPr="00DA6A98" w14:paraId="0191101E" w14:textId="77777777">
        <w:tc>
          <w:tcPr>
            <w:tcW w:w="25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78" w14:textId="77777777" w:rsidR="00C77A6B" w:rsidRPr="00DA6A98" w:rsidRDefault="00000000">
            <w:pPr>
              <w:pBdr>
                <w:top w:val="nil"/>
                <w:left w:val="nil"/>
                <w:bottom w:val="nil"/>
                <w:right w:val="nil"/>
                <w:between w:val="nil"/>
              </w:pBdr>
              <w:spacing w:line="275" w:lineRule="auto"/>
              <w:jc w:val="both"/>
              <w:rPr>
                <w:b/>
                <w:bCs/>
                <w:lang w:val="ca-ES"/>
              </w:rPr>
            </w:pPr>
            <w:r w:rsidRPr="00DA6A98">
              <w:rPr>
                <w:b/>
                <w:bCs/>
                <w:lang w:val="ca-ES"/>
              </w:rPr>
              <w:t>Fase 2: Coordinació i Selecció</w:t>
            </w:r>
          </w:p>
        </w:tc>
        <w:tc>
          <w:tcPr>
            <w:tcW w:w="26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79"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Maig - Juny 2026</w:t>
            </w:r>
          </w:p>
        </w:tc>
        <w:tc>
          <w:tcPr>
            <w:tcW w:w="4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7A"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Resolució de la convocatòria de la Residència i contacte amb l'artista seleccionat.</w:t>
            </w:r>
          </w:p>
          <w:p w14:paraId="0000007B" w14:textId="77777777" w:rsidR="00C77A6B" w:rsidRPr="00DA6A98" w:rsidRDefault="00C77A6B">
            <w:pPr>
              <w:pBdr>
                <w:top w:val="nil"/>
                <w:left w:val="nil"/>
                <w:bottom w:val="nil"/>
                <w:right w:val="nil"/>
                <w:between w:val="nil"/>
              </w:pBdr>
              <w:spacing w:line="275" w:lineRule="auto"/>
              <w:jc w:val="both"/>
              <w:rPr>
                <w:lang w:val="ca-ES"/>
              </w:rPr>
            </w:pPr>
          </w:p>
          <w:p w14:paraId="0000007C"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xml:space="preserve">- Obertura d'inscripcions per a parades i </w:t>
            </w:r>
            <w:proofErr w:type="spellStart"/>
            <w:r w:rsidRPr="00DA6A98">
              <w:rPr>
                <w:lang w:val="ca-ES"/>
              </w:rPr>
              <w:t>foodtrucks</w:t>
            </w:r>
            <w:proofErr w:type="spellEnd"/>
            <w:r w:rsidRPr="00DA6A98">
              <w:rPr>
                <w:lang w:val="ca-ES"/>
              </w:rPr>
              <w:t>.</w:t>
            </w:r>
          </w:p>
          <w:p w14:paraId="0000007D" w14:textId="77777777" w:rsidR="00C77A6B" w:rsidRPr="00DA6A98" w:rsidRDefault="00C77A6B">
            <w:pPr>
              <w:pBdr>
                <w:top w:val="nil"/>
                <w:left w:val="nil"/>
                <w:bottom w:val="nil"/>
                <w:right w:val="nil"/>
                <w:between w:val="nil"/>
              </w:pBdr>
              <w:spacing w:line="275" w:lineRule="auto"/>
              <w:jc w:val="both"/>
              <w:rPr>
                <w:lang w:val="ca-ES"/>
              </w:rPr>
            </w:pPr>
          </w:p>
          <w:p w14:paraId="0000007E"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Reunions de coordinació tècnica amb els directors de tallers (Lluís Mohedano, Lia Alonso).</w:t>
            </w:r>
          </w:p>
          <w:p w14:paraId="0000007F" w14:textId="77777777" w:rsidR="00C77A6B" w:rsidRPr="00DA6A98" w:rsidRDefault="00C77A6B">
            <w:pPr>
              <w:pBdr>
                <w:top w:val="nil"/>
                <w:left w:val="nil"/>
                <w:bottom w:val="nil"/>
                <w:right w:val="nil"/>
                <w:between w:val="nil"/>
              </w:pBdr>
              <w:spacing w:line="275" w:lineRule="auto"/>
              <w:jc w:val="both"/>
              <w:rPr>
                <w:lang w:val="ca-ES"/>
              </w:rPr>
            </w:pPr>
          </w:p>
          <w:p w14:paraId="00000080"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xml:space="preserve">- Contractació dels </w:t>
            </w:r>
            <w:r w:rsidRPr="00DA6A98">
              <w:rPr>
                <w:b/>
                <w:bCs/>
                <w:lang w:val="ca-ES"/>
              </w:rPr>
              <w:t>7 grups d'Arts Vives</w:t>
            </w:r>
            <w:r w:rsidRPr="00DA6A98">
              <w:rPr>
                <w:lang w:val="ca-ES"/>
              </w:rPr>
              <w:t>.</w:t>
            </w:r>
          </w:p>
          <w:p w14:paraId="00000081" w14:textId="77777777" w:rsidR="00C77A6B" w:rsidRPr="00DA6A98" w:rsidRDefault="00C77A6B">
            <w:pPr>
              <w:pBdr>
                <w:top w:val="nil"/>
                <w:left w:val="nil"/>
                <w:bottom w:val="nil"/>
                <w:right w:val="nil"/>
                <w:between w:val="nil"/>
              </w:pBdr>
              <w:spacing w:line="275" w:lineRule="auto"/>
              <w:jc w:val="both"/>
              <w:rPr>
                <w:lang w:val="ca-ES"/>
              </w:rPr>
            </w:pPr>
          </w:p>
          <w:p w14:paraId="00000082"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lastRenderedPageBreak/>
              <w:t>- Planificació dels torns de voluntaris.</w:t>
            </w:r>
          </w:p>
        </w:tc>
      </w:tr>
      <w:tr w:rsidR="00C77A6B" w:rsidRPr="00DA6A98" w14:paraId="3523FF27" w14:textId="77777777">
        <w:tc>
          <w:tcPr>
            <w:tcW w:w="25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83" w14:textId="77777777" w:rsidR="00C77A6B" w:rsidRPr="00DA6A98" w:rsidRDefault="00000000">
            <w:pPr>
              <w:pBdr>
                <w:top w:val="nil"/>
                <w:left w:val="nil"/>
                <w:bottom w:val="nil"/>
                <w:right w:val="nil"/>
                <w:between w:val="nil"/>
              </w:pBdr>
              <w:spacing w:line="275" w:lineRule="auto"/>
              <w:jc w:val="both"/>
              <w:rPr>
                <w:b/>
                <w:bCs/>
                <w:lang w:val="ca-ES"/>
              </w:rPr>
            </w:pPr>
            <w:r w:rsidRPr="00DA6A98">
              <w:rPr>
                <w:b/>
                <w:bCs/>
                <w:lang w:val="ca-ES"/>
              </w:rPr>
              <w:lastRenderedPageBreak/>
              <w:t>Fase 3: Logística i Secretaria</w:t>
            </w:r>
          </w:p>
        </w:tc>
        <w:tc>
          <w:tcPr>
            <w:tcW w:w="26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84"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Juliol - Agost 2026</w:t>
            </w:r>
          </w:p>
        </w:tc>
        <w:tc>
          <w:tcPr>
            <w:tcW w:w="4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85"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xml:space="preserve">- </w:t>
            </w:r>
            <w:r w:rsidRPr="00DA6A98">
              <w:rPr>
                <w:b/>
                <w:bCs/>
                <w:lang w:val="ca-ES"/>
              </w:rPr>
              <w:t>Tancament d'inscripcions de la Fira:</w:t>
            </w:r>
            <w:r w:rsidRPr="00DA6A98">
              <w:rPr>
                <w:lang w:val="ca-ES"/>
              </w:rPr>
              <w:t xml:space="preserve"> Selecció dels 30 artesans i gestió del pagament de fiances.</w:t>
            </w:r>
          </w:p>
          <w:p w14:paraId="00000086" w14:textId="77777777" w:rsidR="00C77A6B" w:rsidRPr="00DA6A98" w:rsidRDefault="00C77A6B">
            <w:pPr>
              <w:pBdr>
                <w:top w:val="nil"/>
                <w:left w:val="nil"/>
                <w:bottom w:val="nil"/>
                <w:right w:val="nil"/>
                <w:between w:val="nil"/>
              </w:pBdr>
              <w:spacing w:line="275" w:lineRule="auto"/>
              <w:jc w:val="both"/>
              <w:rPr>
                <w:lang w:val="ca-ES"/>
              </w:rPr>
            </w:pPr>
          </w:p>
          <w:p w14:paraId="00000087"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xml:space="preserve">- </w:t>
            </w:r>
            <w:r w:rsidRPr="00DA6A98">
              <w:rPr>
                <w:b/>
                <w:bCs/>
                <w:lang w:val="ca-ES"/>
              </w:rPr>
              <w:t xml:space="preserve">Confirmació </w:t>
            </w:r>
            <w:proofErr w:type="spellStart"/>
            <w:r w:rsidRPr="00DA6A98">
              <w:rPr>
                <w:b/>
                <w:bCs/>
                <w:lang w:val="ca-ES"/>
              </w:rPr>
              <w:t>Foodtrucks</w:t>
            </w:r>
            <w:proofErr w:type="spellEnd"/>
            <w:r w:rsidRPr="00DA6A98">
              <w:rPr>
                <w:b/>
                <w:bCs/>
                <w:lang w:val="ca-ES"/>
              </w:rPr>
              <w:t>:</w:t>
            </w:r>
            <w:r w:rsidRPr="00DA6A98">
              <w:rPr>
                <w:lang w:val="ca-ES"/>
              </w:rPr>
              <w:t xml:space="preserve"> Verificació de requisits sanitaris i elèctrics.</w:t>
            </w:r>
          </w:p>
          <w:p w14:paraId="00000088" w14:textId="77777777" w:rsidR="00C77A6B" w:rsidRPr="00DA6A98" w:rsidRDefault="00C77A6B">
            <w:pPr>
              <w:pBdr>
                <w:top w:val="nil"/>
                <w:left w:val="nil"/>
                <w:bottom w:val="nil"/>
                <w:right w:val="nil"/>
                <w:between w:val="nil"/>
              </w:pBdr>
              <w:spacing w:line="275" w:lineRule="auto"/>
              <w:jc w:val="both"/>
              <w:rPr>
                <w:lang w:val="ca-ES"/>
              </w:rPr>
            </w:pPr>
          </w:p>
          <w:p w14:paraId="00000089"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Elaboració del Pla d'Autoprotecció i Seguretat.</w:t>
            </w:r>
          </w:p>
          <w:p w14:paraId="0000008A" w14:textId="77777777" w:rsidR="00C77A6B" w:rsidRPr="00DA6A98" w:rsidRDefault="00C77A6B">
            <w:pPr>
              <w:pBdr>
                <w:top w:val="nil"/>
                <w:left w:val="nil"/>
                <w:bottom w:val="nil"/>
                <w:right w:val="nil"/>
                <w:between w:val="nil"/>
              </w:pBdr>
              <w:spacing w:line="275" w:lineRule="auto"/>
              <w:jc w:val="both"/>
              <w:rPr>
                <w:lang w:val="ca-ES"/>
              </w:rPr>
            </w:pPr>
          </w:p>
          <w:p w14:paraId="0000008B"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Llançament de la campanya de comunicació i inscripcions als tallers.</w:t>
            </w:r>
          </w:p>
          <w:p w14:paraId="0000008C" w14:textId="77777777" w:rsidR="00C77A6B" w:rsidRPr="00DA6A98" w:rsidRDefault="00C77A6B">
            <w:pPr>
              <w:pBdr>
                <w:top w:val="nil"/>
                <w:left w:val="nil"/>
                <w:bottom w:val="nil"/>
                <w:right w:val="nil"/>
                <w:between w:val="nil"/>
              </w:pBdr>
              <w:spacing w:line="275" w:lineRule="auto"/>
              <w:jc w:val="both"/>
              <w:rPr>
                <w:lang w:val="ca-ES"/>
              </w:rPr>
            </w:pPr>
          </w:p>
          <w:p w14:paraId="0000008D"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Recollida de materials recuperats per al Circuit (fase "Cost 0").</w:t>
            </w:r>
          </w:p>
        </w:tc>
      </w:tr>
      <w:tr w:rsidR="00C77A6B" w:rsidRPr="00DA6A98" w14:paraId="4100541C" w14:textId="77777777">
        <w:tc>
          <w:tcPr>
            <w:tcW w:w="25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8E" w14:textId="77777777" w:rsidR="00C77A6B" w:rsidRPr="00DA6A98" w:rsidRDefault="00000000">
            <w:pPr>
              <w:pBdr>
                <w:top w:val="nil"/>
                <w:left w:val="nil"/>
                <w:bottom w:val="nil"/>
                <w:right w:val="nil"/>
                <w:between w:val="nil"/>
              </w:pBdr>
              <w:spacing w:line="275" w:lineRule="auto"/>
              <w:jc w:val="both"/>
              <w:rPr>
                <w:b/>
                <w:bCs/>
                <w:lang w:val="ca-ES"/>
              </w:rPr>
            </w:pPr>
            <w:r w:rsidRPr="00DA6A98">
              <w:rPr>
                <w:b/>
                <w:bCs/>
                <w:lang w:val="ca-ES"/>
              </w:rPr>
              <w:t>Fase 4: Muntatge i Acollida</w:t>
            </w:r>
          </w:p>
        </w:tc>
        <w:tc>
          <w:tcPr>
            <w:tcW w:w="26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8F"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1 - 17 Setembre 2026</w:t>
            </w:r>
          </w:p>
        </w:tc>
        <w:tc>
          <w:tcPr>
            <w:tcW w:w="4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90"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Arribada de l'artista resident i inici del treball de camp.</w:t>
            </w:r>
          </w:p>
          <w:p w14:paraId="00000091" w14:textId="77777777" w:rsidR="00C77A6B" w:rsidRPr="00DA6A98" w:rsidRDefault="00C77A6B">
            <w:pPr>
              <w:pBdr>
                <w:top w:val="nil"/>
                <w:left w:val="nil"/>
                <w:bottom w:val="nil"/>
                <w:right w:val="nil"/>
                <w:between w:val="nil"/>
              </w:pBdr>
              <w:spacing w:line="275" w:lineRule="auto"/>
              <w:jc w:val="both"/>
              <w:rPr>
                <w:lang w:val="ca-ES"/>
              </w:rPr>
            </w:pPr>
          </w:p>
          <w:p w14:paraId="00000092"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Marcatge dels espais a la via pública (parades, escenaris).</w:t>
            </w:r>
          </w:p>
          <w:p w14:paraId="00000093" w14:textId="77777777" w:rsidR="00C77A6B" w:rsidRPr="00DA6A98" w:rsidRDefault="00C77A6B">
            <w:pPr>
              <w:pBdr>
                <w:top w:val="nil"/>
                <w:left w:val="nil"/>
                <w:bottom w:val="nil"/>
                <w:right w:val="nil"/>
                <w:between w:val="nil"/>
              </w:pBdr>
              <w:spacing w:line="275" w:lineRule="auto"/>
              <w:jc w:val="both"/>
              <w:rPr>
                <w:lang w:val="ca-ES"/>
              </w:rPr>
            </w:pPr>
          </w:p>
          <w:p w14:paraId="00000094"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Muntatge d'infraestructures pesants (escenaris, quadres elèctrics) amb suport de la brigada municipal.</w:t>
            </w:r>
          </w:p>
          <w:p w14:paraId="00000095" w14:textId="77777777" w:rsidR="00C77A6B" w:rsidRPr="00DA6A98" w:rsidRDefault="00C77A6B">
            <w:pPr>
              <w:pBdr>
                <w:top w:val="nil"/>
                <w:left w:val="nil"/>
                <w:bottom w:val="nil"/>
                <w:right w:val="nil"/>
                <w:between w:val="nil"/>
              </w:pBdr>
              <w:spacing w:line="275" w:lineRule="auto"/>
              <w:jc w:val="both"/>
              <w:rPr>
                <w:lang w:val="ca-ES"/>
              </w:rPr>
            </w:pPr>
          </w:p>
          <w:p w14:paraId="00000096"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xml:space="preserve">- Adequació dels 21 punts del Circuit d'Art al Patrimoni per acollir els </w:t>
            </w:r>
            <w:r w:rsidRPr="00DA6A98">
              <w:rPr>
                <w:b/>
                <w:bCs/>
                <w:lang w:val="ca-ES"/>
              </w:rPr>
              <w:t>30 artistes</w:t>
            </w:r>
            <w:r w:rsidRPr="00DA6A98">
              <w:rPr>
                <w:lang w:val="ca-ES"/>
              </w:rPr>
              <w:t>.</w:t>
            </w:r>
          </w:p>
        </w:tc>
      </w:tr>
      <w:tr w:rsidR="00C77A6B" w:rsidRPr="00DA6A98" w14:paraId="44A78C74" w14:textId="77777777">
        <w:tc>
          <w:tcPr>
            <w:tcW w:w="25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97" w14:textId="77777777" w:rsidR="00C77A6B" w:rsidRPr="00DA6A98" w:rsidRDefault="00000000">
            <w:pPr>
              <w:pBdr>
                <w:top w:val="nil"/>
                <w:left w:val="nil"/>
                <w:bottom w:val="nil"/>
                <w:right w:val="nil"/>
                <w:between w:val="nil"/>
              </w:pBdr>
              <w:spacing w:line="275" w:lineRule="auto"/>
              <w:jc w:val="both"/>
              <w:rPr>
                <w:b/>
                <w:bCs/>
                <w:lang w:val="ca-ES"/>
              </w:rPr>
            </w:pPr>
            <w:r w:rsidRPr="00DA6A98">
              <w:rPr>
                <w:b/>
                <w:bCs/>
                <w:lang w:val="ca-ES"/>
              </w:rPr>
              <w:t>Fase 5: EXECUCIÓ (El Festival)</w:t>
            </w:r>
          </w:p>
        </w:tc>
        <w:tc>
          <w:tcPr>
            <w:tcW w:w="26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98"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18 - 20 Setembre 2026</w:t>
            </w:r>
          </w:p>
        </w:tc>
        <w:tc>
          <w:tcPr>
            <w:tcW w:w="4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99"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xml:space="preserve">- </w:t>
            </w:r>
            <w:r w:rsidRPr="00DA6A98">
              <w:rPr>
                <w:b/>
                <w:bCs/>
                <w:lang w:val="ca-ES"/>
              </w:rPr>
              <w:t>Divendres:</w:t>
            </w:r>
            <w:r w:rsidRPr="00DA6A98">
              <w:rPr>
                <w:lang w:val="ca-ES"/>
              </w:rPr>
              <w:t xml:space="preserve"> Inauguració institucional i inici Circuit.</w:t>
            </w:r>
          </w:p>
          <w:p w14:paraId="0000009A" w14:textId="77777777" w:rsidR="00C77A6B" w:rsidRPr="00DA6A98" w:rsidRDefault="00C77A6B">
            <w:pPr>
              <w:pBdr>
                <w:top w:val="nil"/>
                <w:left w:val="nil"/>
                <w:bottom w:val="nil"/>
                <w:right w:val="nil"/>
                <w:between w:val="nil"/>
              </w:pBdr>
              <w:spacing w:line="275" w:lineRule="auto"/>
              <w:jc w:val="both"/>
              <w:rPr>
                <w:lang w:val="ca-ES"/>
              </w:rPr>
            </w:pPr>
          </w:p>
          <w:p w14:paraId="0000009B"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xml:space="preserve">- </w:t>
            </w:r>
            <w:r w:rsidRPr="00DA6A98">
              <w:rPr>
                <w:b/>
                <w:bCs/>
                <w:lang w:val="ca-ES"/>
              </w:rPr>
              <w:t>Dissabte:</w:t>
            </w:r>
            <w:r w:rsidRPr="00DA6A98">
              <w:rPr>
                <w:lang w:val="ca-ES"/>
              </w:rPr>
              <w:t xml:space="preserve"> Gestió de la Fira (control d'assistència per al retorn de fiances), "Apagada Poètica" i concerts.</w:t>
            </w:r>
          </w:p>
          <w:p w14:paraId="0000009C" w14:textId="77777777" w:rsidR="00C77A6B" w:rsidRPr="00DA6A98" w:rsidRDefault="00C77A6B">
            <w:pPr>
              <w:pBdr>
                <w:top w:val="nil"/>
                <w:left w:val="nil"/>
                <w:bottom w:val="nil"/>
                <w:right w:val="nil"/>
                <w:between w:val="nil"/>
              </w:pBdr>
              <w:spacing w:line="275" w:lineRule="auto"/>
              <w:jc w:val="both"/>
              <w:rPr>
                <w:lang w:val="ca-ES"/>
              </w:rPr>
            </w:pPr>
          </w:p>
          <w:p w14:paraId="0000009D"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xml:space="preserve">- </w:t>
            </w:r>
            <w:r w:rsidRPr="00DA6A98">
              <w:rPr>
                <w:b/>
                <w:bCs/>
                <w:lang w:val="ca-ES"/>
              </w:rPr>
              <w:t>Diumenge:</w:t>
            </w:r>
            <w:r w:rsidRPr="00DA6A98">
              <w:rPr>
                <w:lang w:val="ca-ES"/>
              </w:rPr>
              <w:t xml:space="preserve"> Tallers familiars i cloenda.</w:t>
            </w:r>
          </w:p>
          <w:p w14:paraId="0000009E" w14:textId="77777777" w:rsidR="00C77A6B" w:rsidRPr="00DA6A98" w:rsidRDefault="00C77A6B">
            <w:pPr>
              <w:pBdr>
                <w:top w:val="nil"/>
                <w:left w:val="nil"/>
                <w:bottom w:val="nil"/>
                <w:right w:val="nil"/>
                <w:between w:val="nil"/>
              </w:pBdr>
              <w:spacing w:line="275" w:lineRule="auto"/>
              <w:jc w:val="both"/>
              <w:rPr>
                <w:lang w:val="ca-ES"/>
              </w:rPr>
            </w:pPr>
          </w:p>
          <w:p w14:paraId="0000009F"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xml:space="preserve">- Coordinació </w:t>
            </w:r>
            <w:r w:rsidRPr="00DA6A98">
              <w:rPr>
                <w:i/>
                <w:iCs/>
                <w:lang w:val="ca-ES"/>
              </w:rPr>
              <w:t>in situ</w:t>
            </w:r>
            <w:r w:rsidRPr="00DA6A98">
              <w:rPr>
                <w:lang w:val="ca-ES"/>
              </w:rPr>
              <w:t xml:space="preserve"> per part de l'Associació Desvalls Cultura.</w:t>
            </w:r>
          </w:p>
        </w:tc>
      </w:tr>
      <w:tr w:rsidR="00C77A6B" w:rsidRPr="00DA6A98" w14:paraId="6AC40ADD" w14:textId="77777777">
        <w:tc>
          <w:tcPr>
            <w:tcW w:w="250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A0" w14:textId="77777777" w:rsidR="00C77A6B" w:rsidRPr="00DA6A98" w:rsidRDefault="00000000">
            <w:pPr>
              <w:pBdr>
                <w:top w:val="nil"/>
                <w:left w:val="nil"/>
                <w:bottom w:val="nil"/>
                <w:right w:val="nil"/>
                <w:between w:val="nil"/>
              </w:pBdr>
              <w:spacing w:line="275" w:lineRule="auto"/>
              <w:jc w:val="both"/>
              <w:rPr>
                <w:b/>
                <w:bCs/>
                <w:lang w:val="ca-ES"/>
              </w:rPr>
            </w:pPr>
            <w:r w:rsidRPr="00DA6A98">
              <w:rPr>
                <w:b/>
                <w:bCs/>
                <w:lang w:val="ca-ES"/>
              </w:rPr>
              <w:t>Fase 6: Tancament i Avaluació</w:t>
            </w:r>
          </w:p>
        </w:tc>
        <w:tc>
          <w:tcPr>
            <w:tcW w:w="261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A1"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Octubre - Desembre 2026</w:t>
            </w:r>
          </w:p>
        </w:tc>
        <w:tc>
          <w:tcPr>
            <w:tcW w:w="447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00000A2"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Desmuntatge i neteja integral (retorn a l'estat original).</w:t>
            </w:r>
          </w:p>
          <w:p w14:paraId="000000A3" w14:textId="77777777" w:rsidR="00C77A6B" w:rsidRPr="00DA6A98" w:rsidRDefault="00C77A6B">
            <w:pPr>
              <w:pBdr>
                <w:top w:val="nil"/>
                <w:left w:val="nil"/>
                <w:bottom w:val="nil"/>
                <w:right w:val="nil"/>
                <w:between w:val="nil"/>
              </w:pBdr>
              <w:spacing w:line="275" w:lineRule="auto"/>
              <w:jc w:val="both"/>
              <w:rPr>
                <w:lang w:val="ca-ES"/>
              </w:rPr>
            </w:pPr>
          </w:p>
          <w:p w14:paraId="000000A4"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Retorn de les fiances (50€) a les parades que han complert.</w:t>
            </w:r>
          </w:p>
          <w:p w14:paraId="000000A5" w14:textId="77777777" w:rsidR="00C77A6B" w:rsidRPr="00DA6A98" w:rsidRDefault="00C77A6B">
            <w:pPr>
              <w:pBdr>
                <w:top w:val="nil"/>
                <w:left w:val="nil"/>
                <w:bottom w:val="nil"/>
                <w:right w:val="nil"/>
                <w:between w:val="nil"/>
              </w:pBdr>
              <w:spacing w:line="275" w:lineRule="auto"/>
              <w:jc w:val="both"/>
              <w:rPr>
                <w:lang w:val="ca-ES"/>
              </w:rPr>
            </w:pPr>
          </w:p>
          <w:p w14:paraId="000000A6"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Reunió d'avaluació amb l'Ajuntament i voluntaris.</w:t>
            </w:r>
          </w:p>
          <w:p w14:paraId="000000A7" w14:textId="77777777" w:rsidR="00C77A6B" w:rsidRPr="00DA6A98" w:rsidRDefault="00C77A6B">
            <w:pPr>
              <w:pBdr>
                <w:top w:val="nil"/>
                <w:left w:val="nil"/>
                <w:bottom w:val="nil"/>
                <w:right w:val="nil"/>
                <w:between w:val="nil"/>
              </w:pBdr>
              <w:spacing w:line="275" w:lineRule="auto"/>
              <w:jc w:val="both"/>
              <w:rPr>
                <w:lang w:val="ca-ES"/>
              </w:rPr>
            </w:pPr>
          </w:p>
          <w:p w14:paraId="000000A8" w14:textId="77777777" w:rsidR="00C77A6B" w:rsidRPr="00DA6A98" w:rsidRDefault="00000000">
            <w:pPr>
              <w:pBdr>
                <w:top w:val="nil"/>
                <w:left w:val="nil"/>
                <w:bottom w:val="nil"/>
                <w:right w:val="nil"/>
                <w:between w:val="nil"/>
              </w:pBdr>
              <w:spacing w:line="275" w:lineRule="auto"/>
              <w:jc w:val="both"/>
              <w:rPr>
                <w:lang w:val="ca-ES"/>
              </w:rPr>
            </w:pPr>
            <w:r w:rsidRPr="00DA6A98">
              <w:rPr>
                <w:lang w:val="ca-ES"/>
              </w:rPr>
              <w:t>- Justificació econòmica de les subvencions.</w:t>
            </w:r>
          </w:p>
        </w:tc>
      </w:tr>
    </w:tbl>
    <w:p w14:paraId="000000A9" w14:textId="77777777" w:rsidR="00C77A6B" w:rsidRPr="00DA6A98" w:rsidRDefault="00C77A6B">
      <w:pPr>
        <w:pStyle w:val="Ttol3"/>
        <w:spacing w:before="0" w:line="275" w:lineRule="auto"/>
        <w:jc w:val="both"/>
        <w:rPr>
          <w:rFonts w:ascii="Google Sans" w:eastAsia="Google Sans" w:hAnsi="Google Sans" w:cs="Google Sans"/>
          <w:lang w:val="ca-ES"/>
        </w:rPr>
      </w:pPr>
      <w:bookmarkStart w:id="2" w:name="_heading=h.sz4na3s78abc" w:colFirst="0" w:colLast="0"/>
      <w:bookmarkEnd w:id="2"/>
    </w:p>
    <w:p w14:paraId="000000AA" w14:textId="77777777" w:rsidR="00C77A6B" w:rsidRPr="00DA6A98" w:rsidRDefault="00000000">
      <w:pPr>
        <w:pStyle w:val="Ttol3"/>
        <w:spacing w:before="0" w:line="275" w:lineRule="auto"/>
        <w:jc w:val="both"/>
        <w:rPr>
          <w:rFonts w:ascii="Google Sans" w:eastAsia="Google Sans" w:hAnsi="Google Sans" w:cs="Google Sans"/>
          <w:lang w:val="ca-ES"/>
        </w:rPr>
      </w:pPr>
      <w:bookmarkStart w:id="3" w:name="_heading=h.6d39dts2hn81" w:colFirst="0" w:colLast="0"/>
      <w:bookmarkEnd w:id="3"/>
      <w:r w:rsidRPr="00DA6A98">
        <w:rPr>
          <w:rFonts w:ascii="Google Sans" w:eastAsia="Google Sans" w:hAnsi="Google Sans" w:cs="Google Sans"/>
          <w:lang w:val="ca-ES"/>
        </w:rPr>
        <w:t>3.2. Infraestructures i necessitats Tècniques</w:t>
      </w:r>
    </w:p>
    <w:p w14:paraId="000000AB" w14:textId="77777777" w:rsidR="00C77A6B" w:rsidRPr="00DA6A98" w:rsidRDefault="00000000">
      <w:pPr>
        <w:spacing w:line="275" w:lineRule="auto"/>
        <w:jc w:val="both"/>
        <w:rPr>
          <w:rFonts w:ascii="Google Sans Text" w:eastAsia="Google Sans Text" w:hAnsi="Google Sans Text" w:cs="Google Sans Text"/>
          <w:lang w:val="ca-ES"/>
        </w:rPr>
      </w:pPr>
      <w:r w:rsidRPr="00DA6A98">
        <w:rPr>
          <w:rFonts w:ascii="Google Sans Text" w:eastAsia="Google Sans Text" w:hAnsi="Google Sans Text" w:cs="Google Sans Text"/>
          <w:lang w:val="ca-ES"/>
        </w:rPr>
        <w:t xml:space="preserve">L'enfocament </w:t>
      </w:r>
      <w:proofErr w:type="spellStart"/>
      <w:r w:rsidRPr="00DA6A98">
        <w:rPr>
          <w:rFonts w:ascii="Google Sans Text" w:eastAsia="Google Sans Text" w:hAnsi="Google Sans Text" w:cs="Google Sans Text"/>
          <w:i/>
          <w:iCs/>
          <w:lang w:val="ca-ES"/>
        </w:rPr>
        <w:t>site-specific</w:t>
      </w:r>
      <w:proofErr w:type="spellEnd"/>
      <w:r w:rsidRPr="00DA6A98">
        <w:rPr>
          <w:rFonts w:ascii="Google Sans Text" w:eastAsia="Google Sans Text" w:hAnsi="Google Sans Text" w:cs="Google Sans Text"/>
          <w:lang w:val="ca-ES"/>
        </w:rPr>
        <w:t xml:space="preserve"> permet reduir costos estructurals, utilitzant el propi poble com a escenari, però requereix una planificació tècnica precisa.</w:t>
      </w:r>
    </w:p>
    <w:p w14:paraId="000000AC" w14:textId="77777777" w:rsidR="00C77A6B" w:rsidRPr="00DA6A98" w:rsidRDefault="00C77A6B">
      <w:pPr>
        <w:spacing w:line="275" w:lineRule="auto"/>
        <w:jc w:val="both"/>
        <w:rPr>
          <w:rFonts w:ascii="Google Sans Text" w:eastAsia="Google Sans Text" w:hAnsi="Google Sans Text" w:cs="Google Sans Text"/>
          <w:lang w:val="ca-ES"/>
        </w:rPr>
      </w:pPr>
    </w:p>
    <w:p w14:paraId="000000AD" w14:textId="77777777" w:rsidR="00C77A6B" w:rsidRPr="00DA6A98" w:rsidRDefault="00000000">
      <w:pPr>
        <w:numPr>
          <w:ilvl w:val="0"/>
          <w:numId w:val="11"/>
        </w:numPr>
        <w:spacing w:line="275" w:lineRule="auto"/>
        <w:jc w:val="both"/>
        <w:rPr>
          <w:lang w:val="ca-ES"/>
        </w:rPr>
      </w:pPr>
      <w:r w:rsidRPr="00DA6A98">
        <w:rPr>
          <w:rFonts w:ascii="Google Sans Text" w:eastAsia="Google Sans Text" w:hAnsi="Google Sans Text" w:cs="Google Sans Text"/>
          <w:b/>
          <w:bCs/>
          <w:lang w:val="ca-ES"/>
        </w:rPr>
        <w:t>Espais Escènics i Patrimonials:</w:t>
      </w:r>
    </w:p>
    <w:p w14:paraId="000000AE" w14:textId="77777777" w:rsidR="00C77A6B" w:rsidRPr="00DA6A98" w:rsidRDefault="00000000">
      <w:pPr>
        <w:numPr>
          <w:ilvl w:val="1"/>
          <w:numId w:val="35"/>
        </w:numPr>
        <w:spacing w:line="275" w:lineRule="auto"/>
        <w:jc w:val="both"/>
        <w:rPr>
          <w:lang w:val="ca-ES"/>
        </w:rPr>
      </w:pPr>
      <w:r w:rsidRPr="00DA6A98">
        <w:rPr>
          <w:rFonts w:ascii="Google Sans Text" w:eastAsia="Google Sans Text" w:hAnsi="Google Sans Text" w:cs="Google Sans Text"/>
          <w:b/>
          <w:bCs/>
          <w:lang w:val="ca-ES"/>
        </w:rPr>
        <w:t>Adaptació Arquitectònica:</w:t>
      </w:r>
      <w:r w:rsidRPr="00DA6A98">
        <w:rPr>
          <w:rFonts w:ascii="Google Sans Text" w:eastAsia="Google Sans Text" w:hAnsi="Google Sans Text" w:cs="Google Sans Text"/>
          <w:lang w:val="ca-ES"/>
        </w:rPr>
        <w:t xml:space="preserve"> S'utilitzaran les escales de l'Església, els porxos de la Plaça Major i els patis privats com a escenaris naturals.</w:t>
      </w:r>
    </w:p>
    <w:p w14:paraId="000000AF" w14:textId="77777777" w:rsidR="00C77A6B" w:rsidRPr="00DA6A98" w:rsidRDefault="00000000">
      <w:pPr>
        <w:numPr>
          <w:ilvl w:val="1"/>
          <w:numId w:val="35"/>
        </w:numPr>
        <w:spacing w:line="275" w:lineRule="auto"/>
        <w:jc w:val="both"/>
        <w:rPr>
          <w:lang w:val="ca-ES"/>
        </w:rPr>
      </w:pPr>
      <w:r w:rsidRPr="00DA6A98">
        <w:rPr>
          <w:rFonts w:ascii="Google Sans Text" w:eastAsia="Google Sans Text" w:hAnsi="Google Sans Text" w:cs="Google Sans Text"/>
          <w:b/>
          <w:bCs/>
          <w:lang w:val="ca-ES"/>
        </w:rPr>
        <w:t>Escenaris Efímers:</w:t>
      </w:r>
      <w:r w:rsidRPr="00DA6A98">
        <w:rPr>
          <w:rFonts w:ascii="Google Sans Text" w:eastAsia="Google Sans Text" w:hAnsi="Google Sans Text" w:cs="Google Sans Text"/>
          <w:lang w:val="ca-ES"/>
        </w:rPr>
        <w:t xml:space="preserve"> Muntatge de tarimes baixes (6x4m) per a les actuacions de dansa i circ que requereixin sòl tècnic, i petits podis per als músics.</w:t>
      </w:r>
    </w:p>
    <w:p w14:paraId="000000B0" w14:textId="77777777" w:rsidR="00C77A6B" w:rsidRPr="00DA6A98" w:rsidRDefault="00000000">
      <w:pPr>
        <w:numPr>
          <w:ilvl w:val="1"/>
          <w:numId w:val="35"/>
        </w:numPr>
        <w:spacing w:line="275" w:lineRule="auto"/>
        <w:jc w:val="both"/>
        <w:rPr>
          <w:lang w:val="ca-ES"/>
        </w:rPr>
      </w:pPr>
      <w:r w:rsidRPr="00DA6A98">
        <w:rPr>
          <w:rFonts w:ascii="Google Sans Text" w:eastAsia="Google Sans Text" w:hAnsi="Google Sans Text" w:cs="Google Sans Text"/>
          <w:b/>
          <w:bCs/>
          <w:lang w:val="ca-ES"/>
        </w:rPr>
        <w:t>Circuit d'Art:</w:t>
      </w:r>
      <w:r w:rsidRPr="00DA6A98">
        <w:rPr>
          <w:rFonts w:ascii="Google Sans Text" w:eastAsia="Google Sans Text" w:hAnsi="Google Sans Text" w:cs="Google Sans Text"/>
          <w:lang w:val="ca-ES"/>
        </w:rPr>
        <w:t xml:space="preserve"> Sistemes de fixació respectuosos amb el patrimoni (sense perforació) per a les obres dels 30 artistes distribuïts en els 21 punts.</w:t>
      </w:r>
    </w:p>
    <w:p w14:paraId="51DF6501" w14:textId="77777777" w:rsidR="00E11A15" w:rsidRPr="00DA6A98" w:rsidRDefault="00E11A15" w:rsidP="00E11A15">
      <w:pPr>
        <w:spacing w:line="275" w:lineRule="auto"/>
        <w:ind w:left="1200"/>
        <w:jc w:val="both"/>
        <w:rPr>
          <w:lang w:val="ca-ES"/>
        </w:rPr>
      </w:pPr>
    </w:p>
    <w:p w14:paraId="000000B1" w14:textId="77777777" w:rsidR="00C77A6B" w:rsidRPr="00DA6A98" w:rsidRDefault="00000000">
      <w:pPr>
        <w:numPr>
          <w:ilvl w:val="0"/>
          <w:numId w:val="11"/>
        </w:numPr>
        <w:spacing w:line="275" w:lineRule="auto"/>
        <w:jc w:val="both"/>
        <w:rPr>
          <w:lang w:val="ca-ES"/>
        </w:rPr>
      </w:pPr>
      <w:r w:rsidRPr="00DA6A98">
        <w:rPr>
          <w:rFonts w:ascii="Google Sans Text" w:eastAsia="Google Sans Text" w:hAnsi="Google Sans Text" w:cs="Google Sans Text"/>
          <w:b/>
          <w:bCs/>
          <w:lang w:val="ca-ES"/>
        </w:rPr>
        <w:t>Espai Firal i Gastronòmic (Infraestructura Comercial):</w:t>
      </w:r>
    </w:p>
    <w:p w14:paraId="000000B2" w14:textId="77777777" w:rsidR="00C77A6B" w:rsidRPr="00DA6A98" w:rsidRDefault="00000000">
      <w:pPr>
        <w:numPr>
          <w:ilvl w:val="1"/>
          <w:numId w:val="9"/>
        </w:numPr>
        <w:spacing w:line="275" w:lineRule="auto"/>
        <w:jc w:val="both"/>
        <w:rPr>
          <w:lang w:val="ca-ES"/>
        </w:rPr>
      </w:pPr>
      <w:r w:rsidRPr="00DA6A98">
        <w:rPr>
          <w:rFonts w:ascii="Google Sans Text" w:eastAsia="Google Sans Text" w:hAnsi="Google Sans Text" w:cs="Google Sans Text"/>
          <w:b/>
          <w:bCs/>
          <w:lang w:val="ca-ES"/>
        </w:rPr>
        <w:t>Electricitat:</w:t>
      </w:r>
      <w:r w:rsidRPr="00DA6A98">
        <w:rPr>
          <w:rFonts w:ascii="Google Sans Text" w:eastAsia="Google Sans Text" w:hAnsi="Google Sans Text" w:cs="Google Sans Text"/>
          <w:lang w:val="ca-ES"/>
        </w:rPr>
        <w:t xml:space="preserve"> Instal·lació d'un quadre elèctric provisional amb potència suficient (mínim 3.5kW per </w:t>
      </w:r>
      <w:proofErr w:type="spellStart"/>
      <w:r w:rsidRPr="00DA6A98">
        <w:rPr>
          <w:rFonts w:ascii="Google Sans Text" w:eastAsia="Google Sans Text" w:hAnsi="Google Sans Text" w:cs="Google Sans Text"/>
          <w:lang w:val="ca-ES"/>
        </w:rPr>
        <w:t>foodtruck</w:t>
      </w:r>
      <w:proofErr w:type="spellEnd"/>
      <w:r w:rsidRPr="00DA6A98">
        <w:rPr>
          <w:rFonts w:ascii="Google Sans Text" w:eastAsia="Google Sans Text" w:hAnsi="Google Sans Text" w:cs="Google Sans Text"/>
          <w:lang w:val="ca-ES"/>
        </w:rPr>
        <w:t>) i punts de llum per a les parades d'artesania que operin al vespre. (Ajuntament se’n fa càrrec amb mitjans propis)</w:t>
      </w:r>
    </w:p>
    <w:p w14:paraId="000000B3" w14:textId="77777777" w:rsidR="00C77A6B" w:rsidRPr="00DA6A98" w:rsidRDefault="00000000">
      <w:pPr>
        <w:numPr>
          <w:ilvl w:val="1"/>
          <w:numId w:val="9"/>
        </w:numPr>
        <w:spacing w:line="275" w:lineRule="auto"/>
        <w:jc w:val="both"/>
        <w:rPr>
          <w:lang w:val="ca-ES"/>
        </w:rPr>
      </w:pPr>
      <w:r w:rsidRPr="00DA6A98">
        <w:rPr>
          <w:rFonts w:ascii="Google Sans Text" w:eastAsia="Google Sans Text" w:hAnsi="Google Sans Text" w:cs="Google Sans Text"/>
          <w:b/>
          <w:bCs/>
          <w:lang w:val="ca-ES"/>
        </w:rPr>
        <w:t>Delimitació:</w:t>
      </w:r>
      <w:r w:rsidRPr="00DA6A98">
        <w:rPr>
          <w:rFonts w:ascii="Google Sans Text" w:eastAsia="Google Sans Text" w:hAnsi="Google Sans Text" w:cs="Google Sans Text"/>
          <w:lang w:val="ca-ES"/>
        </w:rPr>
        <w:t xml:space="preserve"> Marcatge a terra de parcel·les de 3x2m per a les 30 parades, assegurant passadissos d'evacuació de 3 metres d'amplada segons normativa.</w:t>
      </w:r>
    </w:p>
    <w:p w14:paraId="000000B4" w14:textId="77777777" w:rsidR="00C77A6B" w:rsidRPr="00DA6A98" w:rsidRDefault="00000000">
      <w:pPr>
        <w:numPr>
          <w:ilvl w:val="1"/>
          <w:numId w:val="9"/>
        </w:numPr>
        <w:spacing w:line="275" w:lineRule="auto"/>
        <w:jc w:val="both"/>
        <w:rPr>
          <w:lang w:val="ca-ES"/>
        </w:rPr>
      </w:pPr>
      <w:r w:rsidRPr="00DA6A98">
        <w:rPr>
          <w:rFonts w:ascii="Google Sans Text" w:eastAsia="Google Sans Text" w:hAnsi="Google Sans Text" w:cs="Google Sans Text"/>
          <w:b/>
          <w:bCs/>
          <w:lang w:val="ca-ES"/>
        </w:rPr>
        <w:t xml:space="preserve">Zona </w:t>
      </w:r>
      <w:proofErr w:type="spellStart"/>
      <w:r w:rsidRPr="00DA6A98">
        <w:rPr>
          <w:rFonts w:ascii="Google Sans Text" w:eastAsia="Google Sans Text" w:hAnsi="Google Sans Text" w:cs="Google Sans Text"/>
          <w:b/>
          <w:bCs/>
          <w:lang w:val="ca-ES"/>
        </w:rPr>
        <w:t>Foodtrucks</w:t>
      </w:r>
      <w:proofErr w:type="spellEnd"/>
      <w:r w:rsidRPr="00DA6A98">
        <w:rPr>
          <w:rFonts w:ascii="Google Sans Text" w:eastAsia="Google Sans Text" w:hAnsi="Google Sans Text" w:cs="Google Sans Text"/>
          <w:b/>
          <w:bCs/>
          <w:lang w:val="ca-ES"/>
        </w:rPr>
        <w:t>:</w:t>
      </w:r>
      <w:r w:rsidRPr="00DA6A98">
        <w:rPr>
          <w:rFonts w:ascii="Google Sans Text" w:eastAsia="Google Sans Text" w:hAnsi="Google Sans Text" w:cs="Google Sans Text"/>
          <w:lang w:val="ca-ES"/>
        </w:rPr>
        <w:t xml:space="preserve"> Habilitació de zona de taules i cadires (tipus </w:t>
      </w:r>
      <w:proofErr w:type="spellStart"/>
      <w:r w:rsidRPr="00DA6A98">
        <w:rPr>
          <w:rFonts w:ascii="Google Sans Text" w:eastAsia="Google Sans Text" w:hAnsi="Google Sans Text" w:cs="Google Sans Text"/>
          <w:lang w:val="ca-ES"/>
        </w:rPr>
        <w:t>picnic</w:t>
      </w:r>
      <w:proofErr w:type="spellEnd"/>
      <w:r w:rsidRPr="00DA6A98">
        <w:rPr>
          <w:rFonts w:ascii="Google Sans Text" w:eastAsia="Google Sans Text" w:hAnsi="Google Sans Text" w:cs="Google Sans Text"/>
          <w:lang w:val="ca-ES"/>
        </w:rPr>
        <w:t>) amb il·luminació de garlandes i punts de reciclatge propers. (Ajuntament se’n fa càrrec)</w:t>
      </w:r>
    </w:p>
    <w:p w14:paraId="000000B5" w14:textId="77777777" w:rsidR="00C77A6B" w:rsidRPr="00DA6A98" w:rsidRDefault="00C77A6B">
      <w:pPr>
        <w:spacing w:line="275" w:lineRule="auto"/>
        <w:jc w:val="both"/>
        <w:rPr>
          <w:rFonts w:ascii="Google Sans Text" w:eastAsia="Google Sans Text" w:hAnsi="Google Sans Text" w:cs="Google Sans Text"/>
          <w:lang w:val="ca-ES"/>
        </w:rPr>
      </w:pPr>
    </w:p>
    <w:p w14:paraId="000000B6" w14:textId="77777777" w:rsidR="00C77A6B" w:rsidRPr="00DA6A98" w:rsidRDefault="00000000">
      <w:pPr>
        <w:numPr>
          <w:ilvl w:val="0"/>
          <w:numId w:val="11"/>
        </w:numPr>
        <w:spacing w:line="275" w:lineRule="auto"/>
        <w:jc w:val="both"/>
        <w:rPr>
          <w:lang w:val="ca-ES"/>
        </w:rPr>
      </w:pPr>
      <w:r w:rsidRPr="00DA6A98">
        <w:rPr>
          <w:rFonts w:ascii="Google Sans Text" w:eastAsia="Google Sans Text" w:hAnsi="Google Sans Text" w:cs="Google Sans Text"/>
          <w:b/>
          <w:bCs/>
          <w:lang w:val="ca-ES"/>
        </w:rPr>
        <w:t>So i Il·luminació:</w:t>
      </w:r>
    </w:p>
    <w:p w14:paraId="000000B7" w14:textId="77777777" w:rsidR="00C77A6B" w:rsidRPr="00DA6A98" w:rsidRDefault="00000000">
      <w:pPr>
        <w:numPr>
          <w:ilvl w:val="1"/>
          <w:numId w:val="13"/>
        </w:numPr>
        <w:spacing w:line="275" w:lineRule="auto"/>
        <w:jc w:val="both"/>
        <w:rPr>
          <w:lang w:val="ca-ES"/>
        </w:rPr>
      </w:pPr>
      <w:r w:rsidRPr="00DA6A98">
        <w:rPr>
          <w:rFonts w:ascii="Google Sans Text" w:eastAsia="Google Sans Text" w:hAnsi="Google Sans Text" w:cs="Google Sans Text"/>
          <w:b/>
          <w:bCs/>
          <w:lang w:val="ca-ES"/>
        </w:rPr>
        <w:t>So:</w:t>
      </w:r>
      <w:r w:rsidRPr="00DA6A98">
        <w:rPr>
          <w:rFonts w:ascii="Google Sans Text" w:eastAsia="Google Sans Text" w:hAnsi="Google Sans Text" w:cs="Google Sans Text"/>
          <w:lang w:val="ca-ES"/>
        </w:rPr>
        <w:t xml:space="preserve"> Equips de so dimensionats a l'espai (PA de 2000W per a la plaça, equips portàtils autònoms per a les actuacions itinerants) per minimitzar la contaminació acústica de les </w:t>
      </w:r>
      <w:r w:rsidRPr="00DA6A98">
        <w:rPr>
          <w:rFonts w:ascii="Google Sans Text" w:eastAsia="Google Sans Text" w:hAnsi="Google Sans Text" w:cs="Google Sans Text"/>
          <w:b/>
          <w:bCs/>
          <w:lang w:val="ca-ES"/>
        </w:rPr>
        <w:t>7 actuacions</w:t>
      </w:r>
      <w:r w:rsidRPr="00DA6A98">
        <w:rPr>
          <w:rFonts w:ascii="Google Sans Text" w:eastAsia="Google Sans Text" w:hAnsi="Google Sans Text" w:cs="Google Sans Text"/>
          <w:lang w:val="ca-ES"/>
        </w:rPr>
        <w:t>. (Ajuntament se’n fa càrrec)</w:t>
      </w:r>
    </w:p>
    <w:p w14:paraId="000000B8" w14:textId="77777777" w:rsidR="00C77A6B" w:rsidRPr="00DA6A98" w:rsidRDefault="00000000">
      <w:pPr>
        <w:numPr>
          <w:ilvl w:val="1"/>
          <w:numId w:val="13"/>
        </w:numPr>
        <w:spacing w:line="275" w:lineRule="auto"/>
        <w:jc w:val="both"/>
        <w:rPr>
          <w:lang w:val="ca-ES"/>
        </w:rPr>
      </w:pPr>
      <w:r w:rsidRPr="00DA6A98">
        <w:rPr>
          <w:rFonts w:ascii="Google Sans Text" w:eastAsia="Google Sans Text" w:hAnsi="Google Sans Text" w:cs="Google Sans Text"/>
          <w:b/>
          <w:bCs/>
          <w:lang w:val="ca-ES"/>
        </w:rPr>
        <w:t>Il·luminació:</w:t>
      </w:r>
      <w:r w:rsidRPr="00DA6A98">
        <w:rPr>
          <w:rFonts w:ascii="Google Sans Text" w:eastAsia="Google Sans Text" w:hAnsi="Google Sans Text" w:cs="Google Sans Text"/>
          <w:lang w:val="ca-ES"/>
        </w:rPr>
        <w:t xml:space="preserve"> Tota la il·luminació del festival serà tecnologia LED. Per a </w:t>
      </w:r>
      <w:proofErr w:type="spellStart"/>
      <w:r w:rsidRPr="00DA6A98">
        <w:rPr>
          <w:rFonts w:ascii="Google Sans Text" w:eastAsia="Google Sans Text" w:hAnsi="Google Sans Text" w:cs="Google Sans Text"/>
          <w:lang w:val="ca-ES"/>
        </w:rPr>
        <w:t>l'"Apagada</w:t>
      </w:r>
      <w:proofErr w:type="spellEnd"/>
      <w:r w:rsidRPr="00DA6A98">
        <w:rPr>
          <w:rFonts w:ascii="Google Sans Text" w:eastAsia="Google Sans Text" w:hAnsi="Google Sans Text" w:cs="Google Sans Text"/>
          <w:lang w:val="ca-ES"/>
        </w:rPr>
        <w:t xml:space="preserve"> Poètica".</w:t>
      </w:r>
    </w:p>
    <w:p w14:paraId="000000B9" w14:textId="77777777" w:rsidR="00C77A6B" w:rsidRPr="00DA6A98" w:rsidRDefault="00000000">
      <w:pPr>
        <w:numPr>
          <w:ilvl w:val="0"/>
          <w:numId w:val="11"/>
        </w:numPr>
        <w:spacing w:line="275" w:lineRule="auto"/>
        <w:jc w:val="both"/>
        <w:rPr>
          <w:lang w:val="ca-ES"/>
        </w:rPr>
      </w:pPr>
      <w:r w:rsidRPr="00DA6A98">
        <w:rPr>
          <w:rFonts w:ascii="Google Sans Text" w:eastAsia="Google Sans Text" w:hAnsi="Google Sans Text" w:cs="Google Sans Text"/>
          <w:b/>
          <w:bCs/>
          <w:lang w:val="ca-ES"/>
        </w:rPr>
        <w:t>Personal i Gestió del Voluntariat:</w:t>
      </w:r>
    </w:p>
    <w:p w14:paraId="000000BA" w14:textId="77777777" w:rsidR="00C77A6B" w:rsidRPr="00DA6A98" w:rsidRDefault="00000000">
      <w:pPr>
        <w:numPr>
          <w:ilvl w:val="1"/>
          <w:numId w:val="14"/>
        </w:numPr>
        <w:spacing w:line="275" w:lineRule="auto"/>
        <w:jc w:val="both"/>
        <w:rPr>
          <w:lang w:val="ca-ES"/>
        </w:rPr>
      </w:pPr>
      <w:r w:rsidRPr="00DA6A98">
        <w:rPr>
          <w:rFonts w:ascii="Google Sans Text" w:eastAsia="Google Sans Text" w:hAnsi="Google Sans Text" w:cs="Google Sans Text"/>
          <w:lang w:val="ca-ES"/>
        </w:rPr>
        <w:t>L'Associació Desvalls Cultura assumirà les tasques de càrrega i descàrrega, muntatge auxiliar, regidoria d'espais i atenció al públic.</w:t>
      </w:r>
    </w:p>
    <w:p w14:paraId="000000BB" w14:textId="77777777" w:rsidR="00C77A6B" w:rsidRPr="00DA6A98" w:rsidRDefault="00000000">
      <w:pPr>
        <w:numPr>
          <w:ilvl w:val="1"/>
          <w:numId w:val="14"/>
        </w:numPr>
        <w:spacing w:line="275" w:lineRule="auto"/>
        <w:jc w:val="both"/>
        <w:rPr>
          <w:lang w:val="ca-ES"/>
        </w:rPr>
      </w:pPr>
      <w:r w:rsidRPr="00DA6A98">
        <w:rPr>
          <w:rFonts w:ascii="Google Sans Text" w:eastAsia="Google Sans Text" w:hAnsi="Google Sans Text" w:cs="Google Sans Text"/>
          <w:lang w:val="ca-ES"/>
        </w:rPr>
        <w:t>Es crearan equips específics: "Equip Fira" (control de paradistes), "Equip Tècnic" (suport a escenaris) i "Agents Verds" (gestió de residus), reduint dràsticament els costos de personal extern.</w:t>
      </w:r>
    </w:p>
    <w:p w14:paraId="000000BC" w14:textId="77777777" w:rsidR="00C77A6B" w:rsidRPr="00DA6A98" w:rsidRDefault="00000000">
      <w:pPr>
        <w:numPr>
          <w:ilvl w:val="0"/>
          <w:numId w:val="11"/>
        </w:numPr>
        <w:spacing w:line="275" w:lineRule="auto"/>
        <w:jc w:val="both"/>
        <w:rPr>
          <w:lang w:val="ca-ES"/>
        </w:rPr>
      </w:pPr>
      <w:r w:rsidRPr="00DA6A98">
        <w:rPr>
          <w:rFonts w:ascii="Google Sans Text" w:eastAsia="Google Sans Text" w:hAnsi="Google Sans Text" w:cs="Google Sans Text"/>
          <w:b/>
          <w:bCs/>
          <w:lang w:val="ca-ES"/>
        </w:rPr>
        <w:lastRenderedPageBreak/>
        <w:t>Serveis i Seguretat:</w:t>
      </w:r>
    </w:p>
    <w:p w14:paraId="000000BD" w14:textId="77777777" w:rsidR="00C77A6B" w:rsidRPr="00DA6A98" w:rsidRDefault="00000000">
      <w:pPr>
        <w:numPr>
          <w:ilvl w:val="1"/>
          <w:numId w:val="15"/>
        </w:numPr>
        <w:spacing w:line="275" w:lineRule="auto"/>
        <w:ind w:left="1200"/>
        <w:jc w:val="both"/>
        <w:rPr>
          <w:lang w:val="ca-ES"/>
        </w:rPr>
      </w:pPr>
      <w:r w:rsidRPr="00DA6A98">
        <w:rPr>
          <w:rFonts w:ascii="Google Sans Text" w:eastAsia="Google Sans Text" w:hAnsi="Google Sans Text" w:cs="Google Sans Text"/>
          <w:b/>
          <w:bCs/>
          <w:lang w:val="ca-ES"/>
        </w:rPr>
        <w:t>Higiene:</w:t>
      </w:r>
      <w:r w:rsidRPr="00DA6A98">
        <w:rPr>
          <w:rFonts w:ascii="Google Sans Text" w:eastAsia="Google Sans Text" w:hAnsi="Google Sans Text" w:cs="Google Sans Text"/>
          <w:lang w:val="ca-ES"/>
        </w:rPr>
        <w:t xml:space="preserve"> Instal·lació de </w:t>
      </w:r>
      <w:r w:rsidRPr="00DA6A98">
        <w:rPr>
          <w:rFonts w:ascii="Google Sans Text" w:eastAsia="Google Sans Text" w:hAnsi="Google Sans Text" w:cs="Google Sans Text"/>
          <w:b/>
          <w:bCs/>
          <w:lang w:val="ca-ES"/>
        </w:rPr>
        <w:t>serveis higiènics portàtils i adaptats</w:t>
      </w:r>
      <w:r w:rsidRPr="00DA6A98">
        <w:rPr>
          <w:rFonts w:ascii="Google Sans Text" w:eastAsia="Google Sans Text" w:hAnsi="Google Sans Text" w:cs="Google Sans Text"/>
          <w:lang w:val="ca-ES"/>
        </w:rPr>
        <w:t xml:space="preserve"> per donar cobertura a l'afluència prevista. (400 euros)</w:t>
      </w:r>
    </w:p>
    <w:p w14:paraId="000000BE" w14:textId="77777777" w:rsidR="00C77A6B" w:rsidRPr="00DA6A98" w:rsidRDefault="00000000">
      <w:pPr>
        <w:numPr>
          <w:ilvl w:val="1"/>
          <w:numId w:val="15"/>
        </w:numPr>
        <w:spacing w:line="275" w:lineRule="auto"/>
        <w:ind w:left="1200"/>
        <w:jc w:val="both"/>
        <w:rPr>
          <w:lang w:val="ca-ES"/>
        </w:rPr>
      </w:pPr>
      <w:r w:rsidRPr="00DA6A98">
        <w:rPr>
          <w:rFonts w:ascii="Google Sans Text" w:eastAsia="Google Sans Text" w:hAnsi="Google Sans Text" w:cs="Google Sans Text"/>
          <w:b/>
          <w:bCs/>
          <w:lang w:val="ca-ES"/>
        </w:rPr>
        <w:t>Seguretat:</w:t>
      </w:r>
      <w:r w:rsidRPr="00DA6A98">
        <w:rPr>
          <w:rFonts w:ascii="Google Sans Text" w:eastAsia="Google Sans Text" w:hAnsi="Google Sans Text" w:cs="Google Sans Text"/>
          <w:lang w:val="ca-ES"/>
        </w:rPr>
        <w:t xml:space="preserve"> Contractació d'un </w:t>
      </w:r>
      <w:r w:rsidRPr="00DA6A98">
        <w:rPr>
          <w:rFonts w:ascii="Google Sans Text" w:eastAsia="Google Sans Text" w:hAnsi="Google Sans Text" w:cs="Google Sans Text"/>
          <w:b/>
          <w:bCs/>
          <w:lang w:val="ca-ES"/>
        </w:rPr>
        <w:t>servei de seguretat nocturn</w:t>
      </w:r>
      <w:r w:rsidRPr="00DA6A98">
        <w:rPr>
          <w:rFonts w:ascii="Google Sans Text" w:eastAsia="Google Sans Text" w:hAnsi="Google Sans Text" w:cs="Google Sans Text"/>
          <w:lang w:val="ca-ES"/>
        </w:rPr>
        <w:t xml:space="preserve"> per a la vigilància dels equips i les instal·lacions durant les nits del festival. (400 euros)</w:t>
      </w:r>
    </w:p>
    <w:p w14:paraId="000000BF" w14:textId="77777777" w:rsidR="00C77A6B" w:rsidRPr="00DA6A98" w:rsidRDefault="00C77A6B">
      <w:pPr>
        <w:pStyle w:val="Ttol2"/>
        <w:spacing w:before="0" w:line="275" w:lineRule="auto"/>
        <w:jc w:val="both"/>
        <w:rPr>
          <w:rFonts w:ascii="Google Sans" w:eastAsia="Google Sans" w:hAnsi="Google Sans" w:cs="Google Sans"/>
          <w:lang w:val="ca-ES"/>
        </w:rPr>
      </w:pPr>
      <w:bookmarkStart w:id="4" w:name="_heading=h.640io4aatq43" w:colFirst="0" w:colLast="0"/>
      <w:bookmarkEnd w:id="4"/>
    </w:p>
    <w:p w14:paraId="000000C0" w14:textId="77777777" w:rsidR="00C77A6B" w:rsidRPr="00DA6A98" w:rsidRDefault="00000000">
      <w:pPr>
        <w:pStyle w:val="Ttol2"/>
        <w:spacing w:before="0" w:line="275" w:lineRule="auto"/>
        <w:jc w:val="both"/>
        <w:rPr>
          <w:rFonts w:ascii="Google Sans" w:eastAsia="Google Sans" w:hAnsi="Google Sans" w:cs="Google Sans"/>
          <w:lang w:val="ca-ES"/>
        </w:rPr>
      </w:pPr>
      <w:bookmarkStart w:id="5" w:name="_heading=h.twkgf0xi5dgw" w:colFirst="0" w:colLast="0"/>
      <w:bookmarkEnd w:id="5"/>
      <w:r w:rsidRPr="00DA6A98">
        <w:rPr>
          <w:rFonts w:ascii="Google Sans" w:eastAsia="Google Sans" w:hAnsi="Google Sans" w:cs="Google Sans"/>
          <w:lang w:val="ca-ES"/>
        </w:rPr>
        <w:t>4. Pressupost Detallat i Pla de Finançament</w:t>
      </w:r>
    </w:p>
    <w:p w14:paraId="000000C1" w14:textId="77777777" w:rsidR="00C77A6B" w:rsidRPr="00DA6A98" w:rsidRDefault="00C77A6B">
      <w:pPr>
        <w:pBdr>
          <w:top w:val="nil"/>
          <w:left w:val="nil"/>
          <w:bottom w:val="nil"/>
          <w:right w:val="nil"/>
          <w:between w:val="nil"/>
        </w:pBdr>
        <w:spacing w:line="275" w:lineRule="auto"/>
        <w:jc w:val="both"/>
        <w:rPr>
          <w:lang w:val="ca-ES"/>
        </w:rPr>
      </w:pPr>
    </w:p>
    <w:p w14:paraId="000000C2" w14:textId="77777777" w:rsidR="00C77A6B" w:rsidRPr="00DA6A98" w:rsidRDefault="00000000">
      <w:pPr>
        <w:pStyle w:val="Ttol3"/>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4.1. Estat de Despeses</w:t>
      </w:r>
    </w:p>
    <w:tbl>
      <w:tblPr>
        <w:tblW w:w="10920" w:type="dxa"/>
        <w:jc w:val="center"/>
        <w:tblCellMar>
          <w:left w:w="70" w:type="dxa"/>
          <w:right w:w="70" w:type="dxa"/>
        </w:tblCellMar>
        <w:tblLook w:val="04A0" w:firstRow="1" w:lastRow="0" w:firstColumn="1" w:lastColumn="0" w:noHBand="0" w:noVBand="1"/>
      </w:tblPr>
      <w:tblGrid>
        <w:gridCol w:w="3480"/>
        <w:gridCol w:w="6040"/>
        <w:gridCol w:w="1400"/>
      </w:tblGrid>
      <w:tr w:rsidR="00284139" w:rsidRPr="002A19B4" w14:paraId="07611D1B" w14:textId="77777777" w:rsidTr="00284139">
        <w:trPr>
          <w:trHeight w:val="300"/>
          <w:jc w:val="center"/>
        </w:trPr>
        <w:tc>
          <w:tcPr>
            <w:tcW w:w="3480" w:type="dxa"/>
            <w:tcBorders>
              <w:top w:val="single" w:sz="4" w:space="0" w:color="auto"/>
              <w:left w:val="single" w:sz="4" w:space="0" w:color="auto"/>
              <w:bottom w:val="single" w:sz="4" w:space="0" w:color="auto"/>
              <w:right w:val="single" w:sz="4" w:space="0" w:color="auto"/>
            </w:tcBorders>
            <w:vAlign w:val="center"/>
            <w:hideMark/>
          </w:tcPr>
          <w:p w14:paraId="14AE1AE8" w14:textId="618294C9" w:rsidR="00284139" w:rsidRPr="002A19B4" w:rsidRDefault="00284139" w:rsidP="00284139">
            <w:pPr>
              <w:widowControl/>
              <w:jc w:val="both"/>
              <w:rPr>
                <w:rFonts w:eastAsia="Times New Roman"/>
                <w:b/>
                <w:bCs/>
                <w:color w:val="000000"/>
              </w:rPr>
            </w:pPr>
            <w:r>
              <w:rPr>
                <w:b/>
                <w:bCs/>
                <w:color w:val="000000"/>
              </w:rPr>
              <w:t>Capítol de Despesa</w:t>
            </w:r>
          </w:p>
        </w:tc>
        <w:tc>
          <w:tcPr>
            <w:tcW w:w="6040" w:type="dxa"/>
            <w:tcBorders>
              <w:top w:val="single" w:sz="4" w:space="0" w:color="auto"/>
              <w:left w:val="nil"/>
              <w:bottom w:val="single" w:sz="4" w:space="0" w:color="auto"/>
              <w:right w:val="single" w:sz="4" w:space="0" w:color="auto"/>
            </w:tcBorders>
            <w:vAlign w:val="center"/>
            <w:hideMark/>
          </w:tcPr>
          <w:p w14:paraId="764AF6F1" w14:textId="405AF374" w:rsidR="00284139" w:rsidRPr="002A19B4" w:rsidRDefault="00284139" w:rsidP="00284139">
            <w:pPr>
              <w:widowControl/>
              <w:jc w:val="both"/>
              <w:rPr>
                <w:rFonts w:eastAsia="Times New Roman"/>
                <w:b/>
                <w:bCs/>
                <w:color w:val="000000"/>
              </w:rPr>
            </w:pPr>
            <w:proofErr w:type="spellStart"/>
            <w:r>
              <w:rPr>
                <w:b/>
                <w:bCs/>
                <w:color w:val="000000"/>
              </w:rPr>
              <w:t>Descripció</w:t>
            </w:r>
            <w:proofErr w:type="spellEnd"/>
            <w:r>
              <w:rPr>
                <w:b/>
                <w:bCs/>
                <w:color w:val="000000"/>
              </w:rPr>
              <w:t xml:space="preserve"> de Partides</w:t>
            </w:r>
          </w:p>
        </w:tc>
        <w:tc>
          <w:tcPr>
            <w:tcW w:w="1400" w:type="dxa"/>
            <w:tcBorders>
              <w:top w:val="single" w:sz="4" w:space="0" w:color="auto"/>
              <w:left w:val="nil"/>
              <w:bottom w:val="single" w:sz="4" w:space="0" w:color="auto"/>
              <w:right w:val="single" w:sz="4" w:space="0" w:color="auto"/>
            </w:tcBorders>
            <w:vAlign w:val="center"/>
            <w:hideMark/>
          </w:tcPr>
          <w:p w14:paraId="34F07263" w14:textId="699D816D" w:rsidR="00284139" w:rsidRPr="002A19B4" w:rsidRDefault="00284139" w:rsidP="00284139">
            <w:pPr>
              <w:widowControl/>
              <w:jc w:val="both"/>
              <w:rPr>
                <w:rFonts w:eastAsia="Times New Roman"/>
                <w:b/>
                <w:bCs/>
                <w:color w:val="000000"/>
              </w:rPr>
            </w:pPr>
            <w:proofErr w:type="spellStart"/>
            <w:r>
              <w:rPr>
                <w:b/>
                <w:bCs/>
                <w:color w:val="000000"/>
              </w:rPr>
              <w:t>Import</w:t>
            </w:r>
            <w:proofErr w:type="spellEnd"/>
            <w:r>
              <w:rPr>
                <w:b/>
                <w:bCs/>
                <w:color w:val="000000"/>
              </w:rPr>
              <w:t xml:space="preserve"> (€)</w:t>
            </w:r>
          </w:p>
        </w:tc>
      </w:tr>
      <w:tr w:rsidR="00284139" w:rsidRPr="002A19B4" w14:paraId="4C61461D" w14:textId="77777777" w:rsidTr="00284139">
        <w:trPr>
          <w:trHeight w:val="300"/>
          <w:jc w:val="center"/>
        </w:trPr>
        <w:tc>
          <w:tcPr>
            <w:tcW w:w="3480" w:type="dxa"/>
            <w:tcBorders>
              <w:top w:val="nil"/>
              <w:left w:val="single" w:sz="4" w:space="0" w:color="auto"/>
              <w:bottom w:val="single" w:sz="4" w:space="0" w:color="auto"/>
              <w:right w:val="single" w:sz="4" w:space="0" w:color="auto"/>
            </w:tcBorders>
            <w:vAlign w:val="center"/>
            <w:hideMark/>
          </w:tcPr>
          <w:p w14:paraId="33A63FD2" w14:textId="3FE35BFA" w:rsidR="00284139" w:rsidRPr="002A19B4" w:rsidRDefault="00284139" w:rsidP="00284139">
            <w:pPr>
              <w:widowControl/>
              <w:jc w:val="both"/>
              <w:rPr>
                <w:rFonts w:eastAsia="Times New Roman"/>
                <w:b/>
                <w:bCs/>
                <w:color w:val="000000"/>
              </w:rPr>
            </w:pPr>
            <w:r>
              <w:rPr>
                <w:b/>
                <w:bCs/>
                <w:color w:val="000000"/>
              </w:rPr>
              <w:t xml:space="preserve">A. </w:t>
            </w:r>
            <w:proofErr w:type="spellStart"/>
            <w:r>
              <w:rPr>
                <w:b/>
                <w:bCs/>
                <w:color w:val="000000"/>
              </w:rPr>
              <w:t>Contractació</w:t>
            </w:r>
            <w:proofErr w:type="spellEnd"/>
            <w:r>
              <w:rPr>
                <w:b/>
                <w:bCs/>
                <w:color w:val="000000"/>
              </w:rPr>
              <w:t xml:space="preserve"> Artística</w:t>
            </w:r>
          </w:p>
        </w:tc>
        <w:tc>
          <w:tcPr>
            <w:tcW w:w="6040" w:type="dxa"/>
            <w:tcBorders>
              <w:top w:val="nil"/>
              <w:left w:val="nil"/>
              <w:bottom w:val="single" w:sz="4" w:space="0" w:color="auto"/>
              <w:right w:val="single" w:sz="4" w:space="0" w:color="auto"/>
            </w:tcBorders>
            <w:vAlign w:val="center"/>
            <w:hideMark/>
          </w:tcPr>
          <w:p w14:paraId="0BEB18CF" w14:textId="5D6BE327" w:rsidR="00284139" w:rsidRPr="002A19B4" w:rsidRDefault="00284139" w:rsidP="00284139">
            <w:pPr>
              <w:widowControl/>
              <w:jc w:val="both"/>
              <w:rPr>
                <w:rFonts w:eastAsia="Times New Roman"/>
                <w:color w:val="000000"/>
              </w:rPr>
            </w:pPr>
            <w:proofErr w:type="spellStart"/>
            <w:r>
              <w:rPr>
                <w:color w:val="000000"/>
              </w:rPr>
              <w:t>Inversió</w:t>
            </w:r>
            <w:proofErr w:type="spellEnd"/>
            <w:r>
              <w:rPr>
                <w:color w:val="000000"/>
              </w:rPr>
              <w:t xml:space="preserve"> directa en </w:t>
            </w:r>
            <w:proofErr w:type="spellStart"/>
            <w:r>
              <w:rPr>
                <w:color w:val="000000"/>
              </w:rPr>
              <w:t>programació</w:t>
            </w:r>
            <w:proofErr w:type="spellEnd"/>
            <w:r>
              <w:rPr>
                <w:color w:val="000000"/>
              </w:rPr>
              <w:t xml:space="preserve"> i </w:t>
            </w:r>
            <w:proofErr w:type="spellStart"/>
            <w:r>
              <w:rPr>
                <w:color w:val="000000"/>
              </w:rPr>
              <w:t>creadors</w:t>
            </w:r>
            <w:proofErr w:type="spellEnd"/>
          </w:p>
        </w:tc>
        <w:tc>
          <w:tcPr>
            <w:tcW w:w="1400" w:type="dxa"/>
            <w:tcBorders>
              <w:top w:val="nil"/>
              <w:left w:val="nil"/>
              <w:bottom w:val="single" w:sz="4" w:space="0" w:color="auto"/>
              <w:right w:val="single" w:sz="4" w:space="0" w:color="auto"/>
            </w:tcBorders>
            <w:vAlign w:val="center"/>
            <w:hideMark/>
          </w:tcPr>
          <w:p w14:paraId="5523758B" w14:textId="1406099C" w:rsidR="00284139" w:rsidRPr="002A19B4" w:rsidRDefault="00284139" w:rsidP="00284139">
            <w:pPr>
              <w:widowControl/>
              <w:jc w:val="right"/>
              <w:rPr>
                <w:rFonts w:eastAsia="Times New Roman"/>
                <w:b/>
                <w:bCs/>
                <w:color w:val="000000"/>
              </w:rPr>
            </w:pPr>
            <w:r>
              <w:rPr>
                <w:b/>
                <w:bCs/>
                <w:color w:val="000000"/>
              </w:rPr>
              <w:t>4.100,00 €</w:t>
            </w:r>
          </w:p>
        </w:tc>
      </w:tr>
      <w:tr w:rsidR="00284139" w:rsidRPr="002A19B4" w14:paraId="1A774E16" w14:textId="77777777" w:rsidTr="00284139">
        <w:trPr>
          <w:trHeight w:val="300"/>
          <w:jc w:val="center"/>
        </w:trPr>
        <w:tc>
          <w:tcPr>
            <w:tcW w:w="3480" w:type="dxa"/>
            <w:tcBorders>
              <w:top w:val="nil"/>
              <w:left w:val="single" w:sz="4" w:space="0" w:color="auto"/>
              <w:bottom w:val="single" w:sz="4" w:space="0" w:color="auto"/>
              <w:right w:val="single" w:sz="4" w:space="0" w:color="auto"/>
            </w:tcBorders>
            <w:hideMark/>
          </w:tcPr>
          <w:p w14:paraId="4ACBA099" w14:textId="375C8EE8" w:rsidR="00284139" w:rsidRPr="002A19B4" w:rsidRDefault="00284139" w:rsidP="00284139">
            <w:pPr>
              <w:widowControl/>
              <w:rPr>
                <w:rFonts w:ascii="Calibri" w:eastAsia="Times New Roman" w:hAnsi="Calibri" w:cs="Calibri"/>
                <w:color w:val="000000"/>
              </w:rPr>
            </w:pPr>
            <w:r>
              <w:rPr>
                <w:rFonts w:ascii="Calibri" w:hAnsi="Calibri" w:cs="Calibri"/>
                <w:color w:val="000000"/>
              </w:rPr>
              <w:t> </w:t>
            </w:r>
          </w:p>
        </w:tc>
        <w:tc>
          <w:tcPr>
            <w:tcW w:w="6040" w:type="dxa"/>
            <w:tcBorders>
              <w:top w:val="nil"/>
              <w:left w:val="nil"/>
              <w:bottom w:val="single" w:sz="4" w:space="0" w:color="auto"/>
              <w:right w:val="single" w:sz="4" w:space="0" w:color="auto"/>
            </w:tcBorders>
            <w:vAlign w:val="center"/>
            <w:hideMark/>
          </w:tcPr>
          <w:p w14:paraId="00DCF42A" w14:textId="4B8CD859" w:rsidR="00284139" w:rsidRPr="002A19B4" w:rsidRDefault="00284139" w:rsidP="00284139">
            <w:pPr>
              <w:widowControl/>
              <w:jc w:val="both"/>
              <w:rPr>
                <w:rFonts w:eastAsia="Times New Roman"/>
                <w:color w:val="000000"/>
              </w:rPr>
            </w:pPr>
            <w:proofErr w:type="spellStart"/>
            <w:r>
              <w:rPr>
                <w:color w:val="000000"/>
              </w:rPr>
              <w:t>Residència</w:t>
            </w:r>
            <w:proofErr w:type="spellEnd"/>
            <w:r>
              <w:rPr>
                <w:color w:val="000000"/>
              </w:rPr>
              <w:t xml:space="preserve"> Artística (</w:t>
            </w:r>
            <w:proofErr w:type="spellStart"/>
            <w:r>
              <w:rPr>
                <w:color w:val="000000"/>
              </w:rPr>
              <w:t>Projecte</w:t>
            </w:r>
            <w:proofErr w:type="spellEnd"/>
            <w:r>
              <w:rPr>
                <w:color w:val="000000"/>
              </w:rPr>
              <w:t xml:space="preserve"> de </w:t>
            </w:r>
            <w:proofErr w:type="spellStart"/>
            <w:r>
              <w:rPr>
                <w:color w:val="000000"/>
              </w:rPr>
              <w:t>creació</w:t>
            </w:r>
            <w:proofErr w:type="spellEnd"/>
            <w:r>
              <w:rPr>
                <w:color w:val="000000"/>
              </w:rPr>
              <w:t xml:space="preserve"> </w:t>
            </w:r>
            <w:proofErr w:type="spellStart"/>
            <w:r>
              <w:rPr>
                <w:color w:val="000000"/>
              </w:rPr>
              <w:t>comunitària</w:t>
            </w:r>
            <w:proofErr w:type="spellEnd"/>
            <w:r>
              <w:rPr>
                <w:color w:val="000000"/>
              </w:rPr>
              <w:t>)</w:t>
            </w:r>
          </w:p>
        </w:tc>
        <w:tc>
          <w:tcPr>
            <w:tcW w:w="1400" w:type="dxa"/>
            <w:tcBorders>
              <w:top w:val="nil"/>
              <w:left w:val="nil"/>
              <w:bottom w:val="single" w:sz="4" w:space="0" w:color="auto"/>
              <w:right w:val="single" w:sz="4" w:space="0" w:color="auto"/>
            </w:tcBorders>
            <w:vAlign w:val="center"/>
            <w:hideMark/>
          </w:tcPr>
          <w:p w14:paraId="378F95EC" w14:textId="4ADE7C01" w:rsidR="00284139" w:rsidRPr="002A19B4" w:rsidRDefault="00284139" w:rsidP="00284139">
            <w:pPr>
              <w:widowControl/>
              <w:jc w:val="right"/>
              <w:rPr>
                <w:rFonts w:eastAsia="Times New Roman"/>
                <w:color w:val="000000"/>
              </w:rPr>
            </w:pPr>
            <w:r>
              <w:rPr>
                <w:color w:val="000000"/>
              </w:rPr>
              <w:t>1.500,00 €</w:t>
            </w:r>
          </w:p>
        </w:tc>
      </w:tr>
      <w:tr w:rsidR="00284139" w:rsidRPr="002A19B4" w14:paraId="3CF2AAD1" w14:textId="77777777" w:rsidTr="00284139">
        <w:trPr>
          <w:trHeight w:val="300"/>
          <w:jc w:val="center"/>
        </w:trPr>
        <w:tc>
          <w:tcPr>
            <w:tcW w:w="3480" w:type="dxa"/>
            <w:tcBorders>
              <w:top w:val="nil"/>
              <w:left w:val="single" w:sz="4" w:space="0" w:color="auto"/>
              <w:bottom w:val="single" w:sz="4" w:space="0" w:color="auto"/>
              <w:right w:val="single" w:sz="4" w:space="0" w:color="auto"/>
            </w:tcBorders>
            <w:hideMark/>
          </w:tcPr>
          <w:p w14:paraId="6DFB6EA4" w14:textId="68A793FA" w:rsidR="00284139" w:rsidRPr="002A19B4" w:rsidRDefault="00284139" w:rsidP="00284139">
            <w:pPr>
              <w:widowControl/>
              <w:rPr>
                <w:rFonts w:ascii="Calibri" w:eastAsia="Times New Roman" w:hAnsi="Calibri" w:cs="Calibri"/>
                <w:color w:val="000000"/>
              </w:rPr>
            </w:pPr>
            <w:r>
              <w:rPr>
                <w:rFonts w:ascii="Calibri" w:hAnsi="Calibri" w:cs="Calibri"/>
                <w:color w:val="000000"/>
              </w:rPr>
              <w:t> </w:t>
            </w:r>
          </w:p>
        </w:tc>
        <w:tc>
          <w:tcPr>
            <w:tcW w:w="6040" w:type="dxa"/>
            <w:tcBorders>
              <w:top w:val="nil"/>
              <w:left w:val="nil"/>
              <w:bottom w:val="single" w:sz="4" w:space="0" w:color="auto"/>
              <w:right w:val="single" w:sz="4" w:space="0" w:color="auto"/>
            </w:tcBorders>
            <w:vAlign w:val="center"/>
            <w:hideMark/>
          </w:tcPr>
          <w:p w14:paraId="61D082CF" w14:textId="08C7ADA2" w:rsidR="00284139" w:rsidRPr="002A19B4" w:rsidRDefault="00284139" w:rsidP="00284139">
            <w:pPr>
              <w:widowControl/>
              <w:jc w:val="both"/>
              <w:rPr>
                <w:rFonts w:eastAsia="Times New Roman"/>
                <w:color w:val="000000"/>
              </w:rPr>
            </w:pPr>
            <w:r>
              <w:rPr>
                <w:color w:val="000000"/>
              </w:rPr>
              <w:t xml:space="preserve">Taller i Festival Art </w:t>
            </w:r>
            <w:proofErr w:type="spellStart"/>
            <w:r>
              <w:rPr>
                <w:color w:val="000000"/>
              </w:rPr>
              <w:t>Lumínic</w:t>
            </w:r>
            <w:proofErr w:type="spellEnd"/>
            <w:r>
              <w:rPr>
                <w:color w:val="000000"/>
              </w:rPr>
              <w:t> </w:t>
            </w:r>
          </w:p>
        </w:tc>
        <w:tc>
          <w:tcPr>
            <w:tcW w:w="1400" w:type="dxa"/>
            <w:tcBorders>
              <w:top w:val="nil"/>
              <w:left w:val="nil"/>
              <w:bottom w:val="single" w:sz="4" w:space="0" w:color="auto"/>
              <w:right w:val="single" w:sz="4" w:space="0" w:color="auto"/>
            </w:tcBorders>
            <w:vAlign w:val="center"/>
            <w:hideMark/>
          </w:tcPr>
          <w:p w14:paraId="17373B82" w14:textId="57AE08FB" w:rsidR="00284139" w:rsidRPr="002A19B4" w:rsidRDefault="00284139" w:rsidP="00284139">
            <w:pPr>
              <w:widowControl/>
              <w:jc w:val="right"/>
              <w:rPr>
                <w:rFonts w:eastAsia="Times New Roman"/>
                <w:color w:val="000000"/>
              </w:rPr>
            </w:pPr>
            <w:r>
              <w:rPr>
                <w:color w:val="000000"/>
              </w:rPr>
              <w:t>1.400,00 €</w:t>
            </w:r>
          </w:p>
        </w:tc>
      </w:tr>
      <w:tr w:rsidR="00284139" w:rsidRPr="002A19B4" w14:paraId="784DB439" w14:textId="77777777" w:rsidTr="00284139">
        <w:trPr>
          <w:trHeight w:val="300"/>
          <w:jc w:val="center"/>
        </w:trPr>
        <w:tc>
          <w:tcPr>
            <w:tcW w:w="3480" w:type="dxa"/>
            <w:tcBorders>
              <w:top w:val="nil"/>
              <w:left w:val="single" w:sz="4" w:space="0" w:color="auto"/>
              <w:bottom w:val="single" w:sz="4" w:space="0" w:color="auto"/>
              <w:right w:val="single" w:sz="4" w:space="0" w:color="auto"/>
            </w:tcBorders>
            <w:hideMark/>
          </w:tcPr>
          <w:p w14:paraId="448FDD6E" w14:textId="44A7C5B7" w:rsidR="00284139" w:rsidRPr="002A19B4" w:rsidRDefault="00284139" w:rsidP="00284139">
            <w:pPr>
              <w:widowControl/>
              <w:rPr>
                <w:rFonts w:ascii="Calibri" w:eastAsia="Times New Roman" w:hAnsi="Calibri" w:cs="Calibri"/>
                <w:color w:val="000000"/>
              </w:rPr>
            </w:pPr>
            <w:r>
              <w:rPr>
                <w:rFonts w:ascii="Calibri" w:hAnsi="Calibri" w:cs="Calibri"/>
                <w:color w:val="000000"/>
              </w:rPr>
              <w:t> </w:t>
            </w:r>
          </w:p>
        </w:tc>
        <w:tc>
          <w:tcPr>
            <w:tcW w:w="6040" w:type="dxa"/>
            <w:tcBorders>
              <w:top w:val="nil"/>
              <w:left w:val="nil"/>
              <w:bottom w:val="single" w:sz="4" w:space="0" w:color="auto"/>
              <w:right w:val="single" w:sz="4" w:space="0" w:color="auto"/>
            </w:tcBorders>
            <w:vAlign w:val="center"/>
            <w:hideMark/>
          </w:tcPr>
          <w:p w14:paraId="5E2EA611" w14:textId="325A75B0" w:rsidR="00284139" w:rsidRPr="002A19B4" w:rsidRDefault="00284139" w:rsidP="00284139">
            <w:pPr>
              <w:widowControl/>
              <w:jc w:val="both"/>
              <w:rPr>
                <w:rFonts w:eastAsia="Times New Roman"/>
                <w:color w:val="000000"/>
              </w:rPr>
            </w:pPr>
            <w:r>
              <w:rPr>
                <w:color w:val="000000"/>
              </w:rPr>
              <w:t xml:space="preserve">Taller </w:t>
            </w:r>
            <w:proofErr w:type="spellStart"/>
            <w:r>
              <w:rPr>
                <w:color w:val="000000"/>
              </w:rPr>
              <w:t>Artteràpia</w:t>
            </w:r>
            <w:proofErr w:type="spellEnd"/>
            <w:r>
              <w:rPr>
                <w:color w:val="000000"/>
              </w:rPr>
              <w:t xml:space="preserve"> (</w:t>
            </w:r>
            <w:proofErr w:type="spellStart"/>
            <w:r>
              <w:rPr>
                <w:color w:val="000000"/>
              </w:rPr>
              <w:t>Honoraris</w:t>
            </w:r>
            <w:proofErr w:type="spellEnd"/>
            <w:r>
              <w:rPr>
                <w:color w:val="000000"/>
              </w:rPr>
              <w:t xml:space="preserve"> </w:t>
            </w:r>
            <w:proofErr w:type="spellStart"/>
            <w:r>
              <w:rPr>
                <w:color w:val="000000"/>
              </w:rPr>
              <w:t>professional</w:t>
            </w:r>
            <w:proofErr w:type="spellEnd"/>
            <w:r>
              <w:rPr>
                <w:color w:val="000000"/>
              </w:rPr>
              <w:t xml:space="preserve"> Lia Alonso)</w:t>
            </w:r>
          </w:p>
        </w:tc>
        <w:tc>
          <w:tcPr>
            <w:tcW w:w="1400" w:type="dxa"/>
            <w:tcBorders>
              <w:top w:val="nil"/>
              <w:left w:val="nil"/>
              <w:bottom w:val="single" w:sz="4" w:space="0" w:color="auto"/>
              <w:right w:val="single" w:sz="4" w:space="0" w:color="auto"/>
            </w:tcBorders>
            <w:vAlign w:val="center"/>
            <w:hideMark/>
          </w:tcPr>
          <w:p w14:paraId="3EA5C39A" w14:textId="6381616B" w:rsidR="00284139" w:rsidRPr="002A19B4" w:rsidRDefault="00284139" w:rsidP="00284139">
            <w:pPr>
              <w:widowControl/>
              <w:jc w:val="right"/>
              <w:rPr>
                <w:rFonts w:eastAsia="Times New Roman"/>
                <w:color w:val="000000"/>
              </w:rPr>
            </w:pPr>
            <w:r>
              <w:rPr>
                <w:color w:val="000000"/>
              </w:rPr>
              <w:t>500,00 €</w:t>
            </w:r>
          </w:p>
        </w:tc>
      </w:tr>
      <w:tr w:rsidR="00284139" w:rsidRPr="002A19B4" w14:paraId="2D0B5324" w14:textId="77777777" w:rsidTr="00284139">
        <w:trPr>
          <w:trHeight w:val="300"/>
          <w:jc w:val="center"/>
        </w:trPr>
        <w:tc>
          <w:tcPr>
            <w:tcW w:w="3480" w:type="dxa"/>
            <w:tcBorders>
              <w:top w:val="nil"/>
              <w:left w:val="single" w:sz="4" w:space="0" w:color="auto"/>
              <w:bottom w:val="single" w:sz="4" w:space="0" w:color="auto"/>
              <w:right w:val="single" w:sz="4" w:space="0" w:color="auto"/>
            </w:tcBorders>
            <w:hideMark/>
          </w:tcPr>
          <w:p w14:paraId="5807E145" w14:textId="42DD155C" w:rsidR="00284139" w:rsidRPr="002A19B4" w:rsidRDefault="00284139" w:rsidP="00284139">
            <w:pPr>
              <w:widowControl/>
              <w:rPr>
                <w:rFonts w:ascii="Calibri" w:eastAsia="Times New Roman" w:hAnsi="Calibri" w:cs="Calibri"/>
                <w:color w:val="000000"/>
              </w:rPr>
            </w:pPr>
            <w:r>
              <w:rPr>
                <w:rFonts w:ascii="Calibri" w:hAnsi="Calibri" w:cs="Calibri"/>
                <w:color w:val="000000"/>
              </w:rPr>
              <w:t> </w:t>
            </w:r>
          </w:p>
        </w:tc>
        <w:tc>
          <w:tcPr>
            <w:tcW w:w="6040" w:type="dxa"/>
            <w:tcBorders>
              <w:top w:val="nil"/>
              <w:left w:val="nil"/>
              <w:bottom w:val="single" w:sz="4" w:space="0" w:color="auto"/>
              <w:right w:val="single" w:sz="4" w:space="0" w:color="auto"/>
            </w:tcBorders>
            <w:vAlign w:val="center"/>
            <w:hideMark/>
          </w:tcPr>
          <w:p w14:paraId="415A09EE" w14:textId="480A32AC" w:rsidR="00284139" w:rsidRPr="002A19B4" w:rsidRDefault="00284139" w:rsidP="00284139">
            <w:pPr>
              <w:widowControl/>
              <w:jc w:val="both"/>
              <w:rPr>
                <w:rFonts w:eastAsia="Times New Roman"/>
                <w:color w:val="000000"/>
              </w:rPr>
            </w:pPr>
            <w:proofErr w:type="spellStart"/>
            <w:r>
              <w:rPr>
                <w:color w:val="000000"/>
              </w:rPr>
              <w:t>Circuit</w:t>
            </w:r>
            <w:proofErr w:type="spellEnd"/>
            <w:r>
              <w:rPr>
                <w:color w:val="000000"/>
              </w:rPr>
              <w:t xml:space="preserve"> </w:t>
            </w:r>
            <w:proofErr w:type="spellStart"/>
            <w:r>
              <w:rPr>
                <w:color w:val="000000"/>
              </w:rPr>
              <w:t>d'Art</w:t>
            </w:r>
            <w:proofErr w:type="spellEnd"/>
            <w:r>
              <w:rPr>
                <w:color w:val="000000"/>
              </w:rPr>
              <w:t xml:space="preserve"> al </w:t>
            </w:r>
            <w:proofErr w:type="spellStart"/>
            <w:r>
              <w:rPr>
                <w:color w:val="000000"/>
              </w:rPr>
              <w:t>Patrimoni</w:t>
            </w:r>
            <w:proofErr w:type="spellEnd"/>
            <w:r>
              <w:rPr>
                <w:color w:val="000000"/>
              </w:rPr>
              <w:t xml:space="preserve"> ()</w:t>
            </w:r>
          </w:p>
        </w:tc>
        <w:tc>
          <w:tcPr>
            <w:tcW w:w="1400" w:type="dxa"/>
            <w:tcBorders>
              <w:top w:val="nil"/>
              <w:left w:val="nil"/>
              <w:bottom w:val="single" w:sz="4" w:space="0" w:color="auto"/>
              <w:right w:val="single" w:sz="4" w:space="0" w:color="auto"/>
            </w:tcBorders>
            <w:vAlign w:val="center"/>
            <w:hideMark/>
          </w:tcPr>
          <w:p w14:paraId="363BBE96" w14:textId="1784F292" w:rsidR="00284139" w:rsidRPr="002A19B4" w:rsidRDefault="00284139" w:rsidP="00284139">
            <w:pPr>
              <w:widowControl/>
              <w:jc w:val="right"/>
              <w:rPr>
                <w:rFonts w:eastAsia="Times New Roman"/>
                <w:color w:val="000000"/>
              </w:rPr>
            </w:pPr>
            <w:r>
              <w:rPr>
                <w:color w:val="000000"/>
              </w:rPr>
              <w:t>0 €</w:t>
            </w:r>
          </w:p>
        </w:tc>
      </w:tr>
      <w:tr w:rsidR="00284139" w:rsidRPr="002A19B4" w14:paraId="68C07DAB" w14:textId="77777777" w:rsidTr="00284139">
        <w:trPr>
          <w:trHeight w:val="300"/>
          <w:jc w:val="center"/>
        </w:trPr>
        <w:tc>
          <w:tcPr>
            <w:tcW w:w="3480" w:type="dxa"/>
            <w:tcBorders>
              <w:top w:val="nil"/>
              <w:left w:val="single" w:sz="4" w:space="0" w:color="auto"/>
              <w:bottom w:val="single" w:sz="4" w:space="0" w:color="auto"/>
              <w:right w:val="single" w:sz="4" w:space="0" w:color="auto"/>
            </w:tcBorders>
            <w:hideMark/>
          </w:tcPr>
          <w:p w14:paraId="26814CF8" w14:textId="460D501B" w:rsidR="00284139" w:rsidRPr="002A19B4" w:rsidRDefault="00284139" w:rsidP="00284139">
            <w:pPr>
              <w:widowControl/>
              <w:rPr>
                <w:rFonts w:ascii="Calibri" w:eastAsia="Times New Roman" w:hAnsi="Calibri" w:cs="Calibri"/>
                <w:color w:val="000000"/>
              </w:rPr>
            </w:pPr>
            <w:r>
              <w:rPr>
                <w:rFonts w:ascii="Calibri" w:hAnsi="Calibri" w:cs="Calibri"/>
                <w:color w:val="000000"/>
              </w:rPr>
              <w:t> </w:t>
            </w:r>
          </w:p>
        </w:tc>
        <w:tc>
          <w:tcPr>
            <w:tcW w:w="6040" w:type="dxa"/>
            <w:tcBorders>
              <w:top w:val="nil"/>
              <w:left w:val="nil"/>
              <w:bottom w:val="single" w:sz="4" w:space="0" w:color="auto"/>
              <w:right w:val="single" w:sz="4" w:space="0" w:color="auto"/>
            </w:tcBorders>
            <w:vAlign w:val="center"/>
            <w:hideMark/>
          </w:tcPr>
          <w:p w14:paraId="4972851C" w14:textId="775A6C82" w:rsidR="00284139" w:rsidRPr="002A19B4" w:rsidRDefault="00284139" w:rsidP="00284139">
            <w:pPr>
              <w:widowControl/>
              <w:jc w:val="both"/>
              <w:rPr>
                <w:rFonts w:eastAsia="Times New Roman"/>
                <w:color w:val="000000"/>
              </w:rPr>
            </w:pPr>
            <w:proofErr w:type="spellStart"/>
            <w:r>
              <w:rPr>
                <w:color w:val="000000"/>
              </w:rPr>
              <w:t>Actuacions</w:t>
            </w:r>
            <w:proofErr w:type="spellEnd"/>
            <w:r>
              <w:rPr>
                <w:color w:val="000000"/>
              </w:rPr>
              <w:t xml:space="preserve"> Arts Vives (7 </w:t>
            </w:r>
            <w:proofErr w:type="spellStart"/>
            <w:r>
              <w:rPr>
                <w:color w:val="000000"/>
              </w:rPr>
              <w:t>grups</w:t>
            </w:r>
            <w:proofErr w:type="spellEnd"/>
            <w:r>
              <w:rPr>
                <w:color w:val="000000"/>
              </w:rPr>
              <w:t xml:space="preserve"> x 100€ </w:t>
            </w:r>
            <w:proofErr w:type="spellStart"/>
            <w:r>
              <w:rPr>
                <w:color w:val="000000"/>
              </w:rPr>
              <w:t>kilometratge</w:t>
            </w:r>
            <w:proofErr w:type="spellEnd"/>
            <w:r>
              <w:rPr>
                <w:color w:val="000000"/>
              </w:rPr>
              <w:t>)</w:t>
            </w:r>
          </w:p>
        </w:tc>
        <w:tc>
          <w:tcPr>
            <w:tcW w:w="1400" w:type="dxa"/>
            <w:tcBorders>
              <w:top w:val="nil"/>
              <w:left w:val="nil"/>
              <w:bottom w:val="single" w:sz="4" w:space="0" w:color="auto"/>
              <w:right w:val="single" w:sz="4" w:space="0" w:color="auto"/>
            </w:tcBorders>
            <w:vAlign w:val="center"/>
            <w:hideMark/>
          </w:tcPr>
          <w:p w14:paraId="496953CB" w14:textId="51B3620E" w:rsidR="00284139" w:rsidRPr="002A19B4" w:rsidRDefault="00284139" w:rsidP="00284139">
            <w:pPr>
              <w:widowControl/>
              <w:jc w:val="right"/>
              <w:rPr>
                <w:rFonts w:eastAsia="Times New Roman"/>
                <w:color w:val="000000"/>
              </w:rPr>
            </w:pPr>
            <w:r>
              <w:rPr>
                <w:color w:val="000000"/>
              </w:rPr>
              <w:t>700,00 €</w:t>
            </w:r>
          </w:p>
        </w:tc>
      </w:tr>
      <w:tr w:rsidR="00284139" w:rsidRPr="002A19B4" w14:paraId="661D1F4A" w14:textId="77777777" w:rsidTr="00284139">
        <w:trPr>
          <w:trHeight w:val="300"/>
          <w:jc w:val="center"/>
        </w:trPr>
        <w:tc>
          <w:tcPr>
            <w:tcW w:w="3480" w:type="dxa"/>
            <w:tcBorders>
              <w:top w:val="nil"/>
              <w:left w:val="single" w:sz="4" w:space="0" w:color="auto"/>
              <w:bottom w:val="single" w:sz="4" w:space="0" w:color="auto"/>
              <w:right w:val="single" w:sz="4" w:space="0" w:color="auto"/>
            </w:tcBorders>
            <w:vAlign w:val="center"/>
            <w:hideMark/>
          </w:tcPr>
          <w:p w14:paraId="3BA1EAAE" w14:textId="5C06C2E5" w:rsidR="00284139" w:rsidRPr="002A19B4" w:rsidRDefault="00284139" w:rsidP="00284139">
            <w:pPr>
              <w:widowControl/>
              <w:jc w:val="both"/>
              <w:rPr>
                <w:rFonts w:eastAsia="Times New Roman"/>
                <w:b/>
                <w:bCs/>
                <w:color w:val="000000"/>
              </w:rPr>
            </w:pPr>
            <w:r>
              <w:rPr>
                <w:b/>
                <w:bCs/>
                <w:color w:val="000000"/>
              </w:rPr>
              <w:t xml:space="preserve">B. </w:t>
            </w:r>
            <w:proofErr w:type="spellStart"/>
            <w:r>
              <w:rPr>
                <w:b/>
                <w:bCs/>
                <w:color w:val="000000"/>
              </w:rPr>
              <w:t>Producció</w:t>
            </w:r>
            <w:proofErr w:type="spellEnd"/>
            <w:r>
              <w:rPr>
                <w:b/>
                <w:bCs/>
                <w:color w:val="000000"/>
              </w:rPr>
              <w:t xml:space="preserve"> </w:t>
            </w:r>
            <w:proofErr w:type="spellStart"/>
            <w:r>
              <w:rPr>
                <w:b/>
                <w:bCs/>
                <w:color w:val="000000"/>
              </w:rPr>
              <w:t>Tècnica</w:t>
            </w:r>
            <w:proofErr w:type="spellEnd"/>
          </w:p>
        </w:tc>
        <w:tc>
          <w:tcPr>
            <w:tcW w:w="6040" w:type="dxa"/>
            <w:tcBorders>
              <w:top w:val="nil"/>
              <w:left w:val="nil"/>
              <w:bottom w:val="single" w:sz="4" w:space="0" w:color="auto"/>
              <w:right w:val="single" w:sz="4" w:space="0" w:color="auto"/>
            </w:tcBorders>
            <w:vAlign w:val="center"/>
            <w:hideMark/>
          </w:tcPr>
          <w:p w14:paraId="4DB4DBB8" w14:textId="7BC12B8B" w:rsidR="00284139" w:rsidRPr="002A19B4" w:rsidRDefault="00284139" w:rsidP="00284139">
            <w:pPr>
              <w:widowControl/>
              <w:jc w:val="both"/>
              <w:rPr>
                <w:rFonts w:eastAsia="Times New Roman"/>
                <w:color w:val="000000"/>
              </w:rPr>
            </w:pPr>
            <w:r>
              <w:rPr>
                <w:color w:val="000000"/>
              </w:rPr>
              <w:t xml:space="preserve">Infraestructura </w:t>
            </w:r>
            <w:proofErr w:type="spellStart"/>
            <w:r>
              <w:rPr>
                <w:color w:val="000000"/>
              </w:rPr>
              <w:t>necessària</w:t>
            </w:r>
            <w:proofErr w:type="spellEnd"/>
            <w:r>
              <w:rPr>
                <w:color w:val="000000"/>
              </w:rPr>
              <w:t xml:space="preserve"> per a </w:t>
            </w:r>
            <w:proofErr w:type="spellStart"/>
            <w:r>
              <w:rPr>
                <w:color w:val="000000"/>
              </w:rPr>
              <w:t>l'execució</w:t>
            </w:r>
            <w:proofErr w:type="spellEnd"/>
          </w:p>
        </w:tc>
        <w:tc>
          <w:tcPr>
            <w:tcW w:w="1400" w:type="dxa"/>
            <w:tcBorders>
              <w:top w:val="nil"/>
              <w:left w:val="nil"/>
              <w:bottom w:val="single" w:sz="4" w:space="0" w:color="auto"/>
              <w:right w:val="single" w:sz="4" w:space="0" w:color="auto"/>
            </w:tcBorders>
            <w:vAlign w:val="center"/>
            <w:hideMark/>
          </w:tcPr>
          <w:p w14:paraId="2E5DF8C3" w14:textId="58C386CE" w:rsidR="00284139" w:rsidRPr="002A19B4" w:rsidRDefault="00284139" w:rsidP="00284139">
            <w:pPr>
              <w:widowControl/>
              <w:jc w:val="right"/>
              <w:rPr>
                <w:rFonts w:eastAsia="Times New Roman"/>
                <w:b/>
                <w:bCs/>
                <w:color w:val="000000"/>
              </w:rPr>
            </w:pPr>
            <w:r>
              <w:rPr>
                <w:b/>
                <w:bCs/>
                <w:color w:val="000000"/>
              </w:rPr>
              <w:t>1.000,00 €</w:t>
            </w:r>
          </w:p>
        </w:tc>
      </w:tr>
      <w:tr w:rsidR="00284139" w:rsidRPr="002A19B4" w14:paraId="479048AA" w14:textId="77777777" w:rsidTr="00284139">
        <w:trPr>
          <w:trHeight w:val="570"/>
          <w:jc w:val="center"/>
        </w:trPr>
        <w:tc>
          <w:tcPr>
            <w:tcW w:w="3480" w:type="dxa"/>
            <w:tcBorders>
              <w:top w:val="nil"/>
              <w:left w:val="single" w:sz="4" w:space="0" w:color="auto"/>
              <w:bottom w:val="single" w:sz="4" w:space="0" w:color="auto"/>
              <w:right w:val="single" w:sz="4" w:space="0" w:color="auto"/>
            </w:tcBorders>
            <w:hideMark/>
          </w:tcPr>
          <w:p w14:paraId="06463A8B" w14:textId="7DB961C8" w:rsidR="00284139" w:rsidRPr="002A19B4" w:rsidRDefault="00284139" w:rsidP="00284139">
            <w:pPr>
              <w:widowControl/>
              <w:rPr>
                <w:rFonts w:ascii="Calibri" w:eastAsia="Times New Roman" w:hAnsi="Calibri" w:cs="Calibri"/>
                <w:color w:val="000000"/>
              </w:rPr>
            </w:pPr>
            <w:r>
              <w:rPr>
                <w:rFonts w:ascii="Calibri" w:hAnsi="Calibri" w:cs="Calibri"/>
                <w:color w:val="000000"/>
              </w:rPr>
              <w:t> </w:t>
            </w:r>
          </w:p>
        </w:tc>
        <w:tc>
          <w:tcPr>
            <w:tcW w:w="6040" w:type="dxa"/>
            <w:tcBorders>
              <w:top w:val="nil"/>
              <w:left w:val="nil"/>
              <w:bottom w:val="single" w:sz="4" w:space="0" w:color="auto"/>
              <w:right w:val="single" w:sz="4" w:space="0" w:color="auto"/>
            </w:tcBorders>
            <w:vAlign w:val="center"/>
            <w:hideMark/>
          </w:tcPr>
          <w:p w14:paraId="4F40A61C" w14:textId="4D2E65CF" w:rsidR="00284139" w:rsidRPr="002A19B4" w:rsidRDefault="00284139" w:rsidP="00284139">
            <w:pPr>
              <w:widowControl/>
              <w:jc w:val="both"/>
              <w:rPr>
                <w:rFonts w:eastAsia="Times New Roman"/>
                <w:color w:val="000000"/>
              </w:rPr>
            </w:pPr>
            <w:proofErr w:type="spellStart"/>
            <w:r>
              <w:rPr>
                <w:color w:val="000000"/>
              </w:rPr>
              <w:t>Lloguer</w:t>
            </w:r>
            <w:proofErr w:type="spellEnd"/>
            <w:r>
              <w:rPr>
                <w:color w:val="000000"/>
              </w:rPr>
              <w:t xml:space="preserve"> </w:t>
            </w:r>
            <w:proofErr w:type="spellStart"/>
            <w:r>
              <w:rPr>
                <w:color w:val="000000"/>
              </w:rPr>
              <w:t>equips</w:t>
            </w:r>
            <w:proofErr w:type="spellEnd"/>
            <w:r>
              <w:rPr>
                <w:color w:val="000000"/>
              </w:rPr>
              <w:t xml:space="preserve"> so/</w:t>
            </w:r>
            <w:proofErr w:type="spellStart"/>
            <w:r>
              <w:rPr>
                <w:color w:val="000000"/>
              </w:rPr>
              <w:t>llum</w:t>
            </w:r>
            <w:proofErr w:type="spellEnd"/>
            <w:r>
              <w:rPr>
                <w:color w:val="000000"/>
              </w:rPr>
              <w:t xml:space="preserve">, </w:t>
            </w:r>
            <w:proofErr w:type="spellStart"/>
            <w:r>
              <w:rPr>
                <w:color w:val="000000"/>
              </w:rPr>
              <w:t>cablejat</w:t>
            </w:r>
            <w:proofErr w:type="spellEnd"/>
            <w:r>
              <w:rPr>
                <w:color w:val="000000"/>
              </w:rPr>
              <w:t xml:space="preserve">, </w:t>
            </w:r>
            <w:proofErr w:type="spellStart"/>
            <w:r>
              <w:rPr>
                <w:color w:val="000000"/>
              </w:rPr>
              <w:t>escenaris</w:t>
            </w:r>
            <w:proofErr w:type="spellEnd"/>
            <w:r>
              <w:rPr>
                <w:color w:val="000000"/>
              </w:rPr>
              <w:t xml:space="preserve"> i </w:t>
            </w:r>
            <w:proofErr w:type="spellStart"/>
            <w:r>
              <w:rPr>
                <w:color w:val="000000"/>
              </w:rPr>
              <w:t>infraestructures</w:t>
            </w:r>
            <w:proofErr w:type="spellEnd"/>
            <w:r>
              <w:rPr>
                <w:color w:val="000000"/>
              </w:rPr>
              <w:t xml:space="preserve"> </w:t>
            </w:r>
            <w:proofErr w:type="spellStart"/>
            <w:r>
              <w:rPr>
                <w:color w:val="000000"/>
              </w:rPr>
              <w:t>firals</w:t>
            </w:r>
            <w:proofErr w:type="spellEnd"/>
            <w:r>
              <w:rPr>
                <w:color w:val="000000"/>
              </w:rPr>
              <w:t xml:space="preserve"> (</w:t>
            </w:r>
            <w:proofErr w:type="spellStart"/>
            <w:r>
              <w:rPr>
                <w:color w:val="000000"/>
              </w:rPr>
              <w:t>ajuntament</w:t>
            </w:r>
            <w:proofErr w:type="spellEnd"/>
            <w:r>
              <w:rPr>
                <w:color w:val="000000"/>
              </w:rPr>
              <w:t xml:space="preserve"> </w:t>
            </w:r>
            <w:proofErr w:type="spellStart"/>
            <w:r>
              <w:rPr>
                <w:color w:val="000000"/>
              </w:rPr>
              <w:t>se’n</w:t>
            </w:r>
            <w:proofErr w:type="spellEnd"/>
            <w:r>
              <w:rPr>
                <w:color w:val="000000"/>
              </w:rPr>
              <w:t xml:space="preserve"> fa </w:t>
            </w:r>
            <w:proofErr w:type="spellStart"/>
            <w:r>
              <w:rPr>
                <w:color w:val="000000"/>
              </w:rPr>
              <w:t>càrrec</w:t>
            </w:r>
            <w:proofErr w:type="spellEnd"/>
            <w:r>
              <w:rPr>
                <w:color w:val="000000"/>
              </w:rPr>
              <w:t>)</w:t>
            </w:r>
          </w:p>
        </w:tc>
        <w:tc>
          <w:tcPr>
            <w:tcW w:w="1400" w:type="dxa"/>
            <w:tcBorders>
              <w:top w:val="nil"/>
              <w:left w:val="nil"/>
              <w:bottom w:val="single" w:sz="4" w:space="0" w:color="auto"/>
              <w:right w:val="single" w:sz="4" w:space="0" w:color="auto"/>
            </w:tcBorders>
            <w:vAlign w:val="center"/>
            <w:hideMark/>
          </w:tcPr>
          <w:p w14:paraId="7E31622D" w14:textId="322AC067" w:rsidR="00284139" w:rsidRPr="002A19B4" w:rsidRDefault="00284139" w:rsidP="00284139">
            <w:pPr>
              <w:widowControl/>
              <w:jc w:val="right"/>
              <w:rPr>
                <w:rFonts w:eastAsia="Times New Roman"/>
                <w:color w:val="000000"/>
              </w:rPr>
            </w:pPr>
            <w:r>
              <w:rPr>
                <w:color w:val="000000"/>
              </w:rPr>
              <w:t>0 €</w:t>
            </w:r>
          </w:p>
        </w:tc>
      </w:tr>
      <w:tr w:rsidR="00284139" w:rsidRPr="002A19B4" w14:paraId="37074ACA" w14:textId="77777777" w:rsidTr="00284139">
        <w:trPr>
          <w:trHeight w:val="300"/>
          <w:jc w:val="center"/>
        </w:trPr>
        <w:tc>
          <w:tcPr>
            <w:tcW w:w="3480" w:type="dxa"/>
            <w:tcBorders>
              <w:top w:val="nil"/>
              <w:left w:val="single" w:sz="4" w:space="0" w:color="auto"/>
              <w:bottom w:val="single" w:sz="4" w:space="0" w:color="auto"/>
              <w:right w:val="single" w:sz="4" w:space="0" w:color="auto"/>
            </w:tcBorders>
            <w:hideMark/>
          </w:tcPr>
          <w:p w14:paraId="05408664" w14:textId="56200D37" w:rsidR="00284139" w:rsidRPr="002A19B4" w:rsidRDefault="00284139" w:rsidP="00284139">
            <w:pPr>
              <w:widowControl/>
              <w:rPr>
                <w:rFonts w:ascii="Calibri" w:eastAsia="Times New Roman" w:hAnsi="Calibri" w:cs="Calibri"/>
                <w:color w:val="000000"/>
              </w:rPr>
            </w:pPr>
            <w:r>
              <w:rPr>
                <w:rFonts w:ascii="Calibri" w:hAnsi="Calibri" w:cs="Calibri"/>
                <w:color w:val="000000"/>
              </w:rPr>
              <w:t> </w:t>
            </w:r>
          </w:p>
        </w:tc>
        <w:tc>
          <w:tcPr>
            <w:tcW w:w="6040" w:type="dxa"/>
            <w:tcBorders>
              <w:top w:val="nil"/>
              <w:left w:val="nil"/>
              <w:bottom w:val="single" w:sz="4" w:space="0" w:color="auto"/>
              <w:right w:val="single" w:sz="4" w:space="0" w:color="auto"/>
            </w:tcBorders>
            <w:vAlign w:val="center"/>
            <w:hideMark/>
          </w:tcPr>
          <w:p w14:paraId="17705BA2" w14:textId="0EF47A9C" w:rsidR="00284139" w:rsidRPr="002A19B4" w:rsidRDefault="00284139" w:rsidP="00284139">
            <w:pPr>
              <w:widowControl/>
              <w:jc w:val="both"/>
              <w:rPr>
                <w:rFonts w:eastAsia="Times New Roman"/>
                <w:color w:val="000000"/>
              </w:rPr>
            </w:pPr>
            <w:proofErr w:type="spellStart"/>
            <w:r>
              <w:rPr>
                <w:color w:val="000000"/>
              </w:rPr>
              <w:t>Lloguer</w:t>
            </w:r>
            <w:proofErr w:type="spellEnd"/>
            <w:r>
              <w:rPr>
                <w:color w:val="000000"/>
              </w:rPr>
              <w:t xml:space="preserve"> </w:t>
            </w:r>
            <w:proofErr w:type="spellStart"/>
            <w:r>
              <w:rPr>
                <w:color w:val="000000"/>
              </w:rPr>
              <w:t>WCs</w:t>
            </w:r>
            <w:proofErr w:type="spellEnd"/>
            <w:r>
              <w:rPr>
                <w:color w:val="000000"/>
              </w:rPr>
              <w:t xml:space="preserve"> </w:t>
            </w:r>
            <w:proofErr w:type="spellStart"/>
            <w:r>
              <w:rPr>
                <w:color w:val="000000"/>
              </w:rPr>
              <w:t>portatils</w:t>
            </w:r>
            <w:proofErr w:type="spellEnd"/>
            <w:r>
              <w:rPr>
                <w:color w:val="000000"/>
              </w:rPr>
              <w:t xml:space="preserve"> i </w:t>
            </w:r>
            <w:proofErr w:type="spellStart"/>
            <w:r>
              <w:rPr>
                <w:color w:val="000000"/>
              </w:rPr>
              <w:t>seguretat</w:t>
            </w:r>
            <w:proofErr w:type="spellEnd"/>
          </w:p>
        </w:tc>
        <w:tc>
          <w:tcPr>
            <w:tcW w:w="1400" w:type="dxa"/>
            <w:tcBorders>
              <w:top w:val="nil"/>
              <w:left w:val="nil"/>
              <w:bottom w:val="single" w:sz="4" w:space="0" w:color="auto"/>
              <w:right w:val="single" w:sz="4" w:space="0" w:color="auto"/>
            </w:tcBorders>
            <w:vAlign w:val="center"/>
            <w:hideMark/>
          </w:tcPr>
          <w:p w14:paraId="4C781D42" w14:textId="1730CEB1" w:rsidR="00284139" w:rsidRPr="002A19B4" w:rsidRDefault="00284139" w:rsidP="00284139">
            <w:pPr>
              <w:widowControl/>
              <w:jc w:val="right"/>
              <w:rPr>
                <w:rFonts w:eastAsia="Times New Roman"/>
                <w:color w:val="000000"/>
              </w:rPr>
            </w:pPr>
            <w:r>
              <w:rPr>
                <w:color w:val="000000"/>
              </w:rPr>
              <w:t>1.000,00 €</w:t>
            </w:r>
          </w:p>
        </w:tc>
      </w:tr>
      <w:tr w:rsidR="00284139" w:rsidRPr="002A19B4" w14:paraId="34AFCCE2" w14:textId="77777777" w:rsidTr="00284139">
        <w:trPr>
          <w:trHeight w:val="570"/>
          <w:jc w:val="center"/>
        </w:trPr>
        <w:tc>
          <w:tcPr>
            <w:tcW w:w="3480" w:type="dxa"/>
            <w:tcBorders>
              <w:top w:val="nil"/>
              <w:left w:val="single" w:sz="4" w:space="0" w:color="auto"/>
              <w:bottom w:val="single" w:sz="4" w:space="0" w:color="auto"/>
              <w:right w:val="single" w:sz="4" w:space="0" w:color="auto"/>
            </w:tcBorders>
            <w:vAlign w:val="center"/>
            <w:hideMark/>
          </w:tcPr>
          <w:p w14:paraId="2DCCEABF" w14:textId="3ACF30E3" w:rsidR="00284139" w:rsidRPr="002A19B4" w:rsidRDefault="00284139" w:rsidP="00284139">
            <w:pPr>
              <w:widowControl/>
              <w:jc w:val="both"/>
              <w:rPr>
                <w:rFonts w:eastAsia="Times New Roman"/>
                <w:b/>
                <w:bCs/>
                <w:color w:val="000000"/>
              </w:rPr>
            </w:pPr>
            <w:r>
              <w:rPr>
                <w:b/>
                <w:bCs/>
                <w:color w:val="000000"/>
              </w:rPr>
              <w:t xml:space="preserve">C. Personal i </w:t>
            </w:r>
            <w:proofErr w:type="spellStart"/>
            <w:r>
              <w:rPr>
                <w:b/>
                <w:bCs/>
                <w:color w:val="000000"/>
              </w:rPr>
              <w:t>Gestió</w:t>
            </w:r>
            <w:proofErr w:type="spellEnd"/>
          </w:p>
        </w:tc>
        <w:tc>
          <w:tcPr>
            <w:tcW w:w="6040" w:type="dxa"/>
            <w:tcBorders>
              <w:top w:val="nil"/>
              <w:left w:val="nil"/>
              <w:bottom w:val="single" w:sz="4" w:space="0" w:color="auto"/>
              <w:right w:val="single" w:sz="4" w:space="0" w:color="auto"/>
            </w:tcBorders>
            <w:vAlign w:val="center"/>
            <w:hideMark/>
          </w:tcPr>
          <w:p w14:paraId="2956602E" w14:textId="62D6BC04" w:rsidR="00284139" w:rsidRPr="002A19B4" w:rsidRDefault="00284139" w:rsidP="00284139">
            <w:pPr>
              <w:widowControl/>
              <w:jc w:val="both"/>
              <w:rPr>
                <w:rFonts w:eastAsia="Times New Roman"/>
                <w:color w:val="000000"/>
              </w:rPr>
            </w:pPr>
            <w:proofErr w:type="spellStart"/>
            <w:r>
              <w:rPr>
                <w:color w:val="000000"/>
              </w:rPr>
              <w:t>Valorització</w:t>
            </w:r>
            <w:proofErr w:type="spellEnd"/>
            <w:r>
              <w:rPr>
                <w:color w:val="000000"/>
              </w:rPr>
              <w:t xml:space="preserve"> del </w:t>
            </w:r>
            <w:proofErr w:type="spellStart"/>
            <w:r>
              <w:rPr>
                <w:color w:val="000000"/>
              </w:rPr>
              <w:t>treball</w:t>
            </w:r>
            <w:proofErr w:type="spellEnd"/>
            <w:r>
              <w:rPr>
                <w:color w:val="000000"/>
              </w:rPr>
              <w:t xml:space="preserve"> </w:t>
            </w:r>
            <w:proofErr w:type="spellStart"/>
            <w:r>
              <w:rPr>
                <w:color w:val="000000"/>
              </w:rPr>
              <w:t>voluntari</w:t>
            </w:r>
            <w:proofErr w:type="spellEnd"/>
            <w:r>
              <w:rPr>
                <w:color w:val="000000"/>
              </w:rPr>
              <w:t xml:space="preserve"> (No </w:t>
            </w:r>
            <w:proofErr w:type="spellStart"/>
            <w:r>
              <w:rPr>
                <w:color w:val="000000"/>
              </w:rPr>
              <w:t>monetari</w:t>
            </w:r>
            <w:proofErr w:type="spellEnd"/>
            <w:r>
              <w:rPr>
                <w:color w:val="000000"/>
              </w:rPr>
              <w:t xml:space="preserve">) </w:t>
            </w:r>
            <w:proofErr w:type="spellStart"/>
            <w:r>
              <w:rPr>
                <w:color w:val="000000"/>
              </w:rPr>
              <w:t>Assumit</w:t>
            </w:r>
            <w:proofErr w:type="spellEnd"/>
            <w:r>
              <w:rPr>
                <w:color w:val="000000"/>
              </w:rPr>
              <w:t xml:space="preserve"> </w:t>
            </w:r>
            <w:proofErr w:type="spellStart"/>
            <w:r>
              <w:rPr>
                <w:color w:val="000000"/>
              </w:rPr>
              <w:t>íntegrament</w:t>
            </w:r>
            <w:proofErr w:type="spellEnd"/>
            <w:r>
              <w:rPr>
                <w:color w:val="000000"/>
              </w:rPr>
              <w:t xml:space="preserve"> per </w:t>
            </w:r>
            <w:proofErr w:type="spellStart"/>
            <w:r>
              <w:rPr>
                <w:color w:val="000000"/>
              </w:rPr>
              <w:t>l'Associació</w:t>
            </w:r>
            <w:proofErr w:type="spellEnd"/>
            <w:r>
              <w:rPr>
                <w:color w:val="000000"/>
              </w:rPr>
              <w:t xml:space="preserve"> </w:t>
            </w:r>
            <w:proofErr w:type="spellStart"/>
            <w:r>
              <w:rPr>
                <w:color w:val="000000"/>
              </w:rPr>
              <w:t>Desvalls</w:t>
            </w:r>
            <w:proofErr w:type="spellEnd"/>
            <w:r>
              <w:rPr>
                <w:color w:val="000000"/>
              </w:rPr>
              <w:t xml:space="preserve"> Cultura</w:t>
            </w:r>
          </w:p>
        </w:tc>
        <w:tc>
          <w:tcPr>
            <w:tcW w:w="1400" w:type="dxa"/>
            <w:tcBorders>
              <w:top w:val="nil"/>
              <w:left w:val="nil"/>
              <w:bottom w:val="single" w:sz="4" w:space="0" w:color="auto"/>
              <w:right w:val="single" w:sz="4" w:space="0" w:color="auto"/>
            </w:tcBorders>
            <w:vAlign w:val="center"/>
            <w:hideMark/>
          </w:tcPr>
          <w:p w14:paraId="71B4806D" w14:textId="5746FCD6" w:rsidR="00284139" w:rsidRPr="002A19B4" w:rsidRDefault="00284139" w:rsidP="00284139">
            <w:pPr>
              <w:widowControl/>
              <w:jc w:val="right"/>
              <w:rPr>
                <w:rFonts w:eastAsia="Times New Roman"/>
                <w:b/>
                <w:bCs/>
                <w:color w:val="000000"/>
              </w:rPr>
            </w:pPr>
            <w:r>
              <w:rPr>
                <w:b/>
                <w:bCs/>
                <w:color w:val="000000"/>
              </w:rPr>
              <w:t>0,00 €</w:t>
            </w:r>
          </w:p>
        </w:tc>
      </w:tr>
      <w:tr w:rsidR="00284139" w:rsidRPr="002A19B4" w14:paraId="26433927" w14:textId="77777777" w:rsidTr="00284139">
        <w:trPr>
          <w:trHeight w:val="300"/>
          <w:jc w:val="center"/>
        </w:trPr>
        <w:tc>
          <w:tcPr>
            <w:tcW w:w="3480" w:type="dxa"/>
            <w:tcBorders>
              <w:top w:val="nil"/>
              <w:left w:val="single" w:sz="4" w:space="0" w:color="auto"/>
              <w:bottom w:val="single" w:sz="4" w:space="0" w:color="auto"/>
              <w:right w:val="single" w:sz="4" w:space="0" w:color="auto"/>
            </w:tcBorders>
            <w:vAlign w:val="center"/>
            <w:hideMark/>
          </w:tcPr>
          <w:p w14:paraId="5753DA88" w14:textId="1ADEA11E" w:rsidR="00284139" w:rsidRPr="002A19B4" w:rsidRDefault="00284139" w:rsidP="00284139">
            <w:pPr>
              <w:widowControl/>
              <w:jc w:val="both"/>
              <w:rPr>
                <w:rFonts w:eastAsia="Times New Roman"/>
                <w:b/>
                <w:bCs/>
                <w:color w:val="000000"/>
              </w:rPr>
            </w:pPr>
            <w:r>
              <w:rPr>
                <w:b/>
                <w:bCs/>
                <w:color w:val="000000"/>
              </w:rPr>
              <w:t xml:space="preserve">D. </w:t>
            </w:r>
            <w:proofErr w:type="spellStart"/>
            <w:r>
              <w:rPr>
                <w:b/>
                <w:bCs/>
                <w:color w:val="000000"/>
              </w:rPr>
              <w:t>Implementació</w:t>
            </w:r>
            <w:proofErr w:type="spellEnd"/>
            <w:r>
              <w:rPr>
                <w:b/>
                <w:bCs/>
                <w:color w:val="000000"/>
              </w:rPr>
              <w:t xml:space="preserve"> </w:t>
            </w:r>
            <w:proofErr w:type="spellStart"/>
            <w:r>
              <w:rPr>
                <w:b/>
                <w:bCs/>
                <w:color w:val="000000"/>
              </w:rPr>
              <w:t>Plans</w:t>
            </w:r>
            <w:proofErr w:type="spellEnd"/>
            <w:r>
              <w:rPr>
                <w:b/>
                <w:bCs/>
                <w:color w:val="000000"/>
              </w:rPr>
              <w:t xml:space="preserve"> ODS</w:t>
            </w:r>
          </w:p>
        </w:tc>
        <w:tc>
          <w:tcPr>
            <w:tcW w:w="6040" w:type="dxa"/>
            <w:tcBorders>
              <w:top w:val="nil"/>
              <w:left w:val="nil"/>
              <w:bottom w:val="single" w:sz="4" w:space="0" w:color="auto"/>
              <w:right w:val="single" w:sz="4" w:space="0" w:color="auto"/>
            </w:tcBorders>
            <w:vAlign w:val="center"/>
            <w:hideMark/>
          </w:tcPr>
          <w:p w14:paraId="46F38AD8" w14:textId="1649BB31" w:rsidR="00284139" w:rsidRPr="002A19B4" w:rsidRDefault="00284139" w:rsidP="00284139">
            <w:pPr>
              <w:widowControl/>
              <w:jc w:val="both"/>
              <w:rPr>
                <w:rFonts w:eastAsia="Times New Roman"/>
                <w:color w:val="000000"/>
              </w:rPr>
            </w:pPr>
            <w:proofErr w:type="spellStart"/>
            <w:r>
              <w:rPr>
                <w:color w:val="000000"/>
              </w:rPr>
              <w:t>Igualtat</w:t>
            </w:r>
            <w:proofErr w:type="spellEnd"/>
            <w:r>
              <w:rPr>
                <w:color w:val="000000"/>
              </w:rPr>
              <w:t xml:space="preserve">, </w:t>
            </w:r>
            <w:proofErr w:type="spellStart"/>
            <w:r>
              <w:rPr>
                <w:color w:val="000000"/>
              </w:rPr>
              <w:t>Accessibilitat</w:t>
            </w:r>
            <w:proofErr w:type="spellEnd"/>
            <w:r>
              <w:rPr>
                <w:color w:val="000000"/>
              </w:rPr>
              <w:t xml:space="preserve">, </w:t>
            </w:r>
            <w:proofErr w:type="spellStart"/>
            <w:r>
              <w:rPr>
                <w:color w:val="000000"/>
              </w:rPr>
              <w:t>Sostenibilitat</w:t>
            </w:r>
            <w:proofErr w:type="spellEnd"/>
          </w:p>
        </w:tc>
        <w:tc>
          <w:tcPr>
            <w:tcW w:w="1400" w:type="dxa"/>
            <w:tcBorders>
              <w:top w:val="nil"/>
              <w:left w:val="nil"/>
              <w:bottom w:val="single" w:sz="4" w:space="0" w:color="auto"/>
              <w:right w:val="single" w:sz="4" w:space="0" w:color="auto"/>
            </w:tcBorders>
            <w:vAlign w:val="center"/>
            <w:hideMark/>
          </w:tcPr>
          <w:p w14:paraId="0822487B" w14:textId="5FC61E06" w:rsidR="00284139" w:rsidRPr="002A19B4" w:rsidRDefault="00284139" w:rsidP="00284139">
            <w:pPr>
              <w:widowControl/>
              <w:jc w:val="right"/>
              <w:rPr>
                <w:rFonts w:eastAsia="Times New Roman"/>
                <w:b/>
                <w:bCs/>
                <w:color w:val="000000"/>
              </w:rPr>
            </w:pPr>
            <w:r>
              <w:rPr>
                <w:b/>
                <w:bCs/>
                <w:color w:val="000000"/>
              </w:rPr>
              <w:t>1.554,50 €</w:t>
            </w:r>
          </w:p>
        </w:tc>
      </w:tr>
      <w:tr w:rsidR="00284139" w:rsidRPr="002A19B4" w14:paraId="41212026" w14:textId="77777777" w:rsidTr="00284139">
        <w:trPr>
          <w:trHeight w:val="300"/>
          <w:jc w:val="center"/>
        </w:trPr>
        <w:tc>
          <w:tcPr>
            <w:tcW w:w="3480" w:type="dxa"/>
            <w:tcBorders>
              <w:top w:val="nil"/>
              <w:left w:val="single" w:sz="4" w:space="0" w:color="auto"/>
              <w:bottom w:val="single" w:sz="4" w:space="0" w:color="auto"/>
              <w:right w:val="single" w:sz="4" w:space="0" w:color="auto"/>
            </w:tcBorders>
            <w:vAlign w:val="center"/>
            <w:hideMark/>
          </w:tcPr>
          <w:p w14:paraId="7BF455EC" w14:textId="531775CA" w:rsidR="00284139" w:rsidRPr="002A19B4" w:rsidRDefault="00284139" w:rsidP="00284139">
            <w:pPr>
              <w:widowControl/>
              <w:jc w:val="both"/>
              <w:rPr>
                <w:rFonts w:eastAsia="Times New Roman"/>
                <w:b/>
                <w:bCs/>
                <w:color w:val="000000"/>
              </w:rPr>
            </w:pPr>
            <w:r>
              <w:rPr>
                <w:b/>
                <w:bCs/>
                <w:color w:val="000000"/>
              </w:rPr>
              <w:t xml:space="preserve">E. </w:t>
            </w:r>
            <w:proofErr w:type="spellStart"/>
            <w:r>
              <w:rPr>
                <w:b/>
                <w:bCs/>
                <w:color w:val="000000"/>
              </w:rPr>
              <w:t>Comunicació</w:t>
            </w:r>
            <w:proofErr w:type="spellEnd"/>
            <w:r>
              <w:rPr>
                <w:b/>
                <w:bCs/>
                <w:color w:val="000000"/>
              </w:rPr>
              <w:t xml:space="preserve"> i </w:t>
            </w:r>
            <w:proofErr w:type="spellStart"/>
            <w:r>
              <w:rPr>
                <w:b/>
                <w:bCs/>
                <w:color w:val="000000"/>
              </w:rPr>
              <w:t>Difusió</w:t>
            </w:r>
            <w:proofErr w:type="spellEnd"/>
          </w:p>
        </w:tc>
        <w:tc>
          <w:tcPr>
            <w:tcW w:w="6040" w:type="dxa"/>
            <w:tcBorders>
              <w:top w:val="nil"/>
              <w:left w:val="nil"/>
              <w:bottom w:val="single" w:sz="4" w:space="0" w:color="auto"/>
              <w:right w:val="single" w:sz="4" w:space="0" w:color="auto"/>
            </w:tcBorders>
            <w:vAlign w:val="center"/>
            <w:hideMark/>
          </w:tcPr>
          <w:p w14:paraId="679126E2" w14:textId="39C0E0E8" w:rsidR="00284139" w:rsidRPr="002A19B4" w:rsidRDefault="00284139" w:rsidP="00284139">
            <w:pPr>
              <w:widowControl/>
              <w:jc w:val="both"/>
              <w:rPr>
                <w:rFonts w:eastAsia="Times New Roman"/>
                <w:color w:val="000000"/>
              </w:rPr>
            </w:pPr>
            <w:proofErr w:type="spellStart"/>
            <w:r>
              <w:rPr>
                <w:color w:val="000000"/>
              </w:rPr>
              <w:t>Disseny</w:t>
            </w:r>
            <w:proofErr w:type="spellEnd"/>
            <w:r>
              <w:rPr>
                <w:color w:val="000000"/>
              </w:rPr>
              <w:t xml:space="preserve"> </w:t>
            </w:r>
            <w:proofErr w:type="spellStart"/>
            <w:r>
              <w:rPr>
                <w:color w:val="000000"/>
              </w:rPr>
              <w:t>gràfic</w:t>
            </w:r>
            <w:proofErr w:type="spellEnd"/>
            <w:r>
              <w:rPr>
                <w:color w:val="000000"/>
              </w:rPr>
              <w:t xml:space="preserve">, web, </w:t>
            </w:r>
            <w:proofErr w:type="spellStart"/>
            <w:r>
              <w:rPr>
                <w:color w:val="000000"/>
              </w:rPr>
              <w:t>campanya</w:t>
            </w:r>
            <w:proofErr w:type="spellEnd"/>
            <w:r>
              <w:rPr>
                <w:color w:val="000000"/>
              </w:rPr>
              <w:t xml:space="preserve"> </w:t>
            </w:r>
            <w:proofErr w:type="spellStart"/>
            <w:r>
              <w:rPr>
                <w:color w:val="000000"/>
              </w:rPr>
              <w:t>xarxes</w:t>
            </w:r>
            <w:proofErr w:type="spellEnd"/>
            <w:r>
              <w:rPr>
                <w:color w:val="000000"/>
              </w:rPr>
              <w:t xml:space="preserve">, </w:t>
            </w:r>
            <w:proofErr w:type="spellStart"/>
            <w:r>
              <w:rPr>
                <w:color w:val="000000"/>
              </w:rPr>
              <w:t>cartelleria</w:t>
            </w:r>
            <w:proofErr w:type="spellEnd"/>
          </w:p>
        </w:tc>
        <w:tc>
          <w:tcPr>
            <w:tcW w:w="1400" w:type="dxa"/>
            <w:tcBorders>
              <w:top w:val="nil"/>
              <w:left w:val="nil"/>
              <w:bottom w:val="single" w:sz="4" w:space="0" w:color="auto"/>
              <w:right w:val="single" w:sz="4" w:space="0" w:color="auto"/>
            </w:tcBorders>
            <w:vAlign w:val="center"/>
            <w:hideMark/>
          </w:tcPr>
          <w:p w14:paraId="468D9886" w14:textId="692EED9D" w:rsidR="00284139" w:rsidRPr="002A19B4" w:rsidRDefault="00284139" w:rsidP="00284139">
            <w:pPr>
              <w:widowControl/>
              <w:jc w:val="right"/>
              <w:rPr>
                <w:rFonts w:eastAsia="Times New Roman"/>
                <w:b/>
                <w:bCs/>
                <w:color w:val="000000"/>
              </w:rPr>
            </w:pPr>
            <w:r>
              <w:rPr>
                <w:b/>
                <w:bCs/>
                <w:color w:val="000000"/>
              </w:rPr>
              <w:t>3.100,00 €</w:t>
            </w:r>
          </w:p>
        </w:tc>
      </w:tr>
      <w:tr w:rsidR="00284139" w:rsidRPr="002A19B4" w14:paraId="7A9CC1E9" w14:textId="77777777" w:rsidTr="00284139">
        <w:trPr>
          <w:trHeight w:val="300"/>
          <w:jc w:val="center"/>
        </w:trPr>
        <w:tc>
          <w:tcPr>
            <w:tcW w:w="3480" w:type="dxa"/>
            <w:tcBorders>
              <w:top w:val="nil"/>
              <w:left w:val="single" w:sz="4" w:space="0" w:color="auto"/>
              <w:bottom w:val="single" w:sz="4" w:space="0" w:color="auto"/>
              <w:right w:val="single" w:sz="4" w:space="0" w:color="auto"/>
            </w:tcBorders>
            <w:vAlign w:val="center"/>
            <w:hideMark/>
          </w:tcPr>
          <w:p w14:paraId="2EDB38FB" w14:textId="7053000C" w:rsidR="00284139" w:rsidRPr="002A19B4" w:rsidRDefault="00284139" w:rsidP="00284139">
            <w:pPr>
              <w:widowControl/>
              <w:jc w:val="both"/>
              <w:rPr>
                <w:rFonts w:eastAsia="Times New Roman"/>
                <w:b/>
                <w:bCs/>
                <w:color w:val="000000"/>
              </w:rPr>
            </w:pPr>
            <w:r>
              <w:rPr>
                <w:b/>
                <w:bCs/>
                <w:color w:val="000000"/>
              </w:rPr>
              <w:t xml:space="preserve">F. </w:t>
            </w:r>
            <w:proofErr w:type="spellStart"/>
            <w:r>
              <w:rPr>
                <w:b/>
                <w:bCs/>
                <w:color w:val="000000"/>
              </w:rPr>
              <w:t>Seguretat</w:t>
            </w:r>
            <w:proofErr w:type="spellEnd"/>
          </w:p>
        </w:tc>
        <w:tc>
          <w:tcPr>
            <w:tcW w:w="6040" w:type="dxa"/>
            <w:tcBorders>
              <w:top w:val="nil"/>
              <w:left w:val="nil"/>
              <w:bottom w:val="single" w:sz="4" w:space="0" w:color="auto"/>
              <w:right w:val="single" w:sz="4" w:space="0" w:color="auto"/>
            </w:tcBorders>
            <w:vAlign w:val="center"/>
            <w:hideMark/>
          </w:tcPr>
          <w:p w14:paraId="2B25D398" w14:textId="16F044ED" w:rsidR="00284139" w:rsidRPr="002A19B4" w:rsidRDefault="00284139" w:rsidP="00284139">
            <w:pPr>
              <w:widowControl/>
              <w:jc w:val="both"/>
              <w:rPr>
                <w:rFonts w:eastAsia="Times New Roman"/>
                <w:color w:val="000000"/>
              </w:rPr>
            </w:pPr>
            <w:r>
              <w:rPr>
                <w:color w:val="000000"/>
              </w:rPr>
              <w:t xml:space="preserve">Pla de </w:t>
            </w:r>
            <w:proofErr w:type="spellStart"/>
            <w:r>
              <w:rPr>
                <w:color w:val="000000"/>
              </w:rPr>
              <w:t>Seguretat</w:t>
            </w:r>
            <w:proofErr w:type="spellEnd"/>
          </w:p>
        </w:tc>
        <w:tc>
          <w:tcPr>
            <w:tcW w:w="1400" w:type="dxa"/>
            <w:tcBorders>
              <w:top w:val="nil"/>
              <w:left w:val="nil"/>
              <w:bottom w:val="single" w:sz="4" w:space="0" w:color="auto"/>
              <w:right w:val="single" w:sz="4" w:space="0" w:color="auto"/>
            </w:tcBorders>
            <w:vAlign w:val="center"/>
            <w:hideMark/>
          </w:tcPr>
          <w:p w14:paraId="653342F6" w14:textId="461747A6" w:rsidR="00284139" w:rsidRPr="002A19B4" w:rsidRDefault="00284139" w:rsidP="00284139">
            <w:pPr>
              <w:widowControl/>
              <w:jc w:val="right"/>
              <w:rPr>
                <w:rFonts w:eastAsia="Times New Roman"/>
                <w:b/>
                <w:bCs/>
                <w:color w:val="000000"/>
              </w:rPr>
            </w:pPr>
            <w:r>
              <w:rPr>
                <w:b/>
                <w:bCs/>
                <w:color w:val="000000"/>
              </w:rPr>
              <w:t>2.000,00 €</w:t>
            </w:r>
          </w:p>
        </w:tc>
      </w:tr>
      <w:tr w:rsidR="00284139" w:rsidRPr="002A19B4" w14:paraId="33123304" w14:textId="77777777" w:rsidTr="00284139">
        <w:trPr>
          <w:trHeight w:val="300"/>
          <w:jc w:val="center"/>
        </w:trPr>
        <w:tc>
          <w:tcPr>
            <w:tcW w:w="3480" w:type="dxa"/>
            <w:tcBorders>
              <w:top w:val="nil"/>
              <w:left w:val="single" w:sz="4" w:space="0" w:color="auto"/>
              <w:bottom w:val="single" w:sz="4" w:space="0" w:color="auto"/>
              <w:right w:val="single" w:sz="4" w:space="0" w:color="auto"/>
            </w:tcBorders>
            <w:vAlign w:val="center"/>
            <w:hideMark/>
          </w:tcPr>
          <w:p w14:paraId="6AC81315" w14:textId="44117739" w:rsidR="00284139" w:rsidRPr="002A19B4" w:rsidRDefault="00284139" w:rsidP="00284139">
            <w:pPr>
              <w:widowControl/>
              <w:jc w:val="both"/>
              <w:rPr>
                <w:rFonts w:eastAsia="Times New Roman"/>
                <w:b/>
                <w:bCs/>
                <w:color w:val="000000"/>
              </w:rPr>
            </w:pPr>
            <w:r>
              <w:rPr>
                <w:b/>
                <w:bCs/>
                <w:color w:val="000000"/>
              </w:rPr>
              <w:t xml:space="preserve">G. </w:t>
            </w:r>
            <w:proofErr w:type="spellStart"/>
            <w:r>
              <w:rPr>
                <w:b/>
                <w:bCs/>
                <w:color w:val="000000"/>
              </w:rPr>
              <w:t>Altres</w:t>
            </w:r>
            <w:proofErr w:type="spellEnd"/>
            <w:r>
              <w:rPr>
                <w:b/>
                <w:bCs/>
                <w:color w:val="000000"/>
              </w:rPr>
              <w:t xml:space="preserve"> </w:t>
            </w:r>
            <w:proofErr w:type="spellStart"/>
            <w:r>
              <w:rPr>
                <w:b/>
                <w:bCs/>
                <w:color w:val="000000"/>
              </w:rPr>
              <w:t>Despeses</w:t>
            </w:r>
            <w:proofErr w:type="spellEnd"/>
          </w:p>
        </w:tc>
        <w:tc>
          <w:tcPr>
            <w:tcW w:w="6040" w:type="dxa"/>
            <w:tcBorders>
              <w:top w:val="nil"/>
              <w:left w:val="nil"/>
              <w:bottom w:val="single" w:sz="4" w:space="0" w:color="auto"/>
              <w:right w:val="single" w:sz="4" w:space="0" w:color="auto"/>
            </w:tcBorders>
            <w:vAlign w:val="center"/>
            <w:hideMark/>
          </w:tcPr>
          <w:p w14:paraId="18910E2F" w14:textId="3E2B3137" w:rsidR="00284139" w:rsidRPr="002A19B4" w:rsidRDefault="00284139" w:rsidP="00284139">
            <w:pPr>
              <w:widowControl/>
              <w:jc w:val="both"/>
              <w:rPr>
                <w:rFonts w:eastAsia="Times New Roman"/>
                <w:color w:val="000000"/>
              </w:rPr>
            </w:pPr>
            <w:proofErr w:type="spellStart"/>
            <w:r>
              <w:rPr>
                <w:color w:val="000000"/>
              </w:rPr>
              <w:t>Assegurances</w:t>
            </w:r>
            <w:proofErr w:type="spellEnd"/>
            <w:r>
              <w:rPr>
                <w:color w:val="000000"/>
              </w:rPr>
              <w:t xml:space="preserve"> RC, </w:t>
            </w:r>
            <w:proofErr w:type="spellStart"/>
            <w:r>
              <w:rPr>
                <w:color w:val="000000"/>
              </w:rPr>
              <w:t>Drets</w:t>
            </w:r>
            <w:proofErr w:type="spellEnd"/>
            <w:r>
              <w:rPr>
                <w:color w:val="000000"/>
              </w:rPr>
              <w:t xml:space="preserve"> </w:t>
            </w:r>
            <w:proofErr w:type="spellStart"/>
            <w:r>
              <w:rPr>
                <w:color w:val="000000"/>
              </w:rPr>
              <w:t>d'autor</w:t>
            </w:r>
            <w:proofErr w:type="spellEnd"/>
            <w:r>
              <w:rPr>
                <w:color w:val="000000"/>
              </w:rPr>
              <w:t xml:space="preserve"> (SGAE)</w:t>
            </w:r>
          </w:p>
        </w:tc>
        <w:tc>
          <w:tcPr>
            <w:tcW w:w="1400" w:type="dxa"/>
            <w:tcBorders>
              <w:top w:val="nil"/>
              <w:left w:val="nil"/>
              <w:bottom w:val="single" w:sz="4" w:space="0" w:color="auto"/>
              <w:right w:val="single" w:sz="4" w:space="0" w:color="auto"/>
            </w:tcBorders>
            <w:vAlign w:val="center"/>
            <w:hideMark/>
          </w:tcPr>
          <w:p w14:paraId="0FD9D6CD" w14:textId="51CF8692" w:rsidR="00284139" w:rsidRPr="002A19B4" w:rsidRDefault="00284139" w:rsidP="00284139">
            <w:pPr>
              <w:widowControl/>
              <w:jc w:val="right"/>
              <w:rPr>
                <w:rFonts w:eastAsia="Times New Roman"/>
                <w:b/>
                <w:bCs/>
                <w:color w:val="000000"/>
              </w:rPr>
            </w:pPr>
            <w:r>
              <w:rPr>
                <w:b/>
                <w:bCs/>
                <w:color w:val="000000"/>
              </w:rPr>
              <w:t>1.350,00 €</w:t>
            </w:r>
          </w:p>
        </w:tc>
      </w:tr>
      <w:tr w:rsidR="00284139" w:rsidRPr="002A19B4" w14:paraId="42EF1EBC" w14:textId="77777777" w:rsidTr="00284139">
        <w:trPr>
          <w:trHeight w:val="300"/>
          <w:jc w:val="center"/>
        </w:trPr>
        <w:tc>
          <w:tcPr>
            <w:tcW w:w="3480" w:type="dxa"/>
            <w:tcBorders>
              <w:top w:val="nil"/>
              <w:left w:val="single" w:sz="4" w:space="0" w:color="auto"/>
              <w:bottom w:val="single" w:sz="4" w:space="0" w:color="auto"/>
              <w:right w:val="single" w:sz="4" w:space="0" w:color="auto"/>
            </w:tcBorders>
            <w:vAlign w:val="center"/>
            <w:hideMark/>
          </w:tcPr>
          <w:p w14:paraId="5C3BF14D" w14:textId="08A86409" w:rsidR="00284139" w:rsidRPr="002A19B4" w:rsidRDefault="00284139" w:rsidP="00284139">
            <w:pPr>
              <w:widowControl/>
              <w:jc w:val="both"/>
              <w:rPr>
                <w:rFonts w:eastAsia="Times New Roman"/>
                <w:b/>
                <w:bCs/>
                <w:color w:val="000000"/>
              </w:rPr>
            </w:pPr>
            <w:r>
              <w:rPr>
                <w:b/>
                <w:bCs/>
                <w:color w:val="000000"/>
              </w:rPr>
              <w:t>H. Imprevistos</w:t>
            </w:r>
          </w:p>
        </w:tc>
        <w:tc>
          <w:tcPr>
            <w:tcW w:w="6040" w:type="dxa"/>
            <w:tcBorders>
              <w:top w:val="nil"/>
              <w:left w:val="nil"/>
              <w:bottom w:val="single" w:sz="4" w:space="0" w:color="auto"/>
              <w:right w:val="single" w:sz="4" w:space="0" w:color="auto"/>
            </w:tcBorders>
            <w:vAlign w:val="center"/>
            <w:hideMark/>
          </w:tcPr>
          <w:p w14:paraId="02A4F071" w14:textId="41B6F2CC" w:rsidR="00284139" w:rsidRPr="002A19B4" w:rsidRDefault="00284139" w:rsidP="00284139">
            <w:pPr>
              <w:widowControl/>
              <w:jc w:val="both"/>
              <w:rPr>
                <w:rFonts w:eastAsia="Times New Roman"/>
                <w:color w:val="000000"/>
              </w:rPr>
            </w:pPr>
            <w:r>
              <w:rPr>
                <w:color w:val="000000"/>
              </w:rPr>
              <w:t>Imprevistos (5%)</w:t>
            </w:r>
          </w:p>
        </w:tc>
        <w:tc>
          <w:tcPr>
            <w:tcW w:w="1400" w:type="dxa"/>
            <w:tcBorders>
              <w:top w:val="nil"/>
              <w:left w:val="nil"/>
              <w:bottom w:val="single" w:sz="4" w:space="0" w:color="auto"/>
              <w:right w:val="single" w:sz="4" w:space="0" w:color="auto"/>
            </w:tcBorders>
            <w:vAlign w:val="center"/>
            <w:hideMark/>
          </w:tcPr>
          <w:p w14:paraId="0CA8CDE2" w14:textId="224CA6C8" w:rsidR="00284139" w:rsidRPr="002A19B4" w:rsidRDefault="00284139" w:rsidP="00284139">
            <w:pPr>
              <w:widowControl/>
              <w:jc w:val="right"/>
              <w:rPr>
                <w:rFonts w:eastAsia="Times New Roman"/>
                <w:b/>
                <w:bCs/>
                <w:color w:val="000000"/>
              </w:rPr>
            </w:pPr>
            <w:r>
              <w:rPr>
                <w:b/>
                <w:bCs/>
                <w:color w:val="000000"/>
              </w:rPr>
              <w:t>655,23 €</w:t>
            </w:r>
          </w:p>
        </w:tc>
      </w:tr>
      <w:tr w:rsidR="00284139" w:rsidRPr="002A19B4" w14:paraId="6100084D" w14:textId="77777777" w:rsidTr="00284139">
        <w:trPr>
          <w:trHeight w:val="300"/>
          <w:jc w:val="center"/>
        </w:trPr>
        <w:tc>
          <w:tcPr>
            <w:tcW w:w="3480" w:type="dxa"/>
            <w:tcBorders>
              <w:top w:val="nil"/>
              <w:left w:val="single" w:sz="4" w:space="0" w:color="auto"/>
              <w:bottom w:val="single" w:sz="4" w:space="0" w:color="auto"/>
              <w:right w:val="single" w:sz="4" w:space="0" w:color="auto"/>
            </w:tcBorders>
            <w:vAlign w:val="center"/>
            <w:hideMark/>
          </w:tcPr>
          <w:p w14:paraId="6A7AF5A4" w14:textId="2EB6F1F0" w:rsidR="00284139" w:rsidRPr="002A19B4" w:rsidRDefault="00284139" w:rsidP="00284139">
            <w:pPr>
              <w:widowControl/>
              <w:jc w:val="both"/>
              <w:rPr>
                <w:rFonts w:eastAsia="Times New Roman"/>
                <w:b/>
                <w:bCs/>
                <w:color w:val="000000"/>
              </w:rPr>
            </w:pPr>
            <w:proofErr w:type="gramStart"/>
            <w:r>
              <w:rPr>
                <w:b/>
                <w:bCs/>
                <w:color w:val="000000"/>
              </w:rPr>
              <w:t>TOTAL</w:t>
            </w:r>
            <w:proofErr w:type="gramEnd"/>
            <w:r>
              <w:rPr>
                <w:b/>
                <w:bCs/>
                <w:color w:val="000000"/>
              </w:rPr>
              <w:t xml:space="preserve"> DESPESES</w:t>
            </w:r>
          </w:p>
        </w:tc>
        <w:tc>
          <w:tcPr>
            <w:tcW w:w="6040" w:type="dxa"/>
            <w:tcBorders>
              <w:top w:val="nil"/>
              <w:left w:val="nil"/>
              <w:bottom w:val="single" w:sz="4" w:space="0" w:color="auto"/>
              <w:right w:val="single" w:sz="4" w:space="0" w:color="auto"/>
            </w:tcBorders>
            <w:hideMark/>
          </w:tcPr>
          <w:p w14:paraId="0A2E7FF4" w14:textId="45211E14" w:rsidR="00284139" w:rsidRPr="002A19B4" w:rsidRDefault="00284139" w:rsidP="00284139">
            <w:pPr>
              <w:widowControl/>
              <w:rPr>
                <w:rFonts w:ascii="Calibri" w:eastAsia="Times New Roman" w:hAnsi="Calibri" w:cs="Calibri"/>
                <w:color w:val="000000"/>
              </w:rPr>
            </w:pPr>
            <w:r>
              <w:rPr>
                <w:rFonts w:ascii="Calibri" w:hAnsi="Calibri" w:cs="Calibri"/>
                <w:color w:val="000000"/>
              </w:rPr>
              <w:t> </w:t>
            </w:r>
          </w:p>
        </w:tc>
        <w:tc>
          <w:tcPr>
            <w:tcW w:w="1400" w:type="dxa"/>
            <w:tcBorders>
              <w:top w:val="nil"/>
              <w:left w:val="nil"/>
              <w:bottom w:val="single" w:sz="4" w:space="0" w:color="auto"/>
              <w:right w:val="single" w:sz="4" w:space="0" w:color="auto"/>
            </w:tcBorders>
            <w:vAlign w:val="center"/>
            <w:hideMark/>
          </w:tcPr>
          <w:p w14:paraId="34EF7248" w14:textId="68E6E12E" w:rsidR="00284139" w:rsidRPr="002A19B4" w:rsidRDefault="00284139" w:rsidP="00284139">
            <w:pPr>
              <w:widowControl/>
              <w:jc w:val="right"/>
              <w:rPr>
                <w:rFonts w:eastAsia="Times New Roman"/>
                <w:b/>
                <w:bCs/>
                <w:color w:val="000000"/>
              </w:rPr>
            </w:pPr>
            <w:r>
              <w:rPr>
                <w:b/>
                <w:bCs/>
                <w:color w:val="000000"/>
              </w:rPr>
              <w:t>13.759,73 €</w:t>
            </w:r>
          </w:p>
        </w:tc>
      </w:tr>
    </w:tbl>
    <w:p w14:paraId="090D0CF8" w14:textId="77777777" w:rsidR="002A19B4" w:rsidRDefault="002A19B4">
      <w:pPr>
        <w:pStyle w:val="Ttol3"/>
        <w:spacing w:before="480" w:line="275" w:lineRule="auto"/>
        <w:jc w:val="both"/>
        <w:rPr>
          <w:rFonts w:ascii="Google Sans" w:eastAsia="Google Sans" w:hAnsi="Google Sans" w:cs="Google Sans"/>
          <w:lang w:val="ca-ES"/>
        </w:rPr>
      </w:pPr>
    </w:p>
    <w:p w14:paraId="000000F5" w14:textId="7DD5AAF9" w:rsidR="00C77A6B" w:rsidRPr="00DA6A98" w:rsidRDefault="00000000">
      <w:pPr>
        <w:pStyle w:val="Ttol3"/>
        <w:spacing w:before="480" w:line="275" w:lineRule="auto"/>
        <w:jc w:val="both"/>
        <w:rPr>
          <w:rFonts w:ascii="Google Sans" w:eastAsia="Google Sans" w:hAnsi="Google Sans" w:cs="Google Sans"/>
          <w:lang w:val="ca-ES"/>
        </w:rPr>
      </w:pPr>
      <w:r w:rsidRPr="00DA6A98">
        <w:rPr>
          <w:rFonts w:ascii="Google Sans" w:eastAsia="Google Sans" w:hAnsi="Google Sans" w:cs="Google Sans"/>
          <w:lang w:val="ca-ES"/>
        </w:rPr>
        <w:t>4.2. Pla de Finançament i Previsió d'Ingressos</w:t>
      </w:r>
    </w:p>
    <w:tbl>
      <w:tblPr>
        <w:tblW w:w="10920" w:type="dxa"/>
        <w:jc w:val="center"/>
        <w:tblCellMar>
          <w:left w:w="70" w:type="dxa"/>
          <w:right w:w="70" w:type="dxa"/>
        </w:tblCellMar>
        <w:tblLook w:val="04A0" w:firstRow="1" w:lastRow="0" w:firstColumn="1" w:lastColumn="0" w:noHBand="0" w:noVBand="1"/>
      </w:tblPr>
      <w:tblGrid>
        <w:gridCol w:w="3480"/>
        <w:gridCol w:w="6040"/>
        <w:gridCol w:w="1400"/>
      </w:tblGrid>
      <w:tr w:rsidR="00284139" w:rsidRPr="002A19B4" w14:paraId="39B8A52A" w14:textId="77777777" w:rsidTr="00284139">
        <w:trPr>
          <w:trHeight w:val="300"/>
          <w:jc w:val="center"/>
        </w:trPr>
        <w:tc>
          <w:tcPr>
            <w:tcW w:w="3480" w:type="dxa"/>
            <w:tcBorders>
              <w:top w:val="single" w:sz="4" w:space="0" w:color="000000"/>
              <w:left w:val="single" w:sz="4" w:space="0" w:color="000000"/>
              <w:bottom w:val="single" w:sz="4" w:space="0" w:color="000000"/>
              <w:right w:val="single" w:sz="4" w:space="0" w:color="000000"/>
            </w:tcBorders>
            <w:vAlign w:val="center"/>
            <w:hideMark/>
          </w:tcPr>
          <w:p w14:paraId="6B02EC7B" w14:textId="3FCCED63" w:rsidR="00284139" w:rsidRPr="002A19B4" w:rsidRDefault="00284139" w:rsidP="00284139">
            <w:pPr>
              <w:widowControl/>
              <w:jc w:val="both"/>
              <w:rPr>
                <w:rFonts w:eastAsia="Times New Roman"/>
                <w:b/>
                <w:bCs/>
                <w:color w:val="000000"/>
              </w:rPr>
            </w:pPr>
            <w:r>
              <w:rPr>
                <w:b/>
                <w:bCs/>
                <w:color w:val="000000"/>
              </w:rPr>
              <w:t xml:space="preserve">Font de </w:t>
            </w:r>
            <w:proofErr w:type="spellStart"/>
            <w:r>
              <w:rPr>
                <w:b/>
                <w:bCs/>
                <w:color w:val="000000"/>
              </w:rPr>
              <w:t>Finançament</w:t>
            </w:r>
            <w:proofErr w:type="spellEnd"/>
          </w:p>
        </w:tc>
        <w:tc>
          <w:tcPr>
            <w:tcW w:w="6040" w:type="dxa"/>
            <w:tcBorders>
              <w:top w:val="single" w:sz="4" w:space="0" w:color="000000"/>
              <w:left w:val="nil"/>
              <w:bottom w:val="single" w:sz="4" w:space="0" w:color="000000"/>
              <w:right w:val="single" w:sz="4" w:space="0" w:color="000000"/>
            </w:tcBorders>
            <w:vAlign w:val="center"/>
            <w:hideMark/>
          </w:tcPr>
          <w:p w14:paraId="6A3707E4" w14:textId="46D10FF9" w:rsidR="00284139" w:rsidRPr="002A19B4" w:rsidRDefault="00284139" w:rsidP="00284139">
            <w:pPr>
              <w:widowControl/>
              <w:jc w:val="both"/>
              <w:rPr>
                <w:rFonts w:eastAsia="Times New Roman"/>
                <w:b/>
                <w:bCs/>
                <w:color w:val="000000"/>
              </w:rPr>
            </w:pPr>
            <w:proofErr w:type="spellStart"/>
            <w:r>
              <w:rPr>
                <w:b/>
                <w:bCs/>
                <w:color w:val="000000"/>
              </w:rPr>
              <w:t>Detall</w:t>
            </w:r>
            <w:proofErr w:type="spellEnd"/>
            <w:r>
              <w:rPr>
                <w:b/>
                <w:bCs/>
                <w:color w:val="000000"/>
              </w:rPr>
              <w:t xml:space="preserve"> / </w:t>
            </w:r>
            <w:proofErr w:type="spellStart"/>
            <w:r>
              <w:rPr>
                <w:b/>
                <w:bCs/>
                <w:color w:val="000000"/>
              </w:rPr>
              <w:t>Estat</w:t>
            </w:r>
            <w:proofErr w:type="spellEnd"/>
          </w:p>
        </w:tc>
        <w:tc>
          <w:tcPr>
            <w:tcW w:w="1400" w:type="dxa"/>
            <w:tcBorders>
              <w:top w:val="single" w:sz="4" w:space="0" w:color="000000"/>
              <w:left w:val="nil"/>
              <w:bottom w:val="single" w:sz="4" w:space="0" w:color="000000"/>
              <w:right w:val="single" w:sz="4" w:space="0" w:color="000000"/>
            </w:tcBorders>
            <w:vAlign w:val="center"/>
            <w:hideMark/>
          </w:tcPr>
          <w:p w14:paraId="5C36B488" w14:textId="112FC502" w:rsidR="00284139" w:rsidRPr="002A19B4" w:rsidRDefault="00284139" w:rsidP="00284139">
            <w:pPr>
              <w:widowControl/>
              <w:jc w:val="right"/>
              <w:rPr>
                <w:rFonts w:eastAsia="Times New Roman"/>
                <w:b/>
                <w:bCs/>
                <w:color w:val="000000"/>
              </w:rPr>
            </w:pPr>
            <w:proofErr w:type="spellStart"/>
            <w:r>
              <w:rPr>
                <w:b/>
                <w:bCs/>
                <w:color w:val="000000"/>
              </w:rPr>
              <w:t>Import</w:t>
            </w:r>
            <w:proofErr w:type="spellEnd"/>
            <w:r>
              <w:rPr>
                <w:b/>
                <w:bCs/>
                <w:color w:val="000000"/>
              </w:rPr>
              <w:t xml:space="preserve"> (€)</w:t>
            </w:r>
          </w:p>
        </w:tc>
      </w:tr>
      <w:tr w:rsidR="00284139" w:rsidRPr="002A19B4" w14:paraId="03232049" w14:textId="77777777" w:rsidTr="00284139">
        <w:trPr>
          <w:trHeight w:val="300"/>
          <w:jc w:val="center"/>
        </w:trPr>
        <w:tc>
          <w:tcPr>
            <w:tcW w:w="3480" w:type="dxa"/>
            <w:tcBorders>
              <w:top w:val="nil"/>
              <w:left w:val="single" w:sz="4" w:space="0" w:color="000000"/>
              <w:bottom w:val="single" w:sz="4" w:space="0" w:color="000000"/>
              <w:right w:val="single" w:sz="4" w:space="0" w:color="000000"/>
            </w:tcBorders>
            <w:vAlign w:val="center"/>
            <w:hideMark/>
          </w:tcPr>
          <w:p w14:paraId="7BA51B57" w14:textId="1E0D638B" w:rsidR="00284139" w:rsidRPr="002A19B4" w:rsidRDefault="00284139" w:rsidP="00284139">
            <w:pPr>
              <w:widowControl/>
              <w:jc w:val="both"/>
              <w:rPr>
                <w:rFonts w:eastAsia="Times New Roman"/>
                <w:b/>
                <w:bCs/>
                <w:color w:val="000000"/>
              </w:rPr>
            </w:pPr>
            <w:proofErr w:type="spellStart"/>
            <w:r>
              <w:rPr>
                <w:b/>
                <w:bCs/>
                <w:color w:val="000000"/>
              </w:rPr>
              <w:t>Diputació</w:t>
            </w:r>
            <w:proofErr w:type="spellEnd"/>
            <w:r>
              <w:rPr>
                <w:b/>
                <w:bCs/>
                <w:color w:val="000000"/>
              </w:rPr>
              <w:t xml:space="preserve"> de Girona</w:t>
            </w:r>
          </w:p>
        </w:tc>
        <w:tc>
          <w:tcPr>
            <w:tcW w:w="6040" w:type="dxa"/>
            <w:tcBorders>
              <w:top w:val="nil"/>
              <w:left w:val="nil"/>
              <w:bottom w:val="single" w:sz="4" w:space="0" w:color="000000"/>
              <w:right w:val="single" w:sz="4" w:space="0" w:color="000000"/>
            </w:tcBorders>
            <w:vAlign w:val="center"/>
            <w:hideMark/>
          </w:tcPr>
          <w:p w14:paraId="0816C5B4" w14:textId="4A59CD3B" w:rsidR="00284139" w:rsidRPr="002A19B4" w:rsidRDefault="00284139" w:rsidP="00284139">
            <w:pPr>
              <w:widowControl/>
              <w:jc w:val="both"/>
              <w:rPr>
                <w:rFonts w:eastAsia="Times New Roman"/>
                <w:color w:val="000000"/>
              </w:rPr>
            </w:pPr>
            <w:proofErr w:type="spellStart"/>
            <w:r>
              <w:rPr>
                <w:color w:val="000000"/>
              </w:rPr>
              <w:t>Subvenció</w:t>
            </w:r>
            <w:proofErr w:type="spellEnd"/>
            <w:r>
              <w:rPr>
                <w:color w:val="000000"/>
              </w:rPr>
              <w:t xml:space="preserve"> </w:t>
            </w:r>
            <w:proofErr w:type="spellStart"/>
            <w:r>
              <w:rPr>
                <w:color w:val="000000"/>
              </w:rPr>
              <w:t>Festivals</w:t>
            </w:r>
            <w:proofErr w:type="spellEnd"/>
            <w:r>
              <w:rPr>
                <w:color w:val="000000"/>
              </w:rPr>
              <w:t xml:space="preserve"> en </w:t>
            </w:r>
            <w:proofErr w:type="spellStart"/>
            <w:r>
              <w:rPr>
                <w:color w:val="000000"/>
              </w:rPr>
              <w:t>Micropobles</w:t>
            </w:r>
            <w:proofErr w:type="spellEnd"/>
            <w:r>
              <w:rPr>
                <w:color w:val="000000"/>
              </w:rPr>
              <w:t xml:space="preserve"> (</w:t>
            </w:r>
            <w:proofErr w:type="spellStart"/>
            <w:r>
              <w:rPr>
                <w:color w:val="000000"/>
              </w:rPr>
              <w:t>Sol·licitat</w:t>
            </w:r>
            <w:proofErr w:type="spellEnd"/>
            <w:r>
              <w:rPr>
                <w:color w:val="000000"/>
              </w:rPr>
              <w:t>)</w:t>
            </w:r>
          </w:p>
        </w:tc>
        <w:tc>
          <w:tcPr>
            <w:tcW w:w="1400" w:type="dxa"/>
            <w:tcBorders>
              <w:top w:val="nil"/>
              <w:left w:val="nil"/>
              <w:bottom w:val="single" w:sz="4" w:space="0" w:color="000000"/>
              <w:right w:val="single" w:sz="4" w:space="0" w:color="000000"/>
            </w:tcBorders>
            <w:vAlign w:val="center"/>
            <w:hideMark/>
          </w:tcPr>
          <w:p w14:paraId="6CAB4FD9" w14:textId="480E7FA4" w:rsidR="00284139" w:rsidRPr="002A19B4" w:rsidRDefault="00284139" w:rsidP="00284139">
            <w:pPr>
              <w:widowControl/>
              <w:jc w:val="right"/>
              <w:rPr>
                <w:rFonts w:eastAsia="Times New Roman"/>
                <w:color w:val="000000"/>
              </w:rPr>
            </w:pPr>
            <w:r>
              <w:rPr>
                <w:color w:val="000000"/>
              </w:rPr>
              <w:t>7.159,73 €</w:t>
            </w:r>
          </w:p>
        </w:tc>
      </w:tr>
      <w:tr w:rsidR="00284139" w:rsidRPr="002A19B4" w14:paraId="0E23F5A6" w14:textId="77777777" w:rsidTr="00284139">
        <w:trPr>
          <w:trHeight w:val="300"/>
          <w:jc w:val="center"/>
        </w:trPr>
        <w:tc>
          <w:tcPr>
            <w:tcW w:w="3480" w:type="dxa"/>
            <w:tcBorders>
              <w:top w:val="nil"/>
              <w:left w:val="single" w:sz="4" w:space="0" w:color="000000"/>
              <w:bottom w:val="single" w:sz="4" w:space="0" w:color="000000"/>
              <w:right w:val="single" w:sz="4" w:space="0" w:color="000000"/>
            </w:tcBorders>
            <w:vAlign w:val="center"/>
            <w:hideMark/>
          </w:tcPr>
          <w:p w14:paraId="759A4C16" w14:textId="0FC8965F" w:rsidR="00284139" w:rsidRPr="002A19B4" w:rsidRDefault="00284139" w:rsidP="00284139">
            <w:pPr>
              <w:widowControl/>
              <w:jc w:val="both"/>
              <w:rPr>
                <w:rFonts w:eastAsia="Times New Roman"/>
                <w:b/>
                <w:bCs/>
                <w:color w:val="000000"/>
              </w:rPr>
            </w:pPr>
            <w:proofErr w:type="spellStart"/>
            <w:r>
              <w:rPr>
                <w:b/>
                <w:bCs/>
                <w:color w:val="000000"/>
              </w:rPr>
              <w:t>Ajuntament</w:t>
            </w:r>
            <w:proofErr w:type="spellEnd"/>
            <w:r>
              <w:rPr>
                <w:b/>
                <w:bCs/>
                <w:color w:val="000000"/>
              </w:rPr>
              <w:t xml:space="preserve"> Sant Jordi Desvalls</w:t>
            </w:r>
          </w:p>
        </w:tc>
        <w:tc>
          <w:tcPr>
            <w:tcW w:w="6040" w:type="dxa"/>
            <w:tcBorders>
              <w:top w:val="nil"/>
              <w:left w:val="nil"/>
              <w:bottom w:val="single" w:sz="4" w:space="0" w:color="000000"/>
              <w:right w:val="single" w:sz="4" w:space="0" w:color="000000"/>
            </w:tcBorders>
            <w:vAlign w:val="center"/>
            <w:hideMark/>
          </w:tcPr>
          <w:p w14:paraId="3B65D158" w14:textId="5A0A4510" w:rsidR="00284139" w:rsidRPr="002A19B4" w:rsidRDefault="00284139" w:rsidP="00284139">
            <w:pPr>
              <w:widowControl/>
              <w:jc w:val="both"/>
              <w:rPr>
                <w:rFonts w:eastAsia="Times New Roman"/>
                <w:color w:val="000000"/>
              </w:rPr>
            </w:pPr>
            <w:proofErr w:type="spellStart"/>
            <w:r>
              <w:rPr>
                <w:color w:val="000000"/>
              </w:rPr>
              <w:t>Aportació</w:t>
            </w:r>
            <w:proofErr w:type="spellEnd"/>
            <w:r>
              <w:rPr>
                <w:color w:val="000000"/>
              </w:rPr>
              <w:t xml:space="preserve"> municipal directa (</w:t>
            </w:r>
            <w:proofErr w:type="spellStart"/>
            <w:r>
              <w:rPr>
                <w:color w:val="000000"/>
              </w:rPr>
              <w:t>Subvenció</w:t>
            </w:r>
            <w:proofErr w:type="spellEnd"/>
            <w:r>
              <w:rPr>
                <w:color w:val="000000"/>
              </w:rPr>
              <w:t xml:space="preserve"> </w:t>
            </w:r>
            <w:proofErr w:type="spellStart"/>
            <w:r>
              <w:rPr>
                <w:color w:val="000000"/>
              </w:rPr>
              <w:t>Desvalls</w:t>
            </w:r>
            <w:proofErr w:type="spellEnd"/>
            <w:r>
              <w:rPr>
                <w:color w:val="000000"/>
              </w:rPr>
              <w:t xml:space="preserve"> Cultura)</w:t>
            </w:r>
          </w:p>
        </w:tc>
        <w:tc>
          <w:tcPr>
            <w:tcW w:w="1400" w:type="dxa"/>
            <w:tcBorders>
              <w:top w:val="nil"/>
              <w:left w:val="nil"/>
              <w:bottom w:val="single" w:sz="4" w:space="0" w:color="000000"/>
              <w:right w:val="single" w:sz="4" w:space="0" w:color="000000"/>
            </w:tcBorders>
            <w:vAlign w:val="center"/>
            <w:hideMark/>
          </w:tcPr>
          <w:p w14:paraId="4C1CF65C" w14:textId="759AA1DF" w:rsidR="00284139" w:rsidRPr="002A19B4" w:rsidRDefault="00284139" w:rsidP="00284139">
            <w:pPr>
              <w:widowControl/>
              <w:jc w:val="right"/>
              <w:rPr>
                <w:rFonts w:eastAsia="Times New Roman"/>
                <w:color w:val="000000"/>
              </w:rPr>
            </w:pPr>
            <w:r>
              <w:rPr>
                <w:color w:val="000000"/>
              </w:rPr>
              <w:t>1.000,00 €</w:t>
            </w:r>
          </w:p>
        </w:tc>
      </w:tr>
      <w:tr w:rsidR="00284139" w:rsidRPr="002A19B4" w14:paraId="36B8E534" w14:textId="77777777" w:rsidTr="00284139">
        <w:trPr>
          <w:trHeight w:val="300"/>
          <w:jc w:val="center"/>
        </w:trPr>
        <w:tc>
          <w:tcPr>
            <w:tcW w:w="3480" w:type="dxa"/>
            <w:tcBorders>
              <w:top w:val="nil"/>
              <w:left w:val="single" w:sz="4" w:space="0" w:color="000000"/>
              <w:bottom w:val="single" w:sz="4" w:space="0" w:color="000000"/>
              <w:right w:val="single" w:sz="4" w:space="0" w:color="000000"/>
            </w:tcBorders>
            <w:vAlign w:val="center"/>
            <w:hideMark/>
          </w:tcPr>
          <w:p w14:paraId="1493AD0F" w14:textId="7AE5F112" w:rsidR="00284139" w:rsidRPr="002A19B4" w:rsidRDefault="00284139" w:rsidP="00284139">
            <w:pPr>
              <w:widowControl/>
              <w:jc w:val="both"/>
              <w:rPr>
                <w:rFonts w:eastAsia="Times New Roman"/>
                <w:b/>
                <w:bCs/>
                <w:color w:val="000000"/>
              </w:rPr>
            </w:pPr>
            <w:r>
              <w:rPr>
                <w:b/>
                <w:bCs/>
                <w:color w:val="000000"/>
              </w:rPr>
              <w:lastRenderedPageBreak/>
              <w:t>OSIC (Generalitat)</w:t>
            </w:r>
          </w:p>
        </w:tc>
        <w:tc>
          <w:tcPr>
            <w:tcW w:w="6040" w:type="dxa"/>
            <w:tcBorders>
              <w:top w:val="nil"/>
              <w:left w:val="nil"/>
              <w:bottom w:val="single" w:sz="4" w:space="0" w:color="000000"/>
              <w:right w:val="single" w:sz="4" w:space="0" w:color="000000"/>
            </w:tcBorders>
            <w:vAlign w:val="center"/>
            <w:hideMark/>
          </w:tcPr>
          <w:p w14:paraId="0062E46E" w14:textId="560ABEF9" w:rsidR="00284139" w:rsidRPr="002A19B4" w:rsidRDefault="00284139" w:rsidP="00284139">
            <w:pPr>
              <w:widowControl/>
              <w:jc w:val="both"/>
              <w:rPr>
                <w:rFonts w:eastAsia="Times New Roman"/>
                <w:color w:val="000000"/>
              </w:rPr>
            </w:pPr>
            <w:proofErr w:type="spellStart"/>
            <w:r>
              <w:rPr>
                <w:color w:val="000000"/>
              </w:rPr>
              <w:t>Subvencions</w:t>
            </w:r>
            <w:proofErr w:type="spellEnd"/>
            <w:r>
              <w:rPr>
                <w:color w:val="000000"/>
              </w:rPr>
              <w:t xml:space="preserve"> cultura (No </w:t>
            </w:r>
            <w:proofErr w:type="spellStart"/>
            <w:r>
              <w:rPr>
                <w:color w:val="000000"/>
              </w:rPr>
              <w:t>previst</w:t>
            </w:r>
            <w:proofErr w:type="spellEnd"/>
            <w:r>
              <w:rPr>
                <w:color w:val="000000"/>
              </w:rPr>
              <w:t>)</w:t>
            </w:r>
          </w:p>
        </w:tc>
        <w:tc>
          <w:tcPr>
            <w:tcW w:w="1400" w:type="dxa"/>
            <w:tcBorders>
              <w:top w:val="nil"/>
              <w:left w:val="nil"/>
              <w:bottom w:val="single" w:sz="4" w:space="0" w:color="000000"/>
              <w:right w:val="single" w:sz="4" w:space="0" w:color="000000"/>
            </w:tcBorders>
            <w:vAlign w:val="center"/>
            <w:hideMark/>
          </w:tcPr>
          <w:p w14:paraId="6CE20A7A" w14:textId="2D3FC569" w:rsidR="00284139" w:rsidRPr="002A19B4" w:rsidRDefault="00284139" w:rsidP="00284139">
            <w:pPr>
              <w:widowControl/>
              <w:jc w:val="right"/>
              <w:rPr>
                <w:rFonts w:eastAsia="Times New Roman"/>
                <w:color w:val="000000"/>
              </w:rPr>
            </w:pPr>
            <w:r>
              <w:rPr>
                <w:color w:val="000000"/>
              </w:rPr>
              <w:t>0,00 €</w:t>
            </w:r>
          </w:p>
        </w:tc>
      </w:tr>
      <w:tr w:rsidR="00284139" w:rsidRPr="002A19B4" w14:paraId="7A0DDB91" w14:textId="77777777" w:rsidTr="00284139">
        <w:trPr>
          <w:trHeight w:val="300"/>
          <w:jc w:val="center"/>
        </w:trPr>
        <w:tc>
          <w:tcPr>
            <w:tcW w:w="3480" w:type="dxa"/>
            <w:tcBorders>
              <w:top w:val="nil"/>
              <w:left w:val="single" w:sz="4" w:space="0" w:color="000000"/>
              <w:bottom w:val="single" w:sz="4" w:space="0" w:color="000000"/>
              <w:right w:val="single" w:sz="4" w:space="0" w:color="000000"/>
            </w:tcBorders>
            <w:vAlign w:val="center"/>
            <w:hideMark/>
          </w:tcPr>
          <w:p w14:paraId="6E3DDFEB" w14:textId="49C51CC1" w:rsidR="00284139" w:rsidRPr="002A19B4" w:rsidRDefault="00284139" w:rsidP="00284139">
            <w:pPr>
              <w:widowControl/>
              <w:jc w:val="both"/>
              <w:rPr>
                <w:rFonts w:eastAsia="Times New Roman"/>
                <w:b/>
                <w:bCs/>
                <w:color w:val="000000"/>
              </w:rPr>
            </w:pPr>
            <w:proofErr w:type="spellStart"/>
            <w:r>
              <w:rPr>
                <w:b/>
                <w:bCs/>
                <w:color w:val="000000"/>
              </w:rPr>
              <w:t>Patrocini</w:t>
            </w:r>
            <w:proofErr w:type="spellEnd"/>
            <w:r>
              <w:rPr>
                <w:b/>
                <w:bCs/>
                <w:color w:val="000000"/>
              </w:rPr>
              <w:t xml:space="preserve"> Privat</w:t>
            </w:r>
          </w:p>
        </w:tc>
        <w:tc>
          <w:tcPr>
            <w:tcW w:w="6040" w:type="dxa"/>
            <w:tcBorders>
              <w:top w:val="nil"/>
              <w:left w:val="nil"/>
              <w:bottom w:val="single" w:sz="4" w:space="0" w:color="000000"/>
              <w:right w:val="single" w:sz="4" w:space="0" w:color="000000"/>
            </w:tcBorders>
            <w:vAlign w:val="center"/>
            <w:hideMark/>
          </w:tcPr>
          <w:p w14:paraId="56C42704" w14:textId="7FD79FA9" w:rsidR="00284139" w:rsidRPr="002A19B4" w:rsidRDefault="00284139" w:rsidP="00284139">
            <w:pPr>
              <w:widowControl/>
              <w:jc w:val="both"/>
              <w:rPr>
                <w:rFonts w:eastAsia="Times New Roman"/>
                <w:color w:val="000000"/>
              </w:rPr>
            </w:pPr>
            <w:proofErr w:type="spellStart"/>
            <w:r>
              <w:rPr>
                <w:color w:val="000000"/>
              </w:rPr>
              <w:t>Empreses</w:t>
            </w:r>
            <w:proofErr w:type="spellEnd"/>
            <w:r>
              <w:rPr>
                <w:color w:val="000000"/>
              </w:rPr>
              <w:t xml:space="preserve"> </w:t>
            </w:r>
            <w:proofErr w:type="spellStart"/>
            <w:r>
              <w:rPr>
                <w:color w:val="000000"/>
              </w:rPr>
              <w:t>locals</w:t>
            </w:r>
            <w:proofErr w:type="spellEnd"/>
            <w:r>
              <w:rPr>
                <w:color w:val="000000"/>
              </w:rPr>
              <w:t xml:space="preserve"> i </w:t>
            </w:r>
            <w:proofErr w:type="spellStart"/>
            <w:r>
              <w:rPr>
                <w:color w:val="000000"/>
              </w:rPr>
              <w:t>comerç</w:t>
            </w:r>
            <w:proofErr w:type="spellEnd"/>
            <w:r>
              <w:rPr>
                <w:color w:val="000000"/>
              </w:rPr>
              <w:t xml:space="preserve"> de </w:t>
            </w:r>
            <w:proofErr w:type="spellStart"/>
            <w:r>
              <w:rPr>
                <w:color w:val="000000"/>
              </w:rPr>
              <w:t>proximitat</w:t>
            </w:r>
            <w:proofErr w:type="spellEnd"/>
            <w:r>
              <w:rPr>
                <w:color w:val="000000"/>
              </w:rPr>
              <w:t> </w:t>
            </w:r>
          </w:p>
        </w:tc>
        <w:tc>
          <w:tcPr>
            <w:tcW w:w="1400" w:type="dxa"/>
            <w:tcBorders>
              <w:top w:val="nil"/>
              <w:left w:val="nil"/>
              <w:bottom w:val="single" w:sz="4" w:space="0" w:color="000000"/>
              <w:right w:val="single" w:sz="4" w:space="0" w:color="000000"/>
            </w:tcBorders>
            <w:vAlign w:val="center"/>
            <w:hideMark/>
          </w:tcPr>
          <w:p w14:paraId="3E19ACFB" w14:textId="58F42A0E" w:rsidR="00284139" w:rsidRPr="002A19B4" w:rsidRDefault="00284139" w:rsidP="00284139">
            <w:pPr>
              <w:widowControl/>
              <w:jc w:val="right"/>
              <w:rPr>
                <w:rFonts w:eastAsia="Times New Roman"/>
                <w:color w:val="000000"/>
              </w:rPr>
            </w:pPr>
            <w:r>
              <w:rPr>
                <w:color w:val="000000"/>
              </w:rPr>
              <w:t>2.100,00 €</w:t>
            </w:r>
          </w:p>
        </w:tc>
      </w:tr>
      <w:tr w:rsidR="00284139" w:rsidRPr="002A19B4" w14:paraId="29DE437F" w14:textId="77777777" w:rsidTr="00284139">
        <w:trPr>
          <w:trHeight w:val="300"/>
          <w:jc w:val="center"/>
        </w:trPr>
        <w:tc>
          <w:tcPr>
            <w:tcW w:w="3480" w:type="dxa"/>
            <w:tcBorders>
              <w:top w:val="nil"/>
              <w:left w:val="single" w:sz="4" w:space="0" w:color="000000"/>
              <w:bottom w:val="single" w:sz="4" w:space="0" w:color="000000"/>
              <w:right w:val="single" w:sz="4" w:space="0" w:color="000000"/>
            </w:tcBorders>
            <w:vAlign w:val="center"/>
            <w:hideMark/>
          </w:tcPr>
          <w:p w14:paraId="00AD4756" w14:textId="1BD63084" w:rsidR="00284139" w:rsidRPr="002A19B4" w:rsidRDefault="00284139" w:rsidP="00284139">
            <w:pPr>
              <w:widowControl/>
              <w:jc w:val="both"/>
              <w:rPr>
                <w:rFonts w:eastAsia="Times New Roman"/>
                <w:b/>
                <w:bCs/>
                <w:color w:val="000000"/>
              </w:rPr>
            </w:pPr>
            <w:proofErr w:type="spellStart"/>
            <w:r>
              <w:rPr>
                <w:b/>
                <w:bCs/>
                <w:color w:val="000000"/>
              </w:rPr>
              <w:t>Ingressos</w:t>
            </w:r>
            <w:proofErr w:type="spellEnd"/>
            <w:r>
              <w:rPr>
                <w:b/>
                <w:bCs/>
                <w:color w:val="000000"/>
              </w:rPr>
              <w:t xml:space="preserve"> Propis (Fira)</w:t>
            </w:r>
          </w:p>
        </w:tc>
        <w:tc>
          <w:tcPr>
            <w:tcW w:w="6040" w:type="dxa"/>
            <w:tcBorders>
              <w:top w:val="nil"/>
              <w:left w:val="nil"/>
              <w:bottom w:val="single" w:sz="4" w:space="0" w:color="000000"/>
              <w:right w:val="single" w:sz="4" w:space="0" w:color="000000"/>
            </w:tcBorders>
            <w:vAlign w:val="center"/>
            <w:hideMark/>
          </w:tcPr>
          <w:p w14:paraId="129652E3" w14:textId="18EC5CEA" w:rsidR="00284139" w:rsidRPr="002A19B4" w:rsidRDefault="00284139" w:rsidP="00284139">
            <w:pPr>
              <w:widowControl/>
              <w:jc w:val="both"/>
              <w:rPr>
                <w:rFonts w:eastAsia="Times New Roman"/>
                <w:color w:val="000000"/>
              </w:rPr>
            </w:pPr>
            <w:proofErr w:type="spellStart"/>
            <w:r>
              <w:rPr>
                <w:color w:val="000000"/>
              </w:rPr>
              <w:t>Taxes</w:t>
            </w:r>
            <w:proofErr w:type="spellEnd"/>
            <w:r>
              <w:rPr>
                <w:color w:val="000000"/>
              </w:rPr>
              <w:t xml:space="preserve"> Parades </w:t>
            </w:r>
            <w:proofErr w:type="spellStart"/>
            <w:r>
              <w:rPr>
                <w:color w:val="000000"/>
              </w:rPr>
              <w:t>Artesania</w:t>
            </w:r>
            <w:proofErr w:type="spellEnd"/>
            <w:r>
              <w:rPr>
                <w:color w:val="000000"/>
              </w:rPr>
              <w:t xml:space="preserve"> (30 x 50€ </w:t>
            </w:r>
            <w:proofErr w:type="spellStart"/>
            <w:r>
              <w:rPr>
                <w:color w:val="000000"/>
              </w:rPr>
              <w:t>ingrés</w:t>
            </w:r>
            <w:proofErr w:type="spellEnd"/>
            <w:r>
              <w:rPr>
                <w:color w:val="000000"/>
              </w:rPr>
              <w:t xml:space="preserve"> net)</w:t>
            </w:r>
          </w:p>
        </w:tc>
        <w:tc>
          <w:tcPr>
            <w:tcW w:w="1400" w:type="dxa"/>
            <w:tcBorders>
              <w:top w:val="nil"/>
              <w:left w:val="nil"/>
              <w:bottom w:val="single" w:sz="4" w:space="0" w:color="000000"/>
              <w:right w:val="single" w:sz="4" w:space="0" w:color="000000"/>
            </w:tcBorders>
            <w:vAlign w:val="center"/>
            <w:hideMark/>
          </w:tcPr>
          <w:p w14:paraId="2BF67B20" w14:textId="4A147692" w:rsidR="00284139" w:rsidRPr="002A19B4" w:rsidRDefault="00284139" w:rsidP="00284139">
            <w:pPr>
              <w:widowControl/>
              <w:jc w:val="right"/>
              <w:rPr>
                <w:rFonts w:eastAsia="Times New Roman"/>
                <w:color w:val="000000"/>
              </w:rPr>
            </w:pPr>
            <w:r>
              <w:rPr>
                <w:color w:val="000000"/>
              </w:rPr>
              <w:t>1.500,00 €</w:t>
            </w:r>
          </w:p>
        </w:tc>
      </w:tr>
      <w:tr w:rsidR="00284139" w:rsidRPr="002A19B4" w14:paraId="57E607B5" w14:textId="77777777" w:rsidTr="00284139">
        <w:trPr>
          <w:trHeight w:val="300"/>
          <w:jc w:val="center"/>
        </w:trPr>
        <w:tc>
          <w:tcPr>
            <w:tcW w:w="3480" w:type="dxa"/>
            <w:tcBorders>
              <w:top w:val="nil"/>
              <w:left w:val="single" w:sz="4" w:space="0" w:color="000000"/>
              <w:bottom w:val="single" w:sz="4" w:space="0" w:color="000000"/>
              <w:right w:val="single" w:sz="4" w:space="0" w:color="000000"/>
            </w:tcBorders>
            <w:vAlign w:val="center"/>
            <w:hideMark/>
          </w:tcPr>
          <w:p w14:paraId="4ED01832" w14:textId="70991EC0" w:rsidR="00284139" w:rsidRPr="002A19B4" w:rsidRDefault="00284139" w:rsidP="00284139">
            <w:pPr>
              <w:widowControl/>
              <w:jc w:val="both"/>
              <w:rPr>
                <w:rFonts w:eastAsia="Times New Roman"/>
                <w:b/>
                <w:bCs/>
                <w:color w:val="000000"/>
              </w:rPr>
            </w:pPr>
            <w:proofErr w:type="spellStart"/>
            <w:r>
              <w:rPr>
                <w:b/>
                <w:bCs/>
                <w:color w:val="000000"/>
              </w:rPr>
              <w:t>Ingressos</w:t>
            </w:r>
            <w:proofErr w:type="spellEnd"/>
            <w:r>
              <w:rPr>
                <w:b/>
                <w:bCs/>
                <w:color w:val="000000"/>
              </w:rPr>
              <w:t xml:space="preserve"> Propis (</w:t>
            </w:r>
            <w:proofErr w:type="spellStart"/>
            <w:r>
              <w:rPr>
                <w:b/>
                <w:bCs/>
                <w:color w:val="000000"/>
              </w:rPr>
              <w:t>Altres</w:t>
            </w:r>
            <w:proofErr w:type="spellEnd"/>
            <w:r>
              <w:rPr>
                <w:b/>
                <w:bCs/>
                <w:color w:val="000000"/>
              </w:rPr>
              <w:t>)</w:t>
            </w:r>
          </w:p>
        </w:tc>
        <w:tc>
          <w:tcPr>
            <w:tcW w:w="6040" w:type="dxa"/>
            <w:tcBorders>
              <w:top w:val="nil"/>
              <w:left w:val="nil"/>
              <w:bottom w:val="single" w:sz="4" w:space="0" w:color="000000"/>
              <w:right w:val="single" w:sz="4" w:space="0" w:color="000000"/>
            </w:tcBorders>
            <w:vAlign w:val="center"/>
            <w:hideMark/>
          </w:tcPr>
          <w:p w14:paraId="203D0913" w14:textId="7D5FF668" w:rsidR="00284139" w:rsidRPr="002A19B4" w:rsidRDefault="00284139" w:rsidP="00284139">
            <w:pPr>
              <w:widowControl/>
              <w:jc w:val="both"/>
              <w:rPr>
                <w:rFonts w:eastAsia="Times New Roman"/>
                <w:color w:val="000000"/>
              </w:rPr>
            </w:pPr>
            <w:r>
              <w:rPr>
                <w:color w:val="000000"/>
              </w:rPr>
              <w:t xml:space="preserve">Barres, </w:t>
            </w:r>
            <w:proofErr w:type="spellStart"/>
            <w:r>
              <w:rPr>
                <w:color w:val="000000"/>
              </w:rPr>
              <w:t>marxandatge</w:t>
            </w:r>
            <w:proofErr w:type="spellEnd"/>
          </w:p>
        </w:tc>
        <w:tc>
          <w:tcPr>
            <w:tcW w:w="1400" w:type="dxa"/>
            <w:tcBorders>
              <w:top w:val="nil"/>
              <w:left w:val="nil"/>
              <w:bottom w:val="single" w:sz="4" w:space="0" w:color="000000"/>
              <w:right w:val="single" w:sz="4" w:space="0" w:color="000000"/>
            </w:tcBorders>
            <w:vAlign w:val="center"/>
            <w:hideMark/>
          </w:tcPr>
          <w:p w14:paraId="6091E409" w14:textId="06E22E20" w:rsidR="00284139" w:rsidRPr="002A19B4" w:rsidRDefault="00284139" w:rsidP="00284139">
            <w:pPr>
              <w:widowControl/>
              <w:jc w:val="right"/>
              <w:rPr>
                <w:rFonts w:eastAsia="Times New Roman"/>
                <w:color w:val="000000"/>
              </w:rPr>
            </w:pPr>
            <w:r>
              <w:rPr>
                <w:color w:val="000000"/>
              </w:rPr>
              <w:t>2.000,00 €</w:t>
            </w:r>
          </w:p>
        </w:tc>
      </w:tr>
      <w:tr w:rsidR="00284139" w:rsidRPr="002A19B4" w14:paraId="36831B83" w14:textId="77777777" w:rsidTr="00284139">
        <w:trPr>
          <w:trHeight w:val="300"/>
          <w:jc w:val="center"/>
        </w:trPr>
        <w:tc>
          <w:tcPr>
            <w:tcW w:w="3480" w:type="dxa"/>
            <w:tcBorders>
              <w:top w:val="nil"/>
              <w:left w:val="single" w:sz="4" w:space="0" w:color="000000"/>
              <w:bottom w:val="single" w:sz="4" w:space="0" w:color="000000"/>
              <w:right w:val="single" w:sz="4" w:space="0" w:color="000000"/>
            </w:tcBorders>
            <w:vAlign w:val="center"/>
            <w:hideMark/>
          </w:tcPr>
          <w:p w14:paraId="2EC28DCF" w14:textId="406D05A0" w:rsidR="00284139" w:rsidRPr="002A19B4" w:rsidRDefault="00284139" w:rsidP="00284139">
            <w:pPr>
              <w:widowControl/>
              <w:jc w:val="both"/>
              <w:rPr>
                <w:rFonts w:eastAsia="Times New Roman"/>
                <w:b/>
                <w:bCs/>
                <w:color w:val="000000"/>
              </w:rPr>
            </w:pPr>
            <w:proofErr w:type="gramStart"/>
            <w:r>
              <w:rPr>
                <w:b/>
                <w:bCs/>
                <w:color w:val="000000"/>
              </w:rPr>
              <w:t>TOTAL</w:t>
            </w:r>
            <w:proofErr w:type="gramEnd"/>
            <w:r>
              <w:rPr>
                <w:b/>
                <w:bCs/>
                <w:color w:val="000000"/>
              </w:rPr>
              <w:t xml:space="preserve"> INGRESSOS</w:t>
            </w:r>
          </w:p>
        </w:tc>
        <w:tc>
          <w:tcPr>
            <w:tcW w:w="6040" w:type="dxa"/>
            <w:tcBorders>
              <w:top w:val="nil"/>
              <w:left w:val="nil"/>
              <w:bottom w:val="single" w:sz="4" w:space="0" w:color="000000"/>
              <w:right w:val="single" w:sz="4" w:space="0" w:color="000000"/>
            </w:tcBorders>
            <w:hideMark/>
          </w:tcPr>
          <w:p w14:paraId="78C71CFB" w14:textId="3A09621B" w:rsidR="00284139" w:rsidRPr="002A19B4" w:rsidRDefault="00284139" w:rsidP="00284139">
            <w:pPr>
              <w:widowControl/>
              <w:rPr>
                <w:rFonts w:ascii="Calibri" w:eastAsia="Times New Roman" w:hAnsi="Calibri" w:cs="Calibri"/>
                <w:color w:val="000000"/>
              </w:rPr>
            </w:pPr>
            <w:r>
              <w:rPr>
                <w:rFonts w:ascii="Calibri" w:hAnsi="Calibri" w:cs="Calibri"/>
                <w:color w:val="000000"/>
              </w:rPr>
              <w:t> </w:t>
            </w:r>
          </w:p>
        </w:tc>
        <w:tc>
          <w:tcPr>
            <w:tcW w:w="1400" w:type="dxa"/>
            <w:tcBorders>
              <w:top w:val="nil"/>
              <w:left w:val="nil"/>
              <w:bottom w:val="single" w:sz="4" w:space="0" w:color="000000"/>
              <w:right w:val="single" w:sz="4" w:space="0" w:color="000000"/>
            </w:tcBorders>
            <w:vAlign w:val="center"/>
            <w:hideMark/>
          </w:tcPr>
          <w:p w14:paraId="09AFC0C6" w14:textId="0C2795B3" w:rsidR="00284139" w:rsidRPr="002A19B4" w:rsidRDefault="00284139" w:rsidP="00284139">
            <w:pPr>
              <w:widowControl/>
              <w:jc w:val="right"/>
              <w:rPr>
                <w:rFonts w:eastAsia="Times New Roman"/>
                <w:b/>
                <w:bCs/>
                <w:color w:val="000000"/>
              </w:rPr>
            </w:pPr>
            <w:r>
              <w:rPr>
                <w:b/>
                <w:bCs/>
                <w:color w:val="000000"/>
              </w:rPr>
              <w:t>13.759,73 €</w:t>
            </w:r>
          </w:p>
        </w:tc>
      </w:tr>
    </w:tbl>
    <w:p w14:paraId="00000112" w14:textId="77777777" w:rsidR="00C77A6B" w:rsidRPr="00DA6A98" w:rsidRDefault="00C77A6B">
      <w:pPr>
        <w:pStyle w:val="Ttol2"/>
        <w:spacing w:before="0" w:line="275" w:lineRule="auto"/>
        <w:jc w:val="both"/>
        <w:rPr>
          <w:rFonts w:ascii="Google Sans" w:eastAsia="Google Sans" w:hAnsi="Google Sans" w:cs="Google Sans"/>
          <w:lang w:val="ca-ES"/>
        </w:rPr>
      </w:pPr>
    </w:p>
    <w:p w14:paraId="00000113" w14:textId="77777777" w:rsidR="00C77A6B" w:rsidRPr="00DA6A98" w:rsidRDefault="00C77A6B">
      <w:pPr>
        <w:pStyle w:val="Ttol2"/>
        <w:spacing w:before="0" w:line="275" w:lineRule="auto"/>
        <w:jc w:val="both"/>
        <w:rPr>
          <w:rFonts w:ascii="Google Sans" w:eastAsia="Google Sans" w:hAnsi="Google Sans" w:cs="Google Sans"/>
          <w:lang w:val="ca-ES"/>
        </w:rPr>
      </w:pPr>
    </w:p>
    <w:p w14:paraId="00000114" w14:textId="77777777" w:rsidR="00C77A6B" w:rsidRPr="00DA6A98" w:rsidRDefault="00000000">
      <w:pPr>
        <w:pStyle w:val="Ttol2"/>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5. Avaluació i Retorn del Projecte</w:t>
      </w:r>
    </w:p>
    <w:p w14:paraId="00000115" w14:textId="77777777" w:rsidR="00C77A6B" w:rsidRPr="00DA6A98" w:rsidRDefault="00000000">
      <w:pPr>
        <w:pStyle w:val="Ttol3"/>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5.1. Indicadors d'Execució</w:t>
      </w:r>
    </w:p>
    <w:p w14:paraId="00000116" w14:textId="77777777" w:rsidR="00C77A6B" w:rsidRPr="00DA6A98" w:rsidRDefault="00000000">
      <w:pPr>
        <w:numPr>
          <w:ilvl w:val="0"/>
          <w:numId w:val="16"/>
        </w:numPr>
        <w:spacing w:line="275" w:lineRule="auto"/>
        <w:jc w:val="both"/>
        <w:rPr>
          <w:lang w:val="ca-ES"/>
        </w:rPr>
      </w:pPr>
      <w:r w:rsidRPr="00DA6A98">
        <w:rPr>
          <w:rFonts w:ascii="Google Sans Text" w:eastAsia="Google Sans Text" w:hAnsi="Google Sans Text" w:cs="Google Sans Text"/>
          <w:b/>
          <w:bCs/>
          <w:lang w:val="ca-ES"/>
        </w:rPr>
        <w:t>Assistència:</w:t>
      </w:r>
      <w:r w:rsidRPr="00DA6A98">
        <w:rPr>
          <w:rFonts w:ascii="Google Sans Text" w:eastAsia="Google Sans Text" w:hAnsi="Google Sans Text" w:cs="Google Sans Text"/>
          <w:lang w:val="ca-ES"/>
        </w:rPr>
        <w:t xml:space="preserve"> &gt; 2.000 persones.</w:t>
      </w:r>
    </w:p>
    <w:p w14:paraId="00000117" w14:textId="77777777" w:rsidR="00C77A6B" w:rsidRPr="00DA6A98" w:rsidRDefault="00000000">
      <w:pPr>
        <w:numPr>
          <w:ilvl w:val="0"/>
          <w:numId w:val="16"/>
        </w:numPr>
        <w:spacing w:line="275" w:lineRule="auto"/>
        <w:jc w:val="both"/>
        <w:rPr>
          <w:lang w:val="ca-ES"/>
        </w:rPr>
      </w:pPr>
      <w:r w:rsidRPr="00DA6A98">
        <w:rPr>
          <w:rFonts w:ascii="Google Sans Text" w:eastAsia="Google Sans Text" w:hAnsi="Google Sans Text" w:cs="Google Sans Text"/>
          <w:b/>
          <w:bCs/>
          <w:lang w:val="ca-ES"/>
        </w:rPr>
        <w:t>Participació Voluntària:</w:t>
      </w:r>
      <w:r w:rsidRPr="00DA6A98">
        <w:rPr>
          <w:rFonts w:ascii="Google Sans Text" w:eastAsia="Google Sans Text" w:hAnsi="Google Sans Text" w:cs="Google Sans Text"/>
          <w:lang w:val="ca-ES"/>
        </w:rPr>
        <w:t xml:space="preserve"> Nombre de socis de Desvalls Cultura implicats (Objectiu: &gt; 30 persones).</w:t>
      </w:r>
    </w:p>
    <w:p w14:paraId="00000118" w14:textId="77777777" w:rsidR="00C77A6B" w:rsidRPr="00DA6A98" w:rsidRDefault="00000000">
      <w:pPr>
        <w:numPr>
          <w:ilvl w:val="0"/>
          <w:numId w:val="16"/>
        </w:numPr>
        <w:spacing w:line="275" w:lineRule="auto"/>
        <w:jc w:val="both"/>
        <w:rPr>
          <w:lang w:val="ca-ES"/>
        </w:rPr>
      </w:pPr>
      <w:r w:rsidRPr="00DA6A98">
        <w:rPr>
          <w:rFonts w:ascii="Google Sans Text" w:eastAsia="Google Sans Text" w:hAnsi="Google Sans Text" w:cs="Google Sans Text"/>
          <w:b/>
          <w:bCs/>
          <w:lang w:val="ca-ES"/>
        </w:rPr>
        <w:t>Ocupació:</w:t>
      </w:r>
      <w:r w:rsidRPr="00DA6A98">
        <w:rPr>
          <w:rFonts w:ascii="Google Sans Text" w:eastAsia="Google Sans Text" w:hAnsi="Google Sans Text" w:cs="Google Sans Text"/>
          <w:lang w:val="ca-ES"/>
        </w:rPr>
        <w:t xml:space="preserve"> 90% en tallers.</w:t>
      </w:r>
    </w:p>
    <w:p w14:paraId="00000119" w14:textId="77777777" w:rsidR="00C77A6B" w:rsidRPr="00DA6A98" w:rsidRDefault="00000000">
      <w:pPr>
        <w:numPr>
          <w:ilvl w:val="0"/>
          <w:numId w:val="16"/>
        </w:numPr>
        <w:spacing w:line="275" w:lineRule="auto"/>
        <w:jc w:val="both"/>
        <w:rPr>
          <w:lang w:val="ca-ES"/>
        </w:rPr>
      </w:pPr>
      <w:r w:rsidRPr="00DA6A98">
        <w:rPr>
          <w:rFonts w:ascii="Google Sans Text" w:eastAsia="Google Sans Text" w:hAnsi="Google Sans Text" w:cs="Google Sans Text"/>
          <w:b/>
          <w:bCs/>
          <w:lang w:val="ca-ES"/>
        </w:rPr>
        <w:t>Ocupació Firal:</w:t>
      </w:r>
      <w:r w:rsidRPr="00DA6A98">
        <w:rPr>
          <w:rFonts w:ascii="Google Sans Text" w:eastAsia="Google Sans Text" w:hAnsi="Google Sans Text" w:cs="Google Sans Text"/>
          <w:lang w:val="ca-ES"/>
        </w:rPr>
        <w:t xml:space="preserve"> Assolir el 100% d'ocupació de les places ofertes (30 parades i 4 </w:t>
      </w:r>
      <w:proofErr w:type="spellStart"/>
      <w:r w:rsidRPr="00DA6A98">
        <w:rPr>
          <w:rFonts w:ascii="Google Sans Text" w:eastAsia="Google Sans Text" w:hAnsi="Google Sans Text" w:cs="Google Sans Text"/>
          <w:lang w:val="ca-ES"/>
        </w:rPr>
        <w:t>foodtrucks</w:t>
      </w:r>
      <w:proofErr w:type="spellEnd"/>
      <w:r w:rsidRPr="00DA6A98">
        <w:rPr>
          <w:rFonts w:ascii="Google Sans Text" w:eastAsia="Google Sans Text" w:hAnsi="Google Sans Text" w:cs="Google Sans Text"/>
          <w:lang w:val="ca-ES"/>
        </w:rPr>
        <w:t>).</w:t>
      </w:r>
    </w:p>
    <w:p w14:paraId="0000011A" w14:textId="77777777" w:rsidR="00C77A6B" w:rsidRPr="00DA6A98" w:rsidRDefault="00C77A6B">
      <w:pPr>
        <w:spacing w:line="275" w:lineRule="auto"/>
        <w:ind w:left="600"/>
        <w:jc w:val="both"/>
        <w:rPr>
          <w:rFonts w:ascii="Google Sans Text" w:eastAsia="Google Sans Text" w:hAnsi="Google Sans Text" w:cs="Google Sans Text"/>
          <w:lang w:val="ca-ES"/>
        </w:rPr>
      </w:pPr>
    </w:p>
    <w:p w14:paraId="0000011B" w14:textId="77777777" w:rsidR="00C77A6B" w:rsidRPr="00DA6A98" w:rsidRDefault="00000000">
      <w:pPr>
        <w:pStyle w:val="Ttol3"/>
        <w:spacing w:before="0" w:line="275" w:lineRule="auto"/>
        <w:jc w:val="both"/>
        <w:rPr>
          <w:rFonts w:ascii="Google Sans" w:eastAsia="Google Sans" w:hAnsi="Google Sans" w:cs="Google Sans"/>
          <w:lang w:val="ca-ES"/>
        </w:rPr>
      </w:pPr>
      <w:r w:rsidRPr="00DA6A98">
        <w:rPr>
          <w:rFonts w:ascii="Google Sans" w:eastAsia="Google Sans" w:hAnsi="Google Sans" w:cs="Google Sans"/>
          <w:lang w:val="ca-ES"/>
        </w:rPr>
        <w:t>5.2. Indicadors d'Impacte</w:t>
      </w:r>
    </w:p>
    <w:p w14:paraId="0000011C" w14:textId="77777777" w:rsidR="00C77A6B" w:rsidRPr="00DA6A98" w:rsidRDefault="00000000">
      <w:pPr>
        <w:numPr>
          <w:ilvl w:val="0"/>
          <w:numId w:val="17"/>
        </w:numPr>
        <w:spacing w:line="275" w:lineRule="auto"/>
        <w:jc w:val="both"/>
        <w:rPr>
          <w:lang w:val="ca-ES"/>
        </w:rPr>
      </w:pPr>
      <w:r w:rsidRPr="00DA6A98">
        <w:rPr>
          <w:rFonts w:ascii="Google Sans Text" w:eastAsia="Google Sans Text" w:hAnsi="Google Sans Text" w:cs="Google Sans Text"/>
          <w:b/>
          <w:bCs/>
          <w:lang w:val="ca-ES"/>
        </w:rPr>
        <w:t>Retorn Social:</w:t>
      </w:r>
      <w:r w:rsidRPr="00DA6A98">
        <w:rPr>
          <w:rFonts w:ascii="Google Sans Text" w:eastAsia="Google Sans Text" w:hAnsi="Google Sans Text" w:cs="Google Sans Text"/>
          <w:lang w:val="ca-ES"/>
        </w:rPr>
        <w:t xml:space="preserve"> Hores de voluntariat invertides i enfortiment del teixit associatiu.</w:t>
      </w:r>
    </w:p>
    <w:p w14:paraId="0000011D" w14:textId="77777777" w:rsidR="00C77A6B" w:rsidRPr="00DA6A98" w:rsidRDefault="00000000">
      <w:pPr>
        <w:numPr>
          <w:ilvl w:val="0"/>
          <w:numId w:val="17"/>
        </w:numPr>
        <w:spacing w:line="275" w:lineRule="auto"/>
        <w:jc w:val="both"/>
        <w:rPr>
          <w:lang w:val="ca-ES"/>
        </w:rPr>
      </w:pPr>
      <w:r w:rsidRPr="00DA6A98">
        <w:rPr>
          <w:rFonts w:ascii="Google Sans Text" w:eastAsia="Google Sans Text" w:hAnsi="Google Sans Text" w:cs="Google Sans Text"/>
          <w:b/>
          <w:bCs/>
          <w:lang w:val="ca-ES"/>
        </w:rPr>
        <w:t>Sostenibilitat:</w:t>
      </w:r>
      <w:r w:rsidRPr="00DA6A98">
        <w:rPr>
          <w:rFonts w:ascii="Google Sans Text" w:eastAsia="Google Sans Text" w:hAnsi="Google Sans Text" w:cs="Google Sans Text"/>
          <w:lang w:val="ca-ES"/>
        </w:rPr>
        <w:t xml:space="preserve"> % de reciclatge assolit.</w:t>
      </w:r>
    </w:p>
    <w:p w14:paraId="0000011E" w14:textId="77777777" w:rsidR="00C77A6B" w:rsidRPr="00DA6A98" w:rsidRDefault="00000000">
      <w:pPr>
        <w:numPr>
          <w:ilvl w:val="0"/>
          <w:numId w:val="17"/>
        </w:numPr>
        <w:spacing w:line="275" w:lineRule="auto"/>
        <w:jc w:val="both"/>
        <w:rPr>
          <w:lang w:val="ca-ES"/>
        </w:rPr>
      </w:pPr>
      <w:r w:rsidRPr="00DA6A98">
        <w:rPr>
          <w:rFonts w:ascii="Google Sans Text" w:eastAsia="Google Sans Text" w:hAnsi="Google Sans Text" w:cs="Google Sans Text"/>
          <w:b/>
          <w:bCs/>
          <w:lang w:val="ca-ES"/>
        </w:rPr>
        <w:t>Qualitat:</w:t>
      </w:r>
      <w:r w:rsidRPr="00DA6A98">
        <w:rPr>
          <w:rFonts w:ascii="Google Sans Text" w:eastAsia="Google Sans Text" w:hAnsi="Google Sans Text" w:cs="Google Sans Text"/>
          <w:lang w:val="ca-ES"/>
        </w:rPr>
        <w:t xml:space="preserve"> Satisfacció dels participants en els tallers artístics.</w:t>
      </w:r>
    </w:p>
    <w:p w14:paraId="0000011F" w14:textId="77777777" w:rsidR="00C77A6B" w:rsidRPr="00DA6A98" w:rsidRDefault="00000000">
      <w:pPr>
        <w:numPr>
          <w:ilvl w:val="0"/>
          <w:numId w:val="17"/>
        </w:numPr>
        <w:spacing w:line="275" w:lineRule="auto"/>
        <w:jc w:val="both"/>
        <w:rPr>
          <w:lang w:val="ca-ES"/>
        </w:rPr>
      </w:pPr>
      <w:r w:rsidRPr="00DA6A98">
        <w:rPr>
          <w:rFonts w:ascii="Google Sans Text" w:eastAsia="Google Sans Text" w:hAnsi="Google Sans Text" w:cs="Google Sans Text"/>
          <w:b/>
          <w:bCs/>
          <w:lang w:val="ca-ES"/>
        </w:rPr>
        <w:t>Impacte Econòmic Local:</w:t>
      </w:r>
      <w:r w:rsidRPr="00DA6A98">
        <w:rPr>
          <w:rFonts w:ascii="Google Sans Text" w:eastAsia="Google Sans Text" w:hAnsi="Google Sans Text" w:cs="Google Sans Text"/>
          <w:lang w:val="ca-ES"/>
        </w:rPr>
        <w:t xml:space="preserve"> Estimació del retorn indirecte en el comerç local del poble durant el cap de setmana.</w:t>
      </w:r>
    </w:p>
    <w:p w14:paraId="00000120" w14:textId="77777777" w:rsidR="00C77A6B" w:rsidRPr="00DA6A98" w:rsidRDefault="00C77A6B">
      <w:pPr>
        <w:spacing w:line="275" w:lineRule="auto"/>
        <w:ind w:left="600"/>
        <w:jc w:val="both"/>
        <w:rPr>
          <w:rFonts w:ascii="Google Sans Text" w:eastAsia="Google Sans Text" w:hAnsi="Google Sans Text" w:cs="Google Sans Text"/>
          <w:lang w:val="ca-ES"/>
        </w:rPr>
      </w:pPr>
    </w:p>
    <w:p w14:paraId="00000121" w14:textId="77777777" w:rsidR="00C77A6B" w:rsidRPr="00DA6A98" w:rsidRDefault="00000000">
      <w:pPr>
        <w:pStyle w:val="Ttol2"/>
        <w:spacing w:before="0" w:line="275" w:lineRule="auto"/>
        <w:jc w:val="both"/>
        <w:rPr>
          <w:rFonts w:ascii="Google Sans" w:eastAsia="Google Sans" w:hAnsi="Google Sans" w:cs="Google Sans"/>
          <w:lang w:val="ca-ES"/>
        </w:rPr>
      </w:pPr>
      <w:r w:rsidRPr="00DA6A98">
        <w:rPr>
          <w:lang w:val="ca-ES"/>
        </w:rPr>
        <w:br w:type="page"/>
      </w:r>
    </w:p>
    <w:p w14:paraId="00000122" w14:textId="77777777" w:rsidR="00C77A6B" w:rsidRPr="007B3567" w:rsidRDefault="00000000">
      <w:pPr>
        <w:pStyle w:val="Ttol2"/>
        <w:spacing w:before="0" w:line="275" w:lineRule="auto"/>
        <w:jc w:val="both"/>
        <w:rPr>
          <w:rFonts w:eastAsia="Google Sans"/>
          <w:lang w:val="ca-ES"/>
        </w:rPr>
      </w:pPr>
      <w:r w:rsidRPr="007B3567">
        <w:rPr>
          <w:rFonts w:eastAsia="Google Sans"/>
          <w:lang w:val="ca-ES"/>
        </w:rPr>
        <w:lastRenderedPageBreak/>
        <w:t>ANNEX I: PLA D'IGUALTAT DE GÈNERE I DIVERSITAT (ODS 5)</w:t>
      </w:r>
    </w:p>
    <w:p w14:paraId="00000124" w14:textId="77777777" w:rsidR="00C77A6B" w:rsidRPr="007B3567" w:rsidRDefault="00C77A6B">
      <w:pPr>
        <w:spacing w:line="275" w:lineRule="auto"/>
        <w:jc w:val="both"/>
        <w:rPr>
          <w:rFonts w:eastAsia="Google Sans Text"/>
          <w:lang w:val="ca-ES"/>
        </w:rPr>
      </w:pPr>
    </w:p>
    <w:p w14:paraId="00000125" w14:textId="77777777" w:rsidR="00C77A6B" w:rsidRPr="007B3567" w:rsidRDefault="00000000">
      <w:pPr>
        <w:pStyle w:val="Ttol3"/>
        <w:spacing w:before="0" w:line="275" w:lineRule="auto"/>
        <w:jc w:val="both"/>
        <w:rPr>
          <w:rFonts w:eastAsia="Google Sans"/>
          <w:lang w:val="ca-ES"/>
        </w:rPr>
      </w:pPr>
      <w:r w:rsidRPr="007B3567">
        <w:rPr>
          <w:rFonts w:eastAsia="Google Sans"/>
          <w:lang w:val="ca-ES"/>
        </w:rPr>
        <w:t>1. Objectius Estratègics</w:t>
      </w:r>
    </w:p>
    <w:p w14:paraId="00000126" w14:textId="77777777" w:rsidR="00C77A6B" w:rsidRPr="007B3567" w:rsidRDefault="00000000">
      <w:pPr>
        <w:spacing w:line="275" w:lineRule="auto"/>
        <w:jc w:val="both"/>
        <w:rPr>
          <w:rFonts w:eastAsia="Google Sans Text"/>
          <w:lang w:val="ca-ES"/>
        </w:rPr>
      </w:pPr>
      <w:r w:rsidRPr="007B3567">
        <w:rPr>
          <w:rFonts w:eastAsia="Google Sans Text"/>
          <w:lang w:val="ca-ES"/>
        </w:rPr>
        <w:t>Aquest pla té com a objectiu garantir la paritat, la seguretat i la visibilitat de les dones i col·lectius LGTBIQ+ en totes les dimensions del festival.</w:t>
      </w:r>
    </w:p>
    <w:p w14:paraId="00000127" w14:textId="77777777" w:rsidR="00C77A6B" w:rsidRPr="007B3567" w:rsidRDefault="00C77A6B">
      <w:pPr>
        <w:spacing w:line="275" w:lineRule="auto"/>
        <w:jc w:val="both"/>
        <w:rPr>
          <w:rFonts w:eastAsia="Google Sans Text"/>
          <w:lang w:val="ca-ES"/>
        </w:rPr>
      </w:pPr>
    </w:p>
    <w:p w14:paraId="00000128" w14:textId="6C2D821A" w:rsidR="00C77A6B" w:rsidRPr="007B3567" w:rsidRDefault="00000000">
      <w:pPr>
        <w:numPr>
          <w:ilvl w:val="0"/>
          <w:numId w:val="18"/>
        </w:numPr>
        <w:spacing w:line="275" w:lineRule="auto"/>
        <w:jc w:val="both"/>
        <w:rPr>
          <w:lang w:val="ca-ES"/>
        </w:rPr>
      </w:pPr>
      <w:r w:rsidRPr="007B3567">
        <w:rPr>
          <w:rFonts w:eastAsia="Google Sans Text"/>
          <w:b/>
          <w:bCs/>
          <w:lang w:val="ca-ES"/>
        </w:rPr>
        <w:t>Representació Equitativa:</w:t>
      </w:r>
      <w:r w:rsidRPr="007B3567">
        <w:rPr>
          <w:rFonts w:eastAsia="Google Sans Text"/>
          <w:lang w:val="ca-ES"/>
        </w:rPr>
        <w:t xml:space="preserve"> </w:t>
      </w:r>
      <w:r w:rsidR="009676D2" w:rsidRPr="00E8105D">
        <w:rPr>
          <w:lang w:val="ca-ES"/>
        </w:rPr>
        <w:t xml:space="preserve">Es requereix </w:t>
      </w:r>
      <w:r w:rsidR="009676D2">
        <w:rPr>
          <w:lang w:val="ca-ES"/>
        </w:rPr>
        <w:t>a</w:t>
      </w:r>
      <w:r w:rsidR="009676D2" w:rsidRPr="005D517B">
        <w:rPr>
          <w:lang w:val="ca-ES"/>
        </w:rPr>
        <w:t>ssolir un</w:t>
      </w:r>
      <w:r w:rsidR="009676D2">
        <w:rPr>
          <w:lang w:val="ca-ES"/>
        </w:rPr>
        <w:t>a</w:t>
      </w:r>
      <w:r w:rsidR="009676D2" w:rsidRPr="005D517B">
        <w:rPr>
          <w:lang w:val="ca-ES"/>
        </w:rPr>
        <w:t xml:space="preserve"> majoria de presència femenina i d'identitats LGBTQI+ en la programació artística i en l'equip tècnic</w:t>
      </w:r>
      <w:r w:rsidR="009676D2">
        <w:rPr>
          <w:lang w:val="ca-ES"/>
        </w:rPr>
        <w:t xml:space="preserve"> </w:t>
      </w:r>
      <w:r w:rsidR="009676D2" w:rsidRPr="00E8105D">
        <w:rPr>
          <w:lang w:val="ca-ES"/>
        </w:rPr>
        <w:t>(Circuit i Residència)</w:t>
      </w:r>
      <w:r w:rsidRPr="007B3567">
        <w:rPr>
          <w:rFonts w:eastAsia="Google Sans Text"/>
          <w:lang w:val="ca-ES"/>
        </w:rPr>
        <w:t>.</w:t>
      </w:r>
    </w:p>
    <w:p w14:paraId="00000129" w14:textId="77777777" w:rsidR="00C77A6B" w:rsidRPr="007B3567" w:rsidRDefault="00000000">
      <w:pPr>
        <w:numPr>
          <w:ilvl w:val="0"/>
          <w:numId w:val="18"/>
        </w:numPr>
        <w:spacing w:line="275" w:lineRule="auto"/>
        <w:jc w:val="both"/>
        <w:rPr>
          <w:lang w:val="ca-ES"/>
        </w:rPr>
      </w:pPr>
      <w:r w:rsidRPr="007B3567">
        <w:rPr>
          <w:rFonts w:eastAsia="Google Sans Text"/>
          <w:b/>
          <w:bCs/>
          <w:lang w:val="ca-ES"/>
        </w:rPr>
        <w:t>Espais Segurs:</w:t>
      </w:r>
      <w:r w:rsidRPr="007B3567">
        <w:rPr>
          <w:rFonts w:eastAsia="Google Sans Text"/>
          <w:lang w:val="ca-ES"/>
        </w:rPr>
        <w:t xml:space="preserve"> Garantir un entorn lliure de violències masclistes i LGTBI-</w:t>
      </w:r>
      <w:proofErr w:type="spellStart"/>
      <w:r w:rsidRPr="007B3567">
        <w:rPr>
          <w:rFonts w:eastAsia="Google Sans Text"/>
          <w:lang w:val="ca-ES"/>
        </w:rPr>
        <w:t>fòbiques</w:t>
      </w:r>
      <w:proofErr w:type="spellEnd"/>
      <w:r w:rsidRPr="007B3567">
        <w:rPr>
          <w:rFonts w:eastAsia="Google Sans Text"/>
          <w:lang w:val="ca-ES"/>
        </w:rPr>
        <w:t>.</w:t>
      </w:r>
    </w:p>
    <w:p w14:paraId="0000012A" w14:textId="77777777" w:rsidR="00C77A6B" w:rsidRPr="007B3567" w:rsidRDefault="00000000">
      <w:pPr>
        <w:numPr>
          <w:ilvl w:val="0"/>
          <w:numId w:val="18"/>
        </w:numPr>
        <w:spacing w:line="275" w:lineRule="auto"/>
        <w:jc w:val="both"/>
        <w:rPr>
          <w:lang w:val="ca-ES"/>
        </w:rPr>
      </w:pPr>
      <w:proofErr w:type="spellStart"/>
      <w:r w:rsidRPr="007B3567">
        <w:rPr>
          <w:rFonts w:eastAsia="Google Sans Text"/>
          <w:b/>
          <w:bCs/>
          <w:lang w:val="ca-ES"/>
        </w:rPr>
        <w:t>Visibilització</w:t>
      </w:r>
      <w:proofErr w:type="spellEnd"/>
      <w:r w:rsidRPr="007B3567">
        <w:rPr>
          <w:rFonts w:eastAsia="Google Sans Text"/>
          <w:b/>
          <w:bCs/>
          <w:lang w:val="ca-ES"/>
        </w:rPr>
        <w:t>:</w:t>
      </w:r>
      <w:r w:rsidRPr="007B3567">
        <w:rPr>
          <w:rFonts w:eastAsia="Google Sans Text"/>
          <w:lang w:val="ca-ES"/>
        </w:rPr>
        <w:t xml:space="preserve"> Trencar amb l'hegemonia masculina en rols de lideratge tècnic i direcció artística.</w:t>
      </w:r>
    </w:p>
    <w:p w14:paraId="0000012B" w14:textId="77777777" w:rsidR="00C77A6B" w:rsidRPr="007B3567" w:rsidRDefault="00C77A6B">
      <w:pPr>
        <w:spacing w:line="275" w:lineRule="auto"/>
        <w:ind w:left="600"/>
        <w:jc w:val="both"/>
        <w:rPr>
          <w:rFonts w:eastAsia="Google Sans Text"/>
          <w:lang w:val="ca-ES"/>
        </w:rPr>
      </w:pPr>
    </w:p>
    <w:p w14:paraId="0000012C" w14:textId="77777777" w:rsidR="00C77A6B" w:rsidRPr="007B3567" w:rsidRDefault="00000000">
      <w:pPr>
        <w:pStyle w:val="Ttol3"/>
        <w:spacing w:before="0" w:line="275" w:lineRule="auto"/>
        <w:jc w:val="both"/>
        <w:rPr>
          <w:rFonts w:eastAsia="Google Sans"/>
          <w:lang w:val="ca-ES"/>
        </w:rPr>
      </w:pPr>
      <w:r w:rsidRPr="007B3567">
        <w:rPr>
          <w:rFonts w:eastAsia="Google Sans"/>
          <w:lang w:val="ca-ES"/>
        </w:rPr>
        <w:t>2. Accions Concretes</w:t>
      </w:r>
    </w:p>
    <w:p w14:paraId="0000012D" w14:textId="77777777" w:rsidR="00C77A6B" w:rsidRPr="007B3567" w:rsidRDefault="00000000">
      <w:pPr>
        <w:spacing w:line="275" w:lineRule="auto"/>
        <w:jc w:val="both"/>
        <w:rPr>
          <w:rFonts w:eastAsia="Google Sans Text"/>
          <w:b/>
          <w:bCs/>
          <w:lang w:val="ca-ES"/>
        </w:rPr>
      </w:pPr>
      <w:r w:rsidRPr="007B3567">
        <w:rPr>
          <w:rFonts w:eastAsia="Google Sans Text"/>
          <w:b/>
          <w:bCs/>
          <w:lang w:val="ca-ES"/>
        </w:rPr>
        <w:t>A. En la Programació i Contractació</w:t>
      </w:r>
    </w:p>
    <w:p w14:paraId="0000012E" w14:textId="77777777" w:rsidR="00C77A6B" w:rsidRPr="007B3567" w:rsidRDefault="00000000">
      <w:pPr>
        <w:numPr>
          <w:ilvl w:val="0"/>
          <w:numId w:val="19"/>
        </w:numPr>
        <w:spacing w:line="275" w:lineRule="auto"/>
        <w:jc w:val="both"/>
        <w:rPr>
          <w:lang w:val="ca-ES"/>
        </w:rPr>
      </w:pPr>
      <w:r w:rsidRPr="007B3567">
        <w:rPr>
          <w:rFonts w:eastAsia="Google Sans Text"/>
          <w:b/>
          <w:bCs/>
          <w:lang w:val="ca-ES"/>
        </w:rPr>
        <w:t>Criteri de Paritat:</w:t>
      </w:r>
      <w:r w:rsidRPr="007B3567">
        <w:rPr>
          <w:rFonts w:eastAsia="Google Sans Text"/>
          <w:lang w:val="ca-ES"/>
        </w:rPr>
        <w:t xml:space="preserve"> S'estableix com a requisit contractual que la selecció final d'artistes per al "Circuit d'Art al Patrimoni" i la "Residència Artística" mantingui la paritat de gènere.</w:t>
      </w:r>
    </w:p>
    <w:p w14:paraId="0000012F" w14:textId="77777777" w:rsidR="00C77A6B" w:rsidRPr="007B3567" w:rsidRDefault="00000000">
      <w:pPr>
        <w:numPr>
          <w:ilvl w:val="0"/>
          <w:numId w:val="19"/>
        </w:numPr>
        <w:spacing w:line="275" w:lineRule="auto"/>
        <w:jc w:val="both"/>
        <w:rPr>
          <w:lang w:val="ca-ES"/>
        </w:rPr>
      </w:pPr>
      <w:r w:rsidRPr="007B3567">
        <w:rPr>
          <w:rFonts w:eastAsia="Google Sans Text"/>
          <w:b/>
          <w:bCs/>
          <w:lang w:val="ca-ES"/>
        </w:rPr>
        <w:t>Lideratge de Tallers:</w:t>
      </w:r>
      <w:r w:rsidRPr="007B3567">
        <w:rPr>
          <w:rFonts w:eastAsia="Google Sans Text"/>
          <w:lang w:val="ca-ES"/>
        </w:rPr>
        <w:t xml:space="preserve"> Es </w:t>
      </w:r>
      <w:proofErr w:type="spellStart"/>
      <w:r w:rsidRPr="007B3567">
        <w:rPr>
          <w:rFonts w:eastAsia="Google Sans Text"/>
          <w:lang w:val="ca-ES"/>
        </w:rPr>
        <w:t>visibilitza</w:t>
      </w:r>
      <w:proofErr w:type="spellEnd"/>
      <w:r w:rsidRPr="007B3567">
        <w:rPr>
          <w:rFonts w:eastAsia="Google Sans Text"/>
          <w:lang w:val="ca-ES"/>
        </w:rPr>
        <w:t xml:space="preserve"> el talent femení en rols d'expertesa. Exemple concret: El taller d'Artteràpia és dirigit per Lia Alonso, posant en valor la cura i la salut mental des d'una perspectiva feminista.</w:t>
      </w:r>
    </w:p>
    <w:p w14:paraId="00000130" w14:textId="77777777" w:rsidR="00C77A6B" w:rsidRPr="007B3567" w:rsidRDefault="00000000">
      <w:pPr>
        <w:numPr>
          <w:ilvl w:val="0"/>
          <w:numId w:val="19"/>
        </w:numPr>
        <w:spacing w:line="275" w:lineRule="auto"/>
        <w:jc w:val="both"/>
        <w:rPr>
          <w:lang w:val="ca-ES"/>
        </w:rPr>
      </w:pPr>
      <w:r w:rsidRPr="007B3567">
        <w:rPr>
          <w:rFonts w:eastAsia="Google Sans Text"/>
          <w:b/>
          <w:bCs/>
          <w:lang w:val="ca-ES"/>
        </w:rPr>
        <w:t>Equip Organitzador:</w:t>
      </w:r>
      <w:r w:rsidRPr="007B3567">
        <w:rPr>
          <w:rFonts w:eastAsia="Google Sans Text"/>
          <w:lang w:val="ca-ES"/>
        </w:rPr>
        <w:t xml:space="preserve"> L'Associació Desvalls Cultura garantirà la paritat en la Junta Directiva del festival i en els càrrecs de coordinació de voluntariat. La composició dels òrgans de govern de Desvalls Cultura, té a dones com a presidenta, secretària  i com a tresorera, i 4 de les 7 vocals són dones.</w:t>
      </w:r>
    </w:p>
    <w:p w14:paraId="00000131" w14:textId="77777777" w:rsidR="00C77A6B" w:rsidRPr="007B3567" w:rsidRDefault="00C77A6B">
      <w:pPr>
        <w:spacing w:line="275" w:lineRule="auto"/>
        <w:ind w:left="600"/>
        <w:jc w:val="both"/>
        <w:rPr>
          <w:rFonts w:eastAsia="Google Sans Text"/>
          <w:lang w:val="ca-ES"/>
        </w:rPr>
      </w:pPr>
    </w:p>
    <w:p w14:paraId="00000132" w14:textId="77777777" w:rsidR="00C77A6B" w:rsidRPr="007B3567" w:rsidRDefault="00000000">
      <w:pPr>
        <w:spacing w:line="275" w:lineRule="auto"/>
        <w:jc w:val="both"/>
        <w:rPr>
          <w:rFonts w:eastAsia="Google Sans Text"/>
          <w:b/>
          <w:bCs/>
          <w:lang w:val="ca-ES"/>
        </w:rPr>
      </w:pPr>
      <w:r w:rsidRPr="007B3567">
        <w:rPr>
          <w:rFonts w:eastAsia="Google Sans Text"/>
          <w:b/>
          <w:bCs/>
          <w:lang w:val="ca-ES"/>
        </w:rPr>
        <w:t>B. Protocol contra l'Assetjament (Punt Lila)</w:t>
      </w:r>
    </w:p>
    <w:p w14:paraId="00000133" w14:textId="77777777" w:rsidR="00C77A6B" w:rsidRPr="007B3567" w:rsidRDefault="00000000">
      <w:pPr>
        <w:numPr>
          <w:ilvl w:val="0"/>
          <w:numId w:val="20"/>
        </w:numPr>
        <w:spacing w:line="275" w:lineRule="auto"/>
        <w:jc w:val="both"/>
        <w:rPr>
          <w:lang w:val="ca-ES"/>
        </w:rPr>
      </w:pPr>
      <w:r w:rsidRPr="007B3567">
        <w:rPr>
          <w:rFonts w:eastAsia="Google Sans Text"/>
          <w:b/>
          <w:bCs/>
          <w:lang w:val="ca-ES"/>
        </w:rPr>
        <w:t>Punt Lila Visible:</w:t>
      </w:r>
      <w:r w:rsidRPr="007B3567">
        <w:rPr>
          <w:rFonts w:eastAsia="Google Sans Text"/>
          <w:lang w:val="ca-ES"/>
        </w:rPr>
        <w:t xml:space="preserve"> Instal·lació d'una carpa informativa i d'atenció a la Plaça de l'Església (zona de major afluència).</w:t>
      </w:r>
    </w:p>
    <w:p w14:paraId="00000134" w14:textId="77777777" w:rsidR="00C77A6B" w:rsidRPr="007B3567" w:rsidRDefault="00000000">
      <w:pPr>
        <w:numPr>
          <w:ilvl w:val="0"/>
          <w:numId w:val="20"/>
        </w:numPr>
        <w:spacing w:line="275" w:lineRule="auto"/>
        <w:jc w:val="both"/>
        <w:rPr>
          <w:lang w:val="ca-ES"/>
        </w:rPr>
      </w:pPr>
      <w:r w:rsidRPr="007B3567">
        <w:rPr>
          <w:rFonts w:eastAsia="Google Sans Text"/>
          <w:b/>
          <w:bCs/>
          <w:lang w:val="ca-ES"/>
        </w:rPr>
        <w:t>Agents Lila Itinerants:</w:t>
      </w:r>
      <w:r w:rsidRPr="007B3567">
        <w:rPr>
          <w:rFonts w:eastAsia="Google Sans Text"/>
          <w:lang w:val="ca-ES"/>
        </w:rPr>
        <w:t xml:space="preserve"> Dues parelles de voluntàries, degudament formades i identificades amb armilles liles, patrullaran els espais foscos durant l'espectacle d'art lumínic i els concerts.</w:t>
      </w:r>
    </w:p>
    <w:p w14:paraId="00000135" w14:textId="77777777" w:rsidR="00C77A6B" w:rsidRPr="007B3567" w:rsidRDefault="00000000">
      <w:pPr>
        <w:numPr>
          <w:ilvl w:val="0"/>
          <w:numId w:val="20"/>
        </w:numPr>
        <w:spacing w:line="275" w:lineRule="auto"/>
        <w:jc w:val="both"/>
        <w:rPr>
          <w:lang w:val="ca-ES"/>
        </w:rPr>
      </w:pPr>
      <w:r w:rsidRPr="007B3567">
        <w:rPr>
          <w:rFonts w:eastAsia="Google Sans Text"/>
          <w:b/>
          <w:bCs/>
          <w:lang w:val="ca-ES"/>
        </w:rPr>
        <w:t>Circuit d'Actuació:</w:t>
      </w:r>
      <w:r w:rsidRPr="007B3567">
        <w:rPr>
          <w:rFonts w:eastAsia="Google Sans Text"/>
          <w:lang w:val="ca-ES"/>
        </w:rPr>
        <w:t xml:space="preserve"> En cas d'agressió: 1) Atenció immediata a la víctima, 2) Separació de l'agressor, 3) Derivació als serveis d'emergència o seguretat si és necessari.</w:t>
      </w:r>
    </w:p>
    <w:p w14:paraId="00000138" w14:textId="77777777" w:rsidR="00C77A6B" w:rsidRPr="007B3567" w:rsidRDefault="00C77A6B">
      <w:pPr>
        <w:spacing w:line="275" w:lineRule="auto"/>
        <w:ind w:left="600"/>
        <w:jc w:val="both"/>
        <w:rPr>
          <w:rFonts w:eastAsia="Google Sans Text"/>
          <w:lang w:val="ca-ES"/>
        </w:rPr>
      </w:pPr>
    </w:p>
    <w:p w14:paraId="00000139" w14:textId="77777777" w:rsidR="00C77A6B" w:rsidRPr="007B3567" w:rsidRDefault="00000000">
      <w:pPr>
        <w:spacing w:line="275" w:lineRule="auto"/>
        <w:jc w:val="both"/>
        <w:rPr>
          <w:rFonts w:eastAsia="Google Sans Text"/>
          <w:b/>
          <w:bCs/>
          <w:lang w:val="ca-ES"/>
        </w:rPr>
      </w:pPr>
      <w:r w:rsidRPr="007B3567">
        <w:rPr>
          <w:rFonts w:eastAsia="Google Sans Text"/>
          <w:b/>
          <w:bCs/>
          <w:lang w:val="ca-ES"/>
        </w:rPr>
        <w:t>C. Comunicació Inclusiva</w:t>
      </w:r>
    </w:p>
    <w:p w14:paraId="0000013A" w14:textId="77777777" w:rsidR="00C77A6B" w:rsidRPr="007B3567" w:rsidRDefault="00000000">
      <w:pPr>
        <w:numPr>
          <w:ilvl w:val="0"/>
          <w:numId w:val="21"/>
        </w:numPr>
        <w:spacing w:line="275" w:lineRule="auto"/>
        <w:jc w:val="both"/>
        <w:rPr>
          <w:lang w:val="ca-ES"/>
        </w:rPr>
      </w:pPr>
      <w:r w:rsidRPr="007B3567">
        <w:rPr>
          <w:rFonts w:eastAsia="Google Sans Text"/>
          <w:b/>
          <w:bCs/>
          <w:lang w:val="ca-ES"/>
        </w:rPr>
        <w:t>Llenguatge No Sexista:</w:t>
      </w:r>
      <w:r w:rsidRPr="007B3567">
        <w:rPr>
          <w:rFonts w:eastAsia="Google Sans Text"/>
          <w:lang w:val="ca-ES"/>
        </w:rPr>
        <w:t xml:space="preserve"> Ús de fórmules genèriques ("veïnat", "</w:t>
      </w:r>
      <w:proofErr w:type="spellStart"/>
      <w:r w:rsidRPr="007B3567">
        <w:rPr>
          <w:rFonts w:eastAsia="Google Sans Text"/>
          <w:lang w:val="ca-ES"/>
        </w:rPr>
        <w:t>artisanat</w:t>
      </w:r>
      <w:proofErr w:type="spellEnd"/>
      <w:r w:rsidRPr="007B3567">
        <w:rPr>
          <w:rFonts w:eastAsia="Google Sans Text"/>
          <w:lang w:val="ca-ES"/>
        </w:rPr>
        <w:t xml:space="preserve">", "famílies") en tota la </w:t>
      </w:r>
      <w:proofErr w:type="spellStart"/>
      <w:r w:rsidRPr="007B3567">
        <w:rPr>
          <w:rFonts w:eastAsia="Google Sans Text"/>
          <w:lang w:val="ca-ES"/>
        </w:rPr>
        <w:t>cartelleria</w:t>
      </w:r>
      <w:proofErr w:type="spellEnd"/>
      <w:r w:rsidRPr="007B3567">
        <w:rPr>
          <w:rFonts w:eastAsia="Google Sans Text"/>
          <w:lang w:val="ca-ES"/>
        </w:rPr>
        <w:t>, web i xarxes socials, evitant al màxim el masculí genèric.</w:t>
      </w:r>
    </w:p>
    <w:p w14:paraId="0000013C" w14:textId="567FE76A" w:rsidR="00C77A6B" w:rsidRDefault="00000000" w:rsidP="007566B1">
      <w:pPr>
        <w:numPr>
          <w:ilvl w:val="0"/>
          <w:numId w:val="21"/>
        </w:numPr>
        <w:spacing w:line="275" w:lineRule="auto"/>
        <w:jc w:val="both"/>
        <w:rPr>
          <w:rFonts w:eastAsia="Google Sans Text"/>
          <w:lang w:val="ca-ES"/>
        </w:rPr>
      </w:pPr>
      <w:r w:rsidRPr="00E55B4D">
        <w:rPr>
          <w:rFonts w:eastAsia="Google Sans Text"/>
          <w:b/>
          <w:bCs/>
          <w:lang w:val="ca-ES"/>
        </w:rPr>
        <w:t>Imatges Diverses:</w:t>
      </w:r>
      <w:r w:rsidRPr="00E55B4D">
        <w:rPr>
          <w:rFonts w:eastAsia="Google Sans Text"/>
          <w:lang w:val="ca-ES"/>
        </w:rPr>
        <w:t xml:space="preserve"> La difusió gràfica mostrarà cossos i identitats diverses, trencant estereotips normatius.</w:t>
      </w:r>
    </w:p>
    <w:p w14:paraId="0246C25A" w14:textId="77777777" w:rsidR="00E55B4D" w:rsidRPr="00E55B4D" w:rsidRDefault="00E55B4D" w:rsidP="00E55B4D">
      <w:pPr>
        <w:spacing w:line="275" w:lineRule="auto"/>
        <w:ind w:left="600"/>
        <w:jc w:val="both"/>
        <w:rPr>
          <w:rFonts w:eastAsia="Google Sans Text"/>
          <w:lang w:val="ca-ES"/>
        </w:rPr>
      </w:pPr>
    </w:p>
    <w:p w14:paraId="0000013D" w14:textId="77777777" w:rsidR="00C77A6B" w:rsidRPr="007B3567" w:rsidRDefault="00000000">
      <w:pPr>
        <w:pStyle w:val="Ttol3"/>
        <w:spacing w:before="0" w:line="275" w:lineRule="auto"/>
        <w:jc w:val="both"/>
        <w:rPr>
          <w:rFonts w:eastAsia="Google Sans"/>
          <w:lang w:val="ca-ES"/>
        </w:rPr>
      </w:pPr>
      <w:r w:rsidRPr="007B3567">
        <w:rPr>
          <w:rFonts w:eastAsia="Google Sans"/>
          <w:lang w:val="ca-ES"/>
        </w:rPr>
        <w:lastRenderedPageBreak/>
        <w:t>3. Indicadors d'Avaluació</w:t>
      </w:r>
    </w:p>
    <w:p w14:paraId="0000013E" w14:textId="6BE42999" w:rsidR="00C77A6B" w:rsidRPr="007B3567" w:rsidRDefault="00000000">
      <w:pPr>
        <w:numPr>
          <w:ilvl w:val="0"/>
          <w:numId w:val="22"/>
        </w:numPr>
        <w:spacing w:line="275" w:lineRule="auto"/>
        <w:jc w:val="both"/>
        <w:rPr>
          <w:lang w:val="ca-ES"/>
        </w:rPr>
      </w:pPr>
      <w:r w:rsidRPr="007B3567">
        <w:rPr>
          <w:rFonts w:eastAsia="Google Sans Text"/>
          <w:lang w:val="ca-ES"/>
        </w:rPr>
        <w:t>% de dones</w:t>
      </w:r>
      <w:r w:rsidR="009676D2">
        <w:rPr>
          <w:rFonts w:eastAsia="Google Sans Text"/>
          <w:lang w:val="ca-ES"/>
        </w:rPr>
        <w:t xml:space="preserve"> i LGBTQI+</w:t>
      </w:r>
      <w:r w:rsidRPr="007B3567">
        <w:rPr>
          <w:rFonts w:eastAsia="Google Sans Text"/>
          <w:lang w:val="ca-ES"/>
        </w:rPr>
        <w:t xml:space="preserve"> contractats (Objectiu: &gt;50%).</w:t>
      </w:r>
    </w:p>
    <w:p w14:paraId="0000013F" w14:textId="77777777" w:rsidR="00C77A6B" w:rsidRPr="007B3567" w:rsidRDefault="00000000">
      <w:pPr>
        <w:numPr>
          <w:ilvl w:val="0"/>
          <w:numId w:val="22"/>
        </w:numPr>
        <w:spacing w:line="275" w:lineRule="auto"/>
        <w:jc w:val="both"/>
        <w:rPr>
          <w:lang w:val="ca-ES"/>
        </w:rPr>
      </w:pPr>
      <w:r w:rsidRPr="007B3567">
        <w:rPr>
          <w:rFonts w:eastAsia="Google Sans Text"/>
          <w:lang w:val="ca-ES"/>
        </w:rPr>
        <w:t>Nombre d'incidències ateses al Punt Lila (Objectiu: 0 agressions, 100% sensibilització).</w:t>
      </w:r>
    </w:p>
    <w:p w14:paraId="00000140" w14:textId="77777777" w:rsidR="00C77A6B" w:rsidRPr="007B3567" w:rsidRDefault="00000000">
      <w:pPr>
        <w:numPr>
          <w:ilvl w:val="0"/>
          <w:numId w:val="22"/>
        </w:numPr>
        <w:spacing w:line="275" w:lineRule="auto"/>
        <w:jc w:val="both"/>
        <w:rPr>
          <w:lang w:val="ca-ES"/>
        </w:rPr>
      </w:pPr>
      <w:r w:rsidRPr="007B3567">
        <w:rPr>
          <w:rFonts w:eastAsia="Google Sans Text"/>
          <w:lang w:val="ca-ES"/>
        </w:rPr>
        <w:t>Presència de dones en posicions tècniques (so, llum, muntatge).</w:t>
      </w:r>
    </w:p>
    <w:p w14:paraId="00000141" w14:textId="77777777" w:rsidR="00C77A6B" w:rsidRPr="007B3567" w:rsidRDefault="00C77A6B">
      <w:pPr>
        <w:spacing w:line="275" w:lineRule="auto"/>
        <w:ind w:left="600"/>
        <w:jc w:val="both"/>
        <w:rPr>
          <w:rFonts w:eastAsia="Google Sans Text"/>
          <w:lang w:val="ca-ES"/>
        </w:rPr>
      </w:pPr>
    </w:p>
    <w:p w14:paraId="00000142" w14:textId="77777777" w:rsidR="00C77A6B" w:rsidRPr="007B3567" w:rsidRDefault="00000000">
      <w:pPr>
        <w:pStyle w:val="Ttol2"/>
        <w:spacing w:before="0" w:line="275" w:lineRule="auto"/>
        <w:jc w:val="both"/>
        <w:rPr>
          <w:rFonts w:eastAsia="Google Sans"/>
          <w:lang w:val="ca-ES"/>
        </w:rPr>
      </w:pPr>
      <w:r w:rsidRPr="007B3567">
        <w:rPr>
          <w:lang w:val="ca-ES"/>
        </w:rPr>
        <w:br w:type="page"/>
      </w:r>
    </w:p>
    <w:p w14:paraId="00000143" w14:textId="77777777" w:rsidR="00C77A6B" w:rsidRPr="007B3567" w:rsidRDefault="00000000">
      <w:pPr>
        <w:pStyle w:val="Ttol2"/>
        <w:spacing w:before="0" w:line="275" w:lineRule="auto"/>
        <w:jc w:val="both"/>
        <w:rPr>
          <w:rFonts w:eastAsia="Google Sans"/>
          <w:lang w:val="ca-ES"/>
        </w:rPr>
      </w:pPr>
      <w:r w:rsidRPr="007B3567">
        <w:rPr>
          <w:rFonts w:eastAsia="Google Sans"/>
          <w:lang w:val="ca-ES"/>
        </w:rPr>
        <w:lastRenderedPageBreak/>
        <w:t>ANNEX II: PLA D'ACCESSIBILITAT I INCLUSIÓ</w:t>
      </w:r>
    </w:p>
    <w:p w14:paraId="00000144" w14:textId="77777777" w:rsidR="00C77A6B" w:rsidRPr="007B3567" w:rsidRDefault="00000000">
      <w:pPr>
        <w:spacing w:line="275" w:lineRule="auto"/>
        <w:jc w:val="both"/>
        <w:rPr>
          <w:rFonts w:eastAsia="Google Sans Text"/>
          <w:lang w:val="ca-ES"/>
        </w:rPr>
      </w:pPr>
      <w:r w:rsidRPr="007B3567">
        <w:rPr>
          <w:rFonts w:eastAsia="Google Sans Text"/>
          <w:lang w:val="ca-ES"/>
        </w:rPr>
        <w:t>Aquest pla busca l'accessibilitat universal, tenint en compte les limitacions arquitectòniques d'un nucli medieval.</w:t>
      </w:r>
    </w:p>
    <w:p w14:paraId="00000145" w14:textId="77777777" w:rsidR="00C77A6B" w:rsidRPr="007B3567" w:rsidRDefault="00C77A6B">
      <w:pPr>
        <w:spacing w:line="275" w:lineRule="auto"/>
        <w:jc w:val="both"/>
        <w:rPr>
          <w:rFonts w:eastAsia="Google Sans Text"/>
          <w:lang w:val="ca-ES"/>
        </w:rPr>
      </w:pPr>
    </w:p>
    <w:p w14:paraId="00000146" w14:textId="77777777" w:rsidR="00C77A6B" w:rsidRPr="007B3567" w:rsidRDefault="00000000">
      <w:pPr>
        <w:pStyle w:val="Ttol3"/>
        <w:spacing w:before="0" w:line="275" w:lineRule="auto"/>
        <w:jc w:val="both"/>
        <w:rPr>
          <w:rFonts w:eastAsia="Google Sans"/>
          <w:lang w:val="ca-ES"/>
        </w:rPr>
      </w:pPr>
      <w:r w:rsidRPr="007B3567">
        <w:rPr>
          <w:rFonts w:eastAsia="Google Sans"/>
          <w:lang w:val="ca-ES"/>
        </w:rPr>
        <w:t>1. Accessibilitat Física i Mobilitat</w:t>
      </w:r>
    </w:p>
    <w:p w14:paraId="00000147" w14:textId="77777777" w:rsidR="00C77A6B" w:rsidRPr="007B3567" w:rsidRDefault="00000000">
      <w:pPr>
        <w:spacing w:line="275" w:lineRule="auto"/>
        <w:jc w:val="both"/>
        <w:rPr>
          <w:rFonts w:eastAsia="Google Sans Text"/>
          <w:lang w:val="ca-ES"/>
        </w:rPr>
      </w:pPr>
      <w:r w:rsidRPr="007B3567">
        <w:rPr>
          <w:rFonts w:eastAsia="Google Sans Text"/>
          <w:lang w:val="ca-ES"/>
        </w:rPr>
        <w:t>Considerant que Sant Jordi Desvalls té carrers empedrats i pendents:</w:t>
      </w:r>
    </w:p>
    <w:p w14:paraId="00000148" w14:textId="77777777" w:rsidR="00C77A6B" w:rsidRPr="007B3567" w:rsidRDefault="00000000">
      <w:pPr>
        <w:numPr>
          <w:ilvl w:val="0"/>
          <w:numId w:val="1"/>
        </w:numPr>
        <w:spacing w:line="275" w:lineRule="auto"/>
        <w:jc w:val="both"/>
        <w:rPr>
          <w:lang w:val="ca-ES"/>
        </w:rPr>
      </w:pPr>
      <w:r w:rsidRPr="007B3567">
        <w:rPr>
          <w:rFonts w:eastAsia="Google Sans Text"/>
          <w:b/>
          <w:bCs/>
          <w:lang w:val="ca-ES"/>
        </w:rPr>
        <w:t>Itineraris Adaptats:</w:t>
      </w:r>
      <w:r w:rsidRPr="007B3567">
        <w:rPr>
          <w:rFonts w:eastAsia="Google Sans Text"/>
          <w:lang w:val="ca-ES"/>
        </w:rPr>
        <w:t xml:space="preserve"> Senyalització en el plànol de mà d'un "Recorregut Accessible" que eviti els trams d’escales o pendents molt pronunciats per arribar a les instal·lacions principals.</w:t>
      </w:r>
    </w:p>
    <w:p w14:paraId="00000149" w14:textId="77777777" w:rsidR="00C77A6B" w:rsidRPr="007B3567" w:rsidRDefault="00000000">
      <w:pPr>
        <w:numPr>
          <w:ilvl w:val="0"/>
          <w:numId w:val="1"/>
        </w:numPr>
        <w:spacing w:line="275" w:lineRule="auto"/>
        <w:jc w:val="both"/>
        <w:rPr>
          <w:lang w:val="ca-ES"/>
        </w:rPr>
      </w:pPr>
      <w:r w:rsidRPr="007B3567">
        <w:rPr>
          <w:rFonts w:eastAsia="Google Sans Text"/>
          <w:b/>
          <w:bCs/>
          <w:lang w:val="ca-ES"/>
        </w:rPr>
        <w:t>Rampes Temporals:</w:t>
      </w:r>
      <w:r w:rsidRPr="007B3567">
        <w:rPr>
          <w:rFonts w:eastAsia="Google Sans Text"/>
          <w:lang w:val="ca-ES"/>
        </w:rPr>
        <w:t xml:space="preserve"> Instal·lació de rampes de fusta homologades en l'accés a l'Església i espais amb escales.</w:t>
      </w:r>
    </w:p>
    <w:p w14:paraId="0000014A" w14:textId="77777777" w:rsidR="00C77A6B" w:rsidRPr="007B3567" w:rsidRDefault="00000000">
      <w:pPr>
        <w:numPr>
          <w:ilvl w:val="0"/>
          <w:numId w:val="1"/>
        </w:numPr>
        <w:spacing w:line="275" w:lineRule="auto"/>
        <w:jc w:val="both"/>
        <w:rPr>
          <w:lang w:val="ca-ES"/>
        </w:rPr>
      </w:pPr>
      <w:r w:rsidRPr="007B3567">
        <w:rPr>
          <w:rFonts w:eastAsia="Google Sans Text"/>
          <w:b/>
          <w:bCs/>
          <w:lang w:val="ca-ES"/>
        </w:rPr>
        <w:t>Aparcament Reservat:</w:t>
      </w:r>
      <w:r w:rsidRPr="007B3567">
        <w:rPr>
          <w:rFonts w:eastAsia="Google Sans Text"/>
          <w:lang w:val="ca-ES"/>
        </w:rPr>
        <w:t xml:space="preserve"> Reserva de 3 places d'aparcament exclusives per a persones amb targeta PMR (Persones amb Mobilitat Reduïda) a l'entrada del nucli antic (carrer de baix), amb accés pla fins a la plaça.</w:t>
      </w:r>
    </w:p>
    <w:p w14:paraId="4A87EE5A" w14:textId="77777777" w:rsidR="00721FB3" w:rsidRPr="007B3567" w:rsidRDefault="00000000" w:rsidP="00721FB3">
      <w:pPr>
        <w:numPr>
          <w:ilvl w:val="0"/>
          <w:numId w:val="1"/>
        </w:numPr>
        <w:spacing w:line="275" w:lineRule="auto"/>
        <w:jc w:val="both"/>
        <w:rPr>
          <w:lang w:val="ca-ES"/>
        </w:rPr>
      </w:pPr>
      <w:r w:rsidRPr="007B3567">
        <w:rPr>
          <w:rFonts w:eastAsia="Google Sans Text"/>
          <w:b/>
          <w:bCs/>
          <w:lang w:val="ca-ES"/>
        </w:rPr>
        <w:t>WC Adaptat:</w:t>
      </w:r>
      <w:r w:rsidRPr="007B3567">
        <w:rPr>
          <w:rFonts w:eastAsia="Google Sans Text"/>
          <w:lang w:val="ca-ES"/>
        </w:rPr>
        <w:t xml:space="preserve"> Lloguer d'una cabina sanitària adaptada (mides àmplies, barres de suport, accés pla) ubicada a la zona de </w:t>
      </w:r>
      <w:proofErr w:type="spellStart"/>
      <w:r w:rsidRPr="007B3567">
        <w:rPr>
          <w:rFonts w:eastAsia="Google Sans Text"/>
          <w:lang w:val="ca-ES"/>
        </w:rPr>
        <w:t>food</w:t>
      </w:r>
      <w:proofErr w:type="spellEnd"/>
      <w:r w:rsidRPr="007B3567">
        <w:rPr>
          <w:rFonts w:eastAsia="Google Sans Text"/>
          <w:lang w:val="ca-ES"/>
        </w:rPr>
        <w:t xml:space="preserve"> </w:t>
      </w:r>
      <w:proofErr w:type="spellStart"/>
      <w:r w:rsidRPr="007B3567">
        <w:rPr>
          <w:rFonts w:eastAsia="Google Sans Text"/>
          <w:lang w:val="ca-ES"/>
        </w:rPr>
        <w:t>trucks</w:t>
      </w:r>
      <w:proofErr w:type="spellEnd"/>
      <w:r w:rsidRPr="007B3567">
        <w:rPr>
          <w:rFonts w:eastAsia="Google Sans Text"/>
          <w:lang w:val="ca-ES"/>
        </w:rPr>
        <w:t xml:space="preserve">. (Can </w:t>
      </w:r>
      <w:proofErr w:type="spellStart"/>
      <w:r w:rsidRPr="007B3567">
        <w:rPr>
          <w:rFonts w:eastAsia="Google Sans Text"/>
          <w:lang w:val="ca-ES"/>
        </w:rPr>
        <w:t>Burcet</w:t>
      </w:r>
      <w:proofErr w:type="spellEnd"/>
      <w:r w:rsidRPr="007B3567">
        <w:rPr>
          <w:rFonts w:eastAsia="Google Sans Text"/>
          <w:lang w:val="ca-ES"/>
        </w:rPr>
        <w:t xml:space="preserve">, Sala Nova i Social disposen de WC </w:t>
      </w:r>
      <w:proofErr w:type="spellStart"/>
      <w:r w:rsidRPr="007B3567">
        <w:rPr>
          <w:rFonts w:eastAsia="Google Sans Text"/>
          <w:lang w:val="ca-ES"/>
        </w:rPr>
        <w:t>accesible</w:t>
      </w:r>
      <w:proofErr w:type="spellEnd"/>
      <w:r w:rsidRPr="007B3567">
        <w:rPr>
          <w:rFonts w:eastAsia="Google Sans Text"/>
          <w:lang w:val="ca-ES"/>
        </w:rPr>
        <w:t>).</w:t>
      </w:r>
    </w:p>
    <w:p w14:paraId="0000014C" w14:textId="1F1A2EF3" w:rsidR="00C77A6B" w:rsidRPr="007B3567" w:rsidRDefault="00000000" w:rsidP="00721FB3">
      <w:pPr>
        <w:numPr>
          <w:ilvl w:val="0"/>
          <w:numId w:val="1"/>
        </w:numPr>
        <w:spacing w:line="275" w:lineRule="auto"/>
        <w:jc w:val="both"/>
        <w:rPr>
          <w:lang w:val="ca-ES"/>
        </w:rPr>
      </w:pPr>
      <w:r w:rsidRPr="007B3567">
        <w:rPr>
          <w:rFonts w:eastAsia="Google Sans Text"/>
          <w:b/>
          <w:bCs/>
          <w:lang w:val="ca-ES"/>
        </w:rPr>
        <w:t>Ascensors accessibles:</w:t>
      </w:r>
      <w:r w:rsidRPr="007B3567">
        <w:rPr>
          <w:rFonts w:eastAsia="Google Sans Text"/>
          <w:lang w:val="ca-ES"/>
        </w:rPr>
        <w:t xml:space="preserve"> L’ajuntament i Can </w:t>
      </w:r>
      <w:proofErr w:type="spellStart"/>
      <w:r w:rsidRPr="007B3567">
        <w:rPr>
          <w:rFonts w:eastAsia="Google Sans Text"/>
          <w:lang w:val="ca-ES"/>
        </w:rPr>
        <w:t>Burcet</w:t>
      </w:r>
      <w:proofErr w:type="spellEnd"/>
      <w:r w:rsidRPr="007B3567">
        <w:rPr>
          <w:rFonts w:eastAsia="Google Sans Text"/>
          <w:lang w:val="ca-ES"/>
        </w:rPr>
        <w:t xml:space="preserve"> disposen de itineraris </w:t>
      </w:r>
      <w:proofErr w:type="spellStart"/>
      <w:r w:rsidRPr="007B3567">
        <w:rPr>
          <w:rFonts w:eastAsia="Google Sans Text"/>
          <w:lang w:val="ca-ES"/>
        </w:rPr>
        <w:t>accesibles</w:t>
      </w:r>
      <w:proofErr w:type="spellEnd"/>
      <w:r w:rsidRPr="007B3567">
        <w:rPr>
          <w:rFonts w:eastAsia="Google Sans Text"/>
          <w:lang w:val="ca-ES"/>
        </w:rPr>
        <w:t xml:space="preserve"> i ascensors accessibles, es minimitzarà ubicacions que l’accés sigui amb escales</w:t>
      </w:r>
    </w:p>
    <w:p w14:paraId="0000014D" w14:textId="77777777" w:rsidR="00C77A6B" w:rsidRPr="007B3567" w:rsidRDefault="00C77A6B">
      <w:pPr>
        <w:spacing w:line="275" w:lineRule="auto"/>
        <w:ind w:left="600"/>
        <w:jc w:val="both"/>
        <w:rPr>
          <w:rFonts w:eastAsia="Google Sans Text"/>
          <w:lang w:val="ca-ES"/>
        </w:rPr>
      </w:pPr>
    </w:p>
    <w:p w14:paraId="0000014E" w14:textId="77777777" w:rsidR="00C77A6B" w:rsidRPr="007B3567" w:rsidRDefault="00000000">
      <w:pPr>
        <w:pStyle w:val="Ttol3"/>
        <w:spacing w:before="0" w:line="275" w:lineRule="auto"/>
        <w:jc w:val="both"/>
        <w:rPr>
          <w:rFonts w:eastAsia="Google Sans"/>
          <w:lang w:val="ca-ES"/>
        </w:rPr>
      </w:pPr>
      <w:r w:rsidRPr="007B3567">
        <w:rPr>
          <w:rFonts w:eastAsia="Google Sans"/>
          <w:lang w:val="ca-ES"/>
        </w:rPr>
        <w:t>2. Accessibilitat Sensorial i Cognitiva (TEA)</w:t>
      </w:r>
    </w:p>
    <w:p w14:paraId="0000014F" w14:textId="77777777" w:rsidR="00C77A6B" w:rsidRPr="007B3567" w:rsidRDefault="00000000">
      <w:pPr>
        <w:spacing w:line="275" w:lineRule="auto"/>
        <w:jc w:val="both"/>
        <w:rPr>
          <w:rFonts w:eastAsia="Google Sans Text"/>
          <w:lang w:val="ca-ES"/>
        </w:rPr>
      </w:pPr>
      <w:r w:rsidRPr="007B3567">
        <w:rPr>
          <w:rFonts w:eastAsia="Google Sans Text"/>
          <w:lang w:val="ca-ES"/>
        </w:rPr>
        <w:t>Per a persones amb Trastorn de l'Espectre Autista (TEA) o hipersensibilitat sensorial:</w:t>
      </w:r>
    </w:p>
    <w:p w14:paraId="00000150" w14:textId="77777777" w:rsidR="00C77A6B" w:rsidRPr="007B3567" w:rsidRDefault="00000000">
      <w:pPr>
        <w:numPr>
          <w:ilvl w:val="0"/>
          <w:numId w:val="4"/>
        </w:numPr>
        <w:spacing w:line="275" w:lineRule="auto"/>
        <w:jc w:val="both"/>
        <w:rPr>
          <w:lang w:val="ca-ES"/>
        </w:rPr>
      </w:pPr>
      <w:r w:rsidRPr="007B3567">
        <w:rPr>
          <w:rFonts w:eastAsia="Google Sans Text"/>
          <w:b/>
          <w:bCs/>
          <w:lang w:val="ca-ES"/>
        </w:rPr>
        <w:t>Guia d'Anticipació (Model Pictogrames):</w:t>
      </w:r>
      <w:r w:rsidRPr="007B3567">
        <w:rPr>
          <w:rFonts w:eastAsia="Google Sans Text"/>
          <w:lang w:val="ca-ES"/>
        </w:rPr>
        <w:t xml:space="preserve"> Publicació al web i a xarxes socials d'una guia visual que expliqui amb pictogrames i fotos reals: "Com arribar", "On és el soroll", "On puc descansar".</w:t>
      </w:r>
    </w:p>
    <w:p w14:paraId="00000151" w14:textId="77777777" w:rsidR="00C77A6B" w:rsidRPr="007B3567" w:rsidRDefault="00000000">
      <w:pPr>
        <w:numPr>
          <w:ilvl w:val="1"/>
          <w:numId w:val="34"/>
        </w:numPr>
        <w:spacing w:line="275" w:lineRule="auto"/>
        <w:jc w:val="both"/>
        <w:rPr>
          <w:lang w:val="ca-ES"/>
        </w:rPr>
      </w:pPr>
      <w:r w:rsidRPr="007B3567">
        <w:rPr>
          <w:rFonts w:eastAsia="Google Sans Text"/>
          <w:i/>
          <w:iCs/>
          <w:lang w:val="ca-ES"/>
        </w:rPr>
        <w:t>Exemple:</w:t>
      </w:r>
      <w:r w:rsidRPr="007B3567">
        <w:rPr>
          <w:rFonts w:eastAsia="Google Sans Text"/>
          <w:lang w:val="ca-ES"/>
        </w:rPr>
        <w:t xml:space="preserve"> "A l'espectacle de llum hi haurà foscor i llums que es mouen ràpid".</w:t>
      </w:r>
    </w:p>
    <w:p w14:paraId="00000152" w14:textId="77777777" w:rsidR="00C77A6B" w:rsidRPr="007B3567" w:rsidRDefault="00000000">
      <w:pPr>
        <w:numPr>
          <w:ilvl w:val="0"/>
          <w:numId w:val="4"/>
        </w:numPr>
        <w:spacing w:line="275" w:lineRule="auto"/>
        <w:jc w:val="both"/>
        <w:rPr>
          <w:lang w:val="ca-ES"/>
        </w:rPr>
      </w:pPr>
      <w:r w:rsidRPr="007B3567">
        <w:rPr>
          <w:rFonts w:eastAsia="Google Sans Text"/>
          <w:b/>
          <w:bCs/>
          <w:lang w:val="ca-ES"/>
        </w:rPr>
        <w:t>Espai de la Calma:</w:t>
      </w:r>
      <w:r w:rsidRPr="007B3567">
        <w:rPr>
          <w:rFonts w:eastAsia="Google Sans Text"/>
          <w:lang w:val="ca-ES"/>
        </w:rPr>
        <w:t xml:space="preserve"> Habilitació d'una sala a l’Ajuntament o un racó tranquil als jardins de la Sala Nova, lliure d'estímuls, amb llum tènue i coixins, per a qui necessiti autoregular-se.</w:t>
      </w:r>
    </w:p>
    <w:p w14:paraId="00000153" w14:textId="77777777" w:rsidR="00C77A6B" w:rsidRPr="007B3567" w:rsidRDefault="00000000">
      <w:pPr>
        <w:numPr>
          <w:ilvl w:val="0"/>
          <w:numId w:val="4"/>
        </w:numPr>
        <w:spacing w:line="275" w:lineRule="auto"/>
        <w:jc w:val="both"/>
        <w:rPr>
          <w:lang w:val="ca-ES"/>
        </w:rPr>
      </w:pPr>
      <w:r w:rsidRPr="007B3567">
        <w:rPr>
          <w:rFonts w:eastAsia="Google Sans Text"/>
          <w:b/>
          <w:bCs/>
          <w:lang w:val="ca-ES"/>
        </w:rPr>
        <w:t>Protecció Auditiva:</w:t>
      </w:r>
      <w:r w:rsidRPr="007B3567">
        <w:rPr>
          <w:rFonts w:eastAsia="Google Sans Text"/>
          <w:lang w:val="ca-ES"/>
        </w:rPr>
        <w:t xml:space="preserve"> Préstec gratuït d’auriculars reductors de soroll o taps per les orelles al punt d'informació per a infants o adults que els necessitin durant els espectacles musicals o pirotècnics.</w:t>
      </w:r>
    </w:p>
    <w:p w14:paraId="00000154" w14:textId="77777777" w:rsidR="00C77A6B" w:rsidRPr="007B3567" w:rsidRDefault="00000000">
      <w:pPr>
        <w:numPr>
          <w:ilvl w:val="0"/>
          <w:numId w:val="4"/>
        </w:numPr>
        <w:spacing w:line="275" w:lineRule="auto"/>
        <w:jc w:val="both"/>
        <w:rPr>
          <w:lang w:val="ca-ES"/>
        </w:rPr>
      </w:pPr>
      <w:r w:rsidRPr="007B3567">
        <w:rPr>
          <w:rFonts w:eastAsia="Google Sans Text"/>
          <w:b/>
          <w:bCs/>
          <w:lang w:val="ca-ES"/>
        </w:rPr>
        <w:t>Senyalística Clara:</w:t>
      </w:r>
      <w:r w:rsidRPr="007B3567">
        <w:rPr>
          <w:rFonts w:eastAsia="Google Sans Text"/>
          <w:lang w:val="ca-ES"/>
        </w:rPr>
        <w:t xml:space="preserve"> Ús de tipografies de pal sec (tipus </w:t>
      </w:r>
      <w:proofErr w:type="spellStart"/>
      <w:r w:rsidRPr="007B3567">
        <w:rPr>
          <w:rFonts w:eastAsia="Google Sans Text"/>
          <w:lang w:val="ca-ES"/>
        </w:rPr>
        <w:t>Arial</w:t>
      </w:r>
      <w:proofErr w:type="spellEnd"/>
      <w:r w:rsidRPr="007B3567">
        <w:rPr>
          <w:rFonts w:eastAsia="Google Sans Text"/>
          <w:lang w:val="ca-ES"/>
        </w:rPr>
        <w:t xml:space="preserve"> o </w:t>
      </w:r>
      <w:proofErr w:type="spellStart"/>
      <w:r w:rsidRPr="007B3567">
        <w:rPr>
          <w:rFonts w:eastAsia="Google Sans Text"/>
          <w:lang w:val="ca-ES"/>
        </w:rPr>
        <w:t>Verdana</w:t>
      </w:r>
      <w:proofErr w:type="spellEnd"/>
      <w:r w:rsidRPr="007B3567">
        <w:rPr>
          <w:rFonts w:eastAsia="Google Sans Text"/>
          <w:lang w:val="ca-ES"/>
        </w:rPr>
        <w:t>) i alt contrast en tots els cartells direccionals.</w:t>
      </w:r>
    </w:p>
    <w:p w14:paraId="00000157" w14:textId="1C493EBA" w:rsidR="00C77A6B" w:rsidRPr="007B3567" w:rsidRDefault="00000000" w:rsidP="007B3567">
      <w:pPr>
        <w:spacing w:line="275" w:lineRule="auto"/>
        <w:jc w:val="both"/>
        <w:rPr>
          <w:rFonts w:eastAsia="Google Sans Text"/>
          <w:lang w:val="ca-ES"/>
        </w:rPr>
      </w:pPr>
      <w:r w:rsidRPr="007B3567">
        <w:rPr>
          <w:rFonts w:eastAsia="Google Sans Text"/>
          <w:lang w:val="ca-ES"/>
        </w:rPr>
        <w:t xml:space="preserve"> </w:t>
      </w:r>
    </w:p>
    <w:p w14:paraId="00000158" w14:textId="77777777" w:rsidR="00C77A6B" w:rsidRPr="007B3567" w:rsidRDefault="00000000">
      <w:pPr>
        <w:pStyle w:val="Ttol3"/>
        <w:spacing w:before="0" w:line="275" w:lineRule="auto"/>
        <w:jc w:val="both"/>
        <w:rPr>
          <w:rFonts w:eastAsia="Google Sans"/>
          <w:lang w:val="ca-ES"/>
        </w:rPr>
      </w:pPr>
      <w:r w:rsidRPr="007B3567">
        <w:rPr>
          <w:rFonts w:eastAsia="Google Sans"/>
          <w:lang w:val="ca-ES"/>
        </w:rPr>
        <w:t>3. Accessibilitat Econòmica</w:t>
      </w:r>
    </w:p>
    <w:p w14:paraId="0000015A" w14:textId="112A3BEA" w:rsidR="00C77A6B" w:rsidRPr="007B3567" w:rsidRDefault="00000000" w:rsidP="008C60C5">
      <w:pPr>
        <w:numPr>
          <w:ilvl w:val="0"/>
          <w:numId w:val="7"/>
        </w:numPr>
        <w:spacing w:line="275" w:lineRule="auto"/>
        <w:jc w:val="both"/>
        <w:rPr>
          <w:rFonts w:eastAsia="Google Sans Text"/>
          <w:lang w:val="ca-ES"/>
        </w:rPr>
      </w:pPr>
      <w:r w:rsidRPr="007B3567">
        <w:rPr>
          <w:rFonts w:eastAsia="Google Sans Text"/>
          <w:b/>
          <w:bCs/>
          <w:lang w:val="ca-ES"/>
        </w:rPr>
        <w:t>Gratuïtat:</w:t>
      </w:r>
      <w:r w:rsidRPr="007B3567">
        <w:rPr>
          <w:rFonts w:eastAsia="Google Sans Text"/>
          <w:lang w:val="ca-ES"/>
        </w:rPr>
        <w:t xml:space="preserve"> El 100% de les activitats (circuit, espectacle lumínic) són gratuïtes al carrer.</w:t>
      </w:r>
    </w:p>
    <w:p w14:paraId="0000015B" w14:textId="77777777" w:rsidR="00C77A6B" w:rsidRPr="007B3567" w:rsidRDefault="00000000">
      <w:pPr>
        <w:pStyle w:val="Ttol2"/>
        <w:spacing w:before="0" w:line="275" w:lineRule="auto"/>
        <w:jc w:val="both"/>
        <w:rPr>
          <w:rFonts w:eastAsia="Google Sans"/>
          <w:lang w:val="ca-ES"/>
        </w:rPr>
      </w:pPr>
      <w:r w:rsidRPr="007B3567">
        <w:rPr>
          <w:lang w:val="ca-ES"/>
        </w:rPr>
        <w:br w:type="page"/>
      </w:r>
    </w:p>
    <w:p w14:paraId="0000015C" w14:textId="77777777" w:rsidR="00C77A6B" w:rsidRPr="007B3567" w:rsidRDefault="00000000">
      <w:pPr>
        <w:pStyle w:val="Ttol2"/>
        <w:spacing w:before="0" w:line="275" w:lineRule="auto"/>
        <w:jc w:val="both"/>
        <w:rPr>
          <w:rFonts w:eastAsia="Google Sans"/>
          <w:lang w:val="ca-ES"/>
        </w:rPr>
      </w:pPr>
      <w:r w:rsidRPr="007B3567">
        <w:rPr>
          <w:rFonts w:eastAsia="Google Sans"/>
          <w:lang w:val="ca-ES"/>
        </w:rPr>
        <w:lastRenderedPageBreak/>
        <w:t>ANNEX III: PLA DE SOSTENIBILITAT AMBIENTAL</w:t>
      </w:r>
    </w:p>
    <w:p w14:paraId="0000015D" w14:textId="77777777" w:rsidR="00C77A6B" w:rsidRPr="007B3567" w:rsidRDefault="00000000">
      <w:pPr>
        <w:spacing w:line="275" w:lineRule="auto"/>
        <w:jc w:val="both"/>
        <w:rPr>
          <w:rFonts w:eastAsia="Google Sans Text"/>
          <w:lang w:val="ca-ES"/>
        </w:rPr>
      </w:pPr>
      <w:r w:rsidRPr="007B3567">
        <w:rPr>
          <w:rFonts w:eastAsia="Google Sans Text"/>
          <w:lang w:val="ca-ES"/>
        </w:rPr>
        <w:t>Alineat per minimitzar la petjada ecològica i complir els ODS 2030.</w:t>
      </w:r>
    </w:p>
    <w:p w14:paraId="0000015E" w14:textId="77777777" w:rsidR="00C77A6B" w:rsidRPr="007B3567" w:rsidRDefault="00C77A6B">
      <w:pPr>
        <w:spacing w:line="275" w:lineRule="auto"/>
        <w:jc w:val="both"/>
        <w:rPr>
          <w:rFonts w:eastAsia="Google Sans Text"/>
          <w:lang w:val="ca-ES"/>
        </w:rPr>
      </w:pPr>
    </w:p>
    <w:p w14:paraId="0000015F" w14:textId="77777777" w:rsidR="00C77A6B" w:rsidRPr="007B3567" w:rsidRDefault="00000000">
      <w:pPr>
        <w:pStyle w:val="Ttol3"/>
        <w:spacing w:before="0" w:line="275" w:lineRule="auto"/>
        <w:jc w:val="both"/>
        <w:rPr>
          <w:rFonts w:eastAsia="Google Sans"/>
          <w:lang w:val="ca-ES"/>
        </w:rPr>
      </w:pPr>
      <w:r w:rsidRPr="007B3567">
        <w:rPr>
          <w:rFonts w:eastAsia="Google Sans"/>
          <w:lang w:val="ca-ES"/>
        </w:rPr>
        <w:t>1. Gestió de Residus (Residu Zero)</w:t>
      </w:r>
    </w:p>
    <w:p w14:paraId="00000160" w14:textId="77777777" w:rsidR="00C77A6B" w:rsidRPr="007B3567" w:rsidRDefault="00000000">
      <w:pPr>
        <w:numPr>
          <w:ilvl w:val="0"/>
          <w:numId w:val="33"/>
        </w:numPr>
        <w:spacing w:line="275" w:lineRule="auto"/>
        <w:jc w:val="both"/>
        <w:rPr>
          <w:lang w:val="ca-ES"/>
        </w:rPr>
      </w:pPr>
      <w:r w:rsidRPr="007B3567">
        <w:rPr>
          <w:rFonts w:eastAsia="Google Sans Text"/>
          <w:b/>
          <w:bCs/>
          <w:lang w:val="ca-ES"/>
        </w:rPr>
        <w:t>Sistema de Gots Reutilitzables:</w:t>
      </w:r>
      <w:r w:rsidRPr="007B3567">
        <w:rPr>
          <w:rFonts w:eastAsia="Google Sans Text"/>
          <w:lang w:val="ca-ES"/>
        </w:rPr>
        <w:t xml:space="preserve"> Eliminació total dels gots de plàstic d'un sol ús. S'implementarà un got del festival amb dipòsit d'1€. El rentat es farà posteriorment en a diari amb el rentavaixelles industrial de la Sala Nova.</w:t>
      </w:r>
    </w:p>
    <w:p w14:paraId="00000161" w14:textId="77777777" w:rsidR="00C77A6B" w:rsidRPr="007B3567" w:rsidRDefault="00000000">
      <w:pPr>
        <w:numPr>
          <w:ilvl w:val="0"/>
          <w:numId w:val="33"/>
        </w:numPr>
        <w:spacing w:line="275" w:lineRule="auto"/>
        <w:jc w:val="both"/>
        <w:rPr>
          <w:lang w:val="ca-ES"/>
        </w:rPr>
      </w:pPr>
      <w:r w:rsidRPr="007B3567">
        <w:rPr>
          <w:rFonts w:eastAsia="Google Sans Text"/>
          <w:b/>
          <w:bCs/>
          <w:lang w:val="ca-ES"/>
        </w:rPr>
        <w:t>Illes de Reciclatge Assistides:</w:t>
      </w:r>
      <w:r w:rsidRPr="007B3567">
        <w:rPr>
          <w:rFonts w:eastAsia="Google Sans Text"/>
          <w:lang w:val="ca-ES"/>
        </w:rPr>
        <w:t xml:space="preserve"> En lloc de papereres disperses, s'instal·laran 3 "Punts Verds" (Illes de contenidors: Orgànica, Envasos, Paper, Vidre).</w:t>
      </w:r>
    </w:p>
    <w:p w14:paraId="00000162" w14:textId="77777777" w:rsidR="00C77A6B" w:rsidRPr="007B3567" w:rsidRDefault="00000000">
      <w:pPr>
        <w:numPr>
          <w:ilvl w:val="0"/>
          <w:numId w:val="33"/>
        </w:numPr>
        <w:spacing w:line="275" w:lineRule="auto"/>
        <w:jc w:val="both"/>
        <w:rPr>
          <w:lang w:val="ca-ES"/>
        </w:rPr>
      </w:pPr>
      <w:r w:rsidRPr="007B3567">
        <w:rPr>
          <w:rFonts w:eastAsia="Google Sans Text"/>
          <w:b/>
          <w:bCs/>
          <w:lang w:val="ca-ES"/>
        </w:rPr>
        <w:t>Voluntariat "Agents Verds":</w:t>
      </w:r>
      <w:r w:rsidRPr="007B3567">
        <w:rPr>
          <w:rFonts w:eastAsia="Google Sans Text"/>
          <w:lang w:val="ca-ES"/>
        </w:rPr>
        <w:t xml:space="preserve"> Membres de Desvalls Cultura estaran presents als Punts Verds en hores punta per ajudar al públic a separar correctament els residus, garantint la qualitat de la recollida selectiva.</w:t>
      </w:r>
    </w:p>
    <w:p w14:paraId="00000163" w14:textId="77777777" w:rsidR="00C77A6B" w:rsidRPr="007B3567" w:rsidRDefault="00000000">
      <w:pPr>
        <w:numPr>
          <w:ilvl w:val="0"/>
          <w:numId w:val="33"/>
        </w:numPr>
        <w:spacing w:line="275" w:lineRule="auto"/>
        <w:jc w:val="both"/>
        <w:rPr>
          <w:lang w:val="ca-ES"/>
        </w:rPr>
      </w:pPr>
      <w:r w:rsidRPr="007B3567">
        <w:rPr>
          <w:rFonts w:eastAsia="Google Sans Text"/>
          <w:b/>
          <w:bCs/>
          <w:lang w:val="ca-ES"/>
        </w:rPr>
        <w:t>Vaixella Compostable:</w:t>
      </w:r>
      <w:r w:rsidRPr="007B3567">
        <w:rPr>
          <w:rFonts w:eastAsia="Google Sans Text"/>
          <w:lang w:val="ca-ES"/>
        </w:rPr>
        <w:t xml:space="preserve"> En la selecció de les </w:t>
      </w:r>
      <w:proofErr w:type="spellStart"/>
      <w:r w:rsidRPr="007B3567">
        <w:rPr>
          <w:rFonts w:eastAsia="Google Sans Text"/>
          <w:lang w:val="ca-ES"/>
        </w:rPr>
        <w:t>food</w:t>
      </w:r>
      <w:proofErr w:type="spellEnd"/>
      <w:r w:rsidRPr="007B3567">
        <w:rPr>
          <w:rFonts w:eastAsia="Google Sans Text"/>
          <w:lang w:val="ca-ES"/>
        </w:rPr>
        <w:t xml:space="preserve"> </w:t>
      </w:r>
      <w:proofErr w:type="spellStart"/>
      <w:r w:rsidRPr="007B3567">
        <w:rPr>
          <w:rFonts w:eastAsia="Google Sans Text"/>
          <w:lang w:val="ca-ES"/>
        </w:rPr>
        <w:t>trucks</w:t>
      </w:r>
      <w:proofErr w:type="spellEnd"/>
      <w:r w:rsidRPr="007B3567">
        <w:rPr>
          <w:rFonts w:eastAsia="Google Sans Text"/>
          <w:lang w:val="ca-ES"/>
        </w:rPr>
        <w:t xml:space="preserve"> es prioritzarà aquelles que per servir el menjar utilitzin únicament plats i coberts compostables o reutilitzables.</w:t>
      </w:r>
    </w:p>
    <w:p w14:paraId="00000164" w14:textId="77777777" w:rsidR="00C77A6B" w:rsidRPr="007B3567" w:rsidRDefault="00C77A6B">
      <w:pPr>
        <w:spacing w:line="275" w:lineRule="auto"/>
        <w:ind w:left="600"/>
        <w:jc w:val="both"/>
        <w:rPr>
          <w:rFonts w:eastAsia="Google Sans Text"/>
          <w:lang w:val="ca-ES"/>
        </w:rPr>
      </w:pPr>
    </w:p>
    <w:p w14:paraId="00000165" w14:textId="77777777" w:rsidR="00C77A6B" w:rsidRPr="007B3567" w:rsidRDefault="00000000">
      <w:pPr>
        <w:pStyle w:val="Ttol3"/>
        <w:spacing w:before="0" w:line="275" w:lineRule="auto"/>
        <w:jc w:val="both"/>
        <w:rPr>
          <w:rFonts w:eastAsia="Google Sans"/>
          <w:lang w:val="ca-ES"/>
        </w:rPr>
      </w:pPr>
      <w:r w:rsidRPr="007B3567">
        <w:rPr>
          <w:rFonts w:eastAsia="Google Sans"/>
          <w:lang w:val="ca-ES"/>
        </w:rPr>
        <w:t>2. Energia i Aigua</w:t>
      </w:r>
    </w:p>
    <w:p w14:paraId="00000166" w14:textId="77777777" w:rsidR="00C77A6B" w:rsidRPr="007B3567" w:rsidRDefault="00000000">
      <w:pPr>
        <w:numPr>
          <w:ilvl w:val="0"/>
          <w:numId w:val="3"/>
        </w:numPr>
        <w:spacing w:line="275" w:lineRule="auto"/>
        <w:jc w:val="both"/>
        <w:rPr>
          <w:lang w:val="ca-ES"/>
        </w:rPr>
      </w:pPr>
      <w:r w:rsidRPr="007B3567">
        <w:rPr>
          <w:rFonts w:eastAsia="Google Sans Text"/>
          <w:b/>
          <w:bCs/>
          <w:lang w:val="ca-ES"/>
        </w:rPr>
        <w:t>Km0 Energètic:</w:t>
      </w:r>
      <w:r w:rsidRPr="007B3567">
        <w:rPr>
          <w:rFonts w:eastAsia="Google Sans Text"/>
          <w:lang w:val="ca-ES"/>
        </w:rPr>
        <w:t xml:space="preserve"> Prioritat de connexió a la xarxa elèctrica municipal (abastida per la comunitat energètica local solar fotovoltaica d'equipaments públics (ajuntament, escola, sala nova) en lloc de generadors de gasoil.</w:t>
      </w:r>
    </w:p>
    <w:p w14:paraId="00000167" w14:textId="77777777" w:rsidR="00C77A6B" w:rsidRPr="007B3567" w:rsidRDefault="00000000">
      <w:pPr>
        <w:numPr>
          <w:ilvl w:val="0"/>
          <w:numId w:val="3"/>
        </w:numPr>
        <w:spacing w:line="275" w:lineRule="auto"/>
        <w:jc w:val="both"/>
        <w:rPr>
          <w:lang w:val="ca-ES"/>
        </w:rPr>
      </w:pPr>
      <w:r w:rsidRPr="007B3567">
        <w:rPr>
          <w:rFonts w:eastAsia="Google Sans Text"/>
          <w:b/>
          <w:bCs/>
          <w:lang w:val="ca-ES"/>
        </w:rPr>
        <w:t>Il·luminació LED:</w:t>
      </w:r>
      <w:r w:rsidRPr="007B3567">
        <w:rPr>
          <w:rFonts w:eastAsia="Google Sans Text"/>
          <w:lang w:val="ca-ES"/>
        </w:rPr>
        <w:t xml:space="preserve"> Tota la instal·lació del "Taller i Espectacle d'Art Lumínic" es farà exclusivament amb tecnologia LED de baix consum.</w:t>
      </w:r>
    </w:p>
    <w:p w14:paraId="00000168" w14:textId="77777777" w:rsidR="00C77A6B" w:rsidRPr="007B3567" w:rsidRDefault="00000000">
      <w:pPr>
        <w:numPr>
          <w:ilvl w:val="0"/>
          <w:numId w:val="3"/>
        </w:numPr>
        <w:spacing w:line="275" w:lineRule="auto"/>
        <w:jc w:val="both"/>
        <w:rPr>
          <w:lang w:val="ca-ES"/>
        </w:rPr>
      </w:pPr>
      <w:r w:rsidRPr="007B3567">
        <w:rPr>
          <w:rFonts w:eastAsia="Google Sans Text"/>
          <w:b/>
          <w:bCs/>
          <w:lang w:val="ca-ES"/>
        </w:rPr>
        <w:t>Aigua de l'Aixeta:</w:t>
      </w:r>
      <w:r w:rsidRPr="007B3567">
        <w:rPr>
          <w:rFonts w:eastAsia="Google Sans Text"/>
          <w:lang w:val="ca-ES"/>
        </w:rPr>
        <w:t xml:space="preserve"> Foment del consum d'aigua de xarxa. S'habilitaran dues fonts públiques d'aigua potable gratuïta i senyalitzades per reomplir cantimplores, reduint la venda d'aigua embotellada. (Plaça 1 d’Octubre i Plaça Clos Garriga).</w:t>
      </w:r>
    </w:p>
    <w:p w14:paraId="00000169" w14:textId="77777777" w:rsidR="00C77A6B" w:rsidRPr="007B3567" w:rsidRDefault="00C77A6B">
      <w:pPr>
        <w:spacing w:line="275" w:lineRule="auto"/>
        <w:ind w:left="600"/>
        <w:jc w:val="both"/>
        <w:rPr>
          <w:rFonts w:eastAsia="Google Sans Text"/>
          <w:lang w:val="ca-ES"/>
        </w:rPr>
      </w:pPr>
    </w:p>
    <w:p w14:paraId="0000016A" w14:textId="77777777" w:rsidR="00C77A6B" w:rsidRPr="007B3567" w:rsidRDefault="00000000">
      <w:pPr>
        <w:pStyle w:val="Ttol3"/>
        <w:spacing w:before="0" w:line="275" w:lineRule="auto"/>
        <w:jc w:val="both"/>
        <w:rPr>
          <w:rFonts w:eastAsia="Google Sans"/>
          <w:lang w:val="ca-ES"/>
        </w:rPr>
      </w:pPr>
      <w:r w:rsidRPr="007B3567">
        <w:rPr>
          <w:rFonts w:eastAsia="Google Sans"/>
          <w:lang w:val="ca-ES"/>
        </w:rPr>
        <w:t>3. Mobilitat Sostenible</w:t>
      </w:r>
    </w:p>
    <w:p w14:paraId="0000016B" w14:textId="77777777" w:rsidR="00C77A6B" w:rsidRPr="007B3567" w:rsidRDefault="00000000">
      <w:pPr>
        <w:numPr>
          <w:ilvl w:val="0"/>
          <w:numId w:val="24"/>
        </w:numPr>
        <w:spacing w:line="275" w:lineRule="auto"/>
        <w:jc w:val="both"/>
        <w:rPr>
          <w:lang w:val="ca-ES"/>
        </w:rPr>
      </w:pPr>
      <w:r w:rsidRPr="007B3567">
        <w:rPr>
          <w:rFonts w:eastAsia="Google Sans Text"/>
          <w:b/>
          <w:bCs/>
          <w:lang w:val="ca-ES"/>
        </w:rPr>
        <w:t>Promoció del Tren:</w:t>
      </w:r>
      <w:r w:rsidRPr="007B3567">
        <w:rPr>
          <w:rFonts w:eastAsia="Google Sans Text"/>
          <w:lang w:val="ca-ES"/>
        </w:rPr>
        <w:t xml:space="preserve"> Campanya "Vine en Tren". Sant Jordi Desvalls té estació de Renfe. Es coordinaran els horaris de les activitats principals amb les arribades/sortides dels trens de la línia Girona-Figueres.</w:t>
      </w:r>
    </w:p>
    <w:p w14:paraId="0000016C" w14:textId="77777777" w:rsidR="00C77A6B" w:rsidRPr="007B3567" w:rsidRDefault="00000000">
      <w:pPr>
        <w:numPr>
          <w:ilvl w:val="0"/>
          <w:numId w:val="24"/>
        </w:numPr>
        <w:spacing w:line="275" w:lineRule="auto"/>
        <w:jc w:val="both"/>
        <w:rPr>
          <w:lang w:val="ca-ES"/>
        </w:rPr>
      </w:pPr>
      <w:r w:rsidRPr="007B3567">
        <w:rPr>
          <w:rFonts w:eastAsia="Google Sans Text"/>
          <w:b/>
          <w:bCs/>
          <w:lang w:val="ca-ES"/>
        </w:rPr>
        <w:t>Car-</w:t>
      </w:r>
      <w:proofErr w:type="spellStart"/>
      <w:r w:rsidRPr="007B3567">
        <w:rPr>
          <w:rFonts w:eastAsia="Google Sans Text"/>
          <w:b/>
          <w:bCs/>
          <w:lang w:val="ca-ES"/>
        </w:rPr>
        <w:t>pooling</w:t>
      </w:r>
      <w:proofErr w:type="spellEnd"/>
      <w:r w:rsidRPr="007B3567">
        <w:rPr>
          <w:rFonts w:eastAsia="Google Sans Text"/>
          <w:b/>
          <w:bCs/>
          <w:lang w:val="ca-ES"/>
        </w:rPr>
        <w:t>:</w:t>
      </w:r>
      <w:r w:rsidRPr="007B3567">
        <w:rPr>
          <w:rFonts w:eastAsia="Google Sans Text"/>
          <w:lang w:val="ca-ES"/>
        </w:rPr>
        <w:t xml:space="preserve"> Es facilitarà i </w:t>
      </w:r>
      <w:proofErr w:type="spellStart"/>
      <w:r w:rsidRPr="007B3567">
        <w:rPr>
          <w:rFonts w:eastAsia="Google Sans Text"/>
          <w:lang w:val="ca-ES"/>
        </w:rPr>
        <w:t>publicitarà</w:t>
      </w:r>
      <w:proofErr w:type="spellEnd"/>
      <w:r w:rsidRPr="007B3567">
        <w:rPr>
          <w:rFonts w:eastAsia="Google Sans Text"/>
          <w:lang w:val="ca-ES"/>
        </w:rPr>
        <w:t xml:space="preserve"> un grup de </w:t>
      </w:r>
      <w:proofErr w:type="spellStart"/>
      <w:r w:rsidRPr="007B3567">
        <w:rPr>
          <w:rFonts w:eastAsia="Google Sans Text"/>
          <w:lang w:val="ca-ES"/>
        </w:rPr>
        <w:t>Watsap</w:t>
      </w:r>
      <w:proofErr w:type="spellEnd"/>
      <w:r w:rsidRPr="007B3567">
        <w:rPr>
          <w:rFonts w:eastAsia="Google Sans Text"/>
          <w:lang w:val="ca-ES"/>
        </w:rPr>
        <w:t xml:space="preserve"> o un espai al web per organitzar cotxes compartits des de pobles veïns.</w:t>
      </w:r>
    </w:p>
    <w:p w14:paraId="0000016D" w14:textId="77777777" w:rsidR="00C77A6B" w:rsidRPr="007B3567" w:rsidRDefault="00C77A6B">
      <w:pPr>
        <w:spacing w:line="275" w:lineRule="auto"/>
        <w:ind w:left="600"/>
        <w:jc w:val="both"/>
        <w:rPr>
          <w:rFonts w:eastAsia="Google Sans Text"/>
          <w:lang w:val="ca-ES"/>
        </w:rPr>
      </w:pPr>
    </w:p>
    <w:p w14:paraId="0000016E" w14:textId="77777777" w:rsidR="00C77A6B" w:rsidRPr="007B3567" w:rsidRDefault="00000000">
      <w:pPr>
        <w:pStyle w:val="Ttol3"/>
        <w:spacing w:before="0" w:line="275" w:lineRule="auto"/>
        <w:jc w:val="both"/>
        <w:rPr>
          <w:rFonts w:eastAsia="Google Sans"/>
          <w:lang w:val="ca-ES"/>
        </w:rPr>
      </w:pPr>
      <w:bookmarkStart w:id="6" w:name="_heading=h.68aqn5j0zp2g" w:colFirst="0" w:colLast="0"/>
      <w:bookmarkEnd w:id="6"/>
      <w:r w:rsidRPr="007B3567">
        <w:rPr>
          <w:rFonts w:eastAsia="Google Sans"/>
          <w:lang w:val="ca-ES"/>
        </w:rPr>
        <w:t>4. Consum de Proximitat</w:t>
      </w:r>
    </w:p>
    <w:p w14:paraId="0000016F" w14:textId="77777777" w:rsidR="00C77A6B" w:rsidRPr="007B3567" w:rsidRDefault="00000000">
      <w:pPr>
        <w:numPr>
          <w:ilvl w:val="0"/>
          <w:numId w:val="25"/>
        </w:numPr>
        <w:spacing w:line="275" w:lineRule="auto"/>
        <w:jc w:val="both"/>
        <w:rPr>
          <w:lang w:val="ca-ES"/>
        </w:rPr>
      </w:pPr>
      <w:r w:rsidRPr="007B3567">
        <w:rPr>
          <w:rFonts w:eastAsia="Google Sans Text"/>
          <w:b/>
          <w:bCs/>
          <w:lang w:val="ca-ES"/>
        </w:rPr>
        <w:t>Càtering Km0:</w:t>
      </w:r>
      <w:r w:rsidRPr="007B3567">
        <w:rPr>
          <w:rFonts w:eastAsia="Google Sans Text"/>
          <w:lang w:val="ca-ES"/>
        </w:rPr>
        <w:t xml:space="preserve"> Els àpats per a l'artista resident i els voluntaris es contractaran a comerços locals o productors de la zona (Pa de la fleca local, fruita de l'Empordà), reduint la petjada de carboni del transport d'aliments.</w:t>
      </w:r>
    </w:p>
    <w:p w14:paraId="00000170" w14:textId="77777777" w:rsidR="00C77A6B" w:rsidRPr="007B3567" w:rsidRDefault="00000000">
      <w:pPr>
        <w:numPr>
          <w:ilvl w:val="0"/>
          <w:numId w:val="25"/>
        </w:numPr>
        <w:spacing w:line="275" w:lineRule="auto"/>
        <w:jc w:val="both"/>
        <w:rPr>
          <w:lang w:val="ca-ES"/>
        </w:rPr>
      </w:pPr>
      <w:r w:rsidRPr="007B3567">
        <w:rPr>
          <w:rFonts w:eastAsia="Google Sans Text"/>
          <w:b/>
          <w:bCs/>
          <w:lang w:val="ca-ES"/>
        </w:rPr>
        <w:t>Materials Naturals:</w:t>
      </w:r>
      <w:r w:rsidRPr="007B3567">
        <w:rPr>
          <w:rFonts w:eastAsia="Google Sans Text"/>
          <w:lang w:val="ca-ES"/>
        </w:rPr>
        <w:t xml:space="preserve"> Per al taller d'art lumínic i les intervencions plàstiques, es prioritzarà l'ús de materials reciclats, fusta certificada o elements naturals, seguint la premissa de "no generar residu a l'entorn rural".</w:t>
      </w:r>
    </w:p>
    <w:sectPr w:rsidR="00C77A6B" w:rsidRPr="007B3567">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39E604C-74B3-42DD-BDA4-00228448B727}"/>
  </w:font>
  <w:font w:name="Google Sans">
    <w:altName w:val="Calibri"/>
    <w:charset w:val="00"/>
    <w:family w:val="auto"/>
    <w:pitch w:val="default"/>
    <w:embedBold r:id="rId2" w:fontKey="{0F856DF4-6658-42D1-BDE9-BBB152221EA7}"/>
  </w:font>
  <w:font w:name="Google Sans Text">
    <w:altName w:val="Calibri"/>
    <w:charset w:val="00"/>
    <w:family w:val="auto"/>
    <w:pitch w:val="default"/>
    <w:embedRegular r:id="rId3" w:fontKey="{97DCBB72-293B-4E93-83AC-283140B937EA}"/>
    <w:embedBold r:id="rId4" w:fontKey="{077F1951-35F8-4538-9CBF-27BFCF7CF7CD}"/>
    <w:embedItalic r:id="rId5" w:fontKey="{3F20C1AC-1B1D-4999-98CF-8CE6128355FA}"/>
  </w:font>
  <w:font w:name="Calibri">
    <w:panose1 w:val="020F0502020204030204"/>
    <w:charset w:val="00"/>
    <w:family w:val="swiss"/>
    <w:pitch w:val="variable"/>
    <w:sig w:usb0="E4002EFF" w:usb1="C200247B" w:usb2="00000009" w:usb3="00000000" w:csb0="000001FF" w:csb1="00000000"/>
    <w:embedRegular r:id="rId6" w:fontKey="{5F8AB40C-12CF-490C-BE7D-0AD9AF503A1A}"/>
  </w:font>
  <w:font w:name="Cambria">
    <w:panose1 w:val="02040503050406030204"/>
    <w:charset w:val="00"/>
    <w:family w:val="roman"/>
    <w:pitch w:val="variable"/>
    <w:sig w:usb0="E00006FF" w:usb1="420024FF" w:usb2="02000000" w:usb3="00000000" w:csb0="0000019F" w:csb1="00000000"/>
    <w:embedRegular r:id="rId7" w:fontKey="{A61C5ED8-2B4C-459A-976F-44852941AB8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C12CC"/>
    <w:multiLevelType w:val="multilevel"/>
    <w:tmpl w:val="BD1C538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2B3E7F"/>
    <w:multiLevelType w:val="multilevel"/>
    <w:tmpl w:val="8F2E3A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153BBF"/>
    <w:multiLevelType w:val="multilevel"/>
    <w:tmpl w:val="ADD40C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9A120F8"/>
    <w:multiLevelType w:val="multilevel"/>
    <w:tmpl w:val="058AE0B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A41614"/>
    <w:multiLevelType w:val="multilevel"/>
    <w:tmpl w:val="404E6FE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B2A738B"/>
    <w:multiLevelType w:val="multilevel"/>
    <w:tmpl w:val="C4EAD04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A3756A"/>
    <w:multiLevelType w:val="multilevel"/>
    <w:tmpl w:val="466883B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B37655"/>
    <w:multiLevelType w:val="multilevel"/>
    <w:tmpl w:val="BA0AC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0951AB"/>
    <w:multiLevelType w:val="multilevel"/>
    <w:tmpl w:val="CDCC91B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AE87E5B"/>
    <w:multiLevelType w:val="multilevel"/>
    <w:tmpl w:val="5686B16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D31DEA"/>
    <w:multiLevelType w:val="multilevel"/>
    <w:tmpl w:val="A546E7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228F0CCB"/>
    <w:multiLevelType w:val="multilevel"/>
    <w:tmpl w:val="00A4F88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D661B9"/>
    <w:multiLevelType w:val="multilevel"/>
    <w:tmpl w:val="A5F678B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3B7DC1"/>
    <w:multiLevelType w:val="multilevel"/>
    <w:tmpl w:val="727462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280929C1"/>
    <w:multiLevelType w:val="multilevel"/>
    <w:tmpl w:val="F29E217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99572F5"/>
    <w:multiLevelType w:val="multilevel"/>
    <w:tmpl w:val="F998FE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BA76BB2"/>
    <w:multiLevelType w:val="multilevel"/>
    <w:tmpl w:val="9AC64E9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F3C3AB9"/>
    <w:multiLevelType w:val="multilevel"/>
    <w:tmpl w:val="180023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37544694"/>
    <w:multiLevelType w:val="multilevel"/>
    <w:tmpl w:val="B56A53F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4815783"/>
    <w:multiLevelType w:val="multilevel"/>
    <w:tmpl w:val="19EAAC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CF81005"/>
    <w:multiLevelType w:val="multilevel"/>
    <w:tmpl w:val="6A664A5A"/>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DD5182B"/>
    <w:multiLevelType w:val="multilevel"/>
    <w:tmpl w:val="CD5494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52362445"/>
    <w:multiLevelType w:val="multilevel"/>
    <w:tmpl w:val="4DF888A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D043A56"/>
    <w:multiLevelType w:val="multilevel"/>
    <w:tmpl w:val="8B2C801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5D4A3428"/>
    <w:multiLevelType w:val="multilevel"/>
    <w:tmpl w:val="288622D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DF079C2"/>
    <w:multiLevelType w:val="multilevel"/>
    <w:tmpl w:val="957E7A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EF23B5A"/>
    <w:multiLevelType w:val="multilevel"/>
    <w:tmpl w:val="607C083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EF93FEB"/>
    <w:multiLevelType w:val="multilevel"/>
    <w:tmpl w:val="B1C0B96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699413EA"/>
    <w:multiLevelType w:val="multilevel"/>
    <w:tmpl w:val="6DB098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69E54EAE"/>
    <w:multiLevelType w:val="multilevel"/>
    <w:tmpl w:val="446081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3833DC8"/>
    <w:multiLevelType w:val="multilevel"/>
    <w:tmpl w:val="AF1A09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5FE7062"/>
    <w:multiLevelType w:val="multilevel"/>
    <w:tmpl w:val="4896234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7C77449E"/>
    <w:multiLevelType w:val="multilevel"/>
    <w:tmpl w:val="2C7C11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7E235672"/>
    <w:multiLevelType w:val="multilevel"/>
    <w:tmpl w:val="13341A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7F9B2D4D"/>
    <w:multiLevelType w:val="multilevel"/>
    <w:tmpl w:val="1CBE11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53843097">
    <w:abstractNumId w:val="5"/>
  </w:num>
  <w:num w:numId="2" w16cid:durableId="1613710089">
    <w:abstractNumId w:val="6"/>
  </w:num>
  <w:num w:numId="3" w16cid:durableId="876698241">
    <w:abstractNumId w:val="9"/>
  </w:num>
  <w:num w:numId="4" w16cid:durableId="1797791204">
    <w:abstractNumId w:val="3"/>
  </w:num>
  <w:num w:numId="5" w16cid:durableId="1613053360">
    <w:abstractNumId w:val="0"/>
  </w:num>
  <w:num w:numId="6" w16cid:durableId="60907827">
    <w:abstractNumId w:val="1"/>
  </w:num>
  <w:num w:numId="7" w16cid:durableId="1695765715">
    <w:abstractNumId w:val="20"/>
  </w:num>
  <w:num w:numId="8" w16cid:durableId="1818377384">
    <w:abstractNumId w:val="7"/>
  </w:num>
  <w:num w:numId="9" w16cid:durableId="337075237">
    <w:abstractNumId w:val="24"/>
  </w:num>
  <w:num w:numId="10" w16cid:durableId="1865898224">
    <w:abstractNumId w:val="16"/>
  </w:num>
  <w:num w:numId="11" w16cid:durableId="821048715">
    <w:abstractNumId w:val="22"/>
  </w:num>
  <w:num w:numId="12" w16cid:durableId="1560365978">
    <w:abstractNumId w:val="29"/>
  </w:num>
  <w:num w:numId="13" w16cid:durableId="788471797">
    <w:abstractNumId w:val="14"/>
  </w:num>
  <w:num w:numId="14" w16cid:durableId="1044212727">
    <w:abstractNumId w:val="23"/>
  </w:num>
  <w:num w:numId="15" w16cid:durableId="1090856820">
    <w:abstractNumId w:val="26"/>
  </w:num>
  <w:num w:numId="16" w16cid:durableId="414204935">
    <w:abstractNumId w:val="19"/>
  </w:num>
  <w:num w:numId="17" w16cid:durableId="7677865">
    <w:abstractNumId w:val="2"/>
  </w:num>
  <w:num w:numId="18" w16cid:durableId="97870403">
    <w:abstractNumId w:val="28"/>
  </w:num>
  <w:num w:numId="19" w16cid:durableId="519012148">
    <w:abstractNumId w:val="25"/>
  </w:num>
  <w:num w:numId="20" w16cid:durableId="1387409607">
    <w:abstractNumId w:val="32"/>
  </w:num>
  <w:num w:numId="21" w16cid:durableId="283078514">
    <w:abstractNumId w:val="18"/>
  </w:num>
  <w:num w:numId="22" w16cid:durableId="786003740">
    <w:abstractNumId w:val="31"/>
  </w:num>
  <w:num w:numId="23" w16cid:durableId="1202477052">
    <w:abstractNumId w:val="10"/>
  </w:num>
  <w:num w:numId="24" w16cid:durableId="1530678120">
    <w:abstractNumId w:val="13"/>
  </w:num>
  <w:num w:numId="25" w16cid:durableId="276370278">
    <w:abstractNumId w:val="8"/>
  </w:num>
  <w:num w:numId="26" w16cid:durableId="1016660337">
    <w:abstractNumId w:val="33"/>
  </w:num>
  <w:num w:numId="27" w16cid:durableId="1569028362">
    <w:abstractNumId w:val="17"/>
  </w:num>
  <w:num w:numId="28" w16cid:durableId="301693931">
    <w:abstractNumId w:val="21"/>
  </w:num>
  <w:num w:numId="29" w16cid:durableId="742071864">
    <w:abstractNumId w:val="4"/>
  </w:num>
  <w:num w:numId="30" w16cid:durableId="214510781">
    <w:abstractNumId w:val="30"/>
  </w:num>
  <w:num w:numId="31" w16cid:durableId="1187523477">
    <w:abstractNumId w:val="27"/>
  </w:num>
  <w:num w:numId="32" w16cid:durableId="1803376797">
    <w:abstractNumId w:val="15"/>
  </w:num>
  <w:num w:numId="33" w16cid:durableId="1757747871">
    <w:abstractNumId w:val="11"/>
  </w:num>
  <w:num w:numId="34" w16cid:durableId="1426683005">
    <w:abstractNumId w:val="12"/>
  </w:num>
  <w:num w:numId="35" w16cid:durableId="24368192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A6B"/>
    <w:rsid w:val="00284139"/>
    <w:rsid w:val="002A19B4"/>
    <w:rsid w:val="00344534"/>
    <w:rsid w:val="00721FB3"/>
    <w:rsid w:val="007B2DED"/>
    <w:rsid w:val="007B3567"/>
    <w:rsid w:val="008B56DB"/>
    <w:rsid w:val="009174CD"/>
    <w:rsid w:val="009676D2"/>
    <w:rsid w:val="00C77A6B"/>
    <w:rsid w:val="00DA6A98"/>
    <w:rsid w:val="00E11A15"/>
    <w:rsid w:val="00E55B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A5BC0"/>
  <w15:docId w15:val="{F5BF2106-DCF8-4D29-BB08-3235D32CC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ol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ol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ol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ol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ol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ol">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Subttol">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Textdecomentari">
    <w:name w:val="annotation text"/>
    <w:basedOn w:val="Normal"/>
    <w:link w:val="TextdecomentariCar"/>
    <w:uiPriority w:val="99"/>
    <w:semiHidden/>
    <w:unhideWhenUsed/>
    <w:rPr>
      <w:sz w:val="20"/>
      <w:szCs w:val="20"/>
    </w:rPr>
  </w:style>
  <w:style w:type="character" w:customStyle="1" w:styleId="TextdecomentariCar">
    <w:name w:val="Text de comentari Car"/>
    <w:basedOn w:val="Lletraperdefectedelpargraf"/>
    <w:link w:val="Textdecomentari"/>
    <w:uiPriority w:val="99"/>
    <w:semiHidden/>
    <w:rPr>
      <w:sz w:val="20"/>
      <w:szCs w:val="20"/>
    </w:rPr>
  </w:style>
  <w:style w:type="character" w:styleId="Refernciadecomentari">
    <w:name w:val="annotation reference"/>
    <w:basedOn w:val="Lletraperdefectedelpargraf"/>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134788">
      <w:bodyDiv w:val="1"/>
      <w:marLeft w:val="0"/>
      <w:marRight w:val="0"/>
      <w:marTop w:val="0"/>
      <w:marBottom w:val="0"/>
      <w:divBdr>
        <w:top w:val="none" w:sz="0" w:space="0" w:color="auto"/>
        <w:left w:val="none" w:sz="0" w:space="0" w:color="auto"/>
        <w:bottom w:val="none" w:sz="0" w:space="0" w:color="auto"/>
        <w:right w:val="none" w:sz="0" w:space="0" w:color="auto"/>
      </w:divBdr>
      <w:divsChild>
        <w:div w:id="201826542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cSkKhYFG1zFSZed31QFFEkrwWQ==">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14</Pages>
  <Words>3970</Words>
  <Characters>21841</Characters>
  <Application>Microsoft Office Word</Application>
  <DocSecurity>0</DocSecurity>
  <Lines>182</Lines>
  <Paragraphs>51</Paragraphs>
  <ScaleCrop>false</ScaleCrop>
  <HeadingPairs>
    <vt:vector size="2" baseType="variant">
      <vt:variant>
        <vt:lpstr>Títol</vt:lpstr>
      </vt:variant>
      <vt:variant>
        <vt:i4>1</vt:i4>
      </vt:variant>
    </vt:vector>
  </HeadingPairs>
  <TitlesOfParts>
    <vt:vector size="1" baseType="lpstr">
      <vt:lpstr/>
    </vt:vector>
  </TitlesOfParts>
  <Company/>
  <LinksUpToDate>false</LinksUpToDate>
  <CharactersWithSpaces>25760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Albert Pararols Serra</cp:lastModifiedBy>
  <cp:revision>9</cp:revision>
  <cp:lastPrinted>2026-01-17T08:07:00Z</cp:lastPrinted>
  <dcterms:created xsi:type="dcterms:W3CDTF">2026-01-15T22:35:00Z</dcterms:created>
  <dcterms:modified xsi:type="dcterms:W3CDTF">2026-01-17T08:08:00Z</dcterms:modified>
</cp:coreProperties>
</file>