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70.0" w:type="dxa"/>
        <w:tblLayout w:type="fixed"/>
        <w:tblLook w:val="0000"/>
      </w:tblPr>
      <w:tblGrid>
        <w:gridCol w:w="7938"/>
        <w:gridCol w:w="1701"/>
        <w:tblGridChange w:id="0">
          <w:tblGrid>
            <w:gridCol w:w="7938"/>
            <w:gridCol w:w="1701"/>
          </w:tblGrid>
        </w:tblGridChange>
      </w:tblGrid>
      <w:tr>
        <w:trPr>
          <w:cantSplit w:val="1"/>
          <w:trHeight w:val="350" w:hRule="atLeast"/>
          <w:tblHeader w:val="0"/>
        </w:trPr>
        <w:tc>
          <w:tcPr>
            <w:gridSpan w:val="2"/>
            <w:tcBorders>
              <w:bottom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ind w:left="-7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Projecte d’activitat: Subvencions per a la promoció d'activitats literàries (CLT034)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ind w:left="-68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-68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Dades d’identificació de l’entitat sol·licitant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 de l’entitat sol·licitant</w:t>
            </w:r>
          </w:p>
          <w:p w:rsidR="00000000" w:rsidDel="00000000" w:rsidP="00000000" w:rsidRDefault="00000000" w:rsidRPr="00000000" w14:paraId="00000009">
            <w:pPr>
              <w:ind w:left="-68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Desvalls 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ind w:left="-68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NIF</w:t>
            </w:r>
          </w:p>
          <w:p w:rsidR="00000000" w:rsidDel="00000000" w:rsidP="00000000" w:rsidRDefault="00000000" w:rsidRPr="00000000" w14:paraId="0000000B">
            <w:pPr>
              <w:ind w:left="-68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G19351790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ind w:left="-74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Objecte i dades descriptives de la subvenció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Títol del projecte</w:t>
            </w:r>
          </w:p>
          <w:p w:rsidR="00000000" w:rsidDel="00000000" w:rsidP="00000000" w:rsidRDefault="00000000" w:rsidRPr="00000000" w14:paraId="00000010">
            <w:pPr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Pluja de Lletres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Trajectòria cultural de l’entitat (màxim 10 línies)</w:t>
            </w:r>
          </w:p>
          <w:p w:rsidR="00000000" w:rsidDel="00000000" w:rsidP="00000000" w:rsidRDefault="00000000" w:rsidRPr="00000000" w14:paraId="00000013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L'entitat s'oficialitza el juliol de 2025, tot i que ja organitzava activitats abans d'estar constituïda.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Any d’inici del projecte per el qual se sol·licita l’ajut</w:t>
            </w:r>
          </w:p>
          <w:p w:rsidR="00000000" w:rsidDel="00000000" w:rsidP="00000000" w:rsidRDefault="00000000" w:rsidRPr="00000000" w14:paraId="00000016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Descripció del projecte i objectius amb indicació del termini per a la realització</w:t>
            </w:r>
          </w:p>
          <w:p w:rsidR="00000000" w:rsidDel="00000000" w:rsidP="00000000" w:rsidRDefault="00000000" w:rsidRPr="00000000" w14:paraId="00000019">
            <w:pPr>
              <w:spacing w:after="20" w:before="20" w:lineRule="auto"/>
              <w:ind w:left="-74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Pluja de Lletres és una fira literària de petit format que celebrem per segona vegada al nostre municipi. L'objectiu principal és fomentar la lectura, acostant públic i autors/res, i incloent tallers infantils i juvenils d'il·lustració i contacontes relacionats amb la literatura.</w:t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12 i 13 d'abril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 d’activitats previstes dins del projecte</w:t>
            </w:r>
          </w:p>
          <w:p w:rsidR="00000000" w:rsidDel="00000000" w:rsidP="00000000" w:rsidRDefault="00000000" w:rsidRPr="00000000" w14:paraId="0000001D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hd w:fill="ffffff" w:val="clear"/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Breu descripció del projecte: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  <w:t xml:space="preserve">12 i 13 d'abril de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Població </w:t>
            </w:r>
            <w:r w:rsidDel="00000000" w:rsidR="00000000" w:rsidRPr="00000000">
              <w:rPr>
                <w:rtl w:val="0"/>
              </w:rPr>
              <w:t xml:space="preserve">Sant Jordi Desvalls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Lloc de l’activitat </w:t>
            </w:r>
            <w:r w:rsidDel="00000000" w:rsidR="00000000" w:rsidRPr="00000000">
              <w:rPr>
                <w:rtl w:val="0"/>
              </w:rPr>
              <w:t xml:space="preserve">Places, carrers i un espai tancat(Sala Nova)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Nombre de participants </w:t>
            </w: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3" w:right="0" w:hanging="375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Tipologia de projecte </w:t>
            </w:r>
            <w:bookmarkStart w:colFirst="0" w:colLast="0" w:name="bookmark=id.id6pctgz0b5b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 d’haver seleccionat “Altres”, especifiqueu de quin tipus d’activitat es tracta: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Format de les activitats (recital, recital com acompanyament musical, conferències, taules rodones...) </w:t>
            </w:r>
            <w:r w:rsidDel="00000000" w:rsidR="00000000" w:rsidRPr="00000000">
              <w:rPr>
                <w:rtl w:val="0"/>
              </w:rPr>
              <w:t xml:space="preserve">Recital, recitals amb música, itinerari poètic, 3 taules rodones, tallers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hd w:fill="ffffff" w:val="clear"/>
              <w:spacing w:after="20" w:before="20" w:lineRule="auto"/>
              <w:ind w:left="313" w:hanging="375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 de comunicació i difusió explicat breument (web, xarxes socials, publicitat...) </w:t>
            </w:r>
            <w:r w:rsidDel="00000000" w:rsidR="00000000" w:rsidRPr="00000000">
              <w:rPr>
                <w:rtl w:val="0"/>
              </w:rPr>
              <w:t xml:space="preserve">La majoria de la difusió es fa per instagram propi de l'associació (desvallscultura) i de la fira en concret (plujadelletres). També des de l'Ajuntament se'n fa difusió i amb cartelleria distribuïda per llocs emblemàtics.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20" w:lineRule="auto"/>
              <w:ind w:left="-62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Públic al qual va dirigit el projecte</w:t>
            </w:r>
          </w:p>
          <w:p w:rsidR="00000000" w:rsidDel="00000000" w:rsidP="00000000" w:rsidRDefault="00000000" w:rsidRPr="00000000" w14:paraId="0000002C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Per a tots els públics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Capacitat per difondre la literatura infantil i juvenil i per fomentar-ne la lectura</w:t>
            </w:r>
          </w:p>
          <w:p w:rsidR="00000000" w:rsidDel="00000000" w:rsidP="00000000" w:rsidRDefault="00000000" w:rsidRPr="00000000" w14:paraId="0000002F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Una de les taules va ser exclusivament per a públic juvenil i els tallers van dedicats a mainada i jovent.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Capacitat d’inclusió de sectors socialment vulnerables</w:t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Totes les activitats són gratuïtes i ens assegurem que així arribin a tothom, a més de vetllar per l'accessibilitat de tothom.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trike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Capacitat de creació de retorn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ind w:left="-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Pensem que fomentar la lectura, la literatura i la cultura en general te un retorn difícil de mesurar en xifres però molt enriquidor per a tothom a nivell social i cultural.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Programació detallada</w:t>
            </w:r>
          </w:p>
          <w:p w:rsidR="00000000" w:rsidDel="00000000" w:rsidP="00000000" w:rsidRDefault="00000000" w:rsidRPr="00000000" w14:paraId="00000038">
            <w:pPr>
              <w:spacing w:after="20" w:before="20" w:lineRule="auto"/>
              <w:ind w:left="-74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Dissabte matí: 1. Taller infantil (basat en un llibre escrit per Núria Oliva sobre les Homilies d'Organyà per a nens i nenes) 2. Taller de manga (organitzat per Emma Pumarola) 3. Taula rodona sota l'epígraf "Tu quin gènere escrius?" amb la participació de Laura Gavaldà,Anna Castellví, Eulàlia Armengol i Vicenç Lozano) Dissabte tarda: 4. Recital de Josep Pedrals 5. Recital amb música de Margarida Codina i Povidona Iodada 5. Taller d'escriptura creativa amb Coia Valls.</w:t>
            </w:r>
          </w:p>
          <w:p w:rsidR="00000000" w:rsidDel="00000000" w:rsidP="00000000" w:rsidRDefault="00000000" w:rsidRPr="00000000" w14:paraId="00000039">
            <w:pPr>
              <w:spacing w:after="20" w:before="20" w:lineRule="auto"/>
              <w:ind w:left="-74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Diumenge matí: 6. Taller d'il·lustració, Fem un llibre. 7. Taula rodona juvenil amb Adrià Aguacil i Albert Martí (escriptors) i Ia Bernal i Lola Muxach (lectores)8. Taula rodona sota l'epígraf "Del periodisme a la literatura" amb Anna Teixidor i Ramon Pardina 9. Passejada poètica pels carrers del poble amb participació obert. </w:t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6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38135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 i perfil de les persones que duen a terme l'activitat (poetes, conferenciants, escriptors, rapsodes...). Si el projecte es fa fora de Catalunya, incloure la procedència dels participants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JOsep Pedrals (poeta i rapsoda) Margarida Codina (escriptora, professora, conferenciant i rapsoda) Laura Gavaldà (escriptora) Vicenç Lozano (periodista i escriptor) Anna Castellví (escriptora i divulgadora) Eulàlia Armengol (escriptora) Anna Teixidor (periodista i escriptora) Ramon Pardina (guionista i escriptor) Adrià Aguacil (escriptor) Albert Martí (escriptor) Ia Bernal i Lola Muxach (estudiants d'ESO i Batxillerat, participen com a lectores de literatura juvenil) Emma Pumarola (taller de manga) Rosa Valen (taller infantil) Núria Oliva (escriptora i contacontes) Xulio Ricardo Trigo (escriptor i fotògraf)Coia Valls (escriptora, professora, actriu, divulgadora, rapsoda).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projecte inclou un 50% de participació femenina?</w:t>
            </w:r>
          </w:p>
          <w:bookmarkStart w:colFirst="0" w:colLast="0" w:name="bookmark=id.sx4cazi7uuws" w:id="1"/>
          <w:bookmarkEnd w:id="1"/>
          <w:p w:rsidR="00000000" w:rsidDel="00000000" w:rsidP="00000000" w:rsidRDefault="00000000" w:rsidRPr="00000000" w14:paraId="00000040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☒ Sí</w:t>
            </w:r>
          </w:p>
          <w:bookmarkStart w:colFirst="0" w:colLast="0" w:name="bookmark=id.o4z8nj6mqgli" w:id="2"/>
          <w:bookmarkEnd w:id="2"/>
          <w:p w:rsidR="00000000" w:rsidDel="00000000" w:rsidP="00000000" w:rsidRDefault="00000000" w:rsidRPr="00000000" w14:paraId="00000041">
            <w:pPr>
              <w:spacing w:after="20" w:before="20" w:lineRule="auto"/>
              <w:ind w:left="-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Altra informació que considereu d’interès</w:t>
            </w:r>
          </w:p>
          <w:p w:rsidR="00000000" w:rsidDel="00000000" w:rsidP="00000000" w:rsidRDefault="00000000" w:rsidRPr="00000000" w14:paraId="00000044">
            <w:pPr>
              <w:spacing w:after="20" w:before="20" w:lineRule="auto"/>
              <w:ind w:left="-74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Sant Jordi Desvalls és l'únic municipi de Catalunya que porta el nom del patró de Catalunya quan, a més, se celebra el Dia del Llibre. Per això ens agradaria convertir-nos en un poble referent de difusió de la literatura i de la cultura.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*L’extensió dels camps de text és il·limitada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8" w:top="1701" w:left="1701" w:right="566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  <w:font w:name="Courier"/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color="000000" w:space="1" w:sz="12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1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Portal de Santa Madrona, 6-8</w:t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1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08001 Barcelona</w: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1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Telèfon 933 162 847</w:t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160" w:lineRule="auto"/>
      <w:ind w:left="0" w:right="0" w:firstLine="0"/>
      <w:jc w:val="left"/>
      <w:rPr>
        <w:rFonts w:ascii="Helvetica Neue Light" w:cs="Helvetica Neue Light" w:eastAsia="Helvetica Neue Light" w:hAnsi="Helvetica Neue Light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Generalitat de Catalunya</w:t>
    </w:r>
    <w:r w:rsidDel="00000000" w:rsidR="00000000" w:rsidRPr="00000000">
      <w:pict>
        <v:shape id="_x0000_s1035" style="position:absolute;left:0;text-align:left;margin-left:-27.45pt;margin-top:28.65pt;width:22.7pt;height:26.1pt;z-index:251658240;visibility:visible;mso-wrap-edited:f;mso-position-vertical-relative:text;mso-position-horizontal:absolute;mso-position-vertical:absolute;mso-position-horizontal-relative:margin;" o:allowincell="f" type="#_x0000_t75">
          <v:imagedata r:id="rId1" o:title=""/>
          <w10:wrap type="topAndBottom"/>
        </v:shape>
        <o:OLEObject DrawAspect="Content" r:id="rId2" ObjectID="_1808761083" ProgID="Word.Picture.8" ShapeID="_x0000_s1035" Type="Embed"/>
      </w:pict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Departament de Cultura</w: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40" w:line="240" w:lineRule="auto"/>
      <w:ind w:left="0" w:right="0" w:firstLine="0"/>
      <w:jc w:val="both"/>
      <w:rPr>
        <w:rFonts w:ascii="Helvetica Neue Light" w:cs="Helvetica Neue Light" w:eastAsia="Helvetica Neue Light" w:hAnsi="Helvetica Neue Light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rFonts w:ascii="Helvetica Neue Light" w:cs="Helvetica Neue Light" w:eastAsia="Helvetica Neue Light" w:hAnsi="Helvetica Neue Light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ab/>
      <w:tab/>
      <w:tab/>
      <w:tab/>
      <w:tab/>
      <w:tab/>
      <w:tab/>
      <w:tab/>
      <w:t xml:space="preserve">                            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K0929/ U10 N-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250"/>
      </w:tabs>
      <w:spacing w:after="0" w:before="0" w:line="240" w:lineRule="auto"/>
      <w:ind w:left="0" w:right="0" w:firstLine="0"/>
      <w:jc w:val="left"/>
      <w:rPr>
        <w:rFonts w:ascii="Helvetica Neue Light" w:cs="Helvetica Neue Light" w:eastAsia="Helvetica Neue Light" w:hAnsi="Helvetica Neue Light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 Light" w:cs="Helvetica Neue Light" w:eastAsia="Helvetica Neue Light" w:hAnsi="Helvetica Neue Light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3505200</wp:posOffset>
              </wp:positionV>
              <wp:extent cx="466725" cy="1381125"/>
              <wp:effectExtent b="0" l="0" r="0" t="0"/>
              <wp:wrapTopAndBottom distB="0" distT="0"/>
              <wp:docPr id="1259056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5400000">
                        <a:off x="4660200" y="3551400"/>
                        <a:ext cx="1371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K537-V03-25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3505200</wp:posOffset>
              </wp:positionV>
              <wp:extent cx="466725" cy="1381125"/>
              <wp:effectExtent b="0" l="0" r="0" t="0"/>
              <wp:wrapTopAndBottom distB="0" distT="0"/>
              <wp:docPr id="1259056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725" cy="1381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313" w:hanging="375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sz w:val="22"/>
        <w:szCs w:val="22"/>
        <w:lang w:val="ca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-70"/>
    </w:pPr>
    <w:rPr>
      <w:rFonts w:ascii="Helvetica Neue Light" w:cs="Helvetica Neue Light" w:eastAsia="Helvetica Neue Light" w:hAnsi="Helvetica Neue Light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 w:val="1"/>
      <w:ind w:left="-70"/>
    </w:pPr>
    <w:rPr>
      <w:rFonts w:ascii="Helvetica Neue Light" w:cs="Helvetica Neue Light" w:eastAsia="Helvetica Neue Light" w:hAnsi="Helvetica Neue Light"/>
      <w:b w:val="1"/>
      <w:color w:val="ff0000"/>
      <w:sz w:val="16"/>
      <w:szCs w:val="1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ourier" w:hAnsi="Courier"/>
      <w:sz w:val="22"/>
    </w:rPr>
  </w:style>
  <w:style w:type="paragraph" w:styleId="Ttol1">
    <w:name w:val="heading 1"/>
    <w:basedOn w:val="Normal"/>
    <w:next w:val="Normal"/>
    <w:qFormat w:val="1"/>
    <w:pPr>
      <w:keepNext w:val="1"/>
      <w:ind w:left="-70"/>
      <w:outlineLvl w:val="0"/>
    </w:pPr>
    <w:rPr>
      <w:rFonts w:ascii="Helvetica Light*" w:hAnsi="Helvetica Light*"/>
      <w:sz w:val="16"/>
      <w:u w:val="single"/>
    </w:rPr>
  </w:style>
  <w:style w:type="paragraph" w:styleId="Ttol2">
    <w:name w:val="heading 2"/>
    <w:basedOn w:val="Normal"/>
    <w:next w:val="Normal"/>
    <w:qFormat w:val="1"/>
    <w:rsid w:val="00B51188"/>
    <w:pPr>
      <w:keepNext w:val="1"/>
      <w:ind w:left="-70"/>
      <w:outlineLvl w:val="1"/>
    </w:pPr>
    <w:rPr>
      <w:rFonts w:ascii="Helvetica Light*" w:hAnsi="Helvetica Light*"/>
      <w:b w:val="1"/>
      <w:color w:val="ff0000"/>
      <w:sz w:val="16"/>
    </w:rPr>
  </w:style>
  <w:style w:type="paragraph" w:styleId="Ttol3">
    <w:name w:val="heading 3"/>
    <w:basedOn w:val="Normal"/>
    <w:next w:val="Normal"/>
    <w:qFormat w:val="1"/>
    <w:rsid w:val="00E15AF0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character" w:styleId="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paragraph" w:styleId="Capalera">
    <w:name w:val="header"/>
    <w:basedOn w:val="Normal"/>
    <w:pPr>
      <w:tabs>
        <w:tab w:val="center" w:pos="4252"/>
        <w:tab w:val="right" w:pos="8504"/>
      </w:tabs>
      <w:jc w:val="both"/>
    </w:pPr>
    <w:rPr>
      <w:rFonts w:ascii="Helvetica Light*" w:hAnsi="Helvetica Light*"/>
      <w:noProof w:val="1"/>
      <w:sz w:val="24"/>
    </w:rPr>
  </w:style>
  <w:style w:type="paragraph" w:styleId="Peu">
    <w:name w:val="footer"/>
    <w:basedOn w:val="Normal"/>
    <w:pPr>
      <w:tabs>
        <w:tab w:val="center" w:pos="4252"/>
        <w:tab w:val="right" w:pos="8504"/>
      </w:tabs>
      <w:spacing w:line="160" w:lineRule="exact"/>
    </w:pPr>
    <w:rPr>
      <w:rFonts w:ascii="Helvetica Light*" w:hAnsi="Helvetica Light*"/>
      <w:noProof w:val="1"/>
      <w:sz w:val="16"/>
    </w:rPr>
  </w:style>
  <w:style w:type="paragraph" w:styleId="Estndar" w:customStyle="1">
    <w:name w:val="Estándar"/>
    <w:pPr>
      <w:jc w:val="both"/>
    </w:pPr>
    <w:rPr>
      <w:rFonts w:ascii="Helvetica-Light" w:hAnsi="Helvetica-Light"/>
      <w:snapToGrid w:val="0"/>
      <w:color w:val="000000"/>
      <w:sz w:val="24"/>
      <w:lang w:eastAsia="es-ES" w:val="es-ES"/>
    </w:rPr>
  </w:style>
  <w:style w:type="paragraph" w:styleId="Sagniadetextindependent">
    <w:name w:val="Body Text Indent"/>
    <w:basedOn w:val="Normal"/>
    <w:pPr>
      <w:ind w:left="-70"/>
      <w:jc w:val="both"/>
    </w:pPr>
    <w:rPr>
      <w:rFonts w:ascii="Helvetica Light*" w:hAnsi="Helvetica Light*"/>
      <w:sz w:val="16"/>
    </w:rPr>
  </w:style>
  <w:style w:type="paragraph" w:styleId="NormalWeb">
    <w:name w:val="Normal (Web)"/>
    <w:basedOn w:val="Normal"/>
    <w:rsid w:val="00EB1BD9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Enlla">
    <w:name w:val="Hyperlink"/>
    <w:rsid w:val="00E15AF0"/>
    <w:rPr>
      <w:color w:val="0000ff"/>
      <w:u w:val="single"/>
    </w:rPr>
  </w:style>
  <w:style w:type="paragraph" w:styleId="Textdeglobus">
    <w:name w:val="Balloon Text"/>
    <w:basedOn w:val="Normal"/>
    <w:semiHidden w:val="1"/>
    <w:rsid w:val="00892DA8"/>
    <w:rPr>
      <w:rFonts w:ascii="Tahoma" w:cs="Tahoma" w:hAnsi="Tahoma"/>
      <w:sz w:val="16"/>
      <w:szCs w:val="16"/>
    </w:rPr>
  </w:style>
  <w:style w:type="table" w:styleId="Taulaambquadrcula">
    <w:name w:val="Table Grid"/>
    <w:basedOn w:val="Taulanormal"/>
    <w:rsid w:val="00DF51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ernciadecomentari">
    <w:name w:val="annotation reference"/>
    <w:rsid w:val="00AF1BA2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AF1BA2"/>
    <w:rPr>
      <w:sz w:val="20"/>
    </w:rPr>
  </w:style>
  <w:style w:type="character" w:styleId="TextdecomentariCar" w:customStyle="1">
    <w:name w:val="Text de comentari Car"/>
    <w:link w:val="Textdecomentari"/>
    <w:rsid w:val="00AF1BA2"/>
    <w:rPr>
      <w:rFonts w:ascii="Courier" w:hAnsi="Courier"/>
    </w:rPr>
  </w:style>
  <w:style w:type="paragraph" w:styleId="Temadelcomentari">
    <w:name w:val="annotation subject"/>
    <w:basedOn w:val="Textdecomentari"/>
    <w:next w:val="Textdecomentari"/>
    <w:link w:val="TemadelcomentariCar"/>
    <w:rsid w:val="00AF1BA2"/>
    <w:rPr>
      <w:b w:val="1"/>
      <w:bCs w:val="1"/>
    </w:rPr>
  </w:style>
  <w:style w:type="character" w:styleId="TemadelcomentariCar" w:customStyle="1">
    <w:name w:val="Tema del comentari Car"/>
    <w:link w:val="Temadelcomentari"/>
    <w:rsid w:val="00AF1BA2"/>
    <w:rPr>
      <w:rFonts w:ascii="Courier" w:hAnsi="Courier"/>
      <w:b w:val="1"/>
      <w:bCs w:val="1"/>
    </w:rPr>
  </w:style>
  <w:style w:type="paragraph" w:styleId="formularisperemplenar" w:customStyle="1">
    <w:name w:val="formularis per emplenar"/>
    <w:basedOn w:val="Normal"/>
    <w:link w:val="formularisperemplenarCar"/>
    <w:qFormat w:val="1"/>
    <w:rsid w:val="00451A51"/>
    <w:pPr>
      <w:ind w:left="-68"/>
    </w:pPr>
    <w:rPr>
      <w:rFonts w:ascii="Arial" w:cs="Arial" w:hAnsi="Arial"/>
      <w:sz w:val="16"/>
      <w:szCs w:val="16"/>
    </w:rPr>
  </w:style>
  <w:style w:type="character" w:styleId="formularisperemplenarCar" w:customStyle="1">
    <w:name w:val="formularis per emplenar Car"/>
    <w:link w:val="formularisperemplenar"/>
    <w:rsid w:val="00451A51"/>
    <w:rPr>
      <w:rFonts w:ascii="Arial" w:cs="Arial" w:hAnsi="Arial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oQmt0aYF7YffXcgpzSMdk2c3w==">CgMxLjAyD2lkLmlkNnBjdGd6MGI1YjIPaWQuc3g0Y2F6aTd1dXdzMg9pZC5vNHo4bmo2bXFnbGk4AHIhMU5XVDlYZkJza0lIUmZtcFNqUHY4em02bTZ1OU9aZjRI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2025-05-14T18:52:00Z</dcterms:created>
  <dc:creator>Cultura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laborado por">
    <vt:lpwstr>Jordi Serra</vt:lpwstr>
  </property>
  <property fmtid="{D5CDD505-2E9C-101B-9397-08002B2CF9AE}" pid="3" name="Fecha de registro">
    <vt:filetime>2002-04-07T22:00:00Z</vt:filetime>
  </property>
</Properties>
</file>