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CE6" w:rsidRDefault="00783CE6" w:rsidP="00783CE6">
      <w:pPr>
        <w:pStyle w:val="NormalWeb"/>
        <w:jc w:val="center"/>
        <w:rPr>
          <w:b/>
          <w:sz w:val="32"/>
          <w:szCs w:val="32"/>
          <w:u w:val="single"/>
        </w:rPr>
      </w:pPr>
      <w:r w:rsidRPr="00783CE6">
        <w:rPr>
          <w:b/>
          <w:sz w:val="32"/>
          <w:szCs w:val="32"/>
          <w:u w:val="single"/>
        </w:rPr>
        <w:t>SCOPE AND CLOSER:</w:t>
      </w:r>
    </w:p>
    <w:p w:rsidR="00783CE6" w:rsidRPr="00783CE6" w:rsidRDefault="00783CE6" w:rsidP="00783CE6">
      <w:pPr>
        <w:pStyle w:val="NormalWeb"/>
        <w:jc w:val="center"/>
        <w:rPr>
          <w:b/>
          <w:sz w:val="32"/>
          <w:szCs w:val="32"/>
          <w:u w:val="single"/>
        </w:rPr>
      </w:pPr>
    </w:p>
    <w:p w:rsidR="00783CE6" w:rsidRDefault="00783CE6" w:rsidP="00783CE6">
      <w:pPr>
        <w:pStyle w:val="NormalWeb"/>
      </w:pPr>
      <w:r>
        <w:rPr>
          <w:b/>
          <w:sz w:val="32"/>
          <w:szCs w:val="32"/>
        </w:rPr>
        <w:t xml:space="preserve">  </w:t>
      </w:r>
      <w:r w:rsidRPr="00783CE6">
        <w:rPr>
          <w:b/>
          <w:sz w:val="32"/>
          <w:szCs w:val="32"/>
        </w:rPr>
        <w:t>I</w:t>
      </w:r>
      <w:r>
        <w:t>n JavaScript, scope and closures are fundamental concepts that determine how variables are accessed and retained within functions and blocks of code.</w:t>
      </w:r>
    </w:p>
    <w:p w:rsidR="00783CE6" w:rsidRPr="00783CE6" w:rsidRDefault="00783CE6" w:rsidP="00783CE6">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783CE6">
        <w:rPr>
          <w:rFonts w:ascii="Times New Roman" w:eastAsia="Times New Roman" w:hAnsi="Times New Roman" w:cs="Times New Roman"/>
          <w:b/>
          <w:bCs/>
          <w:sz w:val="27"/>
          <w:szCs w:val="27"/>
          <w:lang w:val="en-US"/>
        </w:rPr>
        <w:t>Scope</w:t>
      </w:r>
      <w:r>
        <w:rPr>
          <w:rFonts w:ascii="Times New Roman" w:eastAsia="Times New Roman" w:hAnsi="Times New Roman" w:cs="Times New Roman"/>
          <w:b/>
          <w:bCs/>
          <w:sz w:val="27"/>
          <w:szCs w:val="27"/>
          <w:lang w:val="en-US"/>
        </w:rPr>
        <w:t>:</w:t>
      </w:r>
    </w:p>
    <w:p w:rsidR="00783CE6" w:rsidRDefault="00783CE6" w:rsidP="00783CE6">
      <w:pPr>
        <w:spacing w:before="100" w:beforeAutospacing="1" w:after="100" w:afterAutospacing="1" w:line="240" w:lineRule="auto"/>
        <w:rPr>
          <w:rFonts w:ascii="Times New Roman" w:eastAsia="Times New Roman" w:hAnsi="Times New Roman" w:cs="Times New Roman"/>
          <w:sz w:val="24"/>
          <w:szCs w:val="24"/>
          <w:lang w:val="en-US"/>
        </w:rPr>
      </w:pPr>
      <w:r w:rsidRPr="00783CE6">
        <w:rPr>
          <w:rFonts w:ascii="Times New Roman" w:eastAsia="Times New Roman" w:hAnsi="Times New Roman" w:cs="Times New Roman"/>
          <w:b/>
          <w:bCs/>
          <w:sz w:val="24"/>
          <w:szCs w:val="24"/>
          <w:lang w:val="en-US"/>
        </w:rPr>
        <w:t>Scope</w:t>
      </w:r>
      <w:r w:rsidRPr="00783CE6">
        <w:rPr>
          <w:rFonts w:ascii="Times New Roman" w:eastAsia="Times New Roman" w:hAnsi="Times New Roman" w:cs="Times New Roman"/>
          <w:sz w:val="24"/>
          <w:szCs w:val="24"/>
          <w:lang w:val="en-US"/>
        </w:rPr>
        <w:t xml:space="preserve"> refers to the context in which variables are accessible. JavaScript uses lexical scoping, meaning that the scope is determined by the position of the variables and blocks of code in the source code.</w:t>
      </w:r>
    </w:p>
    <w:p w:rsidR="00783CE6" w:rsidRPr="00783CE6" w:rsidRDefault="00783CE6" w:rsidP="00783CE6">
      <w:pPr>
        <w:spacing w:before="100" w:beforeAutospacing="1" w:after="100" w:afterAutospacing="1" w:line="240" w:lineRule="auto"/>
        <w:rPr>
          <w:rFonts w:ascii="Times New Roman" w:eastAsia="Times New Roman" w:hAnsi="Times New Roman" w:cs="Times New Roman"/>
          <w:sz w:val="24"/>
          <w:szCs w:val="24"/>
          <w:lang w:val="en-US"/>
        </w:rPr>
      </w:pPr>
    </w:p>
    <w:p w:rsidR="00783CE6" w:rsidRPr="00783CE6" w:rsidRDefault="00783CE6" w:rsidP="00783CE6">
      <w:pPr>
        <w:spacing w:before="100" w:beforeAutospacing="1" w:after="100" w:afterAutospacing="1" w:line="240" w:lineRule="auto"/>
        <w:outlineLvl w:val="3"/>
        <w:rPr>
          <w:rFonts w:ascii="Times New Roman" w:eastAsia="Times New Roman" w:hAnsi="Times New Roman" w:cs="Times New Roman"/>
          <w:b/>
          <w:bCs/>
          <w:sz w:val="24"/>
          <w:szCs w:val="24"/>
          <w:lang w:val="en-US"/>
        </w:rPr>
      </w:pPr>
      <w:r w:rsidRPr="00783CE6">
        <w:rPr>
          <w:rFonts w:ascii="Times New Roman" w:eastAsia="Times New Roman" w:hAnsi="Times New Roman" w:cs="Times New Roman"/>
          <w:b/>
          <w:bCs/>
          <w:sz w:val="24"/>
          <w:szCs w:val="24"/>
          <w:lang w:val="en-US"/>
        </w:rPr>
        <w:t>Types of Scope</w:t>
      </w:r>
    </w:p>
    <w:p w:rsidR="00783CE6" w:rsidRPr="00783CE6" w:rsidRDefault="00783CE6" w:rsidP="00783CE6">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783CE6">
        <w:rPr>
          <w:rFonts w:ascii="Times New Roman" w:eastAsia="Times New Roman" w:hAnsi="Times New Roman" w:cs="Times New Roman"/>
          <w:b/>
          <w:bCs/>
          <w:sz w:val="24"/>
          <w:szCs w:val="24"/>
          <w:lang w:val="en-US"/>
        </w:rPr>
        <w:t>Global Scope</w:t>
      </w:r>
      <w:r w:rsidRPr="00783CE6">
        <w:rPr>
          <w:rFonts w:ascii="Times New Roman" w:eastAsia="Times New Roman" w:hAnsi="Times New Roman" w:cs="Times New Roman"/>
          <w:sz w:val="24"/>
          <w:szCs w:val="24"/>
          <w:lang w:val="en-US"/>
        </w:rPr>
        <w:t xml:space="preserve">: Variables declared outside of any function or </w:t>
      </w:r>
      <w:proofErr w:type="gramStart"/>
      <w:r w:rsidRPr="00783CE6">
        <w:rPr>
          <w:rFonts w:ascii="Times New Roman" w:eastAsia="Times New Roman" w:hAnsi="Times New Roman" w:cs="Times New Roman"/>
          <w:sz w:val="24"/>
          <w:szCs w:val="24"/>
          <w:lang w:val="en-US"/>
        </w:rPr>
        <w:t>block have</w:t>
      </w:r>
      <w:proofErr w:type="gramEnd"/>
      <w:r w:rsidRPr="00783CE6">
        <w:rPr>
          <w:rFonts w:ascii="Times New Roman" w:eastAsia="Times New Roman" w:hAnsi="Times New Roman" w:cs="Times New Roman"/>
          <w:sz w:val="24"/>
          <w:szCs w:val="24"/>
          <w:lang w:val="en-US"/>
        </w:rPr>
        <w:t xml:space="preserve"> global scope, meaning they are accessible anywhere in the code.</w:t>
      </w:r>
    </w:p>
    <w:p w:rsidR="00783CE6" w:rsidRDefault="00783CE6" w:rsidP="00783CE6">
      <w:pPr>
        <w:pStyle w:val="NormalWeb"/>
        <w:rPr>
          <w:color w:val="00B050"/>
        </w:rPr>
      </w:pPr>
    </w:p>
    <w:p w:rsidR="00783CE6" w:rsidRPr="00783CE6" w:rsidRDefault="00783CE6" w:rsidP="00783CE6">
      <w:pPr>
        <w:pStyle w:val="NormalWeb"/>
        <w:rPr>
          <w:color w:val="00B050"/>
        </w:rPr>
      </w:pPr>
      <w:proofErr w:type="spellStart"/>
      <w:proofErr w:type="gramStart"/>
      <w:r w:rsidRPr="00783CE6">
        <w:rPr>
          <w:color w:val="00B050"/>
        </w:rPr>
        <w:t>var</w:t>
      </w:r>
      <w:proofErr w:type="spellEnd"/>
      <w:proofErr w:type="gramEnd"/>
      <w:r w:rsidRPr="00783CE6">
        <w:rPr>
          <w:color w:val="00B050"/>
        </w:rPr>
        <w:t xml:space="preserve"> </w:t>
      </w:r>
      <w:proofErr w:type="spellStart"/>
      <w:r w:rsidRPr="00783CE6">
        <w:rPr>
          <w:color w:val="00B050"/>
        </w:rPr>
        <w:t>globalVar</w:t>
      </w:r>
      <w:proofErr w:type="spellEnd"/>
      <w:r w:rsidRPr="00783CE6">
        <w:rPr>
          <w:color w:val="00B050"/>
        </w:rPr>
        <w:t xml:space="preserve"> = 'I am global';</w:t>
      </w:r>
    </w:p>
    <w:p w:rsidR="00783CE6" w:rsidRPr="00783CE6" w:rsidRDefault="00783CE6" w:rsidP="00783CE6">
      <w:pPr>
        <w:pStyle w:val="NormalWeb"/>
        <w:rPr>
          <w:color w:val="00B050"/>
        </w:rPr>
      </w:pPr>
      <w:proofErr w:type="gramStart"/>
      <w:r w:rsidRPr="00783CE6">
        <w:rPr>
          <w:color w:val="00B050"/>
        </w:rPr>
        <w:t>function</w:t>
      </w:r>
      <w:proofErr w:type="gramEnd"/>
      <w:r w:rsidRPr="00783CE6">
        <w:rPr>
          <w:color w:val="00B050"/>
        </w:rPr>
        <w:t xml:space="preserve"> </w:t>
      </w:r>
      <w:proofErr w:type="spellStart"/>
      <w:r w:rsidRPr="00783CE6">
        <w:rPr>
          <w:color w:val="00B050"/>
        </w:rPr>
        <w:t>printGlobal</w:t>
      </w:r>
      <w:proofErr w:type="spellEnd"/>
      <w:r w:rsidRPr="00783CE6">
        <w:rPr>
          <w:color w:val="00B050"/>
        </w:rPr>
        <w:t>() {</w:t>
      </w:r>
    </w:p>
    <w:p w:rsidR="00783CE6" w:rsidRPr="00783CE6" w:rsidRDefault="00783CE6" w:rsidP="00783CE6">
      <w:pPr>
        <w:pStyle w:val="NormalWeb"/>
        <w:rPr>
          <w:color w:val="00B050"/>
        </w:rPr>
      </w:pPr>
      <w:r w:rsidRPr="00783CE6">
        <w:rPr>
          <w:color w:val="00B050"/>
        </w:rPr>
        <w:t xml:space="preserve">  </w:t>
      </w:r>
      <w:proofErr w:type="gramStart"/>
      <w:r w:rsidRPr="00783CE6">
        <w:rPr>
          <w:color w:val="00B050"/>
        </w:rPr>
        <w:t>console.log(</w:t>
      </w:r>
      <w:proofErr w:type="spellStart"/>
      <w:proofErr w:type="gramEnd"/>
      <w:r w:rsidRPr="00783CE6">
        <w:rPr>
          <w:color w:val="00B050"/>
        </w:rPr>
        <w:t>globalVar</w:t>
      </w:r>
      <w:proofErr w:type="spellEnd"/>
      <w:r w:rsidRPr="00783CE6">
        <w:rPr>
          <w:color w:val="00B050"/>
        </w:rPr>
        <w:t>); // Accessible here</w:t>
      </w:r>
    </w:p>
    <w:p w:rsidR="00783CE6" w:rsidRPr="00783CE6" w:rsidRDefault="00783CE6" w:rsidP="00783CE6">
      <w:pPr>
        <w:pStyle w:val="NormalWeb"/>
        <w:rPr>
          <w:color w:val="00B050"/>
        </w:rPr>
      </w:pPr>
      <w:r w:rsidRPr="00783CE6">
        <w:rPr>
          <w:color w:val="00B050"/>
        </w:rPr>
        <w:t>}</w:t>
      </w:r>
    </w:p>
    <w:p w:rsidR="00783CE6" w:rsidRPr="00783CE6" w:rsidRDefault="00783CE6" w:rsidP="00783CE6">
      <w:pPr>
        <w:pStyle w:val="NormalWeb"/>
        <w:rPr>
          <w:color w:val="00B050"/>
        </w:rPr>
      </w:pPr>
      <w:proofErr w:type="spellStart"/>
      <w:proofErr w:type="gramStart"/>
      <w:r w:rsidRPr="00783CE6">
        <w:rPr>
          <w:color w:val="00B050"/>
        </w:rPr>
        <w:t>printGlobal</w:t>
      </w:r>
      <w:proofErr w:type="spellEnd"/>
      <w:r w:rsidRPr="00783CE6">
        <w:rPr>
          <w:color w:val="00B050"/>
        </w:rPr>
        <w:t>(</w:t>
      </w:r>
      <w:proofErr w:type="gramEnd"/>
      <w:r w:rsidRPr="00783CE6">
        <w:rPr>
          <w:color w:val="00B050"/>
        </w:rPr>
        <w:t>); // Output: I am global</w:t>
      </w:r>
    </w:p>
    <w:p w:rsidR="00783CE6" w:rsidRDefault="00783CE6" w:rsidP="00783CE6">
      <w:pPr>
        <w:pStyle w:val="NormalWeb"/>
        <w:rPr>
          <w:rStyle w:val="Strong"/>
        </w:rPr>
      </w:pPr>
    </w:p>
    <w:p w:rsidR="00783CE6" w:rsidRDefault="00783CE6" w:rsidP="00783CE6">
      <w:pPr>
        <w:pStyle w:val="NormalWeb"/>
      </w:pPr>
      <w:r>
        <w:rPr>
          <w:rStyle w:val="Strong"/>
        </w:rPr>
        <w:t>Function Scope</w:t>
      </w:r>
      <w:r>
        <w:t>: Variables declared within a function are local to that function and cannot be accessed outside of it.</w:t>
      </w:r>
    </w:p>
    <w:p w:rsidR="00783CE6" w:rsidRPr="00783CE6" w:rsidRDefault="00783CE6" w:rsidP="00783CE6">
      <w:pPr>
        <w:pStyle w:val="NormalWeb"/>
        <w:rPr>
          <w:color w:val="00B050"/>
        </w:rPr>
      </w:pPr>
      <w:proofErr w:type="gramStart"/>
      <w:r w:rsidRPr="00783CE6">
        <w:rPr>
          <w:color w:val="00B050"/>
        </w:rPr>
        <w:t>function</w:t>
      </w:r>
      <w:proofErr w:type="gramEnd"/>
      <w:r w:rsidRPr="00783CE6">
        <w:rPr>
          <w:color w:val="00B050"/>
        </w:rPr>
        <w:t xml:space="preserve"> </w:t>
      </w:r>
      <w:proofErr w:type="spellStart"/>
      <w:r w:rsidRPr="00783CE6">
        <w:rPr>
          <w:color w:val="00B050"/>
        </w:rPr>
        <w:t>myFunction</w:t>
      </w:r>
      <w:proofErr w:type="spellEnd"/>
      <w:r w:rsidRPr="00783CE6">
        <w:rPr>
          <w:color w:val="00B050"/>
        </w:rPr>
        <w:t>() {</w:t>
      </w:r>
    </w:p>
    <w:p w:rsidR="00783CE6" w:rsidRPr="00783CE6" w:rsidRDefault="00783CE6" w:rsidP="00783CE6">
      <w:pPr>
        <w:pStyle w:val="NormalWeb"/>
        <w:rPr>
          <w:color w:val="00B050"/>
        </w:rPr>
      </w:pPr>
      <w:r w:rsidRPr="00783CE6">
        <w:rPr>
          <w:color w:val="00B050"/>
        </w:rPr>
        <w:t xml:space="preserve">  </w:t>
      </w:r>
      <w:proofErr w:type="spellStart"/>
      <w:proofErr w:type="gramStart"/>
      <w:r w:rsidRPr="00783CE6">
        <w:rPr>
          <w:color w:val="00B050"/>
        </w:rPr>
        <w:t>var</w:t>
      </w:r>
      <w:proofErr w:type="spellEnd"/>
      <w:proofErr w:type="gramEnd"/>
      <w:r w:rsidRPr="00783CE6">
        <w:rPr>
          <w:color w:val="00B050"/>
        </w:rPr>
        <w:t xml:space="preserve"> </w:t>
      </w:r>
      <w:proofErr w:type="spellStart"/>
      <w:r w:rsidRPr="00783CE6">
        <w:rPr>
          <w:color w:val="00B050"/>
        </w:rPr>
        <w:t>localVar</w:t>
      </w:r>
      <w:proofErr w:type="spellEnd"/>
      <w:r w:rsidRPr="00783CE6">
        <w:rPr>
          <w:color w:val="00B050"/>
        </w:rPr>
        <w:t xml:space="preserve"> = 'I am local';</w:t>
      </w:r>
    </w:p>
    <w:p w:rsidR="00783CE6" w:rsidRPr="00783CE6" w:rsidRDefault="00783CE6" w:rsidP="00783CE6">
      <w:pPr>
        <w:pStyle w:val="NormalWeb"/>
        <w:rPr>
          <w:color w:val="00B050"/>
        </w:rPr>
      </w:pPr>
      <w:r w:rsidRPr="00783CE6">
        <w:rPr>
          <w:color w:val="00B050"/>
        </w:rPr>
        <w:t xml:space="preserve">  </w:t>
      </w:r>
      <w:proofErr w:type="gramStart"/>
      <w:r w:rsidRPr="00783CE6">
        <w:rPr>
          <w:color w:val="00B050"/>
        </w:rPr>
        <w:t>console.log(</w:t>
      </w:r>
      <w:proofErr w:type="spellStart"/>
      <w:proofErr w:type="gramEnd"/>
      <w:r w:rsidRPr="00783CE6">
        <w:rPr>
          <w:color w:val="00B050"/>
        </w:rPr>
        <w:t>localVar</w:t>
      </w:r>
      <w:proofErr w:type="spellEnd"/>
      <w:r w:rsidRPr="00783CE6">
        <w:rPr>
          <w:color w:val="00B050"/>
        </w:rPr>
        <w:t>); // Accessible here</w:t>
      </w:r>
    </w:p>
    <w:p w:rsidR="00783CE6" w:rsidRPr="00783CE6" w:rsidRDefault="00783CE6" w:rsidP="00783CE6">
      <w:pPr>
        <w:pStyle w:val="NormalWeb"/>
        <w:rPr>
          <w:color w:val="00B050"/>
        </w:rPr>
      </w:pPr>
      <w:r>
        <w:rPr>
          <w:color w:val="00B050"/>
        </w:rPr>
        <w:t>}</w:t>
      </w:r>
    </w:p>
    <w:p w:rsidR="00783CE6" w:rsidRPr="00783CE6" w:rsidRDefault="00783CE6" w:rsidP="00783CE6">
      <w:pPr>
        <w:pStyle w:val="NormalWeb"/>
        <w:rPr>
          <w:color w:val="00B050"/>
        </w:rPr>
      </w:pPr>
      <w:proofErr w:type="spellStart"/>
      <w:proofErr w:type="gramStart"/>
      <w:r w:rsidRPr="00783CE6">
        <w:rPr>
          <w:color w:val="00B050"/>
        </w:rPr>
        <w:t>myFunction</w:t>
      </w:r>
      <w:proofErr w:type="spellEnd"/>
      <w:r w:rsidRPr="00783CE6">
        <w:rPr>
          <w:color w:val="00B050"/>
        </w:rPr>
        <w:t>(</w:t>
      </w:r>
      <w:proofErr w:type="gramEnd"/>
      <w:r w:rsidRPr="00783CE6">
        <w:rPr>
          <w:color w:val="00B050"/>
        </w:rPr>
        <w:t>);</w:t>
      </w:r>
    </w:p>
    <w:p w:rsidR="00783CE6" w:rsidRPr="00783CE6" w:rsidRDefault="00783CE6" w:rsidP="00783CE6">
      <w:pPr>
        <w:pStyle w:val="NormalWeb"/>
        <w:rPr>
          <w:rStyle w:val="Strong"/>
          <w:b w:val="0"/>
          <w:bCs w:val="0"/>
          <w:color w:val="00B050"/>
        </w:rPr>
      </w:pPr>
      <w:r w:rsidRPr="00783CE6">
        <w:rPr>
          <w:color w:val="00B050"/>
        </w:rPr>
        <w:t xml:space="preserve">// </w:t>
      </w:r>
      <w:proofErr w:type="gramStart"/>
      <w:r w:rsidRPr="00783CE6">
        <w:rPr>
          <w:color w:val="00B050"/>
        </w:rPr>
        <w:t>console.log(</w:t>
      </w:r>
      <w:proofErr w:type="spellStart"/>
      <w:proofErr w:type="gramEnd"/>
      <w:r w:rsidRPr="00783CE6">
        <w:rPr>
          <w:color w:val="00B050"/>
        </w:rPr>
        <w:t>localVar</w:t>
      </w:r>
      <w:proofErr w:type="spellEnd"/>
      <w:r w:rsidRPr="00783CE6">
        <w:rPr>
          <w:color w:val="00B050"/>
        </w:rPr>
        <w:t xml:space="preserve">); // Error: </w:t>
      </w:r>
      <w:proofErr w:type="spellStart"/>
      <w:r w:rsidRPr="00783CE6">
        <w:rPr>
          <w:color w:val="00B050"/>
        </w:rPr>
        <w:t>localVar</w:t>
      </w:r>
      <w:proofErr w:type="spellEnd"/>
      <w:r w:rsidRPr="00783CE6">
        <w:rPr>
          <w:color w:val="00B050"/>
        </w:rPr>
        <w:t xml:space="preserve"> is not defined</w:t>
      </w:r>
      <w:r>
        <w:rPr>
          <w:color w:val="00B050"/>
        </w:rPr>
        <w:t>.</w:t>
      </w:r>
    </w:p>
    <w:p w:rsidR="00783CE6" w:rsidRDefault="00783CE6" w:rsidP="00783CE6">
      <w:pPr>
        <w:pStyle w:val="NormalWeb"/>
      </w:pPr>
      <w:r>
        <w:rPr>
          <w:rStyle w:val="Strong"/>
        </w:rPr>
        <w:lastRenderedPageBreak/>
        <w:t>Block Scope</w:t>
      </w:r>
      <w:r>
        <w:t xml:space="preserve">: Introduced in ES6 with </w:t>
      </w:r>
      <w:proofErr w:type="spellStart"/>
      <w:r>
        <w:rPr>
          <w:rStyle w:val="HTMLCode"/>
        </w:rPr>
        <w:t>let</w:t>
      </w:r>
      <w:proofErr w:type="spellEnd"/>
      <w:r>
        <w:t xml:space="preserve"> and </w:t>
      </w:r>
      <w:r>
        <w:rPr>
          <w:rStyle w:val="HTMLCode"/>
        </w:rPr>
        <w:t>const</w:t>
      </w:r>
      <w:r>
        <w:t xml:space="preserve">, variables declared within a block (e.g., inside </w:t>
      </w:r>
      <w:r>
        <w:rPr>
          <w:rStyle w:val="HTMLCode"/>
        </w:rPr>
        <w:t>{}</w:t>
      </w:r>
      <w:r>
        <w:t>) are only accessible within that block.</w:t>
      </w:r>
    </w:p>
    <w:p w:rsidR="00783CE6" w:rsidRPr="00783CE6" w:rsidRDefault="00783CE6" w:rsidP="00783CE6">
      <w:pPr>
        <w:pStyle w:val="NormalWeb"/>
        <w:rPr>
          <w:color w:val="00B050"/>
        </w:rPr>
      </w:pPr>
      <w:proofErr w:type="gramStart"/>
      <w:r w:rsidRPr="00783CE6">
        <w:rPr>
          <w:color w:val="00B050"/>
        </w:rPr>
        <w:t>if</w:t>
      </w:r>
      <w:proofErr w:type="gramEnd"/>
      <w:r w:rsidRPr="00783CE6">
        <w:rPr>
          <w:color w:val="00B050"/>
        </w:rPr>
        <w:t xml:space="preserve"> (true) {</w:t>
      </w:r>
    </w:p>
    <w:p w:rsidR="00783CE6" w:rsidRPr="00783CE6" w:rsidRDefault="00783CE6" w:rsidP="00783CE6">
      <w:pPr>
        <w:pStyle w:val="NormalWeb"/>
        <w:rPr>
          <w:color w:val="00B050"/>
        </w:rPr>
      </w:pPr>
      <w:r w:rsidRPr="00783CE6">
        <w:rPr>
          <w:color w:val="00B050"/>
        </w:rPr>
        <w:t xml:space="preserve">  </w:t>
      </w:r>
      <w:proofErr w:type="gramStart"/>
      <w:r w:rsidRPr="00783CE6">
        <w:rPr>
          <w:color w:val="00B050"/>
        </w:rPr>
        <w:t>let</w:t>
      </w:r>
      <w:proofErr w:type="gramEnd"/>
      <w:r w:rsidRPr="00783CE6">
        <w:rPr>
          <w:color w:val="00B050"/>
        </w:rPr>
        <w:t xml:space="preserve"> </w:t>
      </w:r>
      <w:proofErr w:type="spellStart"/>
      <w:r w:rsidRPr="00783CE6">
        <w:rPr>
          <w:color w:val="00B050"/>
        </w:rPr>
        <w:t>blockVar</w:t>
      </w:r>
      <w:proofErr w:type="spellEnd"/>
      <w:r w:rsidRPr="00783CE6">
        <w:rPr>
          <w:color w:val="00B050"/>
        </w:rPr>
        <w:t xml:space="preserve"> = 'I am block-scoped';</w:t>
      </w:r>
    </w:p>
    <w:p w:rsidR="00783CE6" w:rsidRPr="00783CE6" w:rsidRDefault="00783CE6" w:rsidP="00783CE6">
      <w:pPr>
        <w:pStyle w:val="NormalWeb"/>
        <w:rPr>
          <w:color w:val="00B050"/>
        </w:rPr>
      </w:pPr>
      <w:r w:rsidRPr="00783CE6">
        <w:rPr>
          <w:color w:val="00B050"/>
        </w:rPr>
        <w:t xml:space="preserve">  </w:t>
      </w:r>
      <w:proofErr w:type="gramStart"/>
      <w:r w:rsidRPr="00783CE6">
        <w:rPr>
          <w:color w:val="00B050"/>
        </w:rPr>
        <w:t>console.log(</w:t>
      </w:r>
      <w:proofErr w:type="spellStart"/>
      <w:proofErr w:type="gramEnd"/>
      <w:r w:rsidRPr="00783CE6">
        <w:rPr>
          <w:color w:val="00B050"/>
        </w:rPr>
        <w:t>blockVar</w:t>
      </w:r>
      <w:proofErr w:type="spellEnd"/>
      <w:r w:rsidRPr="00783CE6">
        <w:rPr>
          <w:color w:val="00B050"/>
        </w:rPr>
        <w:t>); // Accessible here</w:t>
      </w:r>
    </w:p>
    <w:p w:rsidR="00783CE6" w:rsidRPr="00783CE6" w:rsidRDefault="00783CE6" w:rsidP="00783CE6">
      <w:pPr>
        <w:pStyle w:val="NormalWeb"/>
        <w:rPr>
          <w:color w:val="00B050"/>
        </w:rPr>
      </w:pPr>
      <w:r>
        <w:rPr>
          <w:color w:val="00B050"/>
        </w:rPr>
        <w:t>}</w:t>
      </w:r>
    </w:p>
    <w:p w:rsidR="00783CE6" w:rsidRDefault="00783CE6" w:rsidP="00783CE6">
      <w:pPr>
        <w:pStyle w:val="NormalWeb"/>
        <w:rPr>
          <w:color w:val="00B050"/>
        </w:rPr>
      </w:pPr>
      <w:r w:rsidRPr="00783CE6">
        <w:rPr>
          <w:color w:val="00B050"/>
        </w:rPr>
        <w:t xml:space="preserve">// </w:t>
      </w:r>
      <w:proofErr w:type="gramStart"/>
      <w:r w:rsidRPr="00783CE6">
        <w:rPr>
          <w:color w:val="00B050"/>
        </w:rPr>
        <w:t>console.log(</w:t>
      </w:r>
      <w:proofErr w:type="spellStart"/>
      <w:proofErr w:type="gramEnd"/>
      <w:r w:rsidRPr="00783CE6">
        <w:rPr>
          <w:color w:val="00B050"/>
        </w:rPr>
        <w:t>blockVar</w:t>
      </w:r>
      <w:proofErr w:type="spellEnd"/>
      <w:r w:rsidRPr="00783CE6">
        <w:rPr>
          <w:color w:val="00B050"/>
        </w:rPr>
        <w:t xml:space="preserve">); // Error: </w:t>
      </w:r>
      <w:proofErr w:type="spellStart"/>
      <w:r w:rsidRPr="00783CE6">
        <w:rPr>
          <w:color w:val="00B050"/>
        </w:rPr>
        <w:t>blockVar</w:t>
      </w:r>
      <w:proofErr w:type="spellEnd"/>
      <w:r w:rsidRPr="00783CE6">
        <w:rPr>
          <w:color w:val="00B050"/>
        </w:rPr>
        <w:t xml:space="preserve"> is not defined</w:t>
      </w:r>
    </w:p>
    <w:p w:rsidR="00783CE6" w:rsidRDefault="00783CE6" w:rsidP="00783CE6">
      <w:pPr>
        <w:pStyle w:val="Heading3"/>
      </w:pPr>
      <w:r>
        <w:t>Closures</w:t>
      </w:r>
    </w:p>
    <w:p w:rsidR="00783CE6" w:rsidRDefault="00783CE6" w:rsidP="00783CE6">
      <w:pPr>
        <w:pStyle w:val="NormalWeb"/>
      </w:pPr>
      <w:r>
        <w:t xml:space="preserve">A </w:t>
      </w:r>
      <w:r>
        <w:rPr>
          <w:rStyle w:val="Strong"/>
        </w:rPr>
        <w:t>closure</w:t>
      </w:r>
      <w:r>
        <w:t xml:space="preserve"> is a function that retains access to its outer (enclosing) function's variables even after the outer function has completed execution. Closures are created when a function is defined inside another function and the inner function retains access to the outer function's variables.</w:t>
      </w:r>
    </w:p>
    <w:p w:rsidR="00783CE6" w:rsidRDefault="00783CE6" w:rsidP="00783CE6">
      <w:pPr>
        <w:pStyle w:val="Heading4"/>
      </w:pPr>
      <w:r>
        <w:t>Example of Closure</w:t>
      </w:r>
    </w:p>
    <w:p w:rsidR="00783CE6" w:rsidRPr="00783CE6" w:rsidRDefault="00783CE6" w:rsidP="00783CE6">
      <w:pPr>
        <w:pStyle w:val="Heading4"/>
        <w:rPr>
          <w:color w:val="00B050"/>
        </w:rPr>
      </w:pPr>
      <w:proofErr w:type="gramStart"/>
      <w:r w:rsidRPr="00783CE6">
        <w:rPr>
          <w:color w:val="00B050"/>
        </w:rPr>
        <w:t>function</w:t>
      </w:r>
      <w:proofErr w:type="gramEnd"/>
      <w:r w:rsidRPr="00783CE6">
        <w:rPr>
          <w:color w:val="00B050"/>
        </w:rPr>
        <w:t xml:space="preserve"> </w:t>
      </w:r>
      <w:proofErr w:type="spellStart"/>
      <w:r w:rsidRPr="00783CE6">
        <w:rPr>
          <w:color w:val="00B050"/>
        </w:rPr>
        <w:t>outerFunction</w:t>
      </w:r>
      <w:proofErr w:type="spellEnd"/>
      <w:r w:rsidRPr="00783CE6">
        <w:rPr>
          <w:color w:val="00B050"/>
        </w:rPr>
        <w:t>(</w:t>
      </w:r>
      <w:proofErr w:type="spellStart"/>
      <w:r w:rsidRPr="00783CE6">
        <w:rPr>
          <w:color w:val="00B050"/>
        </w:rPr>
        <w:t>outerVariable</w:t>
      </w:r>
      <w:proofErr w:type="spellEnd"/>
      <w:r w:rsidRPr="00783CE6">
        <w:rPr>
          <w:color w:val="00B050"/>
        </w:rPr>
        <w:t>) {</w:t>
      </w:r>
    </w:p>
    <w:p w:rsidR="00783CE6" w:rsidRPr="00783CE6" w:rsidRDefault="00783CE6" w:rsidP="00783CE6">
      <w:pPr>
        <w:pStyle w:val="Heading4"/>
        <w:rPr>
          <w:color w:val="00B050"/>
        </w:rPr>
      </w:pPr>
      <w:r w:rsidRPr="00783CE6">
        <w:rPr>
          <w:color w:val="00B050"/>
        </w:rPr>
        <w:t xml:space="preserve">  </w:t>
      </w:r>
      <w:proofErr w:type="gramStart"/>
      <w:r w:rsidRPr="00783CE6">
        <w:rPr>
          <w:color w:val="00B050"/>
        </w:rPr>
        <w:t>return</w:t>
      </w:r>
      <w:proofErr w:type="gramEnd"/>
      <w:r w:rsidRPr="00783CE6">
        <w:rPr>
          <w:color w:val="00B050"/>
        </w:rPr>
        <w:t xml:space="preserve"> function </w:t>
      </w:r>
      <w:proofErr w:type="spellStart"/>
      <w:r w:rsidRPr="00783CE6">
        <w:rPr>
          <w:color w:val="00B050"/>
        </w:rPr>
        <w:t>innerFunction</w:t>
      </w:r>
      <w:proofErr w:type="spellEnd"/>
      <w:r w:rsidRPr="00783CE6">
        <w:rPr>
          <w:color w:val="00B050"/>
        </w:rPr>
        <w:t>(</w:t>
      </w:r>
      <w:proofErr w:type="spellStart"/>
      <w:r w:rsidRPr="00783CE6">
        <w:rPr>
          <w:color w:val="00B050"/>
        </w:rPr>
        <w:t>innerVariable</w:t>
      </w:r>
      <w:proofErr w:type="spellEnd"/>
      <w:r w:rsidRPr="00783CE6">
        <w:rPr>
          <w:color w:val="00B050"/>
        </w:rPr>
        <w:t>) {</w:t>
      </w:r>
    </w:p>
    <w:p w:rsidR="00783CE6" w:rsidRPr="00783CE6" w:rsidRDefault="00783CE6" w:rsidP="00783CE6">
      <w:pPr>
        <w:pStyle w:val="Heading4"/>
        <w:rPr>
          <w:color w:val="00B050"/>
        </w:rPr>
      </w:pPr>
      <w:r w:rsidRPr="00783CE6">
        <w:rPr>
          <w:color w:val="00B050"/>
        </w:rPr>
        <w:t xml:space="preserve">    </w:t>
      </w:r>
      <w:proofErr w:type="gramStart"/>
      <w:r w:rsidRPr="00783CE6">
        <w:rPr>
          <w:color w:val="00B050"/>
        </w:rPr>
        <w:t>console.log(</w:t>
      </w:r>
      <w:proofErr w:type="gramEnd"/>
      <w:r w:rsidRPr="00783CE6">
        <w:rPr>
          <w:color w:val="00B050"/>
        </w:rPr>
        <w:t xml:space="preserve">'Outer Variable:', </w:t>
      </w:r>
      <w:proofErr w:type="spellStart"/>
      <w:r w:rsidRPr="00783CE6">
        <w:rPr>
          <w:color w:val="00B050"/>
        </w:rPr>
        <w:t>outerVariable</w:t>
      </w:r>
      <w:proofErr w:type="spellEnd"/>
      <w:r w:rsidRPr="00783CE6">
        <w:rPr>
          <w:color w:val="00B050"/>
        </w:rPr>
        <w:t>);</w:t>
      </w:r>
    </w:p>
    <w:p w:rsidR="00783CE6" w:rsidRPr="00783CE6" w:rsidRDefault="00783CE6" w:rsidP="00783CE6">
      <w:pPr>
        <w:pStyle w:val="Heading4"/>
        <w:rPr>
          <w:color w:val="00B050"/>
        </w:rPr>
      </w:pPr>
      <w:r w:rsidRPr="00783CE6">
        <w:rPr>
          <w:color w:val="00B050"/>
        </w:rPr>
        <w:t xml:space="preserve">    </w:t>
      </w:r>
      <w:proofErr w:type="gramStart"/>
      <w:r w:rsidRPr="00783CE6">
        <w:rPr>
          <w:color w:val="00B050"/>
        </w:rPr>
        <w:t>console.log(</w:t>
      </w:r>
      <w:proofErr w:type="gramEnd"/>
      <w:r w:rsidRPr="00783CE6">
        <w:rPr>
          <w:color w:val="00B050"/>
        </w:rPr>
        <w:t xml:space="preserve">'Inner Variable:', </w:t>
      </w:r>
      <w:proofErr w:type="spellStart"/>
      <w:r w:rsidRPr="00783CE6">
        <w:rPr>
          <w:color w:val="00B050"/>
        </w:rPr>
        <w:t>innerVariable</w:t>
      </w:r>
      <w:proofErr w:type="spellEnd"/>
      <w:r w:rsidRPr="00783CE6">
        <w:rPr>
          <w:color w:val="00B050"/>
        </w:rPr>
        <w:t>);</w:t>
      </w:r>
    </w:p>
    <w:p w:rsidR="00783CE6" w:rsidRPr="00783CE6" w:rsidRDefault="00783CE6" w:rsidP="00783CE6">
      <w:pPr>
        <w:pStyle w:val="Heading4"/>
        <w:rPr>
          <w:color w:val="00B050"/>
        </w:rPr>
      </w:pPr>
      <w:r w:rsidRPr="00783CE6">
        <w:rPr>
          <w:color w:val="00B050"/>
        </w:rPr>
        <w:t xml:space="preserve">  };</w:t>
      </w:r>
    </w:p>
    <w:p w:rsidR="00783CE6" w:rsidRPr="00783CE6" w:rsidRDefault="00783CE6" w:rsidP="00783CE6">
      <w:pPr>
        <w:pStyle w:val="Heading4"/>
        <w:rPr>
          <w:color w:val="00B050"/>
        </w:rPr>
      </w:pPr>
      <w:r>
        <w:rPr>
          <w:color w:val="00B050"/>
        </w:rPr>
        <w:t>}</w:t>
      </w:r>
    </w:p>
    <w:p w:rsidR="00783CE6" w:rsidRPr="00783CE6" w:rsidRDefault="00783CE6" w:rsidP="00783CE6">
      <w:pPr>
        <w:pStyle w:val="Heading4"/>
        <w:rPr>
          <w:color w:val="00B050"/>
        </w:rPr>
      </w:pPr>
      <w:proofErr w:type="gramStart"/>
      <w:r w:rsidRPr="00783CE6">
        <w:rPr>
          <w:color w:val="00B050"/>
        </w:rPr>
        <w:t>const</w:t>
      </w:r>
      <w:proofErr w:type="gramEnd"/>
      <w:r w:rsidRPr="00783CE6">
        <w:rPr>
          <w:color w:val="00B050"/>
        </w:rPr>
        <w:t xml:space="preserve"> </w:t>
      </w:r>
      <w:proofErr w:type="spellStart"/>
      <w:r w:rsidRPr="00783CE6">
        <w:rPr>
          <w:color w:val="00B050"/>
        </w:rPr>
        <w:t>closureExample</w:t>
      </w:r>
      <w:proofErr w:type="spellEnd"/>
      <w:r w:rsidRPr="00783CE6">
        <w:rPr>
          <w:color w:val="00B050"/>
        </w:rPr>
        <w:t xml:space="preserve"> = </w:t>
      </w:r>
      <w:proofErr w:type="spellStart"/>
      <w:r w:rsidRPr="00783CE6">
        <w:rPr>
          <w:color w:val="00B050"/>
        </w:rPr>
        <w:t>outerFunction</w:t>
      </w:r>
      <w:proofErr w:type="spellEnd"/>
      <w:r w:rsidRPr="00783CE6">
        <w:rPr>
          <w:color w:val="00B050"/>
        </w:rPr>
        <w:t>('outside');</w:t>
      </w:r>
    </w:p>
    <w:p w:rsidR="00783CE6" w:rsidRPr="00783CE6" w:rsidRDefault="00783CE6" w:rsidP="00783CE6">
      <w:pPr>
        <w:pStyle w:val="Heading4"/>
        <w:rPr>
          <w:color w:val="00B050"/>
        </w:rPr>
      </w:pPr>
      <w:proofErr w:type="spellStart"/>
      <w:proofErr w:type="gramStart"/>
      <w:r w:rsidRPr="00783CE6">
        <w:rPr>
          <w:color w:val="00B050"/>
        </w:rPr>
        <w:t>closureExample</w:t>
      </w:r>
      <w:proofErr w:type="spellEnd"/>
      <w:r w:rsidRPr="00783CE6">
        <w:rPr>
          <w:color w:val="00B050"/>
        </w:rPr>
        <w:t>(</w:t>
      </w:r>
      <w:proofErr w:type="gramEnd"/>
      <w:r w:rsidRPr="00783CE6">
        <w:rPr>
          <w:color w:val="00B050"/>
        </w:rPr>
        <w:t>'inside');</w:t>
      </w:r>
    </w:p>
    <w:p w:rsidR="00783CE6" w:rsidRPr="00783CE6" w:rsidRDefault="00783CE6" w:rsidP="00783CE6">
      <w:pPr>
        <w:pStyle w:val="Heading4"/>
        <w:rPr>
          <w:color w:val="00B050"/>
        </w:rPr>
      </w:pPr>
      <w:r w:rsidRPr="00783CE6">
        <w:rPr>
          <w:color w:val="00B050"/>
        </w:rPr>
        <w:t>// Output:</w:t>
      </w:r>
    </w:p>
    <w:p w:rsidR="00783CE6" w:rsidRPr="00783CE6" w:rsidRDefault="00783CE6" w:rsidP="00783CE6">
      <w:pPr>
        <w:pStyle w:val="Heading4"/>
        <w:rPr>
          <w:color w:val="00B050"/>
        </w:rPr>
      </w:pPr>
      <w:r w:rsidRPr="00783CE6">
        <w:rPr>
          <w:color w:val="00B050"/>
        </w:rPr>
        <w:t>// Outer Variable: outside</w:t>
      </w:r>
    </w:p>
    <w:p w:rsidR="00783CE6" w:rsidRPr="00783CE6" w:rsidRDefault="00783CE6" w:rsidP="00783CE6">
      <w:pPr>
        <w:pStyle w:val="Heading4"/>
        <w:rPr>
          <w:color w:val="00B050"/>
        </w:rPr>
      </w:pPr>
      <w:r w:rsidRPr="00783CE6">
        <w:rPr>
          <w:color w:val="00B050"/>
        </w:rPr>
        <w:t>// Inner Variable: inside</w:t>
      </w:r>
    </w:p>
    <w:p w:rsidR="00783CE6" w:rsidRDefault="00783CE6" w:rsidP="00783CE6">
      <w:pPr>
        <w:pStyle w:val="Heading3"/>
      </w:pPr>
    </w:p>
    <w:p w:rsidR="00783CE6" w:rsidRDefault="00783CE6" w:rsidP="00783CE6">
      <w:pPr>
        <w:pStyle w:val="Heading3"/>
      </w:pPr>
    </w:p>
    <w:p w:rsidR="002E6DE1" w:rsidRDefault="002E6DE1" w:rsidP="00783CE6">
      <w:pPr>
        <w:pStyle w:val="Heading3"/>
      </w:pPr>
    </w:p>
    <w:p w:rsidR="00783CE6" w:rsidRDefault="00783CE6" w:rsidP="00783CE6">
      <w:pPr>
        <w:pStyle w:val="Heading3"/>
      </w:pPr>
      <w:r>
        <w:lastRenderedPageBreak/>
        <w:t>Key Points</w:t>
      </w:r>
    </w:p>
    <w:p w:rsidR="00783CE6" w:rsidRDefault="00783CE6" w:rsidP="00783CE6">
      <w:pPr>
        <w:pStyle w:val="NormalWeb"/>
        <w:numPr>
          <w:ilvl w:val="0"/>
          <w:numId w:val="2"/>
        </w:numPr>
      </w:pPr>
      <w:r>
        <w:rPr>
          <w:rStyle w:val="Strong"/>
        </w:rPr>
        <w:t>Function Factory</w:t>
      </w:r>
      <w:r>
        <w:t xml:space="preserve">: </w:t>
      </w:r>
    </w:p>
    <w:p w:rsidR="00783CE6" w:rsidRDefault="00783CE6" w:rsidP="00783CE6">
      <w:pPr>
        <w:pStyle w:val="NormalWeb"/>
        <w:ind w:left="1440"/>
      </w:pPr>
      <w:r>
        <w:t>Closures can be used to create function factories, where functions with preset arguments are returned.</w:t>
      </w:r>
    </w:p>
    <w:p w:rsidR="00783CE6" w:rsidRPr="00783CE6" w:rsidRDefault="00783CE6" w:rsidP="00783CE6">
      <w:pPr>
        <w:pStyle w:val="NormalWeb"/>
        <w:ind w:left="720"/>
        <w:rPr>
          <w:color w:val="00B050"/>
        </w:rPr>
      </w:pPr>
      <w:proofErr w:type="gramStart"/>
      <w:r w:rsidRPr="00783CE6">
        <w:rPr>
          <w:color w:val="00B050"/>
        </w:rPr>
        <w:t>function</w:t>
      </w:r>
      <w:proofErr w:type="gramEnd"/>
      <w:r w:rsidRPr="00783CE6">
        <w:rPr>
          <w:color w:val="00B050"/>
        </w:rPr>
        <w:t xml:space="preserve"> </w:t>
      </w:r>
      <w:proofErr w:type="spellStart"/>
      <w:r w:rsidRPr="00783CE6">
        <w:rPr>
          <w:color w:val="00B050"/>
        </w:rPr>
        <w:t>makeAdder</w:t>
      </w:r>
      <w:proofErr w:type="spellEnd"/>
      <w:r w:rsidRPr="00783CE6">
        <w:rPr>
          <w:color w:val="00B050"/>
        </w:rPr>
        <w:t>(x) {</w:t>
      </w:r>
    </w:p>
    <w:p w:rsidR="00783CE6" w:rsidRPr="00783CE6" w:rsidRDefault="00783CE6" w:rsidP="00783CE6">
      <w:pPr>
        <w:pStyle w:val="NormalWeb"/>
        <w:ind w:left="720"/>
        <w:rPr>
          <w:color w:val="00B050"/>
        </w:rPr>
      </w:pPr>
      <w:r w:rsidRPr="00783CE6">
        <w:rPr>
          <w:color w:val="00B050"/>
        </w:rPr>
        <w:t xml:space="preserve">  </w:t>
      </w:r>
      <w:proofErr w:type="gramStart"/>
      <w:r w:rsidRPr="00783CE6">
        <w:rPr>
          <w:color w:val="00B050"/>
        </w:rPr>
        <w:t>return</w:t>
      </w:r>
      <w:proofErr w:type="gramEnd"/>
      <w:r w:rsidRPr="00783CE6">
        <w:rPr>
          <w:color w:val="00B050"/>
        </w:rPr>
        <w:t xml:space="preserve"> function(y) {</w:t>
      </w:r>
    </w:p>
    <w:p w:rsidR="002E6DE1" w:rsidRDefault="00783CE6" w:rsidP="002E6DE1">
      <w:pPr>
        <w:pStyle w:val="NormalWeb"/>
        <w:ind w:left="720"/>
        <w:rPr>
          <w:color w:val="00B050"/>
        </w:rPr>
      </w:pPr>
      <w:r w:rsidRPr="00783CE6">
        <w:rPr>
          <w:color w:val="00B050"/>
        </w:rPr>
        <w:t xml:space="preserve">    </w:t>
      </w:r>
      <w:proofErr w:type="gramStart"/>
      <w:r w:rsidRPr="00783CE6">
        <w:rPr>
          <w:color w:val="00B050"/>
        </w:rPr>
        <w:t>return</w:t>
      </w:r>
      <w:proofErr w:type="gramEnd"/>
      <w:r w:rsidRPr="00783CE6">
        <w:rPr>
          <w:color w:val="00B050"/>
        </w:rPr>
        <w:t xml:space="preserve"> x + y;  };</w:t>
      </w:r>
    </w:p>
    <w:p w:rsidR="00783CE6" w:rsidRPr="00783CE6" w:rsidRDefault="00783CE6" w:rsidP="002E6DE1">
      <w:pPr>
        <w:pStyle w:val="NormalWeb"/>
        <w:ind w:left="720"/>
        <w:rPr>
          <w:color w:val="00B050"/>
        </w:rPr>
      </w:pPr>
      <w:r w:rsidRPr="00783CE6">
        <w:rPr>
          <w:color w:val="00B050"/>
        </w:rPr>
        <w:t>}</w:t>
      </w:r>
    </w:p>
    <w:p w:rsidR="00783CE6" w:rsidRPr="00783CE6" w:rsidRDefault="00783CE6" w:rsidP="00783CE6">
      <w:pPr>
        <w:pStyle w:val="NormalWeb"/>
        <w:ind w:left="720"/>
        <w:rPr>
          <w:color w:val="00B050"/>
        </w:rPr>
      </w:pPr>
      <w:proofErr w:type="gramStart"/>
      <w:r w:rsidRPr="00783CE6">
        <w:rPr>
          <w:color w:val="00B050"/>
        </w:rPr>
        <w:t>const</w:t>
      </w:r>
      <w:proofErr w:type="gramEnd"/>
      <w:r w:rsidRPr="00783CE6">
        <w:rPr>
          <w:color w:val="00B050"/>
        </w:rPr>
        <w:t xml:space="preserve"> add5 = </w:t>
      </w:r>
      <w:proofErr w:type="spellStart"/>
      <w:r w:rsidRPr="00783CE6">
        <w:rPr>
          <w:color w:val="00B050"/>
        </w:rPr>
        <w:t>makeAdder</w:t>
      </w:r>
      <w:proofErr w:type="spellEnd"/>
      <w:r w:rsidRPr="00783CE6">
        <w:rPr>
          <w:color w:val="00B050"/>
        </w:rPr>
        <w:t>(5);</w:t>
      </w:r>
    </w:p>
    <w:p w:rsidR="00783CE6" w:rsidRDefault="00783CE6" w:rsidP="00783CE6">
      <w:pPr>
        <w:pStyle w:val="NormalWeb"/>
        <w:ind w:left="720"/>
        <w:rPr>
          <w:color w:val="00B050"/>
        </w:rPr>
      </w:pPr>
      <w:proofErr w:type="gramStart"/>
      <w:r w:rsidRPr="00783CE6">
        <w:rPr>
          <w:color w:val="00B050"/>
        </w:rPr>
        <w:t>console.log(</w:t>
      </w:r>
      <w:proofErr w:type="gramEnd"/>
      <w:r w:rsidRPr="00783CE6">
        <w:rPr>
          <w:color w:val="00B050"/>
        </w:rPr>
        <w:t>add5(3)); // Output: 8</w:t>
      </w:r>
    </w:p>
    <w:p w:rsidR="00783CE6" w:rsidRDefault="00783CE6" w:rsidP="00783CE6">
      <w:pPr>
        <w:pStyle w:val="NormalWeb"/>
        <w:ind w:left="720"/>
      </w:pPr>
      <w:r>
        <w:rPr>
          <w:rStyle w:val="Strong"/>
        </w:rPr>
        <w:t>Data Privacy</w:t>
      </w:r>
      <w:r>
        <w:t>:</w:t>
      </w:r>
    </w:p>
    <w:p w:rsidR="00783CE6" w:rsidRPr="00783CE6" w:rsidRDefault="00783CE6" w:rsidP="00783CE6">
      <w:pPr>
        <w:pStyle w:val="NormalWeb"/>
        <w:ind w:left="1440" w:firstLine="45"/>
        <w:rPr>
          <w:color w:val="00B050"/>
        </w:rPr>
      </w:pPr>
      <w:r>
        <w:t>Closures are useful for data encapsulation, creating private variables that can only be accessed and modified by privileged methods.</w:t>
      </w:r>
    </w:p>
    <w:p w:rsidR="00783CE6" w:rsidRPr="00783CE6" w:rsidRDefault="00783CE6" w:rsidP="00783CE6">
      <w:pPr>
        <w:rPr>
          <w:color w:val="00B050"/>
        </w:rPr>
      </w:pPr>
      <w:proofErr w:type="gramStart"/>
      <w:r w:rsidRPr="00783CE6">
        <w:rPr>
          <w:color w:val="00B050"/>
        </w:rPr>
        <w:t>function</w:t>
      </w:r>
      <w:proofErr w:type="gramEnd"/>
      <w:r w:rsidRPr="00783CE6">
        <w:rPr>
          <w:color w:val="00B050"/>
        </w:rPr>
        <w:t xml:space="preserve"> </w:t>
      </w:r>
      <w:proofErr w:type="spellStart"/>
      <w:r w:rsidRPr="00783CE6">
        <w:rPr>
          <w:color w:val="00B050"/>
        </w:rPr>
        <w:t>secretHolder</w:t>
      </w:r>
      <w:proofErr w:type="spellEnd"/>
      <w:r w:rsidRPr="00783CE6">
        <w:rPr>
          <w:color w:val="00B050"/>
        </w:rPr>
        <w:t>(secret) {</w:t>
      </w:r>
    </w:p>
    <w:p w:rsidR="00783CE6" w:rsidRPr="00783CE6" w:rsidRDefault="00783CE6" w:rsidP="00783CE6">
      <w:pPr>
        <w:rPr>
          <w:color w:val="00B050"/>
        </w:rPr>
      </w:pPr>
      <w:r w:rsidRPr="00783CE6">
        <w:rPr>
          <w:color w:val="00B050"/>
        </w:rPr>
        <w:t xml:space="preserve">  </w:t>
      </w:r>
      <w:proofErr w:type="gramStart"/>
      <w:r w:rsidRPr="00783CE6">
        <w:rPr>
          <w:color w:val="00B050"/>
        </w:rPr>
        <w:t>return</w:t>
      </w:r>
      <w:proofErr w:type="gramEnd"/>
      <w:r w:rsidRPr="00783CE6">
        <w:rPr>
          <w:color w:val="00B050"/>
        </w:rPr>
        <w:t xml:space="preserve"> {</w:t>
      </w:r>
    </w:p>
    <w:p w:rsidR="00783CE6" w:rsidRPr="00783CE6" w:rsidRDefault="00783CE6" w:rsidP="00783CE6">
      <w:pPr>
        <w:rPr>
          <w:color w:val="00B050"/>
        </w:rPr>
      </w:pPr>
      <w:r w:rsidRPr="00783CE6">
        <w:rPr>
          <w:color w:val="00B050"/>
        </w:rPr>
        <w:t xml:space="preserve">    </w:t>
      </w:r>
      <w:proofErr w:type="spellStart"/>
      <w:proofErr w:type="gramStart"/>
      <w:r w:rsidRPr="00783CE6">
        <w:rPr>
          <w:color w:val="00B050"/>
        </w:rPr>
        <w:t>getSecret</w:t>
      </w:r>
      <w:proofErr w:type="spellEnd"/>
      <w:proofErr w:type="gramEnd"/>
      <w:r w:rsidRPr="00783CE6">
        <w:rPr>
          <w:color w:val="00B050"/>
        </w:rPr>
        <w:t>: function() {</w:t>
      </w:r>
    </w:p>
    <w:p w:rsidR="00783CE6" w:rsidRPr="00783CE6" w:rsidRDefault="00783CE6" w:rsidP="00783CE6">
      <w:pPr>
        <w:rPr>
          <w:color w:val="00B050"/>
        </w:rPr>
      </w:pPr>
      <w:r w:rsidRPr="00783CE6">
        <w:rPr>
          <w:color w:val="00B050"/>
        </w:rPr>
        <w:t xml:space="preserve">      </w:t>
      </w:r>
      <w:proofErr w:type="gramStart"/>
      <w:r w:rsidRPr="00783CE6">
        <w:rPr>
          <w:color w:val="00B050"/>
        </w:rPr>
        <w:t>return</w:t>
      </w:r>
      <w:proofErr w:type="gramEnd"/>
      <w:r w:rsidRPr="00783CE6">
        <w:rPr>
          <w:color w:val="00B050"/>
        </w:rPr>
        <w:t xml:space="preserve"> secret;</w:t>
      </w:r>
    </w:p>
    <w:p w:rsidR="00783CE6" w:rsidRPr="00783CE6" w:rsidRDefault="00783CE6" w:rsidP="00783CE6">
      <w:pPr>
        <w:rPr>
          <w:color w:val="00B050"/>
        </w:rPr>
      </w:pPr>
      <w:r w:rsidRPr="00783CE6">
        <w:rPr>
          <w:color w:val="00B050"/>
        </w:rPr>
        <w:t xml:space="preserve">    },</w:t>
      </w:r>
    </w:p>
    <w:p w:rsidR="00783CE6" w:rsidRPr="00783CE6" w:rsidRDefault="00783CE6" w:rsidP="00783CE6">
      <w:pPr>
        <w:rPr>
          <w:color w:val="00B050"/>
        </w:rPr>
      </w:pPr>
      <w:r w:rsidRPr="00783CE6">
        <w:rPr>
          <w:color w:val="00B050"/>
        </w:rPr>
        <w:t xml:space="preserve">    </w:t>
      </w:r>
      <w:proofErr w:type="spellStart"/>
      <w:proofErr w:type="gramStart"/>
      <w:r w:rsidRPr="00783CE6">
        <w:rPr>
          <w:color w:val="00B050"/>
        </w:rPr>
        <w:t>setSecret</w:t>
      </w:r>
      <w:proofErr w:type="spellEnd"/>
      <w:proofErr w:type="gramEnd"/>
      <w:r w:rsidRPr="00783CE6">
        <w:rPr>
          <w:color w:val="00B050"/>
        </w:rPr>
        <w:t>: function(</w:t>
      </w:r>
      <w:proofErr w:type="spellStart"/>
      <w:r w:rsidRPr="00783CE6">
        <w:rPr>
          <w:color w:val="00B050"/>
        </w:rPr>
        <w:t>newSecret</w:t>
      </w:r>
      <w:proofErr w:type="spellEnd"/>
      <w:r w:rsidRPr="00783CE6">
        <w:rPr>
          <w:color w:val="00B050"/>
        </w:rPr>
        <w:t>) {</w:t>
      </w:r>
    </w:p>
    <w:p w:rsidR="00783CE6" w:rsidRPr="00783CE6" w:rsidRDefault="00783CE6" w:rsidP="00783CE6">
      <w:pPr>
        <w:rPr>
          <w:color w:val="00B050"/>
        </w:rPr>
      </w:pPr>
      <w:r w:rsidRPr="00783CE6">
        <w:rPr>
          <w:color w:val="00B050"/>
        </w:rPr>
        <w:t xml:space="preserve">      </w:t>
      </w:r>
      <w:proofErr w:type="gramStart"/>
      <w:r w:rsidRPr="00783CE6">
        <w:rPr>
          <w:color w:val="00B050"/>
        </w:rPr>
        <w:t>secret</w:t>
      </w:r>
      <w:proofErr w:type="gramEnd"/>
      <w:r w:rsidRPr="00783CE6">
        <w:rPr>
          <w:color w:val="00B050"/>
        </w:rPr>
        <w:t xml:space="preserve"> = </w:t>
      </w:r>
      <w:proofErr w:type="spellStart"/>
      <w:r w:rsidRPr="00783CE6">
        <w:rPr>
          <w:color w:val="00B050"/>
        </w:rPr>
        <w:t>newSecret</w:t>
      </w:r>
      <w:proofErr w:type="spellEnd"/>
      <w:r w:rsidRPr="00783CE6">
        <w:rPr>
          <w:color w:val="00B050"/>
        </w:rPr>
        <w:t>;</w:t>
      </w:r>
    </w:p>
    <w:p w:rsidR="00783CE6" w:rsidRPr="00783CE6" w:rsidRDefault="002E6DE1" w:rsidP="00783CE6">
      <w:pPr>
        <w:rPr>
          <w:color w:val="00B050"/>
        </w:rPr>
      </w:pPr>
      <w:r>
        <w:rPr>
          <w:color w:val="00B050"/>
        </w:rPr>
        <w:t xml:space="preserve">    }</w:t>
      </w:r>
      <w:r w:rsidR="00783CE6" w:rsidRPr="00783CE6">
        <w:rPr>
          <w:color w:val="00B050"/>
        </w:rPr>
        <w:t xml:space="preserve">  };</w:t>
      </w:r>
    </w:p>
    <w:p w:rsidR="00783CE6" w:rsidRPr="00783CE6" w:rsidRDefault="00783CE6" w:rsidP="00783CE6">
      <w:pPr>
        <w:rPr>
          <w:color w:val="00B050"/>
        </w:rPr>
      </w:pPr>
      <w:r>
        <w:rPr>
          <w:color w:val="00B050"/>
        </w:rPr>
        <w:t>}</w:t>
      </w:r>
    </w:p>
    <w:p w:rsidR="00783CE6" w:rsidRPr="00783CE6" w:rsidRDefault="00783CE6" w:rsidP="00783CE6">
      <w:pPr>
        <w:rPr>
          <w:color w:val="00B050"/>
        </w:rPr>
      </w:pPr>
      <w:proofErr w:type="gramStart"/>
      <w:r w:rsidRPr="00783CE6">
        <w:rPr>
          <w:color w:val="00B050"/>
        </w:rPr>
        <w:t>const</w:t>
      </w:r>
      <w:proofErr w:type="gramEnd"/>
      <w:r w:rsidRPr="00783CE6">
        <w:rPr>
          <w:color w:val="00B050"/>
        </w:rPr>
        <w:t xml:space="preserve"> secret = </w:t>
      </w:r>
      <w:proofErr w:type="spellStart"/>
      <w:r w:rsidRPr="00783CE6">
        <w:rPr>
          <w:color w:val="00B050"/>
        </w:rPr>
        <w:t>secretHolder</w:t>
      </w:r>
      <w:proofErr w:type="spellEnd"/>
      <w:r w:rsidRPr="00783CE6">
        <w:rPr>
          <w:color w:val="00B050"/>
        </w:rPr>
        <w:t>('my secret');</w:t>
      </w:r>
    </w:p>
    <w:p w:rsidR="00783CE6" w:rsidRPr="00783CE6" w:rsidRDefault="00783CE6" w:rsidP="00783CE6">
      <w:pPr>
        <w:rPr>
          <w:color w:val="00B050"/>
        </w:rPr>
      </w:pPr>
      <w:proofErr w:type="gramStart"/>
      <w:r w:rsidRPr="00783CE6">
        <w:rPr>
          <w:color w:val="00B050"/>
        </w:rPr>
        <w:t>console.log(</w:t>
      </w:r>
      <w:proofErr w:type="spellStart"/>
      <w:proofErr w:type="gramEnd"/>
      <w:r w:rsidRPr="00783CE6">
        <w:rPr>
          <w:color w:val="00B050"/>
        </w:rPr>
        <w:t>secret.getSecret</w:t>
      </w:r>
      <w:proofErr w:type="spellEnd"/>
      <w:r w:rsidRPr="00783CE6">
        <w:rPr>
          <w:color w:val="00B050"/>
        </w:rPr>
        <w:t>()); // Output: my secret</w:t>
      </w:r>
    </w:p>
    <w:p w:rsidR="00783CE6" w:rsidRPr="00783CE6" w:rsidRDefault="00783CE6" w:rsidP="00783CE6">
      <w:pPr>
        <w:rPr>
          <w:color w:val="00B050"/>
        </w:rPr>
      </w:pPr>
      <w:proofErr w:type="spellStart"/>
      <w:proofErr w:type="gramStart"/>
      <w:r w:rsidRPr="00783CE6">
        <w:rPr>
          <w:color w:val="00B050"/>
        </w:rPr>
        <w:t>secret.setSecret</w:t>
      </w:r>
      <w:proofErr w:type="spellEnd"/>
      <w:r w:rsidRPr="00783CE6">
        <w:rPr>
          <w:color w:val="00B050"/>
        </w:rPr>
        <w:t>(</w:t>
      </w:r>
      <w:proofErr w:type="gramEnd"/>
      <w:r w:rsidRPr="00783CE6">
        <w:rPr>
          <w:color w:val="00B050"/>
        </w:rPr>
        <w:t>'new secret');</w:t>
      </w:r>
    </w:p>
    <w:p w:rsidR="00783CE6" w:rsidRDefault="00783CE6" w:rsidP="00783CE6">
      <w:pPr>
        <w:rPr>
          <w:color w:val="00B050"/>
        </w:rPr>
      </w:pPr>
      <w:proofErr w:type="gramStart"/>
      <w:r w:rsidRPr="00783CE6">
        <w:rPr>
          <w:color w:val="00B050"/>
        </w:rPr>
        <w:t>console.log(</w:t>
      </w:r>
      <w:proofErr w:type="spellStart"/>
      <w:proofErr w:type="gramEnd"/>
      <w:r w:rsidRPr="00783CE6">
        <w:rPr>
          <w:color w:val="00B050"/>
        </w:rPr>
        <w:t>secret.getSecret</w:t>
      </w:r>
      <w:proofErr w:type="spellEnd"/>
      <w:r w:rsidRPr="00783CE6">
        <w:rPr>
          <w:color w:val="00B050"/>
        </w:rPr>
        <w:t>()); // Output: new secret</w:t>
      </w:r>
    </w:p>
    <w:p w:rsidR="002E6DE1" w:rsidRDefault="002E6DE1" w:rsidP="00783CE6">
      <w:pPr>
        <w:rPr>
          <w:color w:val="00B050"/>
        </w:rPr>
      </w:pPr>
    </w:p>
    <w:p w:rsidR="00783CE6" w:rsidRPr="00783CE6" w:rsidRDefault="00783CE6" w:rsidP="00783CE6">
      <w:pPr>
        <w:rPr>
          <w:color w:val="00B050"/>
        </w:rPr>
      </w:pPr>
      <w:r>
        <w:rPr>
          <w:rStyle w:val="Strong"/>
        </w:rPr>
        <w:t>Preservation of State</w:t>
      </w:r>
      <w:r>
        <w:t xml:space="preserve">: Closures allow functions to maintain state between function calls, which is useful for </w:t>
      </w:r>
      <w:proofErr w:type="spellStart"/>
      <w:r>
        <w:t>iterators</w:t>
      </w:r>
      <w:proofErr w:type="spellEnd"/>
      <w:r>
        <w:t xml:space="preserve"> and </w:t>
      </w:r>
      <w:proofErr w:type="spellStart"/>
      <w:r>
        <w:t>callbacks</w:t>
      </w:r>
      <w:proofErr w:type="spellEnd"/>
      <w:r>
        <w:t>.</w:t>
      </w:r>
    </w:p>
    <w:sectPr w:rsidR="00783CE6" w:rsidRPr="00783CE6" w:rsidSect="00EB6D1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360917"/>
    <w:multiLevelType w:val="multilevel"/>
    <w:tmpl w:val="C1AC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322202B"/>
    <w:multiLevelType w:val="multilevel"/>
    <w:tmpl w:val="A70C1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3CE6"/>
    <w:rsid w:val="002E6DE1"/>
    <w:rsid w:val="00783CE6"/>
    <w:rsid w:val="00EB6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D19"/>
  </w:style>
  <w:style w:type="paragraph" w:styleId="Heading3">
    <w:name w:val="heading 3"/>
    <w:basedOn w:val="Normal"/>
    <w:link w:val="Heading3Char"/>
    <w:uiPriority w:val="9"/>
    <w:qFormat/>
    <w:rsid w:val="00783CE6"/>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783CE6"/>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3CE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783CE6"/>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783CE6"/>
    <w:rPr>
      <w:rFonts w:ascii="Times New Roman" w:eastAsia="Times New Roman" w:hAnsi="Times New Roman" w:cs="Times New Roman"/>
      <w:b/>
      <w:bCs/>
      <w:sz w:val="24"/>
      <w:szCs w:val="24"/>
      <w:lang w:val="en-US"/>
    </w:rPr>
  </w:style>
  <w:style w:type="character" w:styleId="Strong">
    <w:name w:val="Strong"/>
    <w:basedOn w:val="DefaultParagraphFont"/>
    <w:uiPriority w:val="22"/>
    <w:qFormat/>
    <w:rsid w:val="00783CE6"/>
    <w:rPr>
      <w:b/>
      <w:bCs/>
    </w:rPr>
  </w:style>
  <w:style w:type="character" w:styleId="HTMLCode">
    <w:name w:val="HTML Code"/>
    <w:basedOn w:val="DefaultParagraphFont"/>
    <w:uiPriority w:val="99"/>
    <w:semiHidden/>
    <w:unhideWhenUsed/>
    <w:rsid w:val="00783CE6"/>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76463722">
      <w:bodyDiv w:val="1"/>
      <w:marLeft w:val="0"/>
      <w:marRight w:val="0"/>
      <w:marTop w:val="0"/>
      <w:marBottom w:val="0"/>
      <w:divBdr>
        <w:top w:val="none" w:sz="0" w:space="0" w:color="auto"/>
        <w:left w:val="none" w:sz="0" w:space="0" w:color="auto"/>
        <w:bottom w:val="none" w:sz="0" w:space="0" w:color="auto"/>
        <w:right w:val="none" w:sz="0" w:space="0" w:color="auto"/>
      </w:divBdr>
      <w:divsChild>
        <w:div w:id="1979650577">
          <w:marLeft w:val="0"/>
          <w:marRight w:val="0"/>
          <w:marTop w:val="0"/>
          <w:marBottom w:val="0"/>
          <w:divBdr>
            <w:top w:val="none" w:sz="0" w:space="0" w:color="auto"/>
            <w:left w:val="none" w:sz="0" w:space="0" w:color="auto"/>
            <w:bottom w:val="none" w:sz="0" w:space="0" w:color="auto"/>
            <w:right w:val="none" w:sz="0" w:space="0" w:color="auto"/>
          </w:divBdr>
          <w:divsChild>
            <w:div w:id="962924408">
              <w:marLeft w:val="0"/>
              <w:marRight w:val="0"/>
              <w:marTop w:val="0"/>
              <w:marBottom w:val="0"/>
              <w:divBdr>
                <w:top w:val="none" w:sz="0" w:space="0" w:color="auto"/>
                <w:left w:val="none" w:sz="0" w:space="0" w:color="auto"/>
                <w:bottom w:val="none" w:sz="0" w:space="0" w:color="auto"/>
                <w:right w:val="none" w:sz="0" w:space="0" w:color="auto"/>
              </w:divBdr>
              <w:divsChild>
                <w:div w:id="177815668">
                  <w:marLeft w:val="0"/>
                  <w:marRight w:val="0"/>
                  <w:marTop w:val="0"/>
                  <w:marBottom w:val="0"/>
                  <w:divBdr>
                    <w:top w:val="none" w:sz="0" w:space="0" w:color="auto"/>
                    <w:left w:val="none" w:sz="0" w:space="0" w:color="auto"/>
                    <w:bottom w:val="none" w:sz="0" w:space="0" w:color="auto"/>
                    <w:right w:val="none" w:sz="0" w:space="0" w:color="auto"/>
                  </w:divBdr>
                  <w:divsChild>
                    <w:div w:id="1754469765">
                      <w:marLeft w:val="0"/>
                      <w:marRight w:val="0"/>
                      <w:marTop w:val="0"/>
                      <w:marBottom w:val="0"/>
                      <w:divBdr>
                        <w:top w:val="none" w:sz="0" w:space="0" w:color="auto"/>
                        <w:left w:val="none" w:sz="0" w:space="0" w:color="auto"/>
                        <w:bottom w:val="none" w:sz="0" w:space="0" w:color="auto"/>
                        <w:right w:val="none" w:sz="0" w:space="0" w:color="auto"/>
                      </w:divBdr>
                      <w:divsChild>
                        <w:div w:id="1814760642">
                          <w:marLeft w:val="0"/>
                          <w:marRight w:val="0"/>
                          <w:marTop w:val="0"/>
                          <w:marBottom w:val="0"/>
                          <w:divBdr>
                            <w:top w:val="none" w:sz="0" w:space="0" w:color="auto"/>
                            <w:left w:val="none" w:sz="0" w:space="0" w:color="auto"/>
                            <w:bottom w:val="none" w:sz="0" w:space="0" w:color="auto"/>
                            <w:right w:val="none" w:sz="0" w:space="0" w:color="auto"/>
                          </w:divBdr>
                          <w:divsChild>
                            <w:div w:id="61343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473058">
      <w:bodyDiv w:val="1"/>
      <w:marLeft w:val="0"/>
      <w:marRight w:val="0"/>
      <w:marTop w:val="0"/>
      <w:marBottom w:val="0"/>
      <w:divBdr>
        <w:top w:val="none" w:sz="0" w:space="0" w:color="auto"/>
        <w:left w:val="none" w:sz="0" w:space="0" w:color="auto"/>
        <w:bottom w:val="none" w:sz="0" w:space="0" w:color="auto"/>
        <w:right w:val="none" w:sz="0" w:space="0" w:color="auto"/>
      </w:divBdr>
    </w:div>
    <w:div w:id="1483890572">
      <w:bodyDiv w:val="1"/>
      <w:marLeft w:val="0"/>
      <w:marRight w:val="0"/>
      <w:marTop w:val="0"/>
      <w:marBottom w:val="0"/>
      <w:divBdr>
        <w:top w:val="none" w:sz="0" w:space="0" w:color="auto"/>
        <w:left w:val="none" w:sz="0" w:space="0" w:color="auto"/>
        <w:bottom w:val="none" w:sz="0" w:space="0" w:color="auto"/>
        <w:right w:val="none" w:sz="0" w:space="0" w:color="auto"/>
      </w:divBdr>
    </w:div>
    <w:div w:id="1690445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422</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Singh</dc:creator>
  <cp:keywords/>
  <dc:description/>
  <cp:lastModifiedBy>paras Singh</cp:lastModifiedBy>
  <cp:revision>2</cp:revision>
  <dcterms:created xsi:type="dcterms:W3CDTF">2024-08-08T05:58:00Z</dcterms:created>
  <dcterms:modified xsi:type="dcterms:W3CDTF">2024-08-08T06:09:00Z</dcterms:modified>
</cp:coreProperties>
</file>