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AAE" w:rsidRPr="00897990" w:rsidRDefault="00897990" w:rsidP="00897990">
      <w:pPr>
        <w:jc w:val="center"/>
        <w:rPr>
          <w:b/>
          <w:bCs/>
          <w:sz w:val="32"/>
          <w:szCs w:val="32"/>
          <w:u w:val="single"/>
        </w:rPr>
      </w:pPr>
      <w:r w:rsidRPr="00897990">
        <w:rPr>
          <w:b/>
          <w:bCs/>
          <w:sz w:val="32"/>
          <w:szCs w:val="32"/>
          <w:u w:val="single"/>
        </w:rPr>
        <w:t>Class – 10</w:t>
      </w:r>
    </w:p>
    <w:p w:rsidR="00897990" w:rsidRDefault="00897990" w:rsidP="00897990">
      <w:pPr>
        <w:jc w:val="center"/>
        <w:rPr>
          <w:b/>
          <w:bCs/>
          <w:sz w:val="32"/>
          <w:szCs w:val="32"/>
          <w:u w:val="single"/>
        </w:rPr>
      </w:pPr>
      <w:r w:rsidRPr="00897990">
        <w:rPr>
          <w:b/>
          <w:bCs/>
          <w:sz w:val="32"/>
          <w:szCs w:val="32"/>
          <w:u w:val="single"/>
        </w:rPr>
        <w:t xml:space="preserve">Mathematics Chapter </w:t>
      </w:r>
      <w:r>
        <w:rPr>
          <w:b/>
          <w:bCs/>
          <w:sz w:val="32"/>
          <w:szCs w:val="32"/>
          <w:u w:val="single"/>
        </w:rPr>
        <w:t>–</w:t>
      </w:r>
      <w:r w:rsidRPr="00897990">
        <w:rPr>
          <w:b/>
          <w:bCs/>
          <w:sz w:val="32"/>
          <w:szCs w:val="32"/>
          <w:u w:val="single"/>
        </w:rPr>
        <w:t xml:space="preserve"> 1</w:t>
      </w:r>
    </w:p>
    <w:p w:rsidR="006E07A7" w:rsidRDefault="006E07A7" w:rsidP="00897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Extra Questions</w:t>
      </w:r>
    </w:p>
    <w:p w:rsidR="00897990" w:rsidRPr="00897990" w:rsidRDefault="00897990" w:rsidP="00897990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Use Euclid’s division lemma to show that the square of any positive integer is either of the form 3m or 3m + 1 for some integer m.</w:t>
      </w:r>
    </w:p>
    <w:p w:rsidR="00897990" w:rsidRPr="00897990" w:rsidRDefault="00897990" w:rsidP="00897990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Express each number as a product of its prime factors</w:t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 </w:t>
      </w: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140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(ii) </w:t>
      </w: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156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(iii) </w:t>
      </w: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3825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(iv) </w:t>
      </w: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5005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(v) </w:t>
      </w: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7429</w:t>
      </w:r>
    </w:p>
    <w:p w:rsidR="00897990" w:rsidRPr="00897990" w:rsidRDefault="00897990" w:rsidP="00897990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Given that HCF (306, 657) = 9, find LCM (306, 657)</w:t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897990" w:rsidRPr="00897990" w:rsidRDefault="00897990" w:rsidP="00897990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 xml:space="preserve">Prove that 3 + 2√5 </w:t>
      </w:r>
      <w:proofErr w:type="gramStart"/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is</w:t>
      </w:r>
      <w:proofErr w:type="gramEnd"/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 xml:space="preserve"> irrational</w:t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897990" w:rsidRPr="00897990" w:rsidRDefault="00897990" w:rsidP="00897990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Without actually performing the long division, state whether the following rational numbers will have a terminating decimal expansion or a non-terminating repeating decimal expansion:</w:t>
      </w:r>
      <w:r w:rsidRPr="00897990">
        <w:rPr>
          <w:rFonts w:ascii="Arial" w:hAnsi="Arial" w:cs="Arial"/>
          <w:b/>
          <w:bCs/>
          <w:color w:val="333333"/>
          <w:sz w:val="18"/>
          <w:szCs w:val="18"/>
        </w:rPr>
        <w:br/>
      </w: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(</w:t>
      </w:r>
      <w:proofErr w:type="spellStart"/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i</w:t>
      </w:r>
      <w:proofErr w:type="spellEnd"/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) 13/3125 (ii) 17/8 (iii) 64/455 (iv) 15/1600 </w:t>
      </w:r>
    </w:p>
    <w:p w:rsidR="00897990" w:rsidRPr="00897990" w:rsidRDefault="00897990" w:rsidP="0089799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</w:rPr>
        <w:t>The following real numbers have decimal expansions as given below. In each case, decide whether they are rational or not. If they are rational, and of the form, p/q what can you say about the prime factors of q? (</w:t>
      </w:r>
      <w:proofErr w:type="spellStart"/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</w:rPr>
        <w:t>i</w:t>
      </w:r>
      <w:proofErr w:type="spellEnd"/>
      <w:r w:rsidRPr="00897990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</w:rPr>
        <w:t>) 43.123456789   (ii) 0.120120012000120000. . .</w:t>
      </w:r>
    </w:p>
    <w:p w:rsidR="00897990" w:rsidRPr="006E07A7" w:rsidRDefault="006E07A7" w:rsidP="008979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E07A7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 xml:space="preserve">Check whether </w:t>
      </w:r>
      <m:oMath>
        <m:sSup>
          <m:sSupPr>
            <m:ctrlPr>
              <w:rPr>
                <w:rStyle w:val="Strong"/>
                <w:rFonts w:ascii="Cambria Math" w:hAnsi="Cambria Math" w:cs="Arial"/>
                <w:b w:val="0"/>
                <w:bCs w:val="0"/>
                <w:i/>
                <w:color w:val="333333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Style w:val="Strong"/>
                <w:rFonts w:ascii="Cambria Math" w:hAnsi="Cambria Math" w:cs="Arial"/>
                <w:color w:val="333333"/>
                <w:sz w:val="18"/>
                <w:szCs w:val="18"/>
                <w:shd w:val="clear" w:color="auto" w:fill="FFFFFF"/>
              </w:rPr>
              <m:t>6</m:t>
            </m:r>
          </m:e>
          <m:sup>
            <m:r>
              <w:rPr>
                <w:rStyle w:val="Strong"/>
                <w:rFonts w:ascii="Cambria Math" w:hAnsi="Cambria Math" w:cs="Arial"/>
                <w:color w:val="333333"/>
                <w:sz w:val="18"/>
                <w:szCs w:val="18"/>
                <w:shd w:val="clear" w:color="auto" w:fill="FFFFFF"/>
              </w:rPr>
              <m:t>n</m:t>
            </m:r>
          </m:sup>
        </m:sSup>
      </m:oMath>
      <w:r w:rsidRPr="006E07A7">
        <w:rPr>
          <w:rStyle w:val="Strong"/>
          <w:rFonts w:ascii="Arial" w:hAnsi="Arial" w:cs="Arial"/>
          <w:b w:val="0"/>
          <w:bCs w:val="0"/>
          <w:color w:val="333333"/>
          <w:sz w:val="18"/>
          <w:szCs w:val="18"/>
          <w:shd w:val="clear" w:color="auto" w:fill="FFFFFF"/>
        </w:rPr>
        <w:t> can end with the digit 0 for any natural number n.</w:t>
      </w:r>
    </w:p>
    <w:sectPr w:rsidR="00897990" w:rsidRPr="006E07A7" w:rsidSect="00823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85A7D"/>
    <w:multiLevelType w:val="hybridMultilevel"/>
    <w:tmpl w:val="70C0E850"/>
    <w:lvl w:ilvl="0" w:tplc="0AC443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7990"/>
    <w:rsid w:val="006E07A7"/>
    <w:rsid w:val="00823AAE"/>
    <w:rsid w:val="00897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79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PlaceholderText">
    <w:name w:val="Placeholder Text"/>
    <w:basedOn w:val="DefaultParagraphFont"/>
    <w:uiPriority w:val="99"/>
    <w:semiHidden/>
    <w:rsid w:val="006E07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2020-04-06T12:43:00Z</dcterms:created>
  <dcterms:modified xsi:type="dcterms:W3CDTF">2020-04-06T13:04:00Z</dcterms:modified>
</cp:coreProperties>
</file>