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E7862D" w14:textId="4ED8E507" w:rsidR="00600292" w:rsidRPr="00DF0BC6" w:rsidRDefault="00547A28" w:rsidP="00547A28">
      <w:pPr>
        <w:pStyle w:val="Title"/>
      </w:pPr>
      <w:r w:rsidRPr="00DF0BC6">
        <w:t>Verlet vs. Euler approximat</w:t>
      </w:r>
      <w:r w:rsidR="00DF0BC6" w:rsidRPr="00DF0BC6">
        <w:t>e time ev</w:t>
      </w:r>
      <w:r w:rsidR="00DF0BC6">
        <w:t>olution simulation of Oxygen and Nitrogen</w:t>
      </w:r>
    </w:p>
    <w:p w14:paraId="02266AFE" w14:textId="7207041B" w:rsidR="00B124BA" w:rsidRDefault="00B124BA" w:rsidP="00B124BA">
      <w:pPr>
        <w:pStyle w:val="Heading1"/>
      </w:pPr>
      <w:r>
        <w:t>Approximating a</w:t>
      </w:r>
      <w:r w:rsidR="00B46A59">
        <w:t xml:space="preserve"> true</w:t>
      </w:r>
      <w:r>
        <w:t xml:space="preserve"> </w:t>
      </w:r>
      <w:r w:rsidR="00B46A59">
        <w:t>wavenumber value [</w:t>
      </w:r>
      <w:r w:rsidR="00B46A59">
        <w:t>v_0</w:t>
      </w:r>
      <w:r w:rsidR="00B46A59">
        <w:t>]</w:t>
      </w:r>
    </w:p>
    <w:p w14:paraId="548E7560" w14:textId="3E5DD1FC" w:rsidR="00B46A59" w:rsidRDefault="005D2DDC" w:rsidP="00B46A59">
      <w:r w:rsidRPr="00B46A59">
        <w:drawing>
          <wp:anchor distT="0" distB="0" distL="114300" distR="114300" simplePos="0" relativeHeight="251663360" behindDoc="0" locked="0" layoutInCell="1" allowOverlap="1" wp14:anchorId="352A7353" wp14:editId="29C17EE2">
            <wp:simplePos x="0" y="0"/>
            <wp:positionH relativeFrom="margin">
              <wp:posOffset>308065</wp:posOffset>
            </wp:positionH>
            <wp:positionV relativeFrom="paragraph">
              <wp:posOffset>538513</wp:posOffset>
            </wp:positionV>
            <wp:extent cx="1821815" cy="676275"/>
            <wp:effectExtent l="0" t="0" r="6985" b="9525"/>
            <wp:wrapSquare wrapText="bothSides"/>
            <wp:docPr id="79314004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21815" cy="6762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B46A59">
        <w:drawing>
          <wp:anchor distT="0" distB="0" distL="114300" distR="114300" simplePos="0" relativeHeight="251662336" behindDoc="0" locked="0" layoutInCell="1" allowOverlap="1" wp14:anchorId="52E79DD1" wp14:editId="2FD3C005">
            <wp:simplePos x="0" y="0"/>
            <wp:positionH relativeFrom="margin">
              <wp:posOffset>4908938</wp:posOffset>
            </wp:positionH>
            <wp:positionV relativeFrom="paragraph">
              <wp:posOffset>562990</wp:posOffset>
            </wp:positionV>
            <wp:extent cx="1188085" cy="504825"/>
            <wp:effectExtent l="0" t="0" r="0" b="9525"/>
            <wp:wrapTopAndBottom/>
            <wp:docPr id="76317528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88085" cy="5048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46A59">
        <w:drawing>
          <wp:anchor distT="0" distB="0" distL="114300" distR="114300" simplePos="0" relativeHeight="251664384" behindDoc="0" locked="0" layoutInCell="1" allowOverlap="1" wp14:anchorId="284D9627" wp14:editId="4C0FC9F6">
            <wp:simplePos x="0" y="0"/>
            <wp:positionH relativeFrom="margin">
              <wp:posOffset>2493356</wp:posOffset>
            </wp:positionH>
            <wp:positionV relativeFrom="paragraph">
              <wp:posOffset>531973</wp:posOffset>
            </wp:positionV>
            <wp:extent cx="1840230" cy="683260"/>
            <wp:effectExtent l="0" t="0" r="7620" b="2540"/>
            <wp:wrapSquare wrapText="bothSides"/>
            <wp:docPr id="5085313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40230" cy="683260"/>
                    </a:xfrm>
                    <a:prstGeom prst="rect">
                      <a:avLst/>
                    </a:prstGeom>
                    <a:noFill/>
                    <a:ln>
                      <a:noFill/>
                    </a:ln>
                  </pic:spPr>
                </pic:pic>
              </a:graphicData>
            </a:graphic>
            <wp14:sizeRelH relativeFrom="page">
              <wp14:pctWidth>0</wp14:pctWidth>
            </wp14:sizeRelH>
            <wp14:sizeRelV relativeFrom="page">
              <wp14:pctHeight>0</wp14:pctHeight>
            </wp14:sizeRelV>
          </wp:anchor>
        </w:drawing>
      </w:r>
      <w:r w:rsidR="00B46A59">
        <w:tab/>
        <w:t xml:space="preserve">Using a very small dt gives an accurate value of v_0. </w:t>
      </w:r>
      <w:r w:rsidR="00B46A59" w:rsidRPr="00B46A59">
        <w:t>I used dt = 10e-5, resul</w:t>
      </w:r>
      <w:r w:rsidR="00B46A59">
        <w:t>ts as follows. An average of both schemes was used to determine v_0 for oxygen and nitrogen.</w:t>
      </w:r>
    </w:p>
    <w:p w14:paraId="22FEF83D" w14:textId="473899B0" w:rsidR="00B46A59" w:rsidRPr="00B46A59" w:rsidRDefault="00B46A59" w:rsidP="00B46A59"/>
    <w:p w14:paraId="2D43ECDA" w14:textId="5A461E71" w:rsidR="00547A28" w:rsidRDefault="00547A28" w:rsidP="00547A28">
      <w:pPr>
        <w:pStyle w:val="Heading1"/>
      </w:pPr>
      <w:r>
        <w:t>Determining ideal timestep parameter [dt]</w:t>
      </w:r>
    </w:p>
    <w:p w14:paraId="78A711F7" w14:textId="198D1C3E" w:rsidR="00547A28" w:rsidRDefault="005D2DDC" w:rsidP="00547A28">
      <w:pPr>
        <w:rPr>
          <w:noProof/>
        </w:rPr>
      </w:pPr>
      <w:r>
        <w:rPr>
          <w:noProof/>
        </w:rPr>
        <w:drawing>
          <wp:anchor distT="0" distB="0" distL="114300" distR="114300" simplePos="0" relativeHeight="251661312" behindDoc="0" locked="0" layoutInCell="1" allowOverlap="1" wp14:anchorId="6FA07D7D" wp14:editId="4F9A8597">
            <wp:simplePos x="0" y="0"/>
            <wp:positionH relativeFrom="column">
              <wp:posOffset>3512713</wp:posOffset>
            </wp:positionH>
            <wp:positionV relativeFrom="paragraph">
              <wp:posOffset>800644</wp:posOffset>
            </wp:positionV>
            <wp:extent cx="3223260" cy="1884680"/>
            <wp:effectExtent l="0" t="0" r="15240" b="1270"/>
            <wp:wrapSquare wrapText="bothSides"/>
            <wp:docPr id="1114222621" name="Chart 1">
              <a:extLst xmlns:a="http://schemas.openxmlformats.org/drawingml/2006/main">
                <a:ext uri="{FF2B5EF4-FFF2-40B4-BE49-F238E27FC236}">
                  <a16:creationId xmlns:a16="http://schemas.microsoft.com/office/drawing/2014/main" id="{F9617102-E775-421D-8AA7-290ECA61A60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288" behindDoc="0" locked="0" layoutInCell="1" allowOverlap="1" wp14:anchorId="208A56F3" wp14:editId="55534959">
            <wp:simplePos x="0" y="0"/>
            <wp:positionH relativeFrom="margin">
              <wp:align>left</wp:align>
            </wp:positionH>
            <wp:positionV relativeFrom="paragraph">
              <wp:posOffset>797345</wp:posOffset>
            </wp:positionV>
            <wp:extent cx="3247390" cy="1887855"/>
            <wp:effectExtent l="0" t="0" r="10160" b="17145"/>
            <wp:wrapSquare wrapText="bothSides"/>
            <wp:docPr id="804667592" name="Chart 1">
              <a:extLst xmlns:a="http://schemas.openxmlformats.org/drawingml/2006/main">
                <a:ext uri="{FF2B5EF4-FFF2-40B4-BE49-F238E27FC236}">
                  <a16:creationId xmlns:a16="http://schemas.microsoft.com/office/drawing/2014/main" id="{DBB4B09F-A46A-4F04-9762-EEB81957093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page">
              <wp14:pctWidth>0</wp14:pctWidth>
            </wp14:sizeRelH>
            <wp14:sizeRelV relativeFrom="page">
              <wp14:pctHeight>0</wp14:pctHeight>
            </wp14:sizeRelV>
          </wp:anchor>
        </w:drawing>
      </w:r>
      <w:r w:rsidR="00547A28">
        <w:tab/>
        <w:t xml:space="preserve">A slightly modified </w:t>
      </w:r>
      <w:r w:rsidR="00547A28" w:rsidRPr="00547A28">
        <w:rPr>
          <w:i/>
          <w:iCs/>
        </w:rPr>
        <w:t>simulate_particle.py</w:t>
      </w:r>
      <w:r w:rsidR="00547A28">
        <w:t xml:space="preserve"> file </w:t>
      </w:r>
      <w:r w:rsidR="00547A28" w:rsidRPr="00547A28">
        <w:t>(</w:t>
      </w:r>
      <w:r w:rsidR="00547A28" w:rsidRPr="00547A28">
        <w:rPr>
          <w:i/>
          <w:iCs/>
        </w:rPr>
        <w:t>simulate_edited.py</w:t>
      </w:r>
      <w:r w:rsidR="00547A28" w:rsidRPr="00547A28">
        <w:t>)</w:t>
      </w:r>
      <w:r w:rsidR="00547A28">
        <w:t xml:space="preserve"> was made</w:t>
      </w:r>
      <w:r w:rsidR="00547A28" w:rsidRPr="00547A28">
        <w:t xml:space="preserve"> which</w:t>
      </w:r>
      <w:r w:rsidR="00547A28">
        <w:t xml:space="preserve"> takes the </w:t>
      </w:r>
      <w:r w:rsidR="00547A28" w:rsidRPr="00547A28">
        <w:rPr>
          <w:i/>
          <w:iCs/>
        </w:rPr>
        <w:t>sys.argvs</w:t>
      </w:r>
      <w:r w:rsidR="00547A28">
        <w:t xml:space="preserve"> as parameters through the main function such that simulations can be run repeatedly. This was implemented in </w:t>
      </w:r>
      <w:r w:rsidR="00547A28" w:rsidRPr="00547A28">
        <w:rPr>
          <w:i/>
          <w:iCs/>
        </w:rPr>
        <w:t>test_edited.py</w:t>
      </w:r>
      <w:r w:rsidR="00547A28">
        <w:t>. Using both integration schemes the results are as follows.</w:t>
      </w:r>
      <w:r w:rsidR="00547A28" w:rsidRPr="00547A28">
        <w:rPr>
          <w:noProof/>
        </w:rPr>
        <w:t xml:space="preserve"> </w:t>
      </w:r>
    </w:p>
    <w:p w14:paraId="3F6662AD" w14:textId="13B70D06" w:rsidR="00B124BA" w:rsidRDefault="00B124BA" w:rsidP="00547A28">
      <w:pPr>
        <w:rPr>
          <w:noProof/>
        </w:rPr>
      </w:pPr>
    </w:p>
    <w:p w14:paraId="18F9C86C" w14:textId="52E85224" w:rsidR="00B124BA" w:rsidRDefault="00B124BA" w:rsidP="00B124BA">
      <w:pPr>
        <w:rPr>
          <w:noProof/>
        </w:rPr>
      </w:pPr>
      <w:r>
        <w:rPr>
          <w:noProof/>
        </w:rPr>
        <w:tab/>
        <w:t>From the energy uncertainties we can see the approximations of the verlet scheme far surpasses that of the euler scheme. Although for the wavenumbers the euler scheme proves marginally better for a dt value of 0.01, but for other values their difference is negligible. For the uncertainties within the wavenumbers, there is an unexpected increase for both schemes at a dt value of 0.0001</w:t>
      </w:r>
      <w:r w:rsidR="00C350E4">
        <w:rPr>
          <w:noProof/>
        </w:rPr>
        <w:t>.</w:t>
      </w:r>
    </w:p>
    <w:p w14:paraId="39D5C6B9" w14:textId="2538D262" w:rsidR="00C350E4" w:rsidRPr="00C350E4" w:rsidRDefault="00B124BA" w:rsidP="00DF0BC6">
      <w:pPr>
        <w:rPr>
          <w:noProof/>
        </w:rPr>
      </w:pPr>
      <w:r>
        <w:rPr>
          <w:noProof/>
        </w:rPr>
        <w:tab/>
      </w:r>
      <w:r w:rsidR="00B46A59">
        <w:rPr>
          <w:noProof/>
        </w:rPr>
        <w:t>For further simulations a dt value of 0.01 was chosen to suffice due to the errors being well below 0.5%</w:t>
      </w:r>
      <w:r w:rsidR="00C350E4">
        <w:rPr>
          <w:noProof/>
        </w:rPr>
        <w:t xml:space="preserve"> and the simulations taking little time to run.</w:t>
      </w:r>
    </w:p>
    <w:p w14:paraId="40E36C1F" w14:textId="27E9DE80" w:rsidR="00C350E4" w:rsidRDefault="00C350E4" w:rsidP="00C350E4">
      <w:pPr>
        <w:pStyle w:val="Heading1"/>
        <w:rPr>
          <w:noProof/>
        </w:rPr>
      </w:pPr>
      <w:r>
        <w:rPr>
          <w:noProof/>
        </w:rPr>
        <w:t>Results for Nitrogen</w:t>
      </w:r>
    </w:p>
    <w:p w14:paraId="3D6BFBB8" w14:textId="4F76023A" w:rsidR="00C350E4" w:rsidRDefault="00DF0BC6" w:rsidP="00C350E4">
      <w:r>
        <w:rPr>
          <w:noProof/>
        </w:rPr>
        <w:drawing>
          <wp:anchor distT="0" distB="0" distL="114300" distR="114300" simplePos="0" relativeHeight="251668480" behindDoc="0" locked="0" layoutInCell="1" allowOverlap="1" wp14:anchorId="3CA22672" wp14:editId="4C07BC34">
            <wp:simplePos x="0" y="0"/>
            <wp:positionH relativeFrom="page">
              <wp:posOffset>4854674</wp:posOffset>
            </wp:positionH>
            <wp:positionV relativeFrom="paragraph">
              <wp:posOffset>239799</wp:posOffset>
            </wp:positionV>
            <wp:extent cx="2401570" cy="1671320"/>
            <wp:effectExtent l="0" t="0" r="0" b="5080"/>
            <wp:wrapSquare wrapText="bothSides"/>
            <wp:docPr id="32644762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01570" cy="1671320"/>
                    </a:xfrm>
                    <a:prstGeom prst="rect">
                      <a:avLst/>
                    </a:prstGeom>
                    <a:noFill/>
                  </pic:spPr>
                </pic:pic>
              </a:graphicData>
            </a:graphic>
            <wp14:sizeRelH relativeFrom="page">
              <wp14:pctWidth>0</wp14:pctWidth>
            </wp14:sizeRelH>
            <wp14:sizeRelV relativeFrom="page">
              <wp14:pctHeight>0</wp14:pctHeight>
            </wp14:sizeRelV>
          </wp:anchor>
        </w:drawing>
      </w:r>
      <w:r w:rsidRPr="00C350E4">
        <w:drawing>
          <wp:anchor distT="0" distB="0" distL="114300" distR="114300" simplePos="0" relativeHeight="251665408" behindDoc="0" locked="0" layoutInCell="1" allowOverlap="1" wp14:anchorId="0B50CCA7" wp14:editId="24591F3D">
            <wp:simplePos x="0" y="0"/>
            <wp:positionH relativeFrom="margin">
              <wp:posOffset>2497447</wp:posOffset>
            </wp:positionH>
            <wp:positionV relativeFrom="paragraph">
              <wp:posOffset>197963</wp:posOffset>
            </wp:positionV>
            <wp:extent cx="1363980" cy="821055"/>
            <wp:effectExtent l="0" t="0" r="7620" b="0"/>
            <wp:wrapSquare wrapText="bothSides"/>
            <wp:docPr id="69534442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63980" cy="82105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7456" behindDoc="0" locked="0" layoutInCell="1" allowOverlap="1" wp14:anchorId="034843BF" wp14:editId="082E1447">
            <wp:simplePos x="0" y="0"/>
            <wp:positionH relativeFrom="column">
              <wp:posOffset>-72951</wp:posOffset>
            </wp:positionH>
            <wp:positionV relativeFrom="paragraph">
              <wp:posOffset>232880</wp:posOffset>
            </wp:positionV>
            <wp:extent cx="2413635" cy="1675765"/>
            <wp:effectExtent l="0" t="0" r="5715" b="635"/>
            <wp:wrapSquare wrapText="bothSides"/>
            <wp:docPr id="139574639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413635" cy="1675765"/>
                    </a:xfrm>
                    <a:prstGeom prst="rect">
                      <a:avLst/>
                    </a:prstGeom>
                    <a:noFill/>
                  </pic:spPr>
                </pic:pic>
              </a:graphicData>
            </a:graphic>
            <wp14:sizeRelH relativeFrom="page">
              <wp14:pctWidth>0</wp14:pctWidth>
            </wp14:sizeRelH>
            <wp14:sizeRelV relativeFrom="page">
              <wp14:pctHeight>0</wp14:pctHeight>
            </wp14:sizeRelV>
          </wp:anchor>
        </w:drawing>
      </w:r>
    </w:p>
    <w:p w14:paraId="16189D41" w14:textId="5CF21E01" w:rsidR="00C350E4" w:rsidRDefault="00C350E4" w:rsidP="00C350E4"/>
    <w:p w14:paraId="0E350BE6" w14:textId="5AC10698" w:rsidR="00C350E4" w:rsidRDefault="00C350E4" w:rsidP="00C350E4"/>
    <w:p w14:paraId="03906CFA" w14:textId="451C5140" w:rsidR="00C350E4" w:rsidRDefault="00C350E4" w:rsidP="00C350E4"/>
    <w:p w14:paraId="6D1055E7" w14:textId="6622ACD0" w:rsidR="00C350E4" w:rsidRDefault="00DF0BC6" w:rsidP="00C350E4">
      <w:r w:rsidRPr="00C350E4">
        <w:drawing>
          <wp:anchor distT="0" distB="0" distL="114300" distR="114300" simplePos="0" relativeHeight="251666432" behindDoc="0" locked="0" layoutInCell="1" allowOverlap="1" wp14:anchorId="1D14D2E1" wp14:editId="7DAC8686">
            <wp:simplePos x="0" y="0"/>
            <wp:positionH relativeFrom="margin">
              <wp:posOffset>2912720</wp:posOffset>
            </wp:positionH>
            <wp:positionV relativeFrom="paragraph">
              <wp:posOffset>93345</wp:posOffset>
            </wp:positionV>
            <wp:extent cx="1323340" cy="795655"/>
            <wp:effectExtent l="0" t="0" r="0" b="4445"/>
            <wp:wrapSquare wrapText="bothSides"/>
            <wp:docPr id="39639921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23340" cy="7956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5467DF7" w14:textId="06F2FD91" w:rsidR="00C350E4" w:rsidRPr="00C350E4" w:rsidRDefault="00C350E4" w:rsidP="00C350E4"/>
    <w:p w14:paraId="4EE2CBA8" w14:textId="799DD694" w:rsidR="00C350E4" w:rsidRDefault="00C350E4" w:rsidP="00C350E4"/>
    <w:p w14:paraId="5AC8AB81" w14:textId="2AEEAF1D" w:rsidR="005D2DDC" w:rsidRDefault="005D2DDC" w:rsidP="00C350E4">
      <w:pPr>
        <w:pStyle w:val="Heading1"/>
      </w:pPr>
    </w:p>
    <w:p w14:paraId="59D20311" w14:textId="5969E272" w:rsidR="00C350E4" w:rsidRDefault="00E0689B" w:rsidP="00C350E4">
      <w:pPr>
        <w:pStyle w:val="Heading1"/>
      </w:pPr>
      <w:r>
        <w:t>Results for s</w:t>
      </w:r>
      <w:r w:rsidR="00C350E4">
        <w:t>pin particles</w:t>
      </w:r>
      <w:r w:rsidR="005D2DDC" w:rsidRPr="005D2DDC">
        <w:t xml:space="preserve"> </w:t>
      </w:r>
    </w:p>
    <w:p w14:paraId="7B707956" w14:textId="73663C08" w:rsidR="005D2DDC" w:rsidRDefault="00DF0BC6" w:rsidP="005D2DDC">
      <w:r w:rsidRPr="005D2DDC">
        <w:drawing>
          <wp:anchor distT="0" distB="0" distL="114300" distR="114300" simplePos="0" relativeHeight="251671552" behindDoc="0" locked="0" layoutInCell="1" allowOverlap="1" wp14:anchorId="61BD3DA2" wp14:editId="203C1E2A">
            <wp:simplePos x="0" y="0"/>
            <wp:positionH relativeFrom="column">
              <wp:posOffset>2598453</wp:posOffset>
            </wp:positionH>
            <wp:positionV relativeFrom="paragraph">
              <wp:posOffset>164902</wp:posOffset>
            </wp:positionV>
            <wp:extent cx="1336040" cy="805180"/>
            <wp:effectExtent l="0" t="0" r="0" b="0"/>
            <wp:wrapSquare wrapText="bothSides"/>
            <wp:docPr id="121278647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36040" cy="80518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9504" behindDoc="0" locked="0" layoutInCell="1" allowOverlap="1" wp14:anchorId="7B03FF5E" wp14:editId="127D324A">
            <wp:simplePos x="0" y="0"/>
            <wp:positionH relativeFrom="page">
              <wp:posOffset>360836</wp:posOffset>
            </wp:positionH>
            <wp:positionV relativeFrom="paragraph">
              <wp:posOffset>232336</wp:posOffset>
            </wp:positionV>
            <wp:extent cx="2550160" cy="1799590"/>
            <wp:effectExtent l="0" t="0" r="2540" b="0"/>
            <wp:wrapSquare wrapText="bothSides"/>
            <wp:docPr id="19672165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50160" cy="1799590"/>
                    </a:xfrm>
                    <a:prstGeom prst="rect">
                      <a:avLst/>
                    </a:prstGeom>
                    <a:noFill/>
                  </pic:spPr>
                </pic:pic>
              </a:graphicData>
            </a:graphic>
            <wp14:sizeRelH relativeFrom="page">
              <wp14:pctWidth>0</wp14:pctWidth>
            </wp14:sizeRelH>
            <wp14:sizeRelV relativeFrom="page">
              <wp14:pctHeight>0</wp14:pctHeight>
            </wp14:sizeRelV>
          </wp:anchor>
        </w:drawing>
      </w:r>
      <w:r w:rsidR="005D2DDC">
        <w:rPr>
          <w:noProof/>
        </w:rPr>
        <w:drawing>
          <wp:anchor distT="0" distB="0" distL="114300" distR="114300" simplePos="0" relativeHeight="251670528" behindDoc="0" locked="0" layoutInCell="1" allowOverlap="1" wp14:anchorId="1E56C385" wp14:editId="52B8A48D">
            <wp:simplePos x="0" y="0"/>
            <wp:positionH relativeFrom="column">
              <wp:posOffset>4571019</wp:posOffset>
            </wp:positionH>
            <wp:positionV relativeFrom="paragraph">
              <wp:posOffset>252763</wp:posOffset>
            </wp:positionV>
            <wp:extent cx="2375535" cy="1677035"/>
            <wp:effectExtent l="0" t="0" r="5715" b="0"/>
            <wp:wrapSquare wrapText="bothSides"/>
            <wp:docPr id="179763084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75535" cy="1677035"/>
                    </a:xfrm>
                    <a:prstGeom prst="rect">
                      <a:avLst/>
                    </a:prstGeom>
                    <a:noFill/>
                  </pic:spPr>
                </pic:pic>
              </a:graphicData>
            </a:graphic>
            <wp14:sizeRelH relativeFrom="page">
              <wp14:pctWidth>0</wp14:pctWidth>
            </wp14:sizeRelH>
            <wp14:sizeRelV relativeFrom="page">
              <wp14:pctHeight>0</wp14:pctHeight>
            </wp14:sizeRelV>
          </wp:anchor>
        </w:drawing>
      </w:r>
    </w:p>
    <w:p w14:paraId="0662A499" w14:textId="509C7129" w:rsidR="005D2DDC" w:rsidRDefault="005D2DDC" w:rsidP="005D2DDC"/>
    <w:p w14:paraId="7198C733" w14:textId="5679512A" w:rsidR="005D2DDC" w:rsidRDefault="005D2DDC" w:rsidP="005D2DDC"/>
    <w:p w14:paraId="73FCEBFD" w14:textId="15333DF4" w:rsidR="005D2DDC" w:rsidRDefault="005D2DDC" w:rsidP="005D2DDC"/>
    <w:p w14:paraId="2B235213" w14:textId="69DC63F9" w:rsidR="005D2DDC" w:rsidRDefault="005D2DDC" w:rsidP="005D2DDC">
      <w:r w:rsidRPr="005D2DDC">
        <w:drawing>
          <wp:anchor distT="0" distB="0" distL="114300" distR="114300" simplePos="0" relativeHeight="251672576" behindDoc="0" locked="0" layoutInCell="1" allowOverlap="1" wp14:anchorId="27FB9DFE" wp14:editId="46431B12">
            <wp:simplePos x="0" y="0"/>
            <wp:positionH relativeFrom="column">
              <wp:posOffset>2994050</wp:posOffset>
            </wp:positionH>
            <wp:positionV relativeFrom="paragraph">
              <wp:posOffset>135065</wp:posOffset>
            </wp:positionV>
            <wp:extent cx="1475740" cy="820420"/>
            <wp:effectExtent l="0" t="0" r="0" b="0"/>
            <wp:wrapSquare wrapText="bothSides"/>
            <wp:docPr id="14726144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475740" cy="8204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24C90B0" w14:textId="027E38DE" w:rsidR="005D2DDC" w:rsidRDefault="005D2DDC" w:rsidP="005D2DDC"/>
    <w:p w14:paraId="72A3228D" w14:textId="3ED33A7D" w:rsidR="005D2DDC" w:rsidRDefault="005D2DDC" w:rsidP="005D2DDC"/>
    <w:p w14:paraId="581470DB" w14:textId="007C2BDE" w:rsidR="005D2DDC" w:rsidRDefault="005D2DDC" w:rsidP="005D2DDC"/>
    <w:p w14:paraId="1509F91A" w14:textId="6BBAA5DD" w:rsidR="005D2DDC" w:rsidRDefault="005D2DDC" w:rsidP="005D2DDC"/>
    <w:p w14:paraId="12E080D6" w14:textId="7279F004" w:rsidR="005D2DDC" w:rsidRDefault="00DF0BC6" w:rsidP="005D2DDC">
      <w:r>
        <w:rPr>
          <w:noProof/>
        </w:rPr>
        <w:drawing>
          <wp:anchor distT="0" distB="0" distL="114300" distR="114300" simplePos="0" relativeHeight="251674624" behindDoc="0" locked="0" layoutInCell="1" allowOverlap="1" wp14:anchorId="06411FA7" wp14:editId="7C5962B3">
            <wp:simplePos x="0" y="0"/>
            <wp:positionH relativeFrom="margin">
              <wp:posOffset>4384733</wp:posOffset>
            </wp:positionH>
            <wp:positionV relativeFrom="paragraph">
              <wp:posOffset>93510</wp:posOffset>
            </wp:positionV>
            <wp:extent cx="2538095" cy="1796415"/>
            <wp:effectExtent l="0" t="0" r="0" b="0"/>
            <wp:wrapSquare wrapText="bothSides"/>
            <wp:docPr id="115115857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38095" cy="1796415"/>
                    </a:xfrm>
                    <a:prstGeom prst="rect">
                      <a:avLst/>
                    </a:prstGeom>
                    <a:noFill/>
                  </pic:spPr>
                </pic:pic>
              </a:graphicData>
            </a:graphic>
            <wp14:sizeRelH relativeFrom="margin">
              <wp14:pctWidth>0</wp14:pctWidth>
            </wp14:sizeRelH>
            <wp14:sizeRelV relativeFrom="margin">
              <wp14:pctHeight>0</wp14:pctHeight>
            </wp14:sizeRelV>
          </wp:anchor>
        </w:drawing>
      </w:r>
      <w:r w:rsidRPr="005D2DDC">
        <w:drawing>
          <wp:anchor distT="0" distB="0" distL="114300" distR="114300" simplePos="0" relativeHeight="251675648" behindDoc="0" locked="0" layoutInCell="1" allowOverlap="1" wp14:anchorId="336CC110" wp14:editId="6EA0E77D">
            <wp:simplePos x="0" y="0"/>
            <wp:positionH relativeFrom="column">
              <wp:posOffset>2533848</wp:posOffset>
            </wp:positionH>
            <wp:positionV relativeFrom="paragraph">
              <wp:posOffset>57505</wp:posOffset>
            </wp:positionV>
            <wp:extent cx="1376045" cy="829310"/>
            <wp:effectExtent l="0" t="0" r="0" b="8890"/>
            <wp:wrapSquare wrapText="bothSides"/>
            <wp:docPr id="2093077497"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376045" cy="8293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3600" behindDoc="0" locked="0" layoutInCell="1" allowOverlap="1" wp14:anchorId="6E77D6F1" wp14:editId="648A2193">
            <wp:simplePos x="0" y="0"/>
            <wp:positionH relativeFrom="column">
              <wp:posOffset>-229895</wp:posOffset>
            </wp:positionH>
            <wp:positionV relativeFrom="paragraph">
              <wp:posOffset>87003</wp:posOffset>
            </wp:positionV>
            <wp:extent cx="2618740" cy="1845945"/>
            <wp:effectExtent l="0" t="0" r="0" b="1905"/>
            <wp:wrapSquare wrapText="bothSides"/>
            <wp:docPr id="179105420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618740" cy="1845945"/>
                    </a:xfrm>
                    <a:prstGeom prst="rect">
                      <a:avLst/>
                    </a:prstGeom>
                    <a:noFill/>
                  </pic:spPr>
                </pic:pic>
              </a:graphicData>
            </a:graphic>
            <wp14:sizeRelH relativeFrom="margin">
              <wp14:pctWidth>0</wp14:pctWidth>
            </wp14:sizeRelH>
            <wp14:sizeRelV relativeFrom="margin">
              <wp14:pctHeight>0</wp14:pctHeight>
            </wp14:sizeRelV>
          </wp:anchor>
        </w:drawing>
      </w:r>
    </w:p>
    <w:p w14:paraId="3107BF42" w14:textId="2E76EDB4" w:rsidR="005D2DDC" w:rsidRDefault="005D2DDC" w:rsidP="005D2DDC"/>
    <w:p w14:paraId="07F421DD" w14:textId="495C057F" w:rsidR="005D2DDC" w:rsidRDefault="005D2DDC" w:rsidP="005D2DDC"/>
    <w:p w14:paraId="6297D83C" w14:textId="207FC738" w:rsidR="005D2DDC" w:rsidRDefault="00DF0BC6" w:rsidP="005D2DDC">
      <w:r w:rsidRPr="005D2DDC">
        <w:drawing>
          <wp:anchor distT="0" distB="0" distL="114300" distR="114300" simplePos="0" relativeHeight="251676672" behindDoc="0" locked="0" layoutInCell="1" allowOverlap="1" wp14:anchorId="25D94294" wp14:editId="0404DB7A">
            <wp:simplePos x="0" y="0"/>
            <wp:positionH relativeFrom="column">
              <wp:posOffset>2755916</wp:posOffset>
            </wp:positionH>
            <wp:positionV relativeFrom="paragraph">
              <wp:posOffset>301287</wp:posOffset>
            </wp:positionV>
            <wp:extent cx="1463675" cy="813435"/>
            <wp:effectExtent l="0" t="0" r="3175" b="5715"/>
            <wp:wrapSquare wrapText="bothSides"/>
            <wp:docPr id="597228070"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463675" cy="8134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C55AA62" w14:textId="4CA15297" w:rsidR="005D2DDC" w:rsidRDefault="005D2DDC" w:rsidP="005D2DDC"/>
    <w:p w14:paraId="7D1727F2" w14:textId="77777777" w:rsidR="00DF0BC6" w:rsidRDefault="00DF0BC6" w:rsidP="005D2DDC"/>
    <w:p w14:paraId="34132321" w14:textId="72BB9677" w:rsidR="00DF0BC6" w:rsidRDefault="00DF0BC6" w:rsidP="00DF0BC6">
      <w:pPr>
        <w:pStyle w:val="Heading1"/>
      </w:pPr>
      <w:r>
        <w:t>Comparisons</w:t>
      </w:r>
    </w:p>
    <w:p w14:paraId="436F5CB1" w14:textId="77777777" w:rsidR="005D0C02" w:rsidRDefault="00DF0BC6" w:rsidP="00DF0BC6">
      <w:r>
        <w:tab/>
        <w:t xml:space="preserve">For the wave numbers both simulations provide very similar values, along most values dt. </w:t>
      </w:r>
      <w:r w:rsidR="005D0C02">
        <w:t xml:space="preserve">For dt = 0.01, both simulations provide approximately 1524 /cm which is 3.5% off of the experimental value, although the energy uncertainty for the verlet approximation is smaller by a factor of around 100, this can be observed in the plot titled ‘Energy uncertainties – oxygen’ on page 1. </w:t>
      </w:r>
    </w:p>
    <w:p w14:paraId="6D2885F1" w14:textId="08125C66" w:rsidR="005D0C02" w:rsidRPr="00DF0BC6" w:rsidRDefault="005D0C02" w:rsidP="005D0C02">
      <w:pPr>
        <w:ind w:firstLine="720"/>
      </w:pPr>
      <w:r>
        <w:t>Due to the energy uncertainties being significantly smaller for the verlet integrated, it can be concluded that this scheme is more accurate although they both prove similar to for wave number approximations.</w:t>
      </w:r>
    </w:p>
    <w:p w14:paraId="0C6C30C0" w14:textId="0C2C704E" w:rsidR="00DF0BC6" w:rsidRPr="00E0689B" w:rsidRDefault="00DF0BC6" w:rsidP="00DF0BC6">
      <w:pPr>
        <w:rPr>
          <w:lang w:val="en-US"/>
        </w:rPr>
      </w:pPr>
      <w:r>
        <w:tab/>
        <w:t xml:space="preserve"> </w:t>
      </w:r>
    </w:p>
    <w:sectPr w:rsidR="00DF0BC6" w:rsidRPr="00E0689B" w:rsidSect="005D2DDC">
      <w:headerReference w:type="default" r:id="rId23"/>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135313" w14:textId="77777777" w:rsidR="00FE5F1D" w:rsidRDefault="00FE5F1D" w:rsidP="00547A28">
      <w:pPr>
        <w:spacing w:after="0" w:line="240" w:lineRule="auto"/>
      </w:pPr>
      <w:r>
        <w:separator/>
      </w:r>
    </w:p>
  </w:endnote>
  <w:endnote w:type="continuationSeparator" w:id="0">
    <w:p w14:paraId="6A4C8744" w14:textId="77777777" w:rsidR="00FE5F1D" w:rsidRDefault="00FE5F1D" w:rsidP="00547A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54EDB0" w14:textId="77777777" w:rsidR="00FE5F1D" w:rsidRDefault="00FE5F1D" w:rsidP="00547A28">
      <w:pPr>
        <w:spacing w:after="0" w:line="240" w:lineRule="auto"/>
      </w:pPr>
      <w:r>
        <w:separator/>
      </w:r>
    </w:p>
  </w:footnote>
  <w:footnote w:type="continuationSeparator" w:id="0">
    <w:p w14:paraId="52D8415D" w14:textId="77777777" w:rsidR="00FE5F1D" w:rsidRDefault="00FE5F1D" w:rsidP="00547A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2FA482" w14:textId="77DF61F5" w:rsidR="00547A28" w:rsidRDefault="00547A28">
    <w:pPr>
      <w:pStyle w:val="Header"/>
    </w:pPr>
    <w:r>
      <w:t>Computer modelling exercise 3, Paras Ladwa, s2188899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7A28"/>
    <w:rsid w:val="001A006C"/>
    <w:rsid w:val="001E3008"/>
    <w:rsid w:val="00547A28"/>
    <w:rsid w:val="005D0C02"/>
    <w:rsid w:val="005D2DDC"/>
    <w:rsid w:val="00600292"/>
    <w:rsid w:val="006F2479"/>
    <w:rsid w:val="009D0349"/>
    <w:rsid w:val="00B124BA"/>
    <w:rsid w:val="00B46A59"/>
    <w:rsid w:val="00BB0098"/>
    <w:rsid w:val="00C350E4"/>
    <w:rsid w:val="00DF0BC6"/>
    <w:rsid w:val="00DF6823"/>
    <w:rsid w:val="00E0689B"/>
    <w:rsid w:val="00FE5F1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9FCF4"/>
  <w15:chartTrackingRefBased/>
  <w15:docId w15:val="{983F481A-3DC2-403A-95EE-FA48EFF205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47A2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47A2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47A28"/>
    <w:pPr>
      <w:tabs>
        <w:tab w:val="center" w:pos="4513"/>
        <w:tab w:val="right" w:pos="9026"/>
      </w:tabs>
      <w:spacing w:after="0" w:line="240" w:lineRule="auto"/>
    </w:pPr>
  </w:style>
  <w:style w:type="character" w:customStyle="1" w:styleId="HeaderChar">
    <w:name w:val="Header Char"/>
    <w:basedOn w:val="DefaultParagraphFont"/>
    <w:link w:val="Header"/>
    <w:uiPriority w:val="99"/>
    <w:rsid w:val="00547A28"/>
  </w:style>
  <w:style w:type="paragraph" w:styleId="Footer">
    <w:name w:val="footer"/>
    <w:basedOn w:val="Normal"/>
    <w:link w:val="FooterChar"/>
    <w:uiPriority w:val="99"/>
    <w:unhideWhenUsed/>
    <w:rsid w:val="00547A28"/>
    <w:pPr>
      <w:tabs>
        <w:tab w:val="center" w:pos="4513"/>
        <w:tab w:val="right" w:pos="9026"/>
      </w:tabs>
      <w:spacing w:after="0" w:line="240" w:lineRule="auto"/>
    </w:pPr>
  </w:style>
  <w:style w:type="character" w:customStyle="1" w:styleId="FooterChar">
    <w:name w:val="Footer Char"/>
    <w:basedOn w:val="DefaultParagraphFont"/>
    <w:link w:val="Footer"/>
    <w:uiPriority w:val="99"/>
    <w:rsid w:val="00547A28"/>
  </w:style>
  <w:style w:type="paragraph" w:styleId="Title">
    <w:name w:val="Title"/>
    <w:basedOn w:val="Normal"/>
    <w:next w:val="Normal"/>
    <w:link w:val="TitleChar"/>
    <w:uiPriority w:val="10"/>
    <w:qFormat/>
    <w:rsid w:val="00547A2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47A2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47A2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47A28"/>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3996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6.png"/><Relationship Id="rId18" Type="http://schemas.openxmlformats.org/officeDocument/2006/relationships/image" Target="media/image11.emf"/><Relationship Id="rId3" Type="http://schemas.openxmlformats.org/officeDocument/2006/relationships/webSettings" Target="webSettings.xml"/><Relationship Id="rId21" Type="http://schemas.openxmlformats.org/officeDocument/2006/relationships/image" Target="media/image14.png"/><Relationship Id="rId7" Type="http://schemas.openxmlformats.org/officeDocument/2006/relationships/image" Target="media/image2.emf"/><Relationship Id="rId12" Type="http://schemas.openxmlformats.org/officeDocument/2006/relationships/image" Target="media/image5.emf"/><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9.png"/><Relationship Id="rId20" Type="http://schemas.openxmlformats.org/officeDocument/2006/relationships/image" Target="media/image13.emf"/><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image" Target="media/image8.emf"/><Relationship Id="rId23" Type="http://schemas.openxmlformats.org/officeDocument/2006/relationships/header" Target="header1.xml"/><Relationship Id="rId10" Type="http://schemas.openxmlformats.org/officeDocument/2006/relationships/chart" Target="charts/chart2.xml"/><Relationship Id="rId19" Type="http://schemas.openxmlformats.org/officeDocument/2006/relationships/image" Target="media/image12.png"/><Relationship Id="rId4" Type="http://schemas.openxmlformats.org/officeDocument/2006/relationships/footnotes" Target="footnotes.xml"/><Relationship Id="rId9" Type="http://schemas.openxmlformats.org/officeDocument/2006/relationships/chart" Target="charts/chart1.xml"/><Relationship Id="rId14" Type="http://schemas.openxmlformats.org/officeDocument/2006/relationships/image" Target="media/image7.emf"/><Relationship Id="rId22" Type="http://schemas.openxmlformats.org/officeDocument/2006/relationships/image" Target="media/image15.emf"/></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700" b="0" i="0" u="none" strike="noStrike" kern="1200" spc="0" baseline="0">
                <a:solidFill>
                  <a:schemeClr val="tx1">
                    <a:lumMod val="65000"/>
                    <a:lumOff val="35000"/>
                  </a:schemeClr>
                </a:solidFill>
                <a:latin typeface="+mn-lt"/>
                <a:ea typeface="+mn-ea"/>
                <a:cs typeface="+mn-cs"/>
              </a:defRPr>
            </a:pPr>
            <a:r>
              <a:rPr lang="en-GB" sz="700"/>
              <a:t>Energy uncertainties - Oxygen</a:t>
            </a:r>
          </a:p>
        </c:rich>
      </c:tx>
      <c:overlay val="0"/>
      <c:spPr>
        <a:noFill/>
        <a:ln>
          <a:noFill/>
        </a:ln>
        <a:effectLst/>
      </c:spPr>
      <c:txPr>
        <a:bodyPr rot="0" spcFirstLastPara="1" vertOverflow="ellipsis" vert="horz" wrap="square" anchor="ctr" anchorCtr="1"/>
        <a:lstStyle/>
        <a:p>
          <a:pPr>
            <a:defRPr sz="7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8.4438880895184087E-2"/>
          <c:y val="0.17680420792863882"/>
          <c:w val="0.86884767497509652"/>
          <c:h val="0.58032349548749884"/>
        </c:manualLayout>
      </c:layout>
      <c:scatterChart>
        <c:scatterStyle val="lineMarker"/>
        <c:varyColors val="0"/>
        <c:ser>
          <c:idx val="0"/>
          <c:order val="0"/>
          <c:tx>
            <c:strRef>
              <c:f>Sheet2!$T$22:$T$23</c:f>
              <c:strCache>
                <c:ptCount val="2"/>
                <c:pt idx="0">
                  <c:v>n2 energies</c:v>
                </c:pt>
                <c:pt idx="1">
                  <c:v>verlet</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Sheet2!$N$31:$N$34</c:f>
              <c:numCache>
                <c:formatCode>General</c:formatCode>
                <c:ptCount val="4"/>
                <c:pt idx="0">
                  <c:v>0.01</c:v>
                </c:pt>
                <c:pt idx="1">
                  <c:v>1E-3</c:v>
                </c:pt>
                <c:pt idx="2">
                  <c:v>1E-4</c:v>
                </c:pt>
                <c:pt idx="3">
                  <c:v>1.0000000000000001E-5</c:v>
                </c:pt>
              </c:numCache>
            </c:numRef>
          </c:xVal>
          <c:yVal>
            <c:numRef>
              <c:f>Sheet2!$T$31:$T$34</c:f>
              <c:numCache>
                <c:formatCode>General</c:formatCode>
                <c:ptCount val="4"/>
                <c:pt idx="0">
                  <c:v>2.0903309668008599E-3</c:v>
                </c:pt>
                <c:pt idx="1">
                  <c:v>2.0900668691698201E-5</c:v>
                </c:pt>
                <c:pt idx="2">
                  <c:v>2.0900763660555499E-7</c:v>
                </c:pt>
                <c:pt idx="3">
                  <c:v>2.0987423199625499E-9</c:v>
                </c:pt>
              </c:numCache>
            </c:numRef>
          </c:yVal>
          <c:smooth val="0"/>
          <c:extLst>
            <c:ext xmlns:c16="http://schemas.microsoft.com/office/drawing/2014/chart" uri="{C3380CC4-5D6E-409C-BE32-E72D297353CC}">
              <c16:uniqueId val="{00000000-7CF1-4895-B3B1-6AD26BF20471}"/>
            </c:ext>
          </c:extLst>
        </c:ser>
        <c:ser>
          <c:idx val="1"/>
          <c:order val="1"/>
          <c:tx>
            <c:strRef>
              <c:f>Sheet2!$U$22:$U$23</c:f>
              <c:strCache>
                <c:ptCount val="2"/>
                <c:pt idx="0">
                  <c:v>n2 energies</c:v>
                </c:pt>
                <c:pt idx="1">
                  <c:v>euler</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Sheet2!$N$31:$N$34</c:f>
              <c:numCache>
                <c:formatCode>General</c:formatCode>
                <c:ptCount val="4"/>
                <c:pt idx="0">
                  <c:v>0.01</c:v>
                </c:pt>
                <c:pt idx="1">
                  <c:v>1E-3</c:v>
                </c:pt>
                <c:pt idx="2">
                  <c:v>1E-4</c:v>
                </c:pt>
                <c:pt idx="3">
                  <c:v>1.0000000000000001E-5</c:v>
                </c:pt>
              </c:numCache>
            </c:numRef>
          </c:xVal>
          <c:yVal>
            <c:numRef>
              <c:f>Sheet2!$U$31:$U$34</c:f>
              <c:numCache>
                <c:formatCode>General</c:formatCode>
                <c:ptCount val="4"/>
                <c:pt idx="0">
                  <c:v>0.26242971315622499</c:v>
                </c:pt>
                <c:pt idx="1">
                  <c:v>2.6053602172922099E-2</c:v>
                </c:pt>
                <c:pt idx="2">
                  <c:v>2.6035165697346598E-3</c:v>
                </c:pt>
                <c:pt idx="3">
                  <c:v>2.6033327910189802E-4</c:v>
                </c:pt>
              </c:numCache>
            </c:numRef>
          </c:yVal>
          <c:smooth val="0"/>
          <c:extLst>
            <c:ext xmlns:c16="http://schemas.microsoft.com/office/drawing/2014/chart" uri="{C3380CC4-5D6E-409C-BE32-E72D297353CC}">
              <c16:uniqueId val="{00000001-7CF1-4895-B3B1-6AD26BF20471}"/>
            </c:ext>
          </c:extLst>
        </c:ser>
        <c:dLbls>
          <c:showLegendKey val="0"/>
          <c:showVal val="0"/>
          <c:showCatName val="0"/>
          <c:showSerName val="0"/>
          <c:showPercent val="0"/>
          <c:showBubbleSize val="0"/>
        </c:dLbls>
        <c:axId val="1201371872"/>
        <c:axId val="711889488"/>
      </c:scatterChart>
      <c:valAx>
        <c:axId val="1201371872"/>
        <c:scaling>
          <c:logBase val="10"/>
          <c:orientation val="minMax"/>
          <c:max val="0.1"/>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r>
                  <a:rPr lang="en-GB" sz="600"/>
                  <a:t>dt /sec</a:t>
                </a:r>
              </a:p>
            </c:rich>
          </c:tx>
          <c:overlay val="0"/>
          <c:spPr>
            <a:noFill/>
            <a:ln>
              <a:noFill/>
            </a:ln>
            <a:effectLst/>
          </c:spPr>
          <c:txPr>
            <a:bodyPr rot="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n-US"/>
          </a:p>
        </c:txPr>
        <c:crossAx val="711889488"/>
        <c:crosses val="autoZero"/>
        <c:crossBetween val="midCat"/>
      </c:valAx>
      <c:valAx>
        <c:axId val="7118894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r>
                  <a:rPr lang="en-GB" sz="600"/>
                  <a:t>%</a:t>
                </a:r>
                <a:r>
                  <a:rPr lang="en-GB" sz="600" baseline="0"/>
                  <a:t> uncertainty energies</a:t>
                </a:r>
              </a:p>
            </c:rich>
          </c:tx>
          <c:layout>
            <c:manualLayout>
              <c:xMode val="edge"/>
              <c:yMode val="edge"/>
              <c:x val="2.728697033438196E-2"/>
              <c:y val="0.24218434959780974"/>
            </c:manualLayout>
          </c:layout>
          <c:overlay val="0"/>
          <c:spPr>
            <a:noFill/>
            <a:ln>
              <a:noFill/>
            </a:ln>
            <a:effectLst/>
          </c:spPr>
          <c:txPr>
            <a:bodyPr rot="-54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n-US"/>
          </a:p>
        </c:txPr>
        <c:crossAx val="120137187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700" b="0" i="0" u="none" strike="noStrike" kern="1200" spc="0" baseline="0">
                <a:solidFill>
                  <a:schemeClr val="tx1">
                    <a:lumMod val="65000"/>
                    <a:lumOff val="35000"/>
                  </a:schemeClr>
                </a:solidFill>
                <a:latin typeface="+mn-lt"/>
                <a:ea typeface="+mn-ea"/>
                <a:cs typeface="+mn-cs"/>
              </a:defRPr>
            </a:pPr>
            <a:r>
              <a:rPr lang="en-GB" sz="700"/>
              <a:t>Wavenumber uncertainties -</a:t>
            </a:r>
            <a:r>
              <a:rPr lang="en-GB" sz="700" baseline="0"/>
              <a:t> oxygen</a:t>
            </a:r>
          </a:p>
        </c:rich>
      </c:tx>
      <c:overlay val="0"/>
      <c:spPr>
        <a:noFill/>
        <a:ln>
          <a:noFill/>
        </a:ln>
        <a:effectLst/>
      </c:spPr>
      <c:txPr>
        <a:bodyPr rot="0" spcFirstLastPara="1" vertOverflow="ellipsis" vert="horz" wrap="square" anchor="ctr" anchorCtr="1"/>
        <a:lstStyle/>
        <a:p>
          <a:pPr>
            <a:defRPr sz="7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8.3398667853260625E-2"/>
          <c:y val="0.19202851913944663"/>
          <c:w val="0.84699835868189532"/>
          <c:h val="0.56436749644437734"/>
        </c:manualLayout>
      </c:layout>
      <c:scatterChart>
        <c:scatterStyle val="lineMarker"/>
        <c:varyColors val="0"/>
        <c:ser>
          <c:idx val="0"/>
          <c:order val="0"/>
          <c:tx>
            <c:strRef>
              <c:f>Sheet2!$O$22:$O$23</c:f>
              <c:strCache>
                <c:ptCount val="2"/>
                <c:pt idx="0">
                  <c:v>nitrogen wave number</c:v>
                </c:pt>
                <c:pt idx="1">
                  <c:v>verlet</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Sheet2!$N$31:$N$34</c:f>
              <c:numCache>
                <c:formatCode>General</c:formatCode>
                <c:ptCount val="4"/>
                <c:pt idx="0">
                  <c:v>0.01</c:v>
                </c:pt>
                <c:pt idx="1">
                  <c:v>1E-3</c:v>
                </c:pt>
                <c:pt idx="2">
                  <c:v>1E-4</c:v>
                </c:pt>
                <c:pt idx="3">
                  <c:v>1.0000000000000001E-5</c:v>
                </c:pt>
              </c:numCache>
            </c:numRef>
          </c:xVal>
          <c:yVal>
            <c:numRef>
              <c:f>Sheet2!$O$31:$O$34</c:f>
              <c:numCache>
                <c:formatCode>General</c:formatCode>
                <c:ptCount val="4"/>
                <c:pt idx="0">
                  <c:v>0.11014870074609499</c:v>
                </c:pt>
                <c:pt idx="1">
                  <c:v>0.101214574898844</c:v>
                </c:pt>
                <c:pt idx="2">
                  <c:v>0.116414435390056</c:v>
                </c:pt>
                <c:pt idx="3">
                  <c:v>7.4651622787200701E-14</c:v>
                </c:pt>
              </c:numCache>
            </c:numRef>
          </c:yVal>
          <c:smooth val="0"/>
          <c:extLst>
            <c:ext xmlns:c16="http://schemas.microsoft.com/office/drawing/2014/chart" uri="{C3380CC4-5D6E-409C-BE32-E72D297353CC}">
              <c16:uniqueId val="{00000000-CD8E-43F4-96D9-7E2285292E4D}"/>
            </c:ext>
          </c:extLst>
        </c:ser>
        <c:ser>
          <c:idx val="1"/>
          <c:order val="1"/>
          <c:tx>
            <c:strRef>
              <c:f>Sheet2!$P$22:$P$23</c:f>
              <c:strCache>
                <c:ptCount val="2"/>
                <c:pt idx="0">
                  <c:v>nitrogen wave number</c:v>
                </c:pt>
                <c:pt idx="1">
                  <c:v>euler</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Sheet2!$N$31:$N$34</c:f>
              <c:numCache>
                <c:formatCode>General</c:formatCode>
                <c:ptCount val="4"/>
                <c:pt idx="0">
                  <c:v>0.01</c:v>
                </c:pt>
                <c:pt idx="1">
                  <c:v>1E-3</c:v>
                </c:pt>
                <c:pt idx="2">
                  <c:v>1E-4</c:v>
                </c:pt>
                <c:pt idx="3">
                  <c:v>1.0000000000000001E-5</c:v>
                </c:pt>
              </c:numCache>
            </c:numRef>
          </c:xVal>
          <c:yVal>
            <c:numRef>
              <c:f>Sheet2!$P$31:$P$34</c:f>
              <c:numCache>
                <c:formatCode>General</c:formatCode>
                <c:ptCount val="4"/>
                <c:pt idx="0">
                  <c:v>8.4091659909385302E-2</c:v>
                </c:pt>
                <c:pt idx="1">
                  <c:v>0.101214574898844</c:v>
                </c:pt>
                <c:pt idx="2">
                  <c:v>0.116414435390056</c:v>
                </c:pt>
                <c:pt idx="3">
                  <c:v>7.4651622787200701E-14</c:v>
                </c:pt>
              </c:numCache>
            </c:numRef>
          </c:yVal>
          <c:smooth val="0"/>
          <c:extLst>
            <c:ext xmlns:c16="http://schemas.microsoft.com/office/drawing/2014/chart" uri="{C3380CC4-5D6E-409C-BE32-E72D297353CC}">
              <c16:uniqueId val="{00000001-CD8E-43F4-96D9-7E2285292E4D}"/>
            </c:ext>
          </c:extLst>
        </c:ser>
        <c:dLbls>
          <c:showLegendKey val="0"/>
          <c:showVal val="0"/>
          <c:showCatName val="0"/>
          <c:showSerName val="0"/>
          <c:showPercent val="0"/>
          <c:showBubbleSize val="0"/>
        </c:dLbls>
        <c:axId val="1201371872"/>
        <c:axId val="711889488"/>
      </c:scatterChart>
      <c:valAx>
        <c:axId val="1201371872"/>
        <c:scaling>
          <c:logBase val="10"/>
          <c:orientation val="minMax"/>
          <c:max val="0.1"/>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r>
                  <a:rPr lang="en-GB" sz="600"/>
                  <a:t>dt /sec</a:t>
                </a:r>
              </a:p>
            </c:rich>
          </c:tx>
          <c:overlay val="0"/>
          <c:spPr>
            <a:noFill/>
            <a:ln>
              <a:noFill/>
            </a:ln>
            <a:effectLst/>
          </c:spPr>
          <c:txPr>
            <a:bodyPr rot="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n-US"/>
          </a:p>
        </c:txPr>
        <c:crossAx val="711889488"/>
        <c:crosses val="autoZero"/>
        <c:crossBetween val="midCat"/>
      </c:valAx>
      <c:valAx>
        <c:axId val="7118894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r>
                  <a:rPr lang="en-GB" sz="600"/>
                  <a:t>%</a:t>
                </a:r>
                <a:r>
                  <a:rPr lang="en-GB" sz="600" baseline="0"/>
                  <a:t> uncertainty wavenumber</a:t>
                </a:r>
              </a:p>
            </c:rich>
          </c:tx>
          <c:overlay val="0"/>
          <c:spPr>
            <a:noFill/>
            <a:ln>
              <a:noFill/>
            </a:ln>
            <a:effectLst/>
          </c:spPr>
          <c:txPr>
            <a:bodyPr rot="-54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n-US"/>
          </a:p>
        </c:txPr>
        <c:crossAx val="120137187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278</Words>
  <Characters>1585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Paras Ladwa</dc:creator>
  <cp:keywords/>
  <dc:description/>
  <cp:lastModifiedBy>Paras Ladwa</cp:lastModifiedBy>
  <cp:revision>4</cp:revision>
  <dcterms:created xsi:type="dcterms:W3CDTF">2023-11-23T13:56:00Z</dcterms:created>
  <dcterms:modified xsi:type="dcterms:W3CDTF">2023-11-23T15:20:00Z</dcterms:modified>
</cp:coreProperties>
</file>