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7586F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Sales to Billing Request Deflection playbook</w:t>
      </w:r>
    </w:p>
    <w:p w14:paraId="43F911E3" w14:textId="13D76623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Purpose</w:t>
      </w:r>
    </w:p>
    <w:p w14:paraId="45300430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This playbook exists to reduce one of the most expensive hidden costs in telecom organizations:</w:t>
      </w:r>
    </w:p>
    <w:p w14:paraId="5E1D6D4B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95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29F6B78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using Billing / Revenue Assurance as a human API.</w:t>
      </w:r>
    </w:p>
    <w:p w14:paraId="78EAA0DC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&lt;/aside&gt;</w:t>
      </w:r>
    </w:p>
    <w:p w14:paraId="5C29FF52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is designed to:</w:t>
      </w:r>
    </w:p>
    <w:p w14:paraId="5234E01A" w14:textId="77777777" w:rsidR="00BC5952" w:rsidRPr="00BC5952" w:rsidRDefault="00BC5952" w:rsidP="00BC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stop repeat questions</w:t>
      </w:r>
    </w:p>
    <w:p w14:paraId="51863430" w14:textId="77777777" w:rsidR="00BC5952" w:rsidRPr="00BC5952" w:rsidRDefault="00BC5952" w:rsidP="00BC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reduce interruptions</w:t>
      </w:r>
    </w:p>
    <w:p w14:paraId="248D011D" w14:textId="77777777" w:rsidR="00BC5952" w:rsidRPr="00BC5952" w:rsidRDefault="00BC5952" w:rsidP="00BC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prevent “billing gatekeeper” culture</w:t>
      </w:r>
    </w:p>
    <w:p w14:paraId="507069AF" w14:textId="77777777" w:rsidR="00BC5952" w:rsidRPr="00BC5952" w:rsidRDefault="00BC5952" w:rsidP="00BC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preserve Billing/RA focus on real work</w:t>
      </w:r>
    </w:p>
    <w:p w14:paraId="0393489A" w14:textId="77777777" w:rsidR="00BC5952" w:rsidRPr="00BC5952" w:rsidRDefault="00BC5952" w:rsidP="00BC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give Sales fast, role-safe answers</w:t>
      </w:r>
    </w:p>
    <w:p w14:paraId="4454F03F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This playbook defines:</w:t>
      </w:r>
    </w:p>
    <w:p w14:paraId="0991727D" w14:textId="77777777" w:rsidR="00BC5952" w:rsidRPr="00BC5952" w:rsidRDefault="00BC5952" w:rsidP="00BC5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which requests should be self-served in INTERA</w:t>
      </w:r>
    </w:p>
    <w:p w14:paraId="2BE1D178" w14:textId="77777777" w:rsidR="00BC5952" w:rsidRPr="00BC5952" w:rsidRDefault="00BC5952" w:rsidP="00BC5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which should be escalated</w:t>
      </w:r>
    </w:p>
    <w:p w14:paraId="112DBAF1" w14:textId="77777777" w:rsidR="00BC5952" w:rsidRPr="00BC5952" w:rsidRDefault="00BC5952" w:rsidP="00BC5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how to communicate without blame</w:t>
      </w:r>
    </w:p>
    <w:p w14:paraId="22697AEE" w14:textId="77777777" w:rsidR="00BC5952" w:rsidRPr="00BC5952" w:rsidRDefault="00BC5952" w:rsidP="00BC5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and how to build a repeatable “deflection system” that scales.</w:t>
      </w:r>
    </w:p>
    <w:p w14:paraId="439DCBF6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13973E3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7A66B7F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The Core Rule</w:t>
      </w:r>
    </w:p>
    <w:p w14:paraId="6676936B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95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6E02571F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does not request data. Sales requests outcomes.</w:t>
      </w:r>
    </w:p>
    <w:p w14:paraId="6AD525A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&lt;/aside&gt;</w:t>
      </w:r>
    </w:p>
    <w:p w14:paraId="0E11D547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INTERA is not a reporting tool. It is a </w:t>
      </w: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interface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FD06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Sales should not ask:</w:t>
      </w:r>
    </w:p>
    <w:p w14:paraId="0E5A9719" w14:textId="77777777" w:rsidR="00BC5952" w:rsidRPr="00BC5952" w:rsidRDefault="00BC5952" w:rsidP="00BC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“send me the CDRs”</w:t>
      </w:r>
    </w:p>
    <w:p w14:paraId="44635CD8" w14:textId="77777777" w:rsidR="00BC5952" w:rsidRPr="00BC5952" w:rsidRDefault="00BC5952" w:rsidP="00BC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“send me the rating logic”</w:t>
      </w:r>
    </w:p>
    <w:p w14:paraId="32ED9E3D" w14:textId="77777777" w:rsidR="00BC5952" w:rsidRPr="00BC5952" w:rsidRDefault="00BC5952" w:rsidP="00BC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“extract the SQL result”</w:t>
      </w:r>
    </w:p>
    <w:p w14:paraId="60DC66D8" w14:textId="77777777" w:rsidR="00BC5952" w:rsidRPr="00BC5952" w:rsidRDefault="00BC5952" w:rsidP="00BC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“give me raw mediation output”</w:t>
      </w:r>
    </w:p>
    <w:p w14:paraId="026260C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Sales should ask:</w:t>
      </w:r>
    </w:p>
    <w:p w14:paraId="1326C8B9" w14:textId="77777777" w:rsidR="00BC5952" w:rsidRPr="00BC5952" w:rsidRDefault="00BC5952" w:rsidP="00BC5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“is this invoice correct?”</w:t>
      </w:r>
    </w:p>
    <w:p w14:paraId="51EF174F" w14:textId="77777777" w:rsidR="00BC5952" w:rsidRPr="00BC5952" w:rsidRDefault="00BC5952" w:rsidP="00BC5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“is the discount applied?”</w:t>
      </w:r>
    </w:p>
    <w:p w14:paraId="5C5E01B9" w14:textId="77777777" w:rsidR="00BC5952" w:rsidRPr="00BC5952" w:rsidRDefault="00BC5952" w:rsidP="00BC5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“is the customer billed for this service?”</w:t>
      </w:r>
    </w:p>
    <w:p w14:paraId="1D74EFC0" w14:textId="77777777" w:rsidR="00BC5952" w:rsidRPr="00BC5952" w:rsidRDefault="00BC5952" w:rsidP="00BC5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“is there revenue risk?”</w:t>
      </w:r>
    </w:p>
    <w:p w14:paraId="2A1E4E8D" w14:textId="77777777" w:rsidR="00BC5952" w:rsidRPr="00BC5952" w:rsidRDefault="00BC5952" w:rsidP="00BC5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“is this a known issue?”</w:t>
      </w:r>
    </w:p>
    <w:p w14:paraId="67B83ABB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is built to answer those.</w:t>
      </w:r>
    </w:p>
    <w:p w14:paraId="21B20B07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0AF08FA4">
          <v:rect id="_x0000_i1060" style="width:0;height:1.5pt" o:hralign="center" o:hrstd="t" o:hr="t" fillcolor="#a0a0a0" stroked="f"/>
        </w:pict>
      </w:r>
    </w:p>
    <w:p w14:paraId="465DBF05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What gets deflected (what Sales should never ask Billing/RA anymore)</w:t>
      </w:r>
    </w:p>
    <w:p w14:paraId="1575F47E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deflects recurring requests in these categories:</w:t>
      </w:r>
    </w:p>
    <w:p w14:paraId="693138CC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“Is this normal?” questions</w:t>
      </w:r>
    </w:p>
    <w:p w14:paraId="205CDEB3" w14:textId="77777777" w:rsidR="00BC5952" w:rsidRPr="00BC5952" w:rsidRDefault="00BC5952" w:rsidP="00BC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“Why is the invoice higher this month?”</w:t>
      </w:r>
    </w:p>
    <w:p w14:paraId="25D844C8" w14:textId="77777777" w:rsidR="00BC5952" w:rsidRPr="00BC5952" w:rsidRDefault="00BC5952" w:rsidP="00BC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“Why did usage drop?”</w:t>
      </w:r>
    </w:p>
    <w:p w14:paraId="74D378A1" w14:textId="77777777" w:rsidR="00BC5952" w:rsidRPr="00BC5952" w:rsidRDefault="00BC5952" w:rsidP="00BC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“Why does the customer say they were charged incorrectly?”</w:t>
      </w:r>
    </w:p>
    <w:p w14:paraId="6FC7BFBB" w14:textId="77777777" w:rsidR="00BC5952" w:rsidRPr="00BC5952" w:rsidRDefault="00BC5952" w:rsidP="00BC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“Why is this partner settlement different?”</w:t>
      </w:r>
    </w:p>
    <w:p w14:paraId="5D1363E4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“What’s the status?” questions</w:t>
      </w:r>
    </w:p>
    <w:p w14:paraId="4BEBFE84" w14:textId="77777777" w:rsidR="00BC5952" w:rsidRPr="00BC5952" w:rsidRDefault="00BC5952" w:rsidP="00BC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“Is the bill ready?”</w:t>
      </w:r>
    </w:p>
    <w:p w14:paraId="378FDBE1" w14:textId="77777777" w:rsidR="00BC5952" w:rsidRPr="00BC5952" w:rsidRDefault="00BC5952" w:rsidP="00BC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“Is the dispute already being investigated?”</w:t>
      </w:r>
    </w:p>
    <w:p w14:paraId="24F31CFC" w14:textId="77777777" w:rsidR="00BC5952" w:rsidRPr="00BC5952" w:rsidRDefault="00BC5952" w:rsidP="00BC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“Is this credit approved?”</w:t>
      </w:r>
    </w:p>
    <w:p w14:paraId="1DABA5A6" w14:textId="77777777" w:rsidR="00BC5952" w:rsidRPr="00BC5952" w:rsidRDefault="00BC5952" w:rsidP="00BC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“Did we apply the special rate?”</w:t>
      </w:r>
    </w:p>
    <w:p w14:paraId="5CFE8A53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“Can you confirm?” questions</w:t>
      </w:r>
    </w:p>
    <w:p w14:paraId="2C0D74C2" w14:textId="77777777" w:rsidR="00BC5952" w:rsidRPr="00BC5952" w:rsidRDefault="00BC5952" w:rsidP="00BC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“Can you confirm discount is active?”</w:t>
      </w:r>
    </w:p>
    <w:p w14:paraId="1B4511D1" w14:textId="77777777" w:rsidR="00BC5952" w:rsidRPr="00BC5952" w:rsidRDefault="00BC5952" w:rsidP="00BC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“Can you confirm roaming pack is applied?”</w:t>
      </w:r>
    </w:p>
    <w:p w14:paraId="43C94283" w14:textId="77777777" w:rsidR="00BC5952" w:rsidRPr="00BC5952" w:rsidRDefault="00BC5952" w:rsidP="00BC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“Can you confirm service was provisioned and billed?”</w:t>
      </w:r>
    </w:p>
    <w:p w14:paraId="1B096F4A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“Can you explain this to the customer?” questions</w:t>
      </w:r>
    </w:p>
    <w:p w14:paraId="53FF193D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Billing/RA should not become Sales support.</w:t>
      </w:r>
    </w:p>
    <w:p w14:paraId="7C780B34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provides safe, customer-facing language.</w:t>
      </w:r>
    </w:p>
    <w:p w14:paraId="2452C620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65E3255A">
          <v:rect id="_x0000_i1059" style="width:0;height:1.5pt" o:hralign="center" o:hrstd="t" o:hr="t" fillcolor="#a0a0a0" stroked="f"/>
        </w:pict>
      </w:r>
    </w:p>
    <w:p w14:paraId="1687733F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What must still be escalated (and why)</w:t>
      </w:r>
    </w:p>
    <w:p w14:paraId="655D058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is not meant to eliminate Billing/RA. Certain requests must still go to specialists.</w:t>
      </w:r>
    </w:p>
    <w:p w14:paraId="3CA9535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Escalate when:</w:t>
      </w:r>
    </w:p>
    <w:p w14:paraId="46EE5DBC" w14:textId="77777777" w:rsidR="00BC5952" w:rsidRPr="00BC5952" w:rsidRDefault="00BC5952" w:rsidP="00BC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money is material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(above a defined threshold)</w:t>
      </w:r>
    </w:p>
    <w:p w14:paraId="418ED32F" w14:textId="77777777" w:rsidR="00BC5952" w:rsidRPr="00BC5952" w:rsidRDefault="00BC5952" w:rsidP="00BC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contractual/legal exposure exists</w:t>
      </w:r>
    </w:p>
    <w:p w14:paraId="1F487C68" w14:textId="77777777" w:rsidR="00BC5952" w:rsidRPr="00BC5952" w:rsidRDefault="00BC5952" w:rsidP="00BC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systematic rating/mediation bug is suspected</w:t>
      </w:r>
    </w:p>
    <w:p w14:paraId="3AD95C73" w14:textId="77777777" w:rsidR="00BC5952" w:rsidRPr="00BC5952" w:rsidRDefault="00BC5952" w:rsidP="00BC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customer is VIP + renewal-sensitive</w:t>
      </w:r>
    </w:p>
    <w:p w14:paraId="3FBC8A3C" w14:textId="77777777" w:rsidR="00BC5952" w:rsidRPr="00BC5952" w:rsidRDefault="00BC5952" w:rsidP="00BC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issue is recurring across multiple accounts</w:t>
      </w:r>
    </w:p>
    <w:p w14:paraId="3F0FED33" w14:textId="77777777" w:rsidR="00BC5952" w:rsidRPr="00BC5952" w:rsidRDefault="00BC5952" w:rsidP="00BC5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request requires system change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, not interpretation</w:t>
      </w:r>
    </w:p>
    <w:p w14:paraId="610B895A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should clearly label these as escalation triggers.</w:t>
      </w:r>
    </w:p>
    <w:p w14:paraId="12A13B02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03391E42">
          <v:rect id="_x0000_i1058" style="width:0;height:1.5pt" o:hralign="center" o:hrstd="t" o:hr="t" fillcolor="#a0a0a0" stroked="f"/>
        </w:pict>
      </w:r>
    </w:p>
    <w:p w14:paraId="4E617220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Deflection Workflow (How Sales should work inside INTERA)</w:t>
      </w:r>
    </w:p>
    <w:p w14:paraId="0B640A86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Identify the entity</w:t>
      </w:r>
    </w:p>
    <w:p w14:paraId="17F4627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Sales starts from:</w:t>
      </w:r>
    </w:p>
    <w:p w14:paraId="15713F87" w14:textId="77777777" w:rsidR="00BC5952" w:rsidRPr="00BC5952" w:rsidRDefault="00BC5952" w:rsidP="00BC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Customer account</w:t>
      </w:r>
    </w:p>
    <w:p w14:paraId="349ED38B" w14:textId="77777777" w:rsidR="00BC5952" w:rsidRPr="00BC5952" w:rsidRDefault="00BC5952" w:rsidP="00BC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Service</w:t>
      </w:r>
    </w:p>
    <w:p w14:paraId="4C26497F" w14:textId="77777777" w:rsidR="00BC5952" w:rsidRPr="00BC5952" w:rsidRDefault="00BC5952" w:rsidP="00BC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73DE6A58" w14:textId="77777777" w:rsidR="00BC5952" w:rsidRPr="00BC5952" w:rsidRDefault="00BC5952" w:rsidP="00BC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Partner</w:t>
      </w:r>
    </w:p>
    <w:p w14:paraId="36A2B0AC" w14:textId="77777777" w:rsidR="00BC5952" w:rsidRPr="00BC5952" w:rsidRDefault="00BC5952" w:rsidP="00BC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Product / Offer</w:t>
      </w:r>
    </w:p>
    <w:p w14:paraId="1A609652" w14:textId="77777777" w:rsidR="00BC5952" w:rsidRPr="00BC5952" w:rsidRDefault="00BC5952" w:rsidP="00BC5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Contract</w:t>
      </w:r>
    </w:p>
    <w:p w14:paraId="0673877B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must support “start anywhere” navigation.</w:t>
      </w:r>
    </w:p>
    <w:p w14:paraId="19213C4C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1ED939E0">
          <v:rect id="_x0000_i1057" style="width:0;height:1.5pt" o:hralign="center" o:hrstd="t" o:hr="t" fillcolor="#a0a0a0" stroked="f"/>
        </w:pict>
      </w:r>
    </w:p>
    <w:p w14:paraId="2B12F572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Read the “Executive Answer” panel</w:t>
      </w:r>
    </w:p>
    <w:p w14:paraId="115ED4FB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Every deflectable request has an answer panel that includes:</w:t>
      </w:r>
    </w:p>
    <w:p w14:paraId="7E1D6E5B" w14:textId="77777777" w:rsidR="00BC5952" w:rsidRPr="00BC5952" w:rsidRDefault="00BC5952" w:rsidP="00BC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 summary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(1–2 sentences, no jargon)</w:t>
      </w:r>
    </w:p>
    <w:p w14:paraId="4A1F9CB5" w14:textId="77777777" w:rsidR="00BC5952" w:rsidRPr="00BC5952" w:rsidRDefault="00BC5952" w:rsidP="00BC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(High / Medium / Low)</w:t>
      </w:r>
    </w:p>
    <w:p w14:paraId="39CBAB23" w14:textId="77777777" w:rsidR="00BC5952" w:rsidRPr="00BC5952" w:rsidRDefault="00BC5952" w:rsidP="00BC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changed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(if relevant)</w:t>
      </w:r>
    </w:p>
    <w:p w14:paraId="55714052" w14:textId="77777777" w:rsidR="00BC5952" w:rsidRPr="00BC5952" w:rsidRDefault="00BC5952" w:rsidP="00BC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(financial + operational)</w:t>
      </w:r>
    </w:p>
    <w:p w14:paraId="74BD6520" w14:textId="77777777" w:rsidR="00BC5952" w:rsidRPr="00BC5952" w:rsidRDefault="00BC5952" w:rsidP="00BC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next action</w:t>
      </w:r>
    </w:p>
    <w:p w14:paraId="20DD6693" w14:textId="77777777" w:rsidR="00BC5952" w:rsidRPr="00BC5952" w:rsidRDefault="00BC5952" w:rsidP="00BC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Escalation threshold</w:t>
      </w:r>
    </w:p>
    <w:p w14:paraId="68B4E918" w14:textId="77777777" w:rsidR="00BC5952" w:rsidRPr="00BC5952" w:rsidRDefault="00BC5952" w:rsidP="00BC5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(if already assigned)</w:t>
      </w:r>
    </w:p>
    <w:p w14:paraId="7F5F39CC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This is the key.</w:t>
      </w:r>
    </w:p>
    <w:p w14:paraId="03393F86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Sales does not need raw data — Sales needs a decision.</w:t>
      </w:r>
    </w:p>
    <w:p w14:paraId="4646A742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6CCCE3D0">
          <v:rect id="_x0000_i1056" style="width:0;height:1.5pt" o:hralign="center" o:hrstd="t" o:hr="t" fillcolor="#a0a0a0" stroked="f"/>
        </w:pict>
      </w:r>
    </w:p>
    <w:p w14:paraId="1F8B75EF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Use pre-written “customer-safe language”</w:t>
      </w:r>
    </w:p>
    <w:p w14:paraId="44380BF8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provides scripts such as:</w:t>
      </w:r>
    </w:p>
    <w:p w14:paraId="35300123" w14:textId="77777777" w:rsidR="00BC5952" w:rsidRPr="00BC5952" w:rsidRDefault="00BC5952" w:rsidP="00BC5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“We’re seeing a known billing cycle effect; we’ll confirm within 24 hours.”</w:t>
      </w:r>
    </w:p>
    <w:p w14:paraId="0DA85F9A" w14:textId="77777777" w:rsidR="00BC5952" w:rsidRPr="00BC5952" w:rsidRDefault="00BC5952" w:rsidP="00BC5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“This appears to be a timing mismatch, not an overcharge.”</w:t>
      </w:r>
    </w:p>
    <w:p w14:paraId="0F686027" w14:textId="77777777" w:rsidR="00BC5952" w:rsidRPr="00BC5952" w:rsidRDefault="00BC5952" w:rsidP="00BC5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“We’ve detected a discrepancy and have escalated it to Revenue Assurance.”</w:t>
      </w:r>
    </w:p>
    <w:p w14:paraId="323D7D67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This prevents Sales from improvising dangerous explanations.</w:t>
      </w:r>
    </w:p>
    <w:p w14:paraId="7C00ABF6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68B55520">
          <v:rect id="_x0000_i1055" style="width:0;height:1.5pt" o:hralign="center" o:hrstd="t" o:hr="t" fillcolor="#a0a0a0" stroked="f"/>
        </w:pict>
      </w:r>
    </w:p>
    <w:p w14:paraId="40D1EA83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If escalation is needed, escalate through a structured request</w:t>
      </w:r>
    </w:p>
    <w:p w14:paraId="501E7DE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If escalation is required, INTERA generates a </w:t>
      </w: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escalation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CFF5DB" w14:textId="77777777" w:rsidR="00BC5952" w:rsidRPr="00BC5952" w:rsidRDefault="00BC5952" w:rsidP="00BC5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What the customer sees</w:t>
      </w:r>
    </w:p>
    <w:p w14:paraId="1117B997" w14:textId="77777777" w:rsidR="00BC5952" w:rsidRPr="00BC5952" w:rsidRDefault="00BC5952" w:rsidP="00BC5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What Sales is trying to achieve</w:t>
      </w:r>
    </w:p>
    <w:p w14:paraId="56377FF7" w14:textId="77777777" w:rsidR="00BC5952" w:rsidRPr="00BC5952" w:rsidRDefault="00BC5952" w:rsidP="00BC5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What is already verified</w:t>
      </w:r>
    </w:p>
    <w:p w14:paraId="2A3503B8" w14:textId="77777777" w:rsidR="00BC5952" w:rsidRPr="00BC5952" w:rsidRDefault="00BC5952" w:rsidP="00BC5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Screenshots or evidence</w:t>
      </w:r>
    </w:p>
    <w:p w14:paraId="4EDC6D47" w14:textId="77777777" w:rsidR="00BC5952" w:rsidRPr="00BC5952" w:rsidRDefault="00BC5952" w:rsidP="00BC5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Expected deadline (renewal / VIP / dispute)</w:t>
      </w:r>
    </w:p>
    <w:p w14:paraId="795928E9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This prevents “please check” messages.</w:t>
      </w:r>
    </w:p>
    <w:p w14:paraId="6C8376F7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34FB8929">
          <v:rect id="_x0000_i1054" style="width:0;height:1.5pt" o:hralign="center" o:hrstd="t" o:hr="t" fillcolor="#a0a0a0" stroked="f"/>
        </w:pict>
      </w:r>
    </w:p>
    <w:p w14:paraId="0A77D965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Escalation etiquette (how to avoid political damage)</w:t>
      </w:r>
    </w:p>
    <w:p w14:paraId="32DBAE5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The goal is not to shame Sales or Billing. INTERA language must remain neutral.</w:t>
      </w:r>
    </w:p>
    <w:p w14:paraId="30BB1CDD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54F100C" w14:textId="77777777" w:rsidR="00BC5952" w:rsidRPr="00BC5952" w:rsidRDefault="00BC5952" w:rsidP="00BC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“We need verification”</w:t>
      </w:r>
    </w:p>
    <w:p w14:paraId="152753F6" w14:textId="77777777" w:rsidR="00BC5952" w:rsidRPr="00BC5952" w:rsidRDefault="00BC5952" w:rsidP="00BC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“This is outside role-safe visibility”</w:t>
      </w:r>
    </w:p>
    <w:p w14:paraId="20CCAF4E" w14:textId="77777777" w:rsidR="00BC5952" w:rsidRPr="00BC5952" w:rsidRDefault="00BC5952" w:rsidP="00BC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“This requires billing specialist validation”</w:t>
      </w:r>
    </w:p>
    <w:p w14:paraId="676DF9E2" w14:textId="77777777" w:rsidR="00BC5952" w:rsidRPr="00BC5952" w:rsidRDefault="00BC5952" w:rsidP="00BC5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“This is a controlled exception”</w:t>
      </w:r>
    </w:p>
    <w:p w14:paraId="011835F0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18D9DBB5" w14:textId="77777777" w:rsidR="00BC5952" w:rsidRPr="00BC5952" w:rsidRDefault="00BC5952" w:rsidP="00BC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“Billing messed up”</w:t>
      </w:r>
    </w:p>
    <w:p w14:paraId="78CE65F9" w14:textId="77777777" w:rsidR="00BC5952" w:rsidRPr="00BC5952" w:rsidRDefault="00BC5952" w:rsidP="00BC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“RA is blocking us”</w:t>
      </w:r>
    </w:p>
    <w:p w14:paraId="212B0825" w14:textId="77777777" w:rsidR="00BC5952" w:rsidRPr="00BC5952" w:rsidRDefault="00BC5952" w:rsidP="00BC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“IT should fix it”</w:t>
      </w:r>
    </w:p>
    <w:p w14:paraId="0AE426EC" w14:textId="77777777" w:rsidR="00BC5952" w:rsidRPr="00BC5952" w:rsidRDefault="00BC5952" w:rsidP="00BC59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“Sales promised something impossible”</w:t>
      </w:r>
    </w:p>
    <w:p w14:paraId="6DB5D70A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1CF4A7A0">
          <v:rect id="_x0000_i1053" style="width:0;height:1.5pt" o:hralign="center" o:hrstd="t" o:hr="t" fillcolor="#a0a0a0" stroked="f"/>
        </w:pict>
      </w:r>
    </w:p>
    <w:p w14:paraId="74079A62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The 4-Level Deflection Model</w:t>
      </w:r>
    </w:p>
    <w:p w14:paraId="62BA964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will classify requests into levels.</w:t>
      </w:r>
    </w:p>
    <w:p w14:paraId="2B238180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 — Instant answer (fully deflected)</w:t>
      </w:r>
    </w:p>
    <w:p w14:paraId="0C2BDA54" w14:textId="77777777" w:rsidR="00BC5952" w:rsidRPr="00BC5952" w:rsidRDefault="00BC5952" w:rsidP="00BC59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answer available</w:t>
      </w:r>
    </w:p>
    <w:p w14:paraId="09637F4B" w14:textId="77777777" w:rsidR="00BC5952" w:rsidRPr="00BC5952" w:rsidRDefault="00BC5952" w:rsidP="00BC59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confidence high</w:t>
      </w:r>
    </w:p>
    <w:p w14:paraId="49170B41" w14:textId="77777777" w:rsidR="00BC5952" w:rsidRPr="00BC5952" w:rsidRDefault="00BC5952" w:rsidP="00BC59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no specialist required</w:t>
      </w:r>
    </w:p>
    <w:p w14:paraId="1417A07F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gets answer immediately.</w:t>
      </w:r>
    </w:p>
    <w:p w14:paraId="6974E07B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43B9200E">
          <v:rect id="_x0000_i1052" style="width:0;height:1.5pt" o:hralign="center" o:hrstd="t" o:hr="t" fillcolor="#a0a0a0" stroked="f"/>
        </w:pict>
      </w:r>
    </w:p>
    <w:p w14:paraId="43D4BF4D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Answer + verification checkpoint (still deflected)</w:t>
      </w:r>
    </w:p>
    <w:p w14:paraId="53BBC709" w14:textId="77777777" w:rsidR="00BC5952" w:rsidRPr="00BC5952" w:rsidRDefault="00BC5952" w:rsidP="00BC59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likely answer</w:t>
      </w:r>
    </w:p>
    <w:p w14:paraId="65CF8AD8" w14:textId="77777777" w:rsidR="00BC5952" w:rsidRPr="00BC5952" w:rsidRDefault="00BC5952" w:rsidP="00BC59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confidence medium</w:t>
      </w:r>
    </w:p>
    <w:p w14:paraId="660E73DB" w14:textId="77777777" w:rsidR="00BC5952" w:rsidRPr="00BC5952" w:rsidRDefault="00BC5952" w:rsidP="00BC59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verification needed but does not require billing work</w:t>
      </w:r>
    </w:p>
    <w:p w14:paraId="537F8E4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81D49E" w14:textId="77777777" w:rsidR="00BC5952" w:rsidRPr="00BC5952" w:rsidRDefault="00BC5952" w:rsidP="00BC59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“Usage is delayed; expected to reconcile within 6 hours.”</w:t>
      </w:r>
    </w:p>
    <w:p w14:paraId="12C68C4A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Sales gets:</w:t>
      </w:r>
    </w:p>
    <w:p w14:paraId="6600B305" w14:textId="77777777" w:rsidR="00BC5952" w:rsidRPr="00BC5952" w:rsidRDefault="00BC5952" w:rsidP="00BC59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answer + expected update time</w:t>
      </w:r>
    </w:p>
    <w:p w14:paraId="43E0B33D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760013E0">
          <v:rect id="_x0000_i1051" style="width:0;height:1.5pt" o:hralign="center" o:hrstd="t" o:hr="t" fillcolor="#a0a0a0" stroked="f"/>
        </w:pict>
      </w:r>
    </w:p>
    <w:p w14:paraId="1E48FEA2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— Structured escalation (specialist needed)</w:t>
      </w:r>
    </w:p>
    <w:p w14:paraId="715D4DA9" w14:textId="77777777" w:rsidR="00BC5952" w:rsidRPr="00BC5952" w:rsidRDefault="00BC5952" w:rsidP="00BC59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requires Billing/RA validation</w:t>
      </w:r>
    </w:p>
    <w:p w14:paraId="2379512B" w14:textId="77777777" w:rsidR="00BC5952" w:rsidRPr="00BC5952" w:rsidRDefault="00BC5952" w:rsidP="00BC59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high money / high risk / contract sensitivity</w:t>
      </w:r>
    </w:p>
    <w:p w14:paraId="002BB35F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Sales escalates using INTERA-generated structured request.</w:t>
      </w:r>
    </w:p>
    <w:p w14:paraId="278CE156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51B75304">
          <v:rect id="_x0000_i1050" style="width:0;height:1.5pt" o:hralign="center" o:hrstd="t" o:hr="t" fillcolor="#a0a0a0" stroked="f"/>
        </w:pict>
      </w:r>
    </w:p>
    <w:p w14:paraId="62AD5EF5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— Incident-level escalation (systemic issue)</w:t>
      </w:r>
    </w:p>
    <w:p w14:paraId="3020C681" w14:textId="77777777" w:rsidR="00BC5952" w:rsidRPr="00BC5952" w:rsidRDefault="00BC5952" w:rsidP="00BC59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multiple customers affected</w:t>
      </w:r>
    </w:p>
    <w:p w14:paraId="746C131C" w14:textId="77777777" w:rsidR="00BC5952" w:rsidRPr="00BC5952" w:rsidRDefault="00BC5952" w:rsidP="00BC59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suspected mediation/rating bug</w:t>
      </w:r>
    </w:p>
    <w:p w14:paraId="7126079D" w14:textId="77777777" w:rsidR="00BC5952" w:rsidRPr="00BC5952" w:rsidRDefault="00BC5952" w:rsidP="00BC59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partner settlement risk</w:t>
      </w:r>
    </w:p>
    <w:p w14:paraId="5AFF0832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This becomes:</w:t>
      </w:r>
    </w:p>
    <w:p w14:paraId="04EA513E" w14:textId="77777777" w:rsidR="00BC5952" w:rsidRPr="00BC5952" w:rsidRDefault="00BC5952" w:rsidP="00BC59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a tracked issue with owner + communications plan</w:t>
      </w:r>
    </w:p>
    <w:p w14:paraId="2C3B5A4B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09D6C20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C03AD82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The “Top 20” Sales Requests and how INTERA deflects them</w:t>
      </w:r>
    </w:p>
    <w:p w14:paraId="34245242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Below are the most common Sales-to-Billing requests, with the </w:t>
      </w: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 answer type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747561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32CB330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EC80E6A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“Why is this invoice higher than last month?”</w:t>
      </w:r>
    </w:p>
    <w:p w14:paraId="1BDDBBDF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247D18CE" w14:textId="77777777" w:rsidR="00BC5952" w:rsidRPr="00BC5952" w:rsidRDefault="00BC5952" w:rsidP="00BC5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key drivers (usage / one-time / roaming / recurring)</w:t>
      </w:r>
    </w:p>
    <w:p w14:paraId="6E2D528D" w14:textId="77777777" w:rsidR="00BC5952" w:rsidRPr="00BC5952" w:rsidRDefault="00BC5952" w:rsidP="00BC5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billing cycle changes</w:t>
      </w:r>
    </w:p>
    <w:p w14:paraId="5BC4E282" w14:textId="77777777" w:rsidR="00BC5952" w:rsidRPr="00BC5952" w:rsidRDefault="00BC5952" w:rsidP="00BC5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service additions</w:t>
      </w:r>
    </w:p>
    <w:p w14:paraId="2B3275A9" w14:textId="77777777" w:rsidR="00BC5952" w:rsidRPr="00BC5952" w:rsidRDefault="00BC5952" w:rsidP="00BC5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known anomalies</w:t>
      </w:r>
    </w:p>
    <w:p w14:paraId="49D8A577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1750B49A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14CD162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E2D40C7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“Customer says they were charged twice”</w:t>
      </w:r>
    </w:p>
    <w:p w14:paraId="791ADB0C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16524383" w14:textId="77777777" w:rsidR="00BC5952" w:rsidRPr="00BC5952" w:rsidRDefault="00BC5952" w:rsidP="00BC59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duplicate charge detection flag</w:t>
      </w:r>
    </w:p>
    <w:p w14:paraId="6CF4BE7F" w14:textId="77777777" w:rsidR="00BC5952" w:rsidRPr="00BC5952" w:rsidRDefault="00BC5952" w:rsidP="00BC59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invoice line reconciliation status</w:t>
      </w:r>
    </w:p>
    <w:p w14:paraId="043CFA0A" w14:textId="77777777" w:rsidR="00BC5952" w:rsidRPr="00BC5952" w:rsidRDefault="00BC5952" w:rsidP="00BC59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credit already issued or pending</w:t>
      </w:r>
    </w:p>
    <w:p w14:paraId="3250F45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1–2</w:t>
      </w:r>
    </w:p>
    <w:p w14:paraId="66B9F1D0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79A3AC3F">
          <v:rect id="_x0000_i1046" style="width:0;height:1.5pt" o:hralign="center" o:hrstd="t" o:hr="t" fillcolor="#a0a0a0" stroked="f"/>
        </w:pict>
      </w:r>
    </w:p>
    <w:p w14:paraId="067E945A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“Was the discount applied?”</w:t>
      </w:r>
    </w:p>
    <w:p w14:paraId="410E07BA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524B4BE7" w14:textId="77777777" w:rsidR="00BC5952" w:rsidRPr="00BC5952" w:rsidRDefault="00BC5952" w:rsidP="00BC5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discount status: active / expired / pending</w:t>
      </w:r>
    </w:p>
    <w:p w14:paraId="2DABB4E3" w14:textId="77777777" w:rsidR="00BC5952" w:rsidRPr="00BC5952" w:rsidRDefault="00BC5952" w:rsidP="00BC5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discount type and scope</w:t>
      </w:r>
    </w:p>
    <w:p w14:paraId="2F472562" w14:textId="77777777" w:rsidR="00BC5952" w:rsidRPr="00BC5952" w:rsidRDefault="00BC5952" w:rsidP="00BC5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effective date</w:t>
      </w:r>
    </w:p>
    <w:p w14:paraId="5771EDED" w14:textId="77777777" w:rsidR="00BC5952" w:rsidRPr="00BC5952" w:rsidRDefault="00BC5952" w:rsidP="00BC5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next invoice impact</w:t>
      </w:r>
    </w:p>
    <w:p w14:paraId="48C18852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439788DB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63068532">
          <v:rect id="_x0000_i1045" style="width:0;height:1.5pt" o:hralign="center" o:hrstd="t" o:hr="t" fillcolor="#a0a0a0" stroked="f"/>
        </w:pict>
      </w:r>
    </w:p>
    <w:p w14:paraId="276A15F2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“Why does the customer’s usage not match their device logs?”</w:t>
      </w:r>
    </w:p>
    <w:p w14:paraId="2BD8BD5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34E4263E" w14:textId="77777777" w:rsidR="00BC5952" w:rsidRPr="00BC5952" w:rsidRDefault="00BC5952" w:rsidP="00BC5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mediation delay indicators</w:t>
      </w:r>
    </w:p>
    <w:p w14:paraId="2F9BF37D" w14:textId="77777777" w:rsidR="00BC5952" w:rsidRPr="00BC5952" w:rsidRDefault="00BC5952" w:rsidP="00BC5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roaming tap-in lag</w:t>
      </w:r>
    </w:p>
    <w:p w14:paraId="0CD8C985" w14:textId="77777777" w:rsidR="00BC5952" w:rsidRPr="00BC5952" w:rsidRDefault="00BC5952" w:rsidP="00BC5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known rounding behavior</w:t>
      </w:r>
    </w:p>
    <w:p w14:paraId="73B7B540" w14:textId="77777777" w:rsidR="00BC5952" w:rsidRPr="00BC5952" w:rsidRDefault="00BC5952" w:rsidP="00BC5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“billing vs device” explanation template</w:t>
      </w:r>
    </w:p>
    <w:p w14:paraId="69B1527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1–2</w:t>
      </w:r>
    </w:p>
    <w:p w14:paraId="52B5363C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47A15800">
          <v:rect id="_x0000_i1044" style="width:0;height:1.5pt" o:hralign="center" o:hrstd="t" o:hr="t" fillcolor="#a0a0a0" stroked="f"/>
        </w:pict>
      </w:r>
    </w:p>
    <w:p w14:paraId="0CEE6C93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“Is roaming billed correctly?”</w:t>
      </w:r>
    </w:p>
    <w:p w14:paraId="31C7EF89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5E3D3415" w14:textId="77777777" w:rsidR="00BC5952" w:rsidRPr="00BC5952" w:rsidRDefault="00BC5952" w:rsidP="00BC5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roaming settlement status</w:t>
      </w:r>
    </w:p>
    <w:p w14:paraId="6D03F73F" w14:textId="77777777" w:rsidR="00BC5952" w:rsidRPr="00BC5952" w:rsidRDefault="00BC5952" w:rsidP="00BC5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delay windows</w:t>
      </w:r>
    </w:p>
    <w:p w14:paraId="4C312220" w14:textId="77777777" w:rsidR="00BC5952" w:rsidRPr="00BC5952" w:rsidRDefault="00BC5952" w:rsidP="00BC5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“not final until” notice</w:t>
      </w:r>
    </w:p>
    <w:p w14:paraId="13F6F13B" w14:textId="77777777" w:rsidR="00BC5952" w:rsidRPr="00BC5952" w:rsidRDefault="00BC5952" w:rsidP="00BC5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anomaly detection</w:t>
      </w:r>
    </w:p>
    <w:p w14:paraId="0391227A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1–2</w:t>
      </w:r>
    </w:p>
    <w:p w14:paraId="71E46514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082C08A6">
          <v:rect id="_x0000_i1043" style="width:0;height:1.5pt" o:hralign="center" o:hrstd="t" o:hr="t" fillcolor="#a0a0a0" stroked="f"/>
        </w:pict>
      </w:r>
    </w:p>
    <w:p w14:paraId="6206AA66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“Is the bill ready / finalized?”</w:t>
      </w:r>
    </w:p>
    <w:p w14:paraId="34C3E7BE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INTERA shows:</w:t>
      </w:r>
    </w:p>
    <w:p w14:paraId="5A9E31F3" w14:textId="77777777" w:rsidR="00BC5952" w:rsidRPr="00BC5952" w:rsidRDefault="00BC5952" w:rsidP="00BC59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billing cycle stage</w:t>
      </w:r>
    </w:p>
    <w:p w14:paraId="01EF0D86" w14:textId="77777777" w:rsidR="00BC5952" w:rsidRPr="00BC5952" w:rsidRDefault="00BC5952" w:rsidP="00BC59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exceptions count</w:t>
      </w:r>
    </w:p>
    <w:p w14:paraId="4AE683C7" w14:textId="77777777" w:rsidR="00BC5952" w:rsidRPr="00BC5952" w:rsidRDefault="00BC5952" w:rsidP="00BC59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expected finalization window</w:t>
      </w:r>
    </w:p>
    <w:p w14:paraId="085A48AF" w14:textId="77777777" w:rsidR="00BC5952" w:rsidRPr="00BC5952" w:rsidRDefault="00BC5952" w:rsidP="00BC59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current blocker category</w:t>
      </w:r>
    </w:p>
    <w:p w14:paraId="0AA30E76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2C6E70C7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0906F83A">
          <v:rect id="_x0000_i1042" style="width:0;height:1.5pt" o:hralign="center" o:hrstd="t" o:hr="t" fillcolor="#a0a0a0" stroked="f"/>
        </w:pict>
      </w:r>
    </w:p>
    <w:p w14:paraId="23E946B4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“Why is there no invoice for this customer?”</w:t>
      </w:r>
    </w:p>
    <w:p w14:paraId="474A3B0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05C6B0D8" w14:textId="77777777" w:rsidR="00BC5952" w:rsidRPr="00BC5952" w:rsidRDefault="00BC5952" w:rsidP="00BC59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invoice suppression reason (hold, credit-only, no usage, contract start)</w:t>
      </w:r>
    </w:p>
    <w:p w14:paraId="327AFE46" w14:textId="77777777" w:rsidR="00BC5952" w:rsidRPr="00BC5952" w:rsidRDefault="00BC5952" w:rsidP="00BC59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provisioning/billing linkage status</w:t>
      </w:r>
    </w:p>
    <w:p w14:paraId="337998ED" w14:textId="77777777" w:rsidR="00BC5952" w:rsidRPr="00BC5952" w:rsidRDefault="00BC5952" w:rsidP="00BC59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next invoice date</w:t>
      </w:r>
    </w:p>
    <w:p w14:paraId="5AEC793D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1–2</w:t>
      </w:r>
    </w:p>
    <w:p w14:paraId="3CF3FB64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53BB091D">
          <v:rect id="_x0000_i1041" style="width:0;height:1.5pt" o:hralign="center" o:hrstd="t" o:hr="t" fillcolor="#a0a0a0" stroked="f"/>
        </w:pict>
      </w:r>
    </w:p>
    <w:p w14:paraId="77000A2F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“Can we issue a credit?”</w:t>
      </w:r>
    </w:p>
    <w:p w14:paraId="5793ABA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572C1162" w14:textId="77777777" w:rsidR="00BC5952" w:rsidRPr="00BC5952" w:rsidRDefault="00BC5952" w:rsidP="00BC59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credit policy thresholds</w:t>
      </w:r>
    </w:p>
    <w:p w14:paraId="50A3CAE5" w14:textId="77777777" w:rsidR="00BC5952" w:rsidRPr="00BC5952" w:rsidRDefault="00BC5952" w:rsidP="00BC59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whether issue is confirmed</w:t>
      </w:r>
    </w:p>
    <w:p w14:paraId="36AB9B6B" w14:textId="77777777" w:rsidR="00BC5952" w:rsidRPr="00BC5952" w:rsidRDefault="00BC5952" w:rsidP="00BC59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recommended action: goodwill vs corrective</w:t>
      </w:r>
    </w:p>
    <w:p w14:paraId="707624BF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</w:p>
    <w:p w14:paraId="7F6C9B29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(approval + policy must remain controlled)</w:t>
      </w:r>
    </w:p>
    <w:p w14:paraId="048963C4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2F5D258A">
          <v:rect id="_x0000_i1040" style="width:0;height:1.5pt" o:hralign="center" o:hrstd="t" o:hr="t" fillcolor="#a0a0a0" stroked="f"/>
        </w:pict>
      </w:r>
    </w:p>
    <w:p w14:paraId="25C51106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“Customer wants an explanation for this charge”</w:t>
      </w:r>
    </w:p>
    <w:p w14:paraId="142ADD36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4B7525C7" w14:textId="77777777" w:rsidR="00BC5952" w:rsidRPr="00BC5952" w:rsidRDefault="00BC5952" w:rsidP="00BC59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charge category</w:t>
      </w:r>
    </w:p>
    <w:p w14:paraId="68370FDE" w14:textId="77777777" w:rsidR="00BC5952" w:rsidRPr="00BC5952" w:rsidRDefault="00BC5952" w:rsidP="00BC59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what triggers it</w:t>
      </w:r>
    </w:p>
    <w:p w14:paraId="2368A9EB" w14:textId="77777777" w:rsidR="00BC5952" w:rsidRPr="00BC5952" w:rsidRDefault="00BC5952" w:rsidP="00BC59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customer-safe explanation template</w:t>
      </w:r>
    </w:p>
    <w:p w14:paraId="014B4FED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4145E960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28375D4">
          <v:rect id="_x0000_i1039" style="width:0;height:1.5pt" o:hralign="center" o:hrstd="t" o:hr="t" fillcolor="#a0a0a0" stroked="f"/>
        </w:pict>
      </w:r>
    </w:p>
    <w:p w14:paraId="3216DD25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“Is this service provisioned and billed?”</w:t>
      </w:r>
    </w:p>
    <w:p w14:paraId="322EAE82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43E97171" w14:textId="77777777" w:rsidR="00BC5952" w:rsidRPr="00BC5952" w:rsidRDefault="00BC5952" w:rsidP="00BC59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service provisioning status</w:t>
      </w:r>
    </w:p>
    <w:p w14:paraId="6DB1C913" w14:textId="77777777" w:rsidR="00BC5952" w:rsidRPr="00BC5952" w:rsidRDefault="00BC5952" w:rsidP="00BC59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billing activation status</w:t>
      </w:r>
    </w:p>
    <w:p w14:paraId="587BD39D" w14:textId="77777777" w:rsidR="00BC5952" w:rsidRPr="00BC5952" w:rsidRDefault="00BC5952" w:rsidP="00BC59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first bill date</w:t>
      </w:r>
    </w:p>
    <w:p w14:paraId="217215AA" w14:textId="77777777" w:rsidR="00BC5952" w:rsidRPr="00BC5952" w:rsidRDefault="00BC5952" w:rsidP="00BC59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mismatch warnings</w:t>
      </w:r>
    </w:p>
    <w:p w14:paraId="30B5D64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4AE937A1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6572EC34">
          <v:rect id="_x0000_i1038" style="width:0;height:1.5pt" o:hralign="center" o:hrstd="t" o:hr="t" fillcolor="#a0a0a0" stroked="f"/>
        </w:pict>
      </w:r>
    </w:p>
    <w:p w14:paraId="70080848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“Why is ARPU down?”</w:t>
      </w:r>
    </w:p>
    <w:p w14:paraId="7F32A877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5575D63D" w14:textId="77777777" w:rsidR="00BC5952" w:rsidRPr="00BC5952" w:rsidRDefault="00BC5952" w:rsidP="00BC59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segment shift</w:t>
      </w:r>
    </w:p>
    <w:p w14:paraId="24A8C97D" w14:textId="77777777" w:rsidR="00BC5952" w:rsidRPr="00BC5952" w:rsidRDefault="00BC5952" w:rsidP="00BC59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churn/usage change</w:t>
      </w:r>
    </w:p>
    <w:p w14:paraId="7A468664" w14:textId="77777777" w:rsidR="00BC5952" w:rsidRPr="00BC5952" w:rsidRDefault="00BC5952" w:rsidP="00BC59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discount impact</w:t>
      </w:r>
    </w:p>
    <w:p w14:paraId="7E9E9D31" w14:textId="77777777" w:rsidR="00BC5952" w:rsidRPr="00BC5952" w:rsidRDefault="00BC5952" w:rsidP="00BC59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timing effects</w:t>
      </w:r>
    </w:p>
    <w:p w14:paraId="26014C2D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1AD4191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(kept directional, not accounting-grade)</w:t>
      </w:r>
    </w:p>
    <w:p w14:paraId="55D255ED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12ED50ED">
          <v:rect id="_x0000_i1037" style="width:0;height:1.5pt" o:hralign="center" o:hrstd="t" o:hr="t" fillcolor="#a0a0a0" stroked="f"/>
        </w:pict>
      </w:r>
    </w:p>
    <w:p w14:paraId="01373A25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“Why did this customer churn?”</w:t>
      </w:r>
    </w:p>
    <w:p w14:paraId="3EBE572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2721AE50" w14:textId="77777777" w:rsidR="00BC5952" w:rsidRPr="00BC5952" w:rsidRDefault="00BC5952" w:rsidP="00BC59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pre-churn health trend</w:t>
      </w:r>
    </w:p>
    <w:p w14:paraId="5228F4C6" w14:textId="77777777" w:rsidR="00BC5952" w:rsidRPr="00BC5952" w:rsidRDefault="00BC5952" w:rsidP="00BC59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ticket volume trend</w:t>
      </w:r>
    </w:p>
    <w:p w14:paraId="0843353D" w14:textId="77777777" w:rsidR="00BC5952" w:rsidRPr="00BC5952" w:rsidRDefault="00BC5952" w:rsidP="00BC59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major incidents exposure</w:t>
      </w:r>
    </w:p>
    <w:p w14:paraId="155E0874" w14:textId="77777777" w:rsidR="00BC5952" w:rsidRPr="00BC5952" w:rsidRDefault="00BC5952" w:rsidP="00BC59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invoice anomalies</w:t>
      </w:r>
    </w:p>
    <w:p w14:paraId="537712D2" w14:textId="77777777" w:rsidR="00BC5952" w:rsidRPr="00BC5952" w:rsidRDefault="00BC5952" w:rsidP="00BC59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renewal timeline</w:t>
      </w:r>
    </w:p>
    <w:p w14:paraId="1A19E379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6E3862FC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4E3B3A58">
          <v:rect id="_x0000_i1036" style="width:0;height:1.5pt" o:hralign="center" o:hrstd="t" o:hr="t" fillcolor="#a0a0a0" stroked="f"/>
        </w:pict>
      </w:r>
    </w:p>
    <w:p w14:paraId="043A4913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“Why is this partner settlement disputed?”</w:t>
      </w:r>
    </w:p>
    <w:p w14:paraId="4B12043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INTERA shows:</w:t>
      </w:r>
    </w:p>
    <w:p w14:paraId="0D379EAD" w14:textId="77777777" w:rsidR="00BC5952" w:rsidRPr="00BC5952" w:rsidRDefault="00BC5952" w:rsidP="00BC59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delta category (volume/value/timing)</w:t>
      </w:r>
    </w:p>
    <w:p w14:paraId="29CF0247" w14:textId="77777777" w:rsidR="00BC5952" w:rsidRPr="00BC5952" w:rsidRDefault="00BC5952" w:rsidP="00BC59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known open items</w:t>
      </w:r>
    </w:p>
    <w:p w14:paraId="059736D0" w14:textId="77777777" w:rsidR="00BC5952" w:rsidRPr="00BC5952" w:rsidRDefault="00BC5952" w:rsidP="00BC59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settlement stage</w:t>
      </w:r>
    </w:p>
    <w:p w14:paraId="151E74F3" w14:textId="77777777" w:rsidR="00BC5952" w:rsidRPr="00BC5952" w:rsidRDefault="00BC5952" w:rsidP="00BC59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next verification step</w:t>
      </w:r>
    </w:p>
    <w:p w14:paraId="4C79484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1–2</w:t>
      </w:r>
    </w:p>
    <w:p w14:paraId="63D66F88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2E661BE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481A6E6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14) “Can you confirm the rate plan is correct?”</w:t>
      </w:r>
    </w:p>
    <w:p w14:paraId="6CEC8E02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4A10D55E" w14:textId="77777777" w:rsidR="00BC5952" w:rsidRPr="00BC5952" w:rsidRDefault="00BC5952" w:rsidP="00BC59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plan name, effective date, service scope</w:t>
      </w:r>
    </w:p>
    <w:p w14:paraId="02D64D8B" w14:textId="77777777" w:rsidR="00BC5952" w:rsidRPr="00BC5952" w:rsidRDefault="00BC5952" w:rsidP="00BC59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change history (safe)</w:t>
      </w:r>
    </w:p>
    <w:p w14:paraId="72699187" w14:textId="77777777" w:rsidR="00BC5952" w:rsidRPr="00BC5952" w:rsidRDefault="00BC5952" w:rsidP="00BC59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“needs RA validation” if non-standard</w:t>
      </w:r>
    </w:p>
    <w:p w14:paraId="5700E58D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1–2</w:t>
      </w:r>
    </w:p>
    <w:p w14:paraId="58732637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28773928">
          <v:rect id="_x0000_i1034" style="width:0;height:1.5pt" o:hralign="center" o:hrstd="t" o:hr="t" fillcolor="#a0a0a0" stroked="f"/>
        </w:pict>
      </w:r>
    </w:p>
    <w:p w14:paraId="548DFD92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15) “Why are there many small charges?”</w:t>
      </w:r>
    </w:p>
    <w:p w14:paraId="6645B1F6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1AC92819" w14:textId="77777777" w:rsidR="00BC5952" w:rsidRPr="00BC5952" w:rsidRDefault="00BC5952" w:rsidP="00BC59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micro-usage behavior</w:t>
      </w:r>
    </w:p>
    <w:p w14:paraId="321418FB" w14:textId="77777777" w:rsidR="00BC5952" w:rsidRPr="00BC5952" w:rsidRDefault="00BC5952" w:rsidP="00BC59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rounding rules explanation</w:t>
      </w:r>
    </w:p>
    <w:p w14:paraId="480F1D1D" w14:textId="77777777" w:rsidR="00BC5952" w:rsidRPr="00BC5952" w:rsidRDefault="00BC5952" w:rsidP="00BC59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customer-safe narrative</w:t>
      </w:r>
    </w:p>
    <w:p w14:paraId="06DCC9C4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5F350AB7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34DB1DA0">
          <v:rect id="_x0000_i1033" style="width:0;height:1.5pt" o:hralign="center" o:hrstd="t" o:hr="t" fillcolor="#a0a0a0" stroked="f"/>
        </w:pict>
      </w:r>
    </w:p>
    <w:p w14:paraId="10E8F642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16) “Why is there delayed usage appearing late?”</w:t>
      </w:r>
    </w:p>
    <w:p w14:paraId="543C0B68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1E8E6EEC" w14:textId="77777777" w:rsidR="00BC5952" w:rsidRPr="00BC5952" w:rsidRDefault="00BC5952" w:rsidP="00BC59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mediation delay state</w:t>
      </w:r>
    </w:p>
    <w:p w14:paraId="59421AEA" w14:textId="77777777" w:rsidR="00BC5952" w:rsidRPr="00BC5952" w:rsidRDefault="00BC5952" w:rsidP="00BC59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roaming delay windows</w:t>
      </w:r>
    </w:p>
    <w:p w14:paraId="580F7246" w14:textId="77777777" w:rsidR="00BC5952" w:rsidRPr="00BC5952" w:rsidRDefault="00BC5952" w:rsidP="00BC59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backlog trend</w:t>
      </w:r>
    </w:p>
    <w:p w14:paraId="639FDD84" w14:textId="77777777" w:rsidR="00BC5952" w:rsidRPr="00BC5952" w:rsidRDefault="00BC5952" w:rsidP="00BC59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expected reconciliation time</w:t>
      </w:r>
    </w:p>
    <w:p w14:paraId="0701F4FC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71202DD4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D03B8B">
          <v:rect id="_x0000_i1032" style="width:0;height:1.5pt" o:hralign="center" o:hrstd="t" o:hr="t" fillcolor="#a0a0a0" stroked="f"/>
        </w:pict>
      </w:r>
    </w:p>
    <w:p w14:paraId="7A8B0663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17) “Why did we bill zero for this customer?”</w:t>
      </w:r>
    </w:p>
    <w:p w14:paraId="42810537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6AB1F58E" w14:textId="77777777" w:rsidR="00BC5952" w:rsidRPr="00BC5952" w:rsidRDefault="00BC5952" w:rsidP="00BC59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no usage</w:t>
      </w:r>
    </w:p>
    <w:p w14:paraId="48263BFA" w14:textId="77777777" w:rsidR="00BC5952" w:rsidRPr="00BC5952" w:rsidRDefault="00BC5952" w:rsidP="00BC59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service suspended</w:t>
      </w:r>
    </w:p>
    <w:p w14:paraId="7DD7B52A" w14:textId="77777777" w:rsidR="00BC5952" w:rsidRPr="00BC5952" w:rsidRDefault="00BC5952" w:rsidP="00BC59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provisioning mismatch</w:t>
      </w:r>
    </w:p>
    <w:p w14:paraId="574E1A2C" w14:textId="77777777" w:rsidR="00BC5952" w:rsidRPr="00BC5952" w:rsidRDefault="00BC5952" w:rsidP="00BC59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invoice hold</w:t>
      </w:r>
    </w:p>
    <w:p w14:paraId="6A4EE4DF" w14:textId="77777777" w:rsidR="00BC5952" w:rsidRPr="00BC5952" w:rsidRDefault="00BC5952" w:rsidP="00BC59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contract not active</w:t>
      </w:r>
    </w:p>
    <w:p w14:paraId="6FAF258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2D3EFF03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63AE931F">
          <v:rect id="_x0000_i1031" style="width:0;height:1.5pt" o:hralign="center" o:hrstd="t" o:hr="t" fillcolor="#a0a0a0" stroked="f"/>
        </w:pict>
      </w:r>
    </w:p>
    <w:p w14:paraId="64C9E9A2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18) “Is this customer on credit hold?”</w:t>
      </w:r>
    </w:p>
    <w:p w14:paraId="3114D9FF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07FBE5EE" w14:textId="77777777" w:rsidR="00BC5952" w:rsidRPr="00BC5952" w:rsidRDefault="00BC5952" w:rsidP="00BC59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credit status</w:t>
      </w:r>
    </w:p>
    <w:p w14:paraId="65B08A37" w14:textId="77777777" w:rsidR="00BC5952" w:rsidRPr="00BC5952" w:rsidRDefault="00BC5952" w:rsidP="00BC59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reason category</w:t>
      </w:r>
    </w:p>
    <w:p w14:paraId="40B34702" w14:textId="77777777" w:rsidR="00BC5952" w:rsidRPr="00BC5952" w:rsidRDefault="00BC5952" w:rsidP="00BC59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next step owner</w:t>
      </w:r>
    </w:p>
    <w:p w14:paraId="38B7E83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0253C984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(only if Finance allows)</w:t>
      </w:r>
    </w:p>
    <w:p w14:paraId="63669063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72F45FA4">
          <v:rect id="_x0000_i1030" style="width:0;height:1.5pt" o:hralign="center" o:hrstd="t" o:hr="t" fillcolor="#a0a0a0" stroked="f"/>
        </w:pict>
      </w:r>
    </w:p>
    <w:p w14:paraId="70BE1216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19) “Why did revenue spike?”</w:t>
      </w:r>
    </w:p>
    <w:p w14:paraId="46C8CAF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shows:</w:t>
      </w:r>
    </w:p>
    <w:p w14:paraId="201EE150" w14:textId="77777777" w:rsidR="00BC5952" w:rsidRPr="00BC5952" w:rsidRDefault="00BC5952" w:rsidP="00BC59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one-time charges</w:t>
      </w:r>
    </w:p>
    <w:p w14:paraId="5BB67867" w14:textId="77777777" w:rsidR="00BC5952" w:rsidRPr="00BC5952" w:rsidRDefault="00BC5952" w:rsidP="00BC59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catch-up usage</w:t>
      </w:r>
    </w:p>
    <w:p w14:paraId="0235E60E" w14:textId="77777777" w:rsidR="00BC5952" w:rsidRPr="00BC5952" w:rsidRDefault="00BC5952" w:rsidP="00BC59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settlement timing</w:t>
      </w:r>
    </w:p>
    <w:p w14:paraId="68C76A5F" w14:textId="77777777" w:rsidR="00BC5952" w:rsidRPr="00BC5952" w:rsidRDefault="00BC5952" w:rsidP="00BC59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bulk provisioning event</w:t>
      </w:r>
    </w:p>
    <w:p w14:paraId="45489CB3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0–1</w:t>
      </w:r>
    </w:p>
    <w:p w14:paraId="0DB055DF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5C00602A">
          <v:rect id="_x0000_i1029" style="width:0;height:1.5pt" o:hralign="center" o:hrstd="t" o:hr="t" fillcolor="#a0a0a0" stroked="f"/>
        </w:pict>
      </w:r>
    </w:p>
    <w:p w14:paraId="40DB137E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20) “Can you export a report for me?”</w:t>
      </w:r>
    </w:p>
    <w:p w14:paraId="2F87AD8E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response:</w:t>
      </w:r>
    </w:p>
    <w:p w14:paraId="0319DFD4" w14:textId="77777777" w:rsidR="00BC5952" w:rsidRPr="00BC5952" w:rsidRDefault="00BC5952" w:rsidP="00BC59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“No.”</w:t>
      </w:r>
    </w:p>
    <w:p w14:paraId="12AC872F" w14:textId="77777777" w:rsidR="00BC5952" w:rsidRPr="00BC5952" w:rsidRDefault="00BC5952" w:rsidP="00BC59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Provides role-safe summary and links to existing reports.</w:t>
      </w:r>
    </w:p>
    <w:p w14:paraId="7FCACE4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level: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 N/A</w:t>
      </w:r>
    </w:p>
    <w:p w14:paraId="225826C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(Explicitly blocked)</w:t>
      </w:r>
    </w:p>
    <w:p w14:paraId="2AD36CFE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029857D6">
          <v:rect id="_x0000_i1028" style="width:0;height:1.5pt" o:hralign="center" o:hrstd="t" o:hr="t" fillcolor="#a0a0a0" stroked="f"/>
        </w:pict>
      </w:r>
    </w:p>
    <w:p w14:paraId="0C090C91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What must never be deflected (hard boundaries)</w:t>
      </w:r>
    </w:p>
    <w:p w14:paraId="5233C44E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will enforce strict boundaries to protect Billing/RA and the company:</w:t>
      </w:r>
    </w:p>
    <w:p w14:paraId="26FED5EE" w14:textId="77777777" w:rsidR="00BC5952" w:rsidRPr="00BC5952" w:rsidRDefault="00BC5952" w:rsidP="00BC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rating table content</w:t>
      </w:r>
    </w:p>
    <w:p w14:paraId="1961CD07" w14:textId="77777777" w:rsidR="00BC5952" w:rsidRPr="00BC5952" w:rsidRDefault="00BC5952" w:rsidP="00BC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raw CDRs</w:t>
      </w:r>
    </w:p>
    <w:p w14:paraId="5803368C" w14:textId="77777777" w:rsidR="00BC5952" w:rsidRPr="00BC5952" w:rsidRDefault="00BC5952" w:rsidP="00BC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SQL query results</w:t>
      </w:r>
    </w:p>
    <w:p w14:paraId="0E506AC2" w14:textId="77777777" w:rsidR="00BC5952" w:rsidRPr="00BC5952" w:rsidRDefault="00BC5952" w:rsidP="00BC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mediation raw logs</w:t>
      </w:r>
    </w:p>
    <w:p w14:paraId="3E1C5C68" w14:textId="77777777" w:rsidR="00BC5952" w:rsidRPr="00BC5952" w:rsidRDefault="00BC5952" w:rsidP="00BC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partner raw settlement files</w:t>
      </w:r>
    </w:p>
    <w:p w14:paraId="6111EA01" w14:textId="77777777" w:rsidR="00BC5952" w:rsidRPr="00BC5952" w:rsidRDefault="00BC5952" w:rsidP="00BC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private contractual penalty details</w:t>
      </w:r>
    </w:p>
    <w:p w14:paraId="074B1B9B" w14:textId="77777777" w:rsidR="00BC5952" w:rsidRPr="00BC5952" w:rsidRDefault="00BC5952" w:rsidP="00BC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internal billing exception rules database</w:t>
      </w:r>
    </w:p>
    <w:p w14:paraId="676ECAB8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can still explain outcomes without exposing internals.</w:t>
      </w:r>
    </w:p>
    <w:p w14:paraId="2063E4A4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15BC51B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471B5B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The deflection dashboard design</w:t>
      </w:r>
    </w:p>
    <w:p w14:paraId="49F1393D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For Commercial Director / Sales leadership, INTERA includes a dedicated dashboard:</w:t>
      </w:r>
    </w:p>
    <w:p w14:paraId="462DC86E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“Sales-to-Billing Deflection Queue”</w:t>
      </w:r>
    </w:p>
    <w:p w14:paraId="656EF3AF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6C87649A" w14:textId="77777777" w:rsidR="00BC5952" w:rsidRPr="00BC5952" w:rsidRDefault="00BC5952" w:rsidP="00BC59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Top recurring questions (templates)</w:t>
      </w:r>
    </w:p>
    <w:p w14:paraId="212B5498" w14:textId="77777777" w:rsidR="00BC5952" w:rsidRPr="00BC5952" w:rsidRDefault="00BC5952" w:rsidP="00BC59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Search by customer / invoice / partner</w:t>
      </w:r>
    </w:p>
    <w:p w14:paraId="16590D3C" w14:textId="77777777" w:rsidR="00BC5952" w:rsidRPr="00BC5952" w:rsidRDefault="00BC5952" w:rsidP="00BC59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Confidence indicator</w:t>
      </w:r>
    </w:p>
    <w:p w14:paraId="715D6B3E" w14:textId="77777777" w:rsidR="00BC5952" w:rsidRPr="00BC5952" w:rsidRDefault="00BC5952" w:rsidP="00BC59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“Next verification checkpoint”</w:t>
      </w:r>
    </w:p>
    <w:p w14:paraId="27E82F6C" w14:textId="77777777" w:rsidR="00BC5952" w:rsidRPr="00BC5952" w:rsidRDefault="00BC5952" w:rsidP="00BC59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“Escalate properly” button (structured escalation)</w:t>
      </w:r>
    </w:p>
    <w:p w14:paraId="11700C7E" w14:textId="77777777" w:rsidR="00BC5952" w:rsidRPr="00BC5952" w:rsidRDefault="00BC5952" w:rsidP="00BC59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“Customer-safe wording” panel</w:t>
      </w:r>
    </w:p>
    <w:p w14:paraId="129BF17A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This dashboard is one of INTERA’s strongest differentiators.</w:t>
      </w:r>
    </w:p>
    <w:p w14:paraId="038B958A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1D5499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F475CC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Governance: how to keep this from becoming a mess</w:t>
      </w:r>
    </w:p>
    <w:p w14:paraId="6957E27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Deflection only works if it is governed.</w:t>
      </w:r>
    </w:p>
    <w:p w14:paraId="6B978A0D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Ownership model</w:t>
      </w:r>
    </w:p>
    <w:p w14:paraId="2F9815FA" w14:textId="77777777" w:rsidR="00BC5952" w:rsidRPr="00BC5952" w:rsidRDefault="00BC5952" w:rsidP="00BC59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Billing/RA owns the correctness of templates</w:t>
      </w:r>
    </w:p>
    <w:p w14:paraId="788FD808" w14:textId="77777777" w:rsidR="00BC5952" w:rsidRPr="00BC5952" w:rsidRDefault="00BC5952" w:rsidP="00BC59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Commercial owns adoption</w:t>
      </w:r>
    </w:p>
    <w:p w14:paraId="415F9E4C" w14:textId="77777777" w:rsidR="00BC5952" w:rsidRPr="00BC5952" w:rsidRDefault="00BC5952" w:rsidP="00BC59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IT owns integration stability</w:t>
      </w:r>
    </w:p>
    <w:p w14:paraId="0C4898F6" w14:textId="77777777" w:rsidR="00BC5952" w:rsidRPr="00BC5952" w:rsidRDefault="00BC5952" w:rsidP="00BC59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Customer Ops owns customer-safe language</w:t>
      </w:r>
    </w:p>
    <w:p w14:paraId="5820D68E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 lifecycle</w:t>
      </w:r>
    </w:p>
    <w:p w14:paraId="7ED3E078" w14:textId="77777777" w:rsidR="00BC5952" w:rsidRPr="00BC5952" w:rsidRDefault="00BC5952" w:rsidP="00BC59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Draft → Approved → Deprecated</w:t>
      </w:r>
    </w:p>
    <w:p w14:paraId="21576876" w14:textId="77777777" w:rsidR="00BC5952" w:rsidRPr="00BC5952" w:rsidRDefault="00BC5952" w:rsidP="00BC59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 xml:space="preserve">Each template has: </w:t>
      </w:r>
    </w:p>
    <w:p w14:paraId="314F3CED" w14:textId="77777777" w:rsidR="00BC5952" w:rsidRPr="00BC5952" w:rsidRDefault="00BC5952" w:rsidP="00BC595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47E12391" w14:textId="77777777" w:rsidR="00BC5952" w:rsidRPr="00BC5952" w:rsidRDefault="00BC5952" w:rsidP="00BC595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inputs</w:t>
      </w:r>
    </w:p>
    <w:p w14:paraId="231E58DB" w14:textId="77777777" w:rsidR="00BC5952" w:rsidRPr="00BC5952" w:rsidRDefault="00BC5952" w:rsidP="00BC595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confidence rules</w:t>
      </w:r>
    </w:p>
    <w:p w14:paraId="5E43819A" w14:textId="77777777" w:rsidR="00BC5952" w:rsidRPr="00BC5952" w:rsidRDefault="00BC5952" w:rsidP="00BC595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escalation thresholds</w:t>
      </w:r>
    </w:p>
    <w:p w14:paraId="5ECFEC0D" w14:textId="77777777" w:rsidR="00BC5952" w:rsidRPr="00BC5952" w:rsidRDefault="00BC5952" w:rsidP="00BC595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revision history</w:t>
      </w:r>
    </w:p>
    <w:p w14:paraId="699F9945" w14:textId="77777777" w:rsidR="00BC5952" w:rsidRPr="00BC5952" w:rsidRDefault="00E61DE7" w:rsidP="00BC59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DE7">
        <w:rPr>
          <w:rFonts w:ascii="Times New Roman" w:eastAsia="Times New Roman" w:hAnsi="Times New Roman" w:cs="Times New Roman"/>
          <w:noProof/>
          <w:kern w:val="0"/>
        </w:rPr>
        <w:pict w14:anchorId="4F64716F">
          <v:rect id="_x0000_i1025" style="width:0;height:1.5pt" o:hralign="center" o:hrstd="t" o:hr="t" fillcolor="#a0a0a0" stroked="f"/>
        </w:pict>
      </w:r>
    </w:p>
    <w:p w14:paraId="2AC7D125" w14:textId="77777777" w:rsidR="00BC5952" w:rsidRPr="00BC5952" w:rsidRDefault="00BC5952" w:rsidP="00BC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Success metrics</w:t>
      </w:r>
    </w:p>
    <w:p w14:paraId="4EAF538E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INTERA measures deflection success without blaming people.</w:t>
      </w:r>
    </w:p>
    <w:p w14:paraId="372543A1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Recommended metrics:</w:t>
      </w:r>
    </w:p>
    <w:p w14:paraId="2BA0578C" w14:textId="77777777" w:rsidR="00BC5952" w:rsidRPr="00BC5952" w:rsidRDefault="00BC5952" w:rsidP="00BC59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number of Sales-to-Billing requests per week (before/after)</w:t>
      </w:r>
    </w:p>
    <w:p w14:paraId="414B6A74" w14:textId="77777777" w:rsidR="00BC5952" w:rsidRPr="00BC5952" w:rsidRDefault="00BC5952" w:rsidP="00BC59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time-to-answer for common requests</w:t>
      </w:r>
    </w:p>
    <w:p w14:paraId="053FC0C2" w14:textId="77777777" w:rsidR="00BC5952" w:rsidRPr="00BC5952" w:rsidRDefault="00BC5952" w:rsidP="00BC59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number of escalations that were properly structured</w:t>
      </w:r>
    </w:p>
    <w:p w14:paraId="79D27311" w14:textId="77777777" w:rsidR="00BC5952" w:rsidRPr="00BC5952" w:rsidRDefault="00BC5952" w:rsidP="00BC59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number of repeat requests eliminated by templates</w:t>
      </w:r>
    </w:p>
    <w:p w14:paraId="199553E8" w14:textId="77777777" w:rsidR="00BC5952" w:rsidRPr="00BC5952" w:rsidRDefault="00BC5952" w:rsidP="00BC59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billing/RA interruption time reduced</w:t>
      </w:r>
    </w:p>
    <w:p w14:paraId="10C0A102" w14:textId="77777777" w:rsidR="00BC5952" w:rsidRPr="00BC5952" w:rsidRDefault="00BC5952" w:rsidP="00BC59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Sales satisfaction: “I got an answer fast”</w:t>
      </w:r>
    </w:p>
    <w:p w14:paraId="48ED8645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BC59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595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5B44D5EA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“INTERA reduces interruptions to Billing and Revenue Assurance by giving Sales a role-safe answer layer.</w:t>
      </w:r>
    </w:p>
    <w:p w14:paraId="7ACF4B78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It does not replace specialists — it protects them.”</w:t>
      </w:r>
    </w:p>
    <w:p w14:paraId="7D8F3626" w14:textId="77777777" w:rsidR="00BC5952" w:rsidRPr="00BC5952" w:rsidRDefault="00BC5952" w:rsidP="00BC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952">
        <w:rPr>
          <w:rFonts w:ascii="Times New Roman" w:eastAsia="Times New Roman" w:hAnsi="Times New Roman" w:cs="Times New Roman"/>
          <w:kern w:val="0"/>
          <w14:ligatures w14:val="none"/>
        </w:rPr>
        <w:t>&lt;/aside&gt;</w:t>
      </w:r>
    </w:p>
    <w:p w14:paraId="71D5FD1D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E7824"/>
    <w:multiLevelType w:val="multilevel"/>
    <w:tmpl w:val="8E5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2001E"/>
    <w:multiLevelType w:val="multilevel"/>
    <w:tmpl w:val="7C8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23BDC"/>
    <w:multiLevelType w:val="multilevel"/>
    <w:tmpl w:val="3F2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715F1"/>
    <w:multiLevelType w:val="multilevel"/>
    <w:tmpl w:val="D9F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110F2"/>
    <w:multiLevelType w:val="multilevel"/>
    <w:tmpl w:val="A99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8085F"/>
    <w:multiLevelType w:val="multilevel"/>
    <w:tmpl w:val="9E8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5393"/>
    <w:multiLevelType w:val="multilevel"/>
    <w:tmpl w:val="F29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F4B9F"/>
    <w:multiLevelType w:val="multilevel"/>
    <w:tmpl w:val="D53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F1A1E"/>
    <w:multiLevelType w:val="multilevel"/>
    <w:tmpl w:val="6CE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815BE"/>
    <w:multiLevelType w:val="multilevel"/>
    <w:tmpl w:val="B2B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662C7"/>
    <w:multiLevelType w:val="multilevel"/>
    <w:tmpl w:val="58F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03AB3"/>
    <w:multiLevelType w:val="multilevel"/>
    <w:tmpl w:val="4CD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D6953"/>
    <w:multiLevelType w:val="multilevel"/>
    <w:tmpl w:val="AD1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3015"/>
    <w:multiLevelType w:val="multilevel"/>
    <w:tmpl w:val="8DB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B17D5"/>
    <w:multiLevelType w:val="multilevel"/>
    <w:tmpl w:val="EBA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34C3A"/>
    <w:multiLevelType w:val="multilevel"/>
    <w:tmpl w:val="1FE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62BED"/>
    <w:multiLevelType w:val="multilevel"/>
    <w:tmpl w:val="D17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D084B"/>
    <w:multiLevelType w:val="multilevel"/>
    <w:tmpl w:val="C11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65117"/>
    <w:multiLevelType w:val="multilevel"/>
    <w:tmpl w:val="705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709BA"/>
    <w:multiLevelType w:val="multilevel"/>
    <w:tmpl w:val="B20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A78BF"/>
    <w:multiLevelType w:val="multilevel"/>
    <w:tmpl w:val="312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B4058"/>
    <w:multiLevelType w:val="multilevel"/>
    <w:tmpl w:val="6F1C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4755E"/>
    <w:multiLevelType w:val="multilevel"/>
    <w:tmpl w:val="CFC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C7C67"/>
    <w:multiLevelType w:val="multilevel"/>
    <w:tmpl w:val="9E80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A5041"/>
    <w:multiLevelType w:val="multilevel"/>
    <w:tmpl w:val="3A4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C616C"/>
    <w:multiLevelType w:val="multilevel"/>
    <w:tmpl w:val="6190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16584"/>
    <w:multiLevelType w:val="multilevel"/>
    <w:tmpl w:val="A4B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51ABD"/>
    <w:multiLevelType w:val="multilevel"/>
    <w:tmpl w:val="120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7785E"/>
    <w:multiLevelType w:val="multilevel"/>
    <w:tmpl w:val="DE1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5365E"/>
    <w:multiLevelType w:val="multilevel"/>
    <w:tmpl w:val="C4C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84239"/>
    <w:multiLevelType w:val="multilevel"/>
    <w:tmpl w:val="943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7503B"/>
    <w:multiLevelType w:val="multilevel"/>
    <w:tmpl w:val="558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E6FE4"/>
    <w:multiLevelType w:val="multilevel"/>
    <w:tmpl w:val="92F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6028A"/>
    <w:multiLevelType w:val="multilevel"/>
    <w:tmpl w:val="471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2788C"/>
    <w:multiLevelType w:val="multilevel"/>
    <w:tmpl w:val="E1E0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B0C5C"/>
    <w:multiLevelType w:val="multilevel"/>
    <w:tmpl w:val="A23A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477CD5"/>
    <w:multiLevelType w:val="multilevel"/>
    <w:tmpl w:val="A6B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B6E39"/>
    <w:multiLevelType w:val="multilevel"/>
    <w:tmpl w:val="934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67760"/>
    <w:multiLevelType w:val="multilevel"/>
    <w:tmpl w:val="F3E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B605B"/>
    <w:multiLevelType w:val="multilevel"/>
    <w:tmpl w:val="902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F2031"/>
    <w:multiLevelType w:val="multilevel"/>
    <w:tmpl w:val="841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F1E60"/>
    <w:multiLevelType w:val="multilevel"/>
    <w:tmpl w:val="F0E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B0038"/>
    <w:multiLevelType w:val="multilevel"/>
    <w:tmpl w:val="2AF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CE0DE1"/>
    <w:multiLevelType w:val="multilevel"/>
    <w:tmpl w:val="3DB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1270D"/>
    <w:multiLevelType w:val="multilevel"/>
    <w:tmpl w:val="B2D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35809"/>
    <w:multiLevelType w:val="multilevel"/>
    <w:tmpl w:val="30F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936065">
    <w:abstractNumId w:val="5"/>
  </w:num>
  <w:num w:numId="2" w16cid:durableId="1875343064">
    <w:abstractNumId w:val="43"/>
  </w:num>
  <w:num w:numId="3" w16cid:durableId="164053662">
    <w:abstractNumId w:val="44"/>
  </w:num>
  <w:num w:numId="4" w16cid:durableId="1862233074">
    <w:abstractNumId w:val="41"/>
  </w:num>
  <w:num w:numId="5" w16cid:durableId="1244800282">
    <w:abstractNumId w:val="38"/>
  </w:num>
  <w:num w:numId="6" w16cid:durableId="592015880">
    <w:abstractNumId w:val="9"/>
  </w:num>
  <w:num w:numId="7" w16cid:durableId="82336867">
    <w:abstractNumId w:val="35"/>
  </w:num>
  <w:num w:numId="8" w16cid:durableId="1020282554">
    <w:abstractNumId w:val="10"/>
  </w:num>
  <w:num w:numId="9" w16cid:durableId="2073188119">
    <w:abstractNumId w:val="13"/>
  </w:num>
  <w:num w:numId="10" w16cid:durableId="688262511">
    <w:abstractNumId w:val="33"/>
  </w:num>
  <w:num w:numId="11" w16cid:durableId="1368873162">
    <w:abstractNumId w:val="6"/>
  </w:num>
  <w:num w:numId="12" w16cid:durableId="1790275344">
    <w:abstractNumId w:val="42"/>
  </w:num>
  <w:num w:numId="13" w16cid:durableId="1483694390">
    <w:abstractNumId w:val="2"/>
  </w:num>
  <w:num w:numId="14" w16cid:durableId="1284381925">
    <w:abstractNumId w:val="20"/>
  </w:num>
  <w:num w:numId="15" w16cid:durableId="440340369">
    <w:abstractNumId w:val="18"/>
  </w:num>
  <w:num w:numId="16" w16cid:durableId="1207061015">
    <w:abstractNumId w:val="31"/>
  </w:num>
  <w:num w:numId="17" w16cid:durableId="1234588591">
    <w:abstractNumId w:val="7"/>
  </w:num>
  <w:num w:numId="18" w16cid:durableId="271017305">
    <w:abstractNumId w:val="23"/>
  </w:num>
  <w:num w:numId="19" w16cid:durableId="2012564044">
    <w:abstractNumId w:val="25"/>
  </w:num>
  <w:num w:numId="20" w16cid:durableId="1466317034">
    <w:abstractNumId w:val="12"/>
  </w:num>
  <w:num w:numId="21" w16cid:durableId="921372905">
    <w:abstractNumId w:val="21"/>
  </w:num>
  <w:num w:numId="22" w16cid:durableId="739835940">
    <w:abstractNumId w:val="4"/>
  </w:num>
  <w:num w:numId="23" w16cid:durableId="1489708116">
    <w:abstractNumId w:val="11"/>
  </w:num>
  <w:num w:numId="24" w16cid:durableId="1347488658">
    <w:abstractNumId w:val="34"/>
  </w:num>
  <w:num w:numId="25" w16cid:durableId="926961291">
    <w:abstractNumId w:val="1"/>
  </w:num>
  <w:num w:numId="26" w16cid:durableId="1129935728">
    <w:abstractNumId w:val="37"/>
  </w:num>
  <w:num w:numId="27" w16cid:durableId="1577587124">
    <w:abstractNumId w:val="29"/>
  </w:num>
  <w:num w:numId="28" w16cid:durableId="1378314278">
    <w:abstractNumId w:val="36"/>
  </w:num>
  <w:num w:numId="29" w16cid:durableId="473378818">
    <w:abstractNumId w:val="27"/>
  </w:num>
  <w:num w:numId="30" w16cid:durableId="2039893780">
    <w:abstractNumId w:val="40"/>
  </w:num>
  <w:num w:numId="31" w16cid:durableId="1260260074">
    <w:abstractNumId w:val="0"/>
  </w:num>
  <w:num w:numId="32" w16cid:durableId="674186692">
    <w:abstractNumId w:val="39"/>
  </w:num>
  <w:num w:numId="33" w16cid:durableId="1654530670">
    <w:abstractNumId w:val="22"/>
  </w:num>
  <w:num w:numId="34" w16cid:durableId="337388274">
    <w:abstractNumId w:val="8"/>
  </w:num>
  <w:num w:numId="35" w16cid:durableId="1269704726">
    <w:abstractNumId w:val="26"/>
  </w:num>
  <w:num w:numId="36" w16cid:durableId="246572092">
    <w:abstractNumId w:val="45"/>
  </w:num>
  <w:num w:numId="37" w16cid:durableId="1945650100">
    <w:abstractNumId w:val="19"/>
  </w:num>
  <w:num w:numId="38" w16cid:durableId="1428115723">
    <w:abstractNumId w:val="3"/>
  </w:num>
  <w:num w:numId="39" w16cid:durableId="1822117970">
    <w:abstractNumId w:val="32"/>
  </w:num>
  <w:num w:numId="40" w16cid:durableId="1081440171">
    <w:abstractNumId w:val="15"/>
  </w:num>
  <w:num w:numId="41" w16cid:durableId="187646827">
    <w:abstractNumId w:val="14"/>
  </w:num>
  <w:num w:numId="42" w16cid:durableId="819158002">
    <w:abstractNumId w:val="16"/>
  </w:num>
  <w:num w:numId="43" w16cid:durableId="449396484">
    <w:abstractNumId w:val="17"/>
  </w:num>
  <w:num w:numId="44" w16cid:durableId="2044943828">
    <w:abstractNumId w:val="24"/>
  </w:num>
  <w:num w:numId="45" w16cid:durableId="1180780410">
    <w:abstractNumId w:val="28"/>
  </w:num>
  <w:num w:numId="46" w16cid:durableId="743648258">
    <w:abstractNumId w:val="3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52"/>
    <w:rsid w:val="002342CB"/>
    <w:rsid w:val="00883B0F"/>
    <w:rsid w:val="009047F1"/>
    <w:rsid w:val="009A02AC"/>
    <w:rsid w:val="00B8284D"/>
    <w:rsid w:val="00BC5952"/>
    <w:rsid w:val="00D00A0B"/>
    <w:rsid w:val="00E6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A611"/>
  <w15:chartTrackingRefBased/>
  <w15:docId w15:val="{3550EDAD-E792-9144-8500-EE9397BD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5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59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1532</Words>
  <Characters>8736</Characters>
  <Application>Microsoft Office Word</Application>
  <DocSecurity>0</DocSecurity>
  <Lines>72</Lines>
  <Paragraphs>20</Paragraphs>
  <ScaleCrop>false</ScaleCrop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2026-08-20T08:22:00Z</dcterms:created>
  <dcterms:modified xsi:type="dcterms:W3CDTF">2026-08-20T08:22:00Z</dcterms:modified>
</cp:coreProperties>
</file>