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78DF7" w14:textId="6822008E" w:rsidR="00C9004F" w:rsidRDefault="00621A00" w:rsidP="00621A00">
      <w:pPr>
        <w:jc w:val="center"/>
        <w:rPr>
          <w:b/>
          <w:bCs/>
          <w:sz w:val="36"/>
          <w:szCs w:val="36"/>
        </w:rPr>
      </w:pPr>
      <w:r w:rsidRPr="00621A00">
        <w:rPr>
          <w:b/>
          <w:bCs/>
          <w:sz w:val="36"/>
          <w:szCs w:val="36"/>
        </w:rPr>
        <w:t>Bug reporting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52"/>
        <w:gridCol w:w="6764"/>
      </w:tblGrid>
      <w:tr w:rsidR="00621A00" w14:paraId="4BBE9B7A" w14:textId="77777777" w:rsidTr="00246B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7F33B00" w14:textId="40EBBA44" w:rsidR="00621A00" w:rsidRPr="00621A00" w:rsidRDefault="00621A00" w:rsidP="00621A00">
            <w:pPr>
              <w:rPr>
                <w:rFonts w:cstheme="minorHAnsi"/>
                <w:sz w:val="36"/>
                <w:szCs w:val="36"/>
              </w:rPr>
            </w:pPr>
            <w:r w:rsidRPr="00621A00">
              <w:rPr>
                <w:rFonts w:cstheme="minorHAnsi"/>
                <w:color w:val="000000"/>
              </w:rPr>
              <w:t>Field</w:t>
            </w:r>
          </w:p>
        </w:tc>
        <w:tc>
          <w:tcPr>
            <w:tcW w:w="6866" w:type="dxa"/>
          </w:tcPr>
          <w:p w14:paraId="29BCE5D5" w14:textId="77777777" w:rsidR="00621A00" w:rsidRDefault="00621A00" w:rsidP="00621A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</w:t>
            </w:r>
          </w:p>
          <w:p w14:paraId="392B4338" w14:textId="78333FCE" w:rsidR="00F7414A" w:rsidRDefault="00F7414A" w:rsidP="00621A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</w:p>
        </w:tc>
      </w:tr>
      <w:tr w:rsidR="00621A00" w14:paraId="743A2E8C" w14:textId="77777777" w:rsidTr="00246B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A5F72E1" w14:textId="2E5589E4" w:rsidR="00621A00" w:rsidRPr="00621A00" w:rsidRDefault="00621A00" w:rsidP="00621A00">
            <w:pPr>
              <w:rPr>
                <w:rFonts w:cstheme="minorHAnsi"/>
                <w:sz w:val="36"/>
                <w:szCs w:val="36"/>
              </w:rPr>
            </w:pPr>
            <w:r w:rsidRPr="00621A00">
              <w:rPr>
                <w:rFonts w:cstheme="minorHAnsi"/>
                <w:color w:val="000000"/>
              </w:rPr>
              <w:t>Bug ID</w:t>
            </w:r>
          </w:p>
        </w:tc>
        <w:tc>
          <w:tcPr>
            <w:tcW w:w="6866" w:type="dxa"/>
          </w:tcPr>
          <w:p w14:paraId="30AAA58C" w14:textId="77777777" w:rsidR="00621A00" w:rsidRDefault="00621A00" w:rsidP="00621A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BUG-01</w:t>
            </w:r>
          </w:p>
          <w:p w14:paraId="6AC72097" w14:textId="6123C183" w:rsidR="00F7414A" w:rsidRDefault="00F7414A" w:rsidP="00621A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</w:p>
        </w:tc>
      </w:tr>
      <w:tr w:rsidR="00621A00" w14:paraId="5388E46D" w14:textId="77777777" w:rsidTr="00246B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02824A7" w14:textId="2297A960" w:rsidR="00621A00" w:rsidRPr="00621A00" w:rsidRDefault="00621A00" w:rsidP="00621A00">
            <w:pPr>
              <w:rPr>
                <w:rFonts w:cstheme="minorHAnsi"/>
                <w:sz w:val="36"/>
                <w:szCs w:val="36"/>
              </w:rPr>
            </w:pPr>
            <w:r w:rsidRPr="00621A00">
              <w:rPr>
                <w:rFonts w:cstheme="minorHAnsi"/>
                <w:color w:val="000000"/>
              </w:rPr>
              <w:t>Title</w:t>
            </w:r>
          </w:p>
        </w:tc>
        <w:tc>
          <w:tcPr>
            <w:tcW w:w="6866" w:type="dxa"/>
          </w:tcPr>
          <w:p w14:paraId="61BDF2A1" w14:textId="77777777" w:rsidR="00621A00" w:rsidRDefault="00621A00" w:rsidP="00621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Restoring an archived student permanently removes them from assigned Groups</w:t>
            </w:r>
          </w:p>
          <w:p w14:paraId="3F12E931" w14:textId="33C3AC36" w:rsidR="00F7414A" w:rsidRPr="00621A00" w:rsidRDefault="00F7414A" w:rsidP="00621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21A00" w14:paraId="41A3319E" w14:textId="77777777" w:rsidTr="00246B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78F321C" w14:textId="2F498E89" w:rsidR="00621A00" w:rsidRPr="00621A00" w:rsidRDefault="00621A00" w:rsidP="00621A00">
            <w:pPr>
              <w:rPr>
                <w:rFonts w:cstheme="minorHAnsi"/>
                <w:sz w:val="36"/>
                <w:szCs w:val="36"/>
              </w:rPr>
            </w:pPr>
            <w:r w:rsidRPr="00621A00">
              <w:rPr>
                <w:rFonts w:cstheme="minorHAnsi"/>
                <w:color w:val="000000"/>
              </w:rPr>
              <w:t>Severity</w:t>
            </w:r>
          </w:p>
        </w:tc>
        <w:tc>
          <w:tcPr>
            <w:tcW w:w="6866" w:type="dxa"/>
          </w:tcPr>
          <w:p w14:paraId="7CD5D7A8" w14:textId="77777777" w:rsidR="00621A00" w:rsidRDefault="00621A00" w:rsidP="00621A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  <w:p w14:paraId="2B82527C" w14:textId="74B2637D" w:rsidR="00F7414A" w:rsidRDefault="00F7414A" w:rsidP="00621A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</w:p>
        </w:tc>
      </w:tr>
      <w:tr w:rsidR="00621A00" w14:paraId="5DCBD91A" w14:textId="77777777" w:rsidTr="00246B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9FD4C5D" w14:textId="33EDDC43" w:rsidR="00621A00" w:rsidRPr="00621A00" w:rsidRDefault="00621A00" w:rsidP="00621A00">
            <w:pPr>
              <w:rPr>
                <w:rFonts w:cstheme="minorHAnsi"/>
                <w:sz w:val="36"/>
                <w:szCs w:val="36"/>
              </w:rPr>
            </w:pPr>
            <w:r w:rsidRPr="00621A00">
              <w:rPr>
                <w:rFonts w:cstheme="minorHAnsi"/>
                <w:color w:val="000000"/>
              </w:rPr>
              <w:t>Priority</w:t>
            </w:r>
          </w:p>
        </w:tc>
        <w:tc>
          <w:tcPr>
            <w:tcW w:w="6866" w:type="dxa"/>
          </w:tcPr>
          <w:p w14:paraId="70934856" w14:textId="77777777" w:rsidR="00621A00" w:rsidRDefault="00621A00" w:rsidP="00621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  <w:p w14:paraId="35677A4E" w14:textId="7A9FA45F" w:rsidR="00F7414A" w:rsidRDefault="00F7414A" w:rsidP="00621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</w:p>
        </w:tc>
      </w:tr>
      <w:tr w:rsidR="00621A00" w14:paraId="63FFFF72" w14:textId="77777777" w:rsidTr="00246B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D09D82A" w14:textId="4727BC8C" w:rsidR="00621A00" w:rsidRPr="00621A00" w:rsidRDefault="00621A00" w:rsidP="00621A00">
            <w:pPr>
              <w:rPr>
                <w:rFonts w:cstheme="minorHAnsi"/>
                <w:sz w:val="36"/>
                <w:szCs w:val="36"/>
              </w:rPr>
            </w:pPr>
            <w:r w:rsidRPr="00621A00">
              <w:rPr>
                <w:rFonts w:cstheme="minorHAnsi"/>
                <w:color w:val="000000"/>
              </w:rPr>
              <w:t>Environment</w:t>
            </w:r>
          </w:p>
        </w:tc>
        <w:tc>
          <w:tcPr>
            <w:tcW w:w="6866" w:type="dxa"/>
          </w:tcPr>
          <w:p w14:paraId="1FAD2CA6" w14:textId="77777777" w:rsidR="00621A00" w:rsidRDefault="00270BAD" w:rsidP="00621A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Url:</w:t>
            </w:r>
            <w:r>
              <w:t xml:space="preserve"> </w:t>
            </w:r>
            <w:hyperlink r:id="rId5" w:history="1">
              <w:r w:rsidRPr="00270BAD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https://staging.ablespace.io/caseload/groups</w:t>
              </w:r>
            </w:hyperlink>
            <w:r w:rsidR="00621A00"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</w:rPr>
              <w:t>Date: O</w:t>
            </w:r>
            <w:r w:rsidR="00621A00">
              <w:rPr>
                <w:rFonts w:ascii="Arial" w:hAnsi="Arial" w:cs="Arial"/>
                <w:sz w:val="20"/>
                <w:szCs w:val="20"/>
              </w:rPr>
              <w:t>ctober 21, 2026</w:t>
            </w:r>
          </w:p>
          <w:p w14:paraId="7DB6AC61" w14:textId="70B92A9E" w:rsidR="00F7414A" w:rsidRDefault="00F7414A" w:rsidP="00621A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</w:p>
        </w:tc>
      </w:tr>
      <w:tr w:rsidR="00621A00" w14:paraId="1C66BD68" w14:textId="77777777" w:rsidTr="00246B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CFDF89F" w14:textId="5A792844" w:rsidR="00621A00" w:rsidRPr="00621A00" w:rsidRDefault="00621A00" w:rsidP="00621A00">
            <w:pPr>
              <w:rPr>
                <w:rFonts w:cstheme="minorHAnsi"/>
                <w:sz w:val="36"/>
                <w:szCs w:val="36"/>
              </w:rPr>
            </w:pPr>
            <w:r w:rsidRPr="00621A00">
              <w:rPr>
                <w:rFonts w:cstheme="minorHAnsi"/>
                <w:color w:val="000000"/>
              </w:rPr>
              <w:t>Browser / Device</w:t>
            </w:r>
          </w:p>
        </w:tc>
        <w:tc>
          <w:tcPr>
            <w:tcW w:w="6866" w:type="dxa"/>
          </w:tcPr>
          <w:p w14:paraId="198F4C64" w14:textId="77777777" w:rsidR="00621A00" w:rsidRDefault="00270BAD" w:rsidP="00621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Firefox </w:t>
            </w:r>
            <w:r w:rsidR="00B55200">
              <w:rPr>
                <w:rFonts w:ascii="Arial" w:hAnsi="Arial" w:cs="Arial"/>
                <w:sz w:val="20"/>
                <w:szCs w:val="20"/>
              </w:rPr>
              <w:t xml:space="preserve">,Chrome </w:t>
            </w:r>
            <w:r w:rsidR="00621A00">
              <w:rPr>
                <w:rFonts w:ascii="Arial" w:hAnsi="Arial" w:cs="Arial"/>
                <w:sz w:val="20"/>
                <w:szCs w:val="20"/>
              </w:rPr>
              <w:t>on Windows 11</w:t>
            </w:r>
          </w:p>
          <w:p w14:paraId="3637F961" w14:textId="1E93EEF1" w:rsidR="00F7414A" w:rsidRDefault="00F7414A" w:rsidP="00621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</w:p>
        </w:tc>
      </w:tr>
      <w:tr w:rsidR="00621A00" w14:paraId="72A3A4D3" w14:textId="77777777" w:rsidTr="00246B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F5B8BCF" w14:textId="750A97A2" w:rsidR="00621A00" w:rsidRPr="00621A00" w:rsidRDefault="00621A00" w:rsidP="00621A00">
            <w:pPr>
              <w:rPr>
                <w:rFonts w:cstheme="minorHAnsi"/>
                <w:sz w:val="36"/>
                <w:szCs w:val="36"/>
              </w:rPr>
            </w:pPr>
            <w:r w:rsidRPr="00621A00">
              <w:rPr>
                <w:rFonts w:cstheme="minorHAnsi"/>
                <w:color w:val="000000"/>
              </w:rPr>
              <w:t>Reproducibility</w:t>
            </w:r>
          </w:p>
        </w:tc>
        <w:tc>
          <w:tcPr>
            <w:tcW w:w="6866" w:type="dxa"/>
          </w:tcPr>
          <w:p w14:paraId="20575512" w14:textId="77777777" w:rsidR="00621A00" w:rsidRDefault="00621A00" w:rsidP="00621A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Always</w:t>
            </w:r>
          </w:p>
          <w:p w14:paraId="660F43A9" w14:textId="0DE323E8" w:rsidR="00F7414A" w:rsidRDefault="00F7414A" w:rsidP="00621A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</w:p>
        </w:tc>
      </w:tr>
      <w:tr w:rsidR="00621A00" w14:paraId="39B1710F" w14:textId="77777777" w:rsidTr="00246B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AD0D8D9" w14:textId="32682760" w:rsidR="00621A00" w:rsidRPr="00621A00" w:rsidRDefault="00621A00" w:rsidP="00621A00">
            <w:pPr>
              <w:rPr>
                <w:rFonts w:cstheme="minorHAnsi"/>
                <w:sz w:val="36"/>
                <w:szCs w:val="36"/>
              </w:rPr>
            </w:pPr>
            <w:r w:rsidRPr="00621A00">
              <w:rPr>
                <w:rFonts w:cstheme="minorHAnsi"/>
                <w:color w:val="000000"/>
              </w:rPr>
              <w:t>Steps to Reproduce</w:t>
            </w:r>
          </w:p>
        </w:tc>
        <w:tc>
          <w:tcPr>
            <w:tcW w:w="6866" w:type="dxa"/>
          </w:tcPr>
          <w:p w14:paraId="2EF9ABCF" w14:textId="77777777" w:rsidR="00270BAD" w:rsidRDefault="00621A00" w:rsidP="00621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 Log in to AbleSpace and navigate to the Caseload tab.</w:t>
            </w:r>
          </w:p>
          <w:p w14:paraId="478115C1" w14:textId="7BBEF913" w:rsidR="00270BAD" w:rsidRDefault="00621A00" w:rsidP="00621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 Navigate to the Groups sub-tab and create a group containing 2 or more students (e.g., New Group 1 containing Test Student1 and Test Student2).</w:t>
            </w:r>
          </w:p>
          <w:p w14:paraId="46BBC43B" w14:textId="77777777" w:rsidR="00270BAD" w:rsidRDefault="00621A00" w:rsidP="00621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 Switch back to the Students tab, locate Test Student1, and archive them.</w:t>
            </w:r>
          </w:p>
          <w:p w14:paraId="0CAD9F25" w14:textId="7AE1F98F" w:rsidR="00270BAD" w:rsidRDefault="00621A00" w:rsidP="00621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</w:t>
            </w:r>
            <w:r w:rsidR="00F7414A">
              <w:rPr>
                <w:rFonts w:ascii="Arial" w:hAnsi="Arial" w:cs="Arial"/>
                <w:sz w:val="20"/>
                <w:szCs w:val="20"/>
              </w:rPr>
              <w:t xml:space="preserve"> R</w:t>
            </w:r>
            <w:r>
              <w:rPr>
                <w:rFonts w:ascii="Arial" w:hAnsi="Arial" w:cs="Arial"/>
                <w:sz w:val="20"/>
                <w:szCs w:val="20"/>
              </w:rPr>
              <w:t>estore Test Student1 back to active status.</w:t>
            </w:r>
          </w:p>
          <w:p w14:paraId="059A2DE9" w14:textId="77777777" w:rsidR="00621A00" w:rsidRDefault="00621A00" w:rsidP="00621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 Navigate back to the Groups tab and inspect New Group 1.</w:t>
            </w:r>
          </w:p>
          <w:p w14:paraId="791BC715" w14:textId="2C63D34B" w:rsidR="00F7414A" w:rsidRDefault="00F7414A" w:rsidP="00621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</w:p>
        </w:tc>
      </w:tr>
      <w:tr w:rsidR="00621A00" w14:paraId="41B84DA7" w14:textId="77777777" w:rsidTr="00246B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8CB9C26" w14:textId="60BB5BB9" w:rsidR="00621A00" w:rsidRPr="00621A00" w:rsidRDefault="00621A00" w:rsidP="00621A00">
            <w:pPr>
              <w:rPr>
                <w:rFonts w:cstheme="minorHAnsi"/>
                <w:sz w:val="36"/>
                <w:szCs w:val="36"/>
              </w:rPr>
            </w:pPr>
            <w:r w:rsidRPr="00621A00">
              <w:rPr>
                <w:rFonts w:cstheme="minorHAnsi"/>
                <w:color w:val="000000"/>
              </w:rPr>
              <w:t>Expected Result</w:t>
            </w:r>
          </w:p>
        </w:tc>
        <w:tc>
          <w:tcPr>
            <w:tcW w:w="6866" w:type="dxa"/>
          </w:tcPr>
          <w:p w14:paraId="56AE2DBD" w14:textId="77777777" w:rsidR="00621A00" w:rsidRDefault="00621A00" w:rsidP="00621A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Restoring an archived student should restore their existing group associations, making them visible in New Group 1 again.</w:t>
            </w:r>
          </w:p>
          <w:p w14:paraId="3632461B" w14:textId="3C1D1BB3" w:rsidR="00F7414A" w:rsidRDefault="00F7414A" w:rsidP="00621A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</w:p>
        </w:tc>
      </w:tr>
      <w:tr w:rsidR="00621A00" w14:paraId="734E652B" w14:textId="77777777" w:rsidTr="00246B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2197D9F" w14:textId="0EBABDD9" w:rsidR="00621A00" w:rsidRPr="00621A00" w:rsidRDefault="00621A00" w:rsidP="00621A00">
            <w:pPr>
              <w:rPr>
                <w:rFonts w:cstheme="minorHAnsi"/>
                <w:sz w:val="36"/>
                <w:szCs w:val="36"/>
              </w:rPr>
            </w:pPr>
            <w:r w:rsidRPr="00621A00">
              <w:rPr>
                <w:rFonts w:cstheme="minorHAnsi"/>
                <w:color w:val="000000"/>
              </w:rPr>
              <w:t>Actual Result</w:t>
            </w:r>
          </w:p>
        </w:tc>
        <w:tc>
          <w:tcPr>
            <w:tcW w:w="6866" w:type="dxa"/>
          </w:tcPr>
          <w:p w14:paraId="4F12EB9C" w14:textId="77777777" w:rsidR="00621A00" w:rsidRDefault="00621A00" w:rsidP="00621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 restored student reappears in the active caseload, but is permanently removed from New Group 1. The user must manually re-add the student to the group.</w:t>
            </w:r>
          </w:p>
          <w:p w14:paraId="36F515B4" w14:textId="43BC8682" w:rsidR="00F7414A" w:rsidRDefault="00F7414A" w:rsidP="00621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</w:p>
        </w:tc>
      </w:tr>
      <w:tr w:rsidR="00621A00" w14:paraId="6074ABA2" w14:textId="77777777" w:rsidTr="00246B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B3C7FDE" w14:textId="2D11E80E" w:rsidR="00621A00" w:rsidRPr="00621A00" w:rsidRDefault="00621A00" w:rsidP="00621A00">
            <w:pPr>
              <w:rPr>
                <w:rFonts w:cstheme="minorHAnsi"/>
                <w:sz w:val="36"/>
                <w:szCs w:val="36"/>
              </w:rPr>
            </w:pPr>
            <w:r w:rsidRPr="00621A00">
              <w:rPr>
                <w:rFonts w:cstheme="minorHAnsi"/>
                <w:color w:val="000000"/>
              </w:rPr>
              <w:t>Evidence</w:t>
            </w:r>
          </w:p>
        </w:tc>
        <w:tc>
          <w:tcPr>
            <w:tcW w:w="6866" w:type="dxa"/>
          </w:tcPr>
          <w:p w14:paraId="42022762" w14:textId="7FAD64D4" w:rsidR="00621A00" w:rsidRPr="00EC2499" w:rsidRDefault="00EC2499" w:rsidP="00621A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2499">
              <w:t xml:space="preserve">Link: </w:t>
            </w:r>
            <w:hyperlink r:id="rId6" w:history="1">
              <w:r w:rsidRPr="00EC2499">
                <w:rPr>
                  <w:rStyle w:val="Hyperlink"/>
                </w:rPr>
                <w:t>https://drive.google.com/file/d/1eI_1Lkvfso24EeR9nfpJgIX89pGC7-lZ/view?usp=sharing</w:t>
              </w:r>
            </w:hyperlink>
          </w:p>
          <w:p w14:paraId="0AF38720" w14:textId="77777777" w:rsidR="00270BAD" w:rsidRDefault="00270BAD" w:rsidP="00621A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</w:p>
          <w:p w14:paraId="07749F38" w14:textId="134B5CD3" w:rsidR="00270BAD" w:rsidRDefault="00270BAD" w:rsidP="00621A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</w:p>
          <w:p w14:paraId="286A3080" w14:textId="77777777" w:rsidR="00270BAD" w:rsidRDefault="00270BAD" w:rsidP="00621A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</w:p>
          <w:p w14:paraId="3B024097" w14:textId="4C4AD145" w:rsidR="00270BAD" w:rsidRDefault="00270BAD" w:rsidP="00621A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</w:p>
        </w:tc>
      </w:tr>
    </w:tbl>
    <w:p w14:paraId="3067E798" w14:textId="77777777" w:rsidR="00621A00" w:rsidRDefault="00621A00" w:rsidP="00621A00">
      <w:pPr>
        <w:rPr>
          <w:sz w:val="36"/>
          <w:szCs w:val="36"/>
        </w:rPr>
      </w:pPr>
    </w:p>
    <w:p w14:paraId="1EEA54F1" w14:textId="77777777" w:rsidR="00B55200" w:rsidRDefault="00B55200" w:rsidP="00621A00">
      <w:pPr>
        <w:rPr>
          <w:sz w:val="36"/>
          <w:szCs w:val="36"/>
        </w:rPr>
      </w:pPr>
    </w:p>
    <w:p w14:paraId="2F95BF46" w14:textId="77777777" w:rsidR="00B55200" w:rsidRDefault="00B55200" w:rsidP="00621A00">
      <w:pPr>
        <w:rPr>
          <w:sz w:val="36"/>
          <w:szCs w:val="36"/>
        </w:rPr>
      </w:pPr>
    </w:p>
    <w:p w14:paraId="58D49AB9" w14:textId="77777777" w:rsidR="00B55200" w:rsidRDefault="00B55200" w:rsidP="00621A00">
      <w:pPr>
        <w:rPr>
          <w:sz w:val="36"/>
          <w:szCs w:val="36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20"/>
        <w:gridCol w:w="6696"/>
      </w:tblGrid>
      <w:tr w:rsidR="00B55200" w14:paraId="64CFCBB2" w14:textId="77777777" w:rsidTr="00246B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C438BFF" w14:textId="77777777" w:rsidR="00B55200" w:rsidRPr="00621A00" w:rsidRDefault="00B55200" w:rsidP="006100E6">
            <w:pPr>
              <w:rPr>
                <w:rFonts w:cstheme="minorHAnsi"/>
                <w:sz w:val="36"/>
                <w:szCs w:val="36"/>
              </w:rPr>
            </w:pPr>
            <w:r w:rsidRPr="00621A00">
              <w:rPr>
                <w:rFonts w:cstheme="minorHAnsi"/>
                <w:color w:val="000000"/>
              </w:rPr>
              <w:t>Field</w:t>
            </w:r>
          </w:p>
        </w:tc>
        <w:tc>
          <w:tcPr>
            <w:tcW w:w="6866" w:type="dxa"/>
          </w:tcPr>
          <w:p w14:paraId="05A0DF06" w14:textId="77777777" w:rsidR="00B55200" w:rsidRDefault="00B55200" w:rsidP="006100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</w:t>
            </w:r>
          </w:p>
          <w:p w14:paraId="365E903A" w14:textId="77777777" w:rsidR="00F7414A" w:rsidRDefault="00F7414A" w:rsidP="006100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</w:p>
        </w:tc>
      </w:tr>
      <w:tr w:rsidR="00B55200" w14:paraId="6DC9F0FD" w14:textId="77777777" w:rsidTr="00246B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2C66893" w14:textId="77777777" w:rsidR="00B55200" w:rsidRPr="00621A00" w:rsidRDefault="00B55200" w:rsidP="00B55200">
            <w:pPr>
              <w:rPr>
                <w:rFonts w:cstheme="minorHAnsi"/>
                <w:sz w:val="36"/>
                <w:szCs w:val="36"/>
              </w:rPr>
            </w:pPr>
            <w:r w:rsidRPr="00621A00">
              <w:rPr>
                <w:rFonts w:cstheme="minorHAnsi"/>
                <w:color w:val="000000"/>
              </w:rPr>
              <w:t>Bug ID</w:t>
            </w:r>
          </w:p>
        </w:tc>
        <w:tc>
          <w:tcPr>
            <w:tcW w:w="6866" w:type="dxa"/>
          </w:tcPr>
          <w:p w14:paraId="05E6BD63" w14:textId="77777777" w:rsidR="00B55200" w:rsidRDefault="00B55200" w:rsidP="00B55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BUG-02</w:t>
            </w:r>
          </w:p>
          <w:p w14:paraId="60A67B02" w14:textId="76E3FC2C" w:rsidR="00F7414A" w:rsidRDefault="00F7414A" w:rsidP="00B55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</w:p>
        </w:tc>
      </w:tr>
      <w:tr w:rsidR="00B55200" w:rsidRPr="00621A00" w14:paraId="339559B8" w14:textId="77777777" w:rsidTr="00246B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72EFE03" w14:textId="77777777" w:rsidR="00B55200" w:rsidRPr="00621A00" w:rsidRDefault="00B55200" w:rsidP="00B55200">
            <w:pPr>
              <w:rPr>
                <w:rFonts w:cstheme="minorHAnsi"/>
                <w:sz w:val="36"/>
                <w:szCs w:val="36"/>
              </w:rPr>
            </w:pPr>
            <w:r w:rsidRPr="00621A00">
              <w:rPr>
                <w:rFonts w:cstheme="minorHAnsi"/>
                <w:color w:val="000000"/>
              </w:rPr>
              <w:t>Title</w:t>
            </w:r>
          </w:p>
        </w:tc>
        <w:tc>
          <w:tcPr>
            <w:tcW w:w="6866" w:type="dxa"/>
          </w:tcPr>
          <w:p w14:paraId="08B7CFC5" w14:textId="77777777" w:rsidR="00B55200" w:rsidRDefault="00B55200" w:rsidP="00B552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Entering leading whitespace in name fields causes profile avatar to render completely blank during real-time entry</w:t>
            </w:r>
          </w:p>
          <w:p w14:paraId="60D3ACB4" w14:textId="08956E31" w:rsidR="00F7414A" w:rsidRPr="00621A00" w:rsidRDefault="00F7414A" w:rsidP="00B552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55200" w14:paraId="5D5ABC23" w14:textId="77777777" w:rsidTr="00246B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39FCA01" w14:textId="77777777" w:rsidR="00B55200" w:rsidRPr="00621A00" w:rsidRDefault="00B55200" w:rsidP="00B55200">
            <w:pPr>
              <w:rPr>
                <w:rFonts w:cstheme="minorHAnsi"/>
                <w:sz w:val="36"/>
                <w:szCs w:val="36"/>
              </w:rPr>
            </w:pPr>
            <w:r w:rsidRPr="00621A00">
              <w:rPr>
                <w:rFonts w:cstheme="minorHAnsi"/>
                <w:color w:val="000000"/>
              </w:rPr>
              <w:t>Severity</w:t>
            </w:r>
          </w:p>
        </w:tc>
        <w:tc>
          <w:tcPr>
            <w:tcW w:w="6866" w:type="dxa"/>
          </w:tcPr>
          <w:p w14:paraId="3C0827C5" w14:textId="77777777" w:rsidR="00B55200" w:rsidRDefault="00B55200" w:rsidP="00B55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  <w:p w14:paraId="241539E5" w14:textId="0A1B0E88" w:rsidR="00F7414A" w:rsidRDefault="00F7414A" w:rsidP="00B55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</w:p>
        </w:tc>
      </w:tr>
      <w:tr w:rsidR="00B55200" w14:paraId="02C7CAC9" w14:textId="77777777" w:rsidTr="00246B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CF08286" w14:textId="77777777" w:rsidR="00B55200" w:rsidRPr="00621A00" w:rsidRDefault="00B55200" w:rsidP="00B55200">
            <w:pPr>
              <w:rPr>
                <w:rFonts w:cstheme="minorHAnsi"/>
                <w:sz w:val="36"/>
                <w:szCs w:val="36"/>
              </w:rPr>
            </w:pPr>
            <w:r w:rsidRPr="00621A00">
              <w:rPr>
                <w:rFonts w:cstheme="minorHAnsi"/>
                <w:color w:val="000000"/>
              </w:rPr>
              <w:t>Priority</w:t>
            </w:r>
          </w:p>
        </w:tc>
        <w:tc>
          <w:tcPr>
            <w:tcW w:w="6866" w:type="dxa"/>
          </w:tcPr>
          <w:p w14:paraId="0467C279" w14:textId="77777777" w:rsidR="00B55200" w:rsidRDefault="00B55200" w:rsidP="00B552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  <w:p w14:paraId="31CC3987" w14:textId="3B76BDFD" w:rsidR="00F7414A" w:rsidRDefault="00F7414A" w:rsidP="00B552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</w:p>
        </w:tc>
      </w:tr>
      <w:tr w:rsidR="00B55200" w14:paraId="1EA69674" w14:textId="77777777" w:rsidTr="00246B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5BB3339" w14:textId="77777777" w:rsidR="00B55200" w:rsidRPr="00621A00" w:rsidRDefault="00B55200" w:rsidP="006100E6">
            <w:pPr>
              <w:rPr>
                <w:rFonts w:cstheme="minorHAnsi"/>
                <w:sz w:val="36"/>
                <w:szCs w:val="36"/>
              </w:rPr>
            </w:pPr>
            <w:r w:rsidRPr="00621A00">
              <w:rPr>
                <w:rFonts w:cstheme="minorHAnsi"/>
                <w:color w:val="000000"/>
              </w:rPr>
              <w:t>Environment</w:t>
            </w:r>
          </w:p>
        </w:tc>
        <w:tc>
          <w:tcPr>
            <w:tcW w:w="6866" w:type="dxa"/>
          </w:tcPr>
          <w:p w14:paraId="57B41A94" w14:textId="3867BE8D" w:rsidR="00B55200" w:rsidRDefault="00B55200" w:rsidP="00610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Url</w:t>
            </w:r>
            <w:r w:rsidR="00F7414A">
              <w:rPr>
                <w:rFonts w:ascii="Arial" w:hAnsi="Arial" w:cs="Arial"/>
                <w:sz w:val="20"/>
                <w:szCs w:val="20"/>
              </w:rPr>
              <w:t xml:space="preserve">: </w:t>
            </w:r>
            <w:hyperlink r:id="rId7" w:history="1">
              <w:r w:rsidR="00F7414A" w:rsidRPr="00F7414A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https://staging.ablespace.io/caseload</w:t>
              </w:r>
            </w:hyperlink>
            <w:r>
              <w:rPr>
                <w:rFonts w:ascii="Arial" w:hAnsi="Arial" w:cs="Arial"/>
                <w:sz w:val="20"/>
                <w:szCs w:val="20"/>
              </w:rPr>
              <w:t>, Date: October 21, 2026</w:t>
            </w:r>
          </w:p>
          <w:p w14:paraId="39A8E003" w14:textId="77777777" w:rsidR="00F7414A" w:rsidRDefault="00F7414A" w:rsidP="00610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</w:p>
        </w:tc>
      </w:tr>
      <w:tr w:rsidR="00B55200" w14:paraId="79448F7E" w14:textId="77777777" w:rsidTr="00246B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7E69EED" w14:textId="77777777" w:rsidR="00B55200" w:rsidRPr="00621A00" w:rsidRDefault="00B55200" w:rsidP="00B55200">
            <w:pPr>
              <w:rPr>
                <w:rFonts w:cstheme="minorHAnsi"/>
                <w:sz w:val="36"/>
                <w:szCs w:val="36"/>
              </w:rPr>
            </w:pPr>
            <w:r w:rsidRPr="00621A00">
              <w:rPr>
                <w:rFonts w:cstheme="minorHAnsi"/>
                <w:color w:val="000000"/>
              </w:rPr>
              <w:t>Browser / Device</w:t>
            </w:r>
          </w:p>
        </w:tc>
        <w:tc>
          <w:tcPr>
            <w:tcW w:w="6866" w:type="dxa"/>
          </w:tcPr>
          <w:p w14:paraId="6764943B" w14:textId="77777777" w:rsidR="00B55200" w:rsidRDefault="00B55200" w:rsidP="00B552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Firefox,Chrome on Windows 11</w:t>
            </w:r>
          </w:p>
          <w:p w14:paraId="656BF28A" w14:textId="6B14DC42" w:rsidR="00F7414A" w:rsidRDefault="00F7414A" w:rsidP="00B552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</w:p>
        </w:tc>
      </w:tr>
      <w:tr w:rsidR="00B55200" w14:paraId="5D3C6D5A" w14:textId="77777777" w:rsidTr="00246B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641BC2C" w14:textId="77777777" w:rsidR="00B55200" w:rsidRPr="00621A00" w:rsidRDefault="00B55200" w:rsidP="00B55200">
            <w:pPr>
              <w:rPr>
                <w:rFonts w:cstheme="minorHAnsi"/>
                <w:sz w:val="36"/>
                <w:szCs w:val="36"/>
              </w:rPr>
            </w:pPr>
            <w:r w:rsidRPr="00621A00">
              <w:rPr>
                <w:rFonts w:cstheme="minorHAnsi"/>
                <w:color w:val="000000"/>
              </w:rPr>
              <w:t>Reproducibility</w:t>
            </w:r>
          </w:p>
        </w:tc>
        <w:tc>
          <w:tcPr>
            <w:tcW w:w="6866" w:type="dxa"/>
          </w:tcPr>
          <w:p w14:paraId="0A3219CA" w14:textId="77777777" w:rsidR="00B55200" w:rsidRDefault="00B55200" w:rsidP="00B55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Always</w:t>
            </w:r>
          </w:p>
          <w:p w14:paraId="32DCD74D" w14:textId="2833FB14" w:rsidR="00F7414A" w:rsidRDefault="00F7414A" w:rsidP="00B55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</w:p>
        </w:tc>
      </w:tr>
      <w:tr w:rsidR="00B55200" w14:paraId="50355DD1" w14:textId="77777777" w:rsidTr="00246B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23C015D" w14:textId="77777777" w:rsidR="00B55200" w:rsidRPr="00621A00" w:rsidRDefault="00B55200" w:rsidP="00B55200">
            <w:pPr>
              <w:rPr>
                <w:rFonts w:cstheme="minorHAnsi"/>
                <w:sz w:val="36"/>
                <w:szCs w:val="36"/>
              </w:rPr>
            </w:pPr>
            <w:r w:rsidRPr="00621A00">
              <w:rPr>
                <w:rFonts w:cstheme="minorHAnsi"/>
                <w:color w:val="000000"/>
              </w:rPr>
              <w:t>Steps to Reproduce</w:t>
            </w:r>
          </w:p>
        </w:tc>
        <w:tc>
          <w:tcPr>
            <w:tcW w:w="6866" w:type="dxa"/>
          </w:tcPr>
          <w:p w14:paraId="1F187FC2" w14:textId="0CED83ED" w:rsidR="00B55200" w:rsidRDefault="00B55200" w:rsidP="00B552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</w:t>
            </w:r>
            <w:r w:rsidR="00F50B89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Log into Able</w:t>
            </w:r>
            <w:r w:rsidR="00F7414A">
              <w:rPr>
                <w:rFonts w:ascii="Arial" w:hAnsi="Arial" w:cs="Arial"/>
                <w:sz w:val="20"/>
                <w:szCs w:val="20"/>
              </w:rPr>
              <w:t>S</w:t>
            </w:r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="00F7414A">
              <w:rPr>
                <w:rFonts w:ascii="Arial" w:hAnsi="Arial" w:cs="Arial"/>
                <w:sz w:val="20"/>
                <w:szCs w:val="20"/>
              </w:rPr>
              <w:t>a</w:t>
            </w:r>
            <w:r>
              <w:rPr>
                <w:rFonts w:ascii="Arial" w:hAnsi="Arial" w:cs="Arial"/>
                <w:sz w:val="20"/>
                <w:szCs w:val="20"/>
              </w:rPr>
              <w:t xml:space="preserve">ce </w:t>
            </w:r>
            <w:r w:rsidR="00F50B89">
              <w:rPr>
                <w:rFonts w:ascii="Arial" w:hAnsi="Arial" w:cs="Arial"/>
                <w:sz w:val="20"/>
                <w:szCs w:val="20"/>
              </w:rPr>
              <w:t>and navigate to the Caseload tab.</w:t>
            </w:r>
          </w:p>
          <w:p w14:paraId="6F19F619" w14:textId="0A705B0F" w:rsidR="00B55200" w:rsidRDefault="00F61400" w:rsidP="00B552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B55200">
              <w:rPr>
                <w:rFonts w:ascii="Arial" w:hAnsi="Arial" w:cs="Arial"/>
                <w:sz w:val="20"/>
                <w:szCs w:val="20"/>
              </w:rPr>
              <w:t>. Open the Add Student form or Edit Student modal for any student.</w:t>
            </w:r>
          </w:p>
          <w:p w14:paraId="5B005CDA" w14:textId="34383884" w:rsidR="00B55200" w:rsidRDefault="00F61400" w:rsidP="00B552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B55200">
              <w:rPr>
                <w:rFonts w:ascii="Arial" w:hAnsi="Arial" w:cs="Arial"/>
                <w:sz w:val="20"/>
                <w:szCs w:val="20"/>
              </w:rPr>
              <w:t>. Enter leading space characters before valid letters in the First Name field (e.g., " Student").</w:t>
            </w:r>
          </w:p>
          <w:p w14:paraId="1C04A458" w14:textId="18730665" w:rsidR="00B55200" w:rsidRDefault="00F61400" w:rsidP="00B552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B55200">
              <w:rPr>
                <w:rFonts w:ascii="Arial" w:hAnsi="Arial" w:cs="Arial"/>
                <w:sz w:val="20"/>
                <w:szCs w:val="20"/>
              </w:rPr>
              <w:t>. Enter leading space characters before valid letters in the Last Name field (e.g., " Demo1").</w:t>
            </w:r>
          </w:p>
          <w:p w14:paraId="45527CD3" w14:textId="77777777" w:rsidR="00B55200" w:rsidRDefault="00F61400" w:rsidP="00B552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B55200">
              <w:rPr>
                <w:rFonts w:ascii="Arial" w:hAnsi="Arial" w:cs="Arial"/>
                <w:sz w:val="20"/>
                <w:szCs w:val="20"/>
              </w:rPr>
              <w:t>. Observe the avatar circle component in real time while typing.</w:t>
            </w:r>
          </w:p>
          <w:p w14:paraId="0D63FEDF" w14:textId="2DB1B74B" w:rsidR="00F7414A" w:rsidRDefault="00F7414A" w:rsidP="00B552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</w:p>
        </w:tc>
      </w:tr>
      <w:tr w:rsidR="00B55200" w14:paraId="2738F7FF" w14:textId="77777777" w:rsidTr="00246B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A5D0C98" w14:textId="77777777" w:rsidR="00B55200" w:rsidRPr="00621A00" w:rsidRDefault="00B55200" w:rsidP="00B55200">
            <w:pPr>
              <w:rPr>
                <w:rFonts w:cstheme="minorHAnsi"/>
                <w:sz w:val="36"/>
                <w:szCs w:val="36"/>
              </w:rPr>
            </w:pPr>
            <w:r w:rsidRPr="00621A00">
              <w:rPr>
                <w:rFonts w:cstheme="minorHAnsi"/>
                <w:color w:val="000000"/>
              </w:rPr>
              <w:t>Expected Result</w:t>
            </w:r>
          </w:p>
        </w:tc>
        <w:tc>
          <w:tcPr>
            <w:tcW w:w="6866" w:type="dxa"/>
          </w:tcPr>
          <w:p w14:paraId="6B49E8BC" w14:textId="77777777" w:rsidR="00B55200" w:rsidRDefault="00B55200" w:rsidP="00B55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 avatar circle should extract the student's actual initials in real time while typing, even if spaces are entered before the letters.</w:t>
            </w:r>
          </w:p>
          <w:p w14:paraId="4EB8EBC0" w14:textId="5319F153" w:rsidR="00F7414A" w:rsidRDefault="00F7414A" w:rsidP="00B55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</w:p>
        </w:tc>
      </w:tr>
      <w:tr w:rsidR="00B55200" w14:paraId="69699AB4" w14:textId="77777777" w:rsidTr="00246B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F8EC3E8" w14:textId="77777777" w:rsidR="00B55200" w:rsidRPr="00621A00" w:rsidRDefault="00B55200" w:rsidP="00B55200">
            <w:pPr>
              <w:rPr>
                <w:rFonts w:cstheme="minorHAnsi"/>
                <w:sz w:val="36"/>
                <w:szCs w:val="36"/>
              </w:rPr>
            </w:pPr>
            <w:r w:rsidRPr="00621A00">
              <w:rPr>
                <w:rFonts w:cstheme="minorHAnsi"/>
                <w:color w:val="000000"/>
              </w:rPr>
              <w:t>Actual Result</w:t>
            </w:r>
          </w:p>
        </w:tc>
        <w:tc>
          <w:tcPr>
            <w:tcW w:w="6866" w:type="dxa"/>
          </w:tcPr>
          <w:p w14:paraId="5179C94D" w14:textId="77777777" w:rsidR="00F7414A" w:rsidRDefault="00B55200" w:rsidP="00B552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The avatar circle remains completely blank while typing if spaces are </w:t>
            </w:r>
          </w:p>
          <w:p w14:paraId="7B48201B" w14:textId="59529DBA" w:rsidR="00B55200" w:rsidRDefault="00B55200" w:rsidP="00B552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entered before the names. It only displays the correct initials after saving the form</w:t>
            </w:r>
            <w:r w:rsidR="00F61400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2FE860E" w14:textId="06FE02CF" w:rsidR="00F7414A" w:rsidRDefault="00F7414A" w:rsidP="00B552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</w:p>
        </w:tc>
      </w:tr>
      <w:tr w:rsidR="00B55200" w14:paraId="2DAE733B" w14:textId="77777777" w:rsidTr="00246B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360E082" w14:textId="77777777" w:rsidR="00B55200" w:rsidRPr="00621A00" w:rsidRDefault="00B55200" w:rsidP="006100E6">
            <w:pPr>
              <w:rPr>
                <w:rFonts w:cstheme="minorHAnsi"/>
                <w:sz w:val="36"/>
                <w:szCs w:val="36"/>
              </w:rPr>
            </w:pPr>
            <w:r w:rsidRPr="00621A00">
              <w:rPr>
                <w:rFonts w:cstheme="minorHAnsi"/>
                <w:color w:val="000000"/>
              </w:rPr>
              <w:t>Evidence</w:t>
            </w:r>
          </w:p>
        </w:tc>
        <w:tc>
          <w:tcPr>
            <w:tcW w:w="6866" w:type="dxa"/>
          </w:tcPr>
          <w:p w14:paraId="676E7ADD" w14:textId="77777777" w:rsidR="00EC2499" w:rsidRDefault="00EC2499" w:rsidP="00EC2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2499">
              <w:t xml:space="preserve">Link: </w:t>
            </w:r>
          </w:p>
          <w:p w14:paraId="4EEABAC5" w14:textId="731FB9D4" w:rsidR="00EC2499" w:rsidRPr="00EC2499" w:rsidRDefault="00EC2499" w:rsidP="00EC2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8" w:history="1">
              <w:r w:rsidRPr="00EC2499">
                <w:rPr>
                  <w:rStyle w:val="Hyperlink"/>
                </w:rPr>
                <w:t>https://drive.google.com/file/d/1aY1IlJSVS-BtQjmQGuvW6GvQ8Ra0RSJg/view?usp=sharing</w:t>
              </w:r>
            </w:hyperlink>
          </w:p>
          <w:p w14:paraId="06918B09" w14:textId="77777777" w:rsidR="00B55200" w:rsidRDefault="00B55200" w:rsidP="00610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</w:p>
          <w:p w14:paraId="188F8767" w14:textId="77777777" w:rsidR="00B55200" w:rsidRDefault="00B55200" w:rsidP="00610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</w:p>
          <w:p w14:paraId="554A378F" w14:textId="77777777" w:rsidR="00B55200" w:rsidRDefault="00B55200" w:rsidP="00610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</w:p>
          <w:p w14:paraId="1B424B2F" w14:textId="77777777" w:rsidR="00B55200" w:rsidRDefault="00B55200" w:rsidP="00610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</w:p>
          <w:p w14:paraId="594B0292" w14:textId="77777777" w:rsidR="00B55200" w:rsidRDefault="00B55200" w:rsidP="00610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</w:p>
        </w:tc>
      </w:tr>
    </w:tbl>
    <w:p w14:paraId="565B7453" w14:textId="77777777" w:rsidR="00F61400" w:rsidRDefault="00F61400" w:rsidP="00621A00">
      <w:pPr>
        <w:rPr>
          <w:sz w:val="36"/>
          <w:szCs w:val="36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08"/>
        <w:gridCol w:w="7108"/>
      </w:tblGrid>
      <w:tr w:rsidR="00F7414A" w14:paraId="7652A307" w14:textId="77777777" w:rsidTr="00246B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14:paraId="693216B8" w14:textId="77777777" w:rsidR="00F7414A" w:rsidRPr="00621A00" w:rsidRDefault="00F7414A" w:rsidP="006100E6">
            <w:pPr>
              <w:rPr>
                <w:rFonts w:cstheme="minorHAnsi"/>
                <w:sz w:val="36"/>
                <w:szCs w:val="36"/>
              </w:rPr>
            </w:pPr>
            <w:r w:rsidRPr="00621A00">
              <w:rPr>
                <w:rFonts w:cstheme="minorHAnsi"/>
                <w:color w:val="000000"/>
              </w:rPr>
              <w:t>Field</w:t>
            </w:r>
          </w:p>
        </w:tc>
        <w:tc>
          <w:tcPr>
            <w:tcW w:w="5732" w:type="dxa"/>
          </w:tcPr>
          <w:p w14:paraId="226380A6" w14:textId="77777777" w:rsidR="00F7414A" w:rsidRDefault="00F7414A" w:rsidP="006100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</w:t>
            </w:r>
          </w:p>
          <w:p w14:paraId="419E709A" w14:textId="77777777" w:rsidR="00F7414A" w:rsidRDefault="00F7414A" w:rsidP="006100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</w:p>
        </w:tc>
      </w:tr>
      <w:tr w:rsidR="00F7414A" w14:paraId="109846B9" w14:textId="77777777" w:rsidTr="00246B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14:paraId="5B4530A3" w14:textId="77777777" w:rsidR="00F7414A" w:rsidRPr="00621A00" w:rsidRDefault="00F7414A" w:rsidP="006100E6">
            <w:pPr>
              <w:rPr>
                <w:rFonts w:cstheme="minorHAnsi"/>
                <w:sz w:val="36"/>
                <w:szCs w:val="36"/>
              </w:rPr>
            </w:pPr>
            <w:r w:rsidRPr="00621A00">
              <w:rPr>
                <w:rFonts w:cstheme="minorHAnsi"/>
                <w:color w:val="000000"/>
              </w:rPr>
              <w:t>Bug ID</w:t>
            </w:r>
          </w:p>
        </w:tc>
        <w:tc>
          <w:tcPr>
            <w:tcW w:w="5732" w:type="dxa"/>
          </w:tcPr>
          <w:p w14:paraId="30D96F5E" w14:textId="77777777" w:rsidR="00F7414A" w:rsidRDefault="00F7414A" w:rsidP="00610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BUG-03</w:t>
            </w:r>
          </w:p>
          <w:p w14:paraId="0867C90A" w14:textId="77777777" w:rsidR="00F7414A" w:rsidRDefault="00F7414A" w:rsidP="00610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</w:p>
        </w:tc>
      </w:tr>
      <w:tr w:rsidR="00F7414A" w:rsidRPr="00621A00" w14:paraId="27314BB0" w14:textId="77777777" w:rsidTr="00246B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14:paraId="3CDDE2A0" w14:textId="77777777" w:rsidR="00F7414A" w:rsidRPr="00621A00" w:rsidRDefault="00F7414A" w:rsidP="006100E6">
            <w:pPr>
              <w:rPr>
                <w:rFonts w:cstheme="minorHAnsi"/>
                <w:sz w:val="36"/>
                <w:szCs w:val="36"/>
              </w:rPr>
            </w:pPr>
            <w:r w:rsidRPr="00621A00">
              <w:rPr>
                <w:rFonts w:cstheme="minorHAnsi"/>
                <w:color w:val="000000"/>
              </w:rPr>
              <w:t>Title</w:t>
            </w:r>
          </w:p>
        </w:tc>
        <w:tc>
          <w:tcPr>
            <w:tcW w:w="5732" w:type="dxa"/>
          </w:tcPr>
          <w:p w14:paraId="03AED959" w14:textId="77777777" w:rsidR="00F7414A" w:rsidRDefault="00F7414A" w:rsidP="00610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Entering whitespace in required name fields suppresses frontend validation error messages</w:t>
            </w:r>
          </w:p>
          <w:p w14:paraId="274BEF8A" w14:textId="77777777" w:rsidR="00F7414A" w:rsidRPr="00621A00" w:rsidRDefault="00F7414A" w:rsidP="00610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7414A" w14:paraId="2FA1A11A" w14:textId="77777777" w:rsidTr="00246B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14:paraId="29316E83" w14:textId="77777777" w:rsidR="00F7414A" w:rsidRPr="00621A00" w:rsidRDefault="00F7414A" w:rsidP="006100E6">
            <w:pPr>
              <w:rPr>
                <w:rFonts w:cstheme="minorHAnsi"/>
                <w:sz w:val="36"/>
                <w:szCs w:val="36"/>
              </w:rPr>
            </w:pPr>
            <w:r w:rsidRPr="00621A00">
              <w:rPr>
                <w:rFonts w:cstheme="minorHAnsi"/>
                <w:color w:val="000000"/>
              </w:rPr>
              <w:t>Severity</w:t>
            </w:r>
          </w:p>
        </w:tc>
        <w:tc>
          <w:tcPr>
            <w:tcW w:w="5732" w:type="dxa"/>
          </w:tcPr>
          <w:p w14:paraId="785D7553" w14:textId="77777777" w:rsidR="00F7414A" w:rsidRDefault="00F7414A" w:rsidP="00610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  <w:p w14:paraId="68696DAE" w14:textId="77777777" w:rsidR="00F7414A" w:rsidRDefault="00F7414A" w:rsidP="00610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</w:p>
        </w:tc>
      </w:tr>
      <w:tr w:rsidR="00F7414A" w14:paraId="34631B0E" w14:textId="77777777" w:rsidTr="00246B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14:paraId="66AE23B5" w14:textId="77777777" w:rsidR="00F7414A" w:rsidRPr="00621A00" w:rsidRDefault="00F7414A" w:rsidP="006100E6">
            <w:pPr>
              <w:rPr>
                <w:rFonts w:cstheme="minorHAnsi"/>
                <w:sz w:val="36"/>
                <w:szCs w:val="36"/>
              </w:rPr>
            </w:pPr>
            <w:r w:rsidRPr="00621A00">
              <w:rPr>
                <w:rFonts w:cstheme="minorHAnsi"/>
                <w:color w:val="000000"/>
              </w:rPr>
              <w:t>Priority</w:t>
            </w:r>
          </w:p>
        </w:tc>
        <w:tc>
          <w:tcPr>
            <w:tcW w:w="5732" w:type="dxa"/>
          </w:tcPr>
          <w:p w14:paraId="3E48E35C" w14:textId="77777777" w:rsidR="00F7414A" w:rsidRDefault="00F7414A" w:rsidP="00610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  <w:p w14:paraId="419CB89C" w14:textId="77777777" w:rsidR="00F7414A" w:rsidRDefault="00F7414A" w:rsidP="00610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</w:p>
        </w:tc>
      </w:tr>
      <w:tr w:rsidR="00F7414A" w14:paraId="2087A747" w14:textId="77777777" w:rsidTr="00246B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14:paraId="5911AE84" w14:textId="77777777" w:rsidR="00F7414A" w:rsidRPr="00621A00" w:rsidRDefault="00F7414A" w:rsidP="006100E6">
            <w:pPr>
              <w:rPr>
                <w:rFonts w:cstheme="minorHAnsi"/>
                <w:sz w:val="36"/>
                <w:szCs w:val="36"/>
              </w:rPr>
            </w:pPr>
            <w:r w:rsidRPr="00621A00">
              <w:rPr>
                <w:rFonts w:cstheme="minorHAnsi"/>
                <w:color w:val="000000"/>
              </w:rPr>
              <w:t>Environment</w:t>
            </w:r>
          </w:p>
        </w:tc>
        <w:tc>
          <w:tcPr>
            <w:tcW w:w="5732" w:type="dxa"/>
          </w:tcPr>
          <w:p w14:paraId="6896BFDE" w14:textId="5E624B52" w:rsidR="00F7414A" w:rsidRDefault="00F7414A" w:rsidP="00610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Url:</w:t>
            </w:r>
            <w:r>
              <w:t xml:space="preserve"> </w:t>
            </w:r>
            <w:hyperlink r:id="rId9" w:history="1">
              <w:r w:rsidRPr="00F7414A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https://staging.ablespace.io/caseload</w:t>
              </w:r>
            </w:hyperlink>
            <w:r>
              <w:rPr>
                <w:rFonts w:ascii="Arial" w:hAnsi="Arial" w:cs="Arial"/>
                <w:sz w:val="20"/>
                <w:szCs w:val="20"/>
              </w:rPr>
              <w:t>, Date: October 21, 2026</w:t>
            </w:r>
          </w:p>
          <w:p w14:paraId="1660F445" w14:textId="77777777" w:rsidR="00F7414A" w:rsidRDefault="00F7414A" w:rsidP="00610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</w:p>
        </w:tc>
      </w:tr>
      <w:tr w:rsidR="00F7414A" w14:paraId="19D6D8A6" w14:textId="77777777" w:rsidTr="00246B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14:paraId="0F2908B7" w14:textId="77777777" w:rsidR="00F7414A" w:rsidRPr="00621A00" w:rsidRDefault="00F7414A" w:rsidP="006100E6">
            <w:pPr>
              <w:rPr>
                <w:rFonts w:cstheme="minorHAnsi"/>
                <w:sz w:val="36"/>
                <w:szCs w:val="36"/>
              </w:rPr>
            </w:pPr>
            <w:r w:rsidRPr="00621A00">
              <w:rPr>
                <w:rFonts w:cstheme="minorHAnsi"/>
                <w:color w:val="000000"/>
              </w:rPr>
              <w:t>Browser / Device</w:t>
            </w:r>
          </w:p>
        </w:tc>
        <w:tc>
          <w:tcPr>
            <w:tcW w:w="5732" w:type="dxa"/>
          </w:tcPr>
          <w:p w14:paraId="3D17A4A9" w14:textId="77777777" w:rsidR="00F7414A" w:rsidRDefault="00F7414A" w:rsidP="00610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Chrome , Firefox on Windows 11</w:t>
            </w:r>
          </w:p>
          <w:p w14:paraId="3440179E" w14:textId="77777777" w:rsidR="00F7414A" w:rsidRDefault="00F7414A" w:rsidP="00610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</w:p>
        </w:tc>
      </w:tr>
      <w:tr w:rsidR="00F7414A" w14:paraId="663E34D6" w14:textId="77777777" w:rsidTr="00246B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14:paraId="62422062" w14:textId="1A136C6E" w:rsidR="00F7414A" w:rsidRPr="00621A00" w:rsidRDefault="00F7414A" w:rsidP="006100E6">
            <w:pPr>
              <w:rPr>
                <w:rFonts w:cstheme="minorHAnsi"/>
                <w:sz w:val="36"/>
                <w:szCs w:val="36"/>
              </w:rPr>
            </w:pPr>
            <w:r w:rsidRPr="00621A00">
              <w:rPr>
                <w:rFonts w:cstheme="minorHAnsi"/>
                <w:color w:val="000000"/>
              </w:rPr>
              <w:t>Reproducibility</w:t>
            </w:r>
            <w:r>
              <w:rPr>
                <w:rFonts w:cstheme="minorHAnsi"/>
                <w:color w:val="000000"/>
              </w:rPr>
              <w:t xml:space="preserve">              </w:t>
            </w:r>
          </w:p>
        </w:tc>
        <w:tc>
          <w:tcPr>
            <w:tcW w:w="5732" w:type="dxa"/>
          </w:tcPr>
          <w:p w14:paraId="339BBFDA" w14:textId="77777777" w:rsidR="00F7414A" w:rsidRDefault="00F7414A" w:rsidP="00610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Always</w:t>
            </w:r>
          </w:p>
          <w:p w14:paraId="1DE145C4" w14:textId="77777777" w:rsidR="00F7414A" w:rsidRDefault="00F7414A" w:rsidP="00610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</w:p>
        </w:tc>
      </w:tr>
      <w:tr w:rsidR="00F7414A" w14:paraId="76706803" w14:textId="77777777" w:rsidTr="00246B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14:paraId="7B7DDE44" w14:textId="77777777" w:rsidR="00F7414A" w:rsidRPr="00621A00" w:rsidRDefault="00F7414A" w:rsidP="006100E6">
            <w:pPr>
              <w:rPr>
                <w:rFonts w:cstheme="minorHAnsi"/>
                <w:sz w:val="36"/>
                <w:szCs w:val="36"/>
              </w:rPr>
            </w:pPr>
            <w:r w:rsidRPr="00621A00">
              <w:rPr>
                <w:rFonts w:cstheme="minorHAnsi"/>
                <w:color w:val="000000"/>
              </w:rPr>
              <w:t>Steps to Reproduce</w:t>
            </w:r>
          </w:p>
        </w:tc>
        <w:tc>
          <w:tcPr>
            <w:tcW w:w="5732" w:type="dxa"/>
          </w:tcPr>
          <w:p w14:paraId="013D5810" w14:textId="21DFB710" w:rsidR="00F50B89" w:rsidRDefault="00F50B89" w:rsidP="00610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 Log into AbleSpace and navigate to the Caseload tab.</w:t>
            </w:r>
          </w:p>
          <w:p w14:paraId="26C4BF74" w14:textId="5165959B" w:rsidR="00F7414A" w:rsidRDefault="00F50B89" w:rsidP="00610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F7414A">
              <w:rPr>
                <w:rFonts w:ascii="Arial" w:hAnsi="Arial" w:cs="Arial"/>
                <w:sz w:val="20"/>
                <w:szCs w:val="20"/>
              </w:rPr>
              <w:t>. Open the Add Student or Edit Student modal.</w:t>
            </w:r>
          </w:p>
          <w:p w14:paraId="64F19C94" w14:textId="6472E9C7" w:rsidR="00F7414A" w:rsidRDefault="00F50B89" w:rsidP="00610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F7414A">
              <w:rPr>
                <w:rFonts w:ascii="Arial" w:hAnsi="Arial" w:cs="Arial"/>
                <w:sz w:val="20"/>
                <w:szCs w:val="20"/>
              </w:rPr>
              <w:t>. Clear any existing text in both First Name and Last Name fields so required field error messages (First name is required) appear.</w:t>
            </w:r>
          </w:p>
          <w:p w14:paraId="2410D8FF" w14:textId="5C9A1D07" w:rsidR="00F7414A" w:rsidRDefault="00F50B89" w:rsidP="00610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F7414A">
              <w:rPr>
                <w:rFonts w:ascii="Arial" w:hAnsi="Arial" w:cs="Arial"/>
                <w:sz w:val="20"/>
                <w:szCs w:val="20"/>
              </w:rPr>
              <w:t>. Type a single space character into both fields.</w:t>
            </w:r>
          </w:p>
          <w:p w14:paraId="214E35C2" w14:textId="20FD5A06" w:rsidR="00F7414A" w:rsidRDefault="00F50B89" w:rsidP="00610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F7414A">
              <w:rPr>
                <w:rFonts w:ascii="Arial" w:hAnsi="Arial" w:cs="Arial"/>
                <w:sz w:val="20"/>
                <w:szCs w:val="20"/>
              </w:rPr>
              <w:t>. Observe the required field validation messages below the text inputs.</w:t>
            </w:r>
          </w:p>
          <w:p w14:paraId="35617273" w14:textId="77777777" w:rsidR="00F7414A" w:rsidRDefault="00F7414A" w:rsidP="00610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</w:p>
        </w:tc>
      </w:tr>
      <w:tr w:rsidR="00F7414A" w14:paraId="126959B0" w14:textId="77777777" w:rsidTr="00246B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14:paraId="51532ACF" w14:textId="77777777" w:rsidR="00F7414A" w:rsidRPr="00621A00" w:rsidRDefault="00F7414A" w:rsidP="006100E6">
            <w:pPr>
              <w:rPr>
                <w:rFonts w:cstheme="minorHAnsi"/>
                <w:sz w:val="36"/>
                <w:szCs w:val="36"/>
              </w:rPr>
            </w:pPr>
            <w:r w:rsidRPr="00621A00">
              <w:rPr>
                <w:rFonts w:cstheme="minorHAnsi"/>
                <w:color w:val="000000"/>
              </w:rPr>
              <w:t>Expected Result</w:t>
            </w:r>
          </w:p>
        </w:tc>
        <w:tc>
          <w:tcPr>
            <w:tcW w:w="5732" w:type="dxa"/>
          </w:tcPr>
          <w:p w14:paraId="1E074F14" w14:textId="77777777" w:rsidR="00F7414A" w:rsidRDefault="00F7414A" w:rsidP="00610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 application should recognize whitespace as empty input and keep the required field validation error messages visible.</w:t>
            </w:r>
          </w:p>
          <w:p w14:paraId="7E9E1A71" w14:textId="77777777" w:rsidR="00F7414A" w:rsidRDefault="00F7414A" w:rsidP="00610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</w:p>
        </w:tc>
      </w:tr>
      <w:tr w:rsidR="00F7414A" w14:paraId="4A3B1952" w14:textId="77777777" w:rsidTr="00246B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14:paraId="6EA2797F" w14:textId="77777777" w:rsidR="00F7414A" w:rsidRPr="00621A00" w:rsidRDefault="00F7414A" w:rsidP="006100E6">
            <w:pPr>
              <w:rPr>
                <w:rFonts w:cstheme="minorHAnsi"/>
                <w:sz w:val="36"/>
                <w:szCs w:val="36"/>
              </w:rPr>
            </w:pPr>
            <w:r w:rsidRPr="00621A00">
              <w:rPr>
                <w:rFonts w:cstheme="minorHAnsi"/>
                <w:color w:val="000000"/>
              </w:rPr>
              <w:t>Actual Result</w:t>
            </w:r>
          </w:p>
        </w:tc>
        <w:tc>
          <w:tcPr>
            <w:tcW w:w="5732" w:type="dxa"/>
          </w:tcPr>
          <w:p w14:paraId="3089827A" w14:textId="77777777" w:rsidR="00F7414A" w:rsidRDefault="00F7414A" w:rsidP="00610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Entering whitespace suppresses the required field error text on the frontend UI, even though the backend validation correctly keeps the submit button disabled.</w:t>
            </w:r>
          </w:p>
          <w:p w14:paraId="6A1BDEB1" w14:textId="77777777" w:rsidR="00F7414A" w:rsidRDefault="00F7414A" w:rsidP="00610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</w:p>
        </w:tc>
      </w:tr>
      <w:tr w:rsidR="00F7414A" w14:paraId="7BA02090" w14:textId="77777777" w:rsidTr="00246B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14:paraId="584743A4" w14:textId="77777777" w:rsidR="00F7414A" w:rsidRPr="00621A00" w:rsidRDefault="00F7414A" w:rsidP="006100E6">
            <w:pPr>
              <w:rPr>
                <w:rFonts w:cstheme="minorHAnsi"/>
                <w:sz w:val="36"/>
                <w:szCs w:val="36"/>
              </w:rPr>
            </w:pPr>
            <w:r w:rsidRPr="00621A00">
              <w:rPr>
                <w:rFonts w:cstheme="minorHAnsi"/>
                <w:color w:val="000000"/>
              </w:rPr>
              <w:t>Evidence</w:t>
            </w:r>
          </w:p>
        </w:tc>
        <w:tc>
          <w:tcPr>
            <w:tcW w:w="5732" w:type="dxa"/>
          </w:tcPr>
          <w:p w14:paraId="51542C8D" w14:textId="186CE2C7" w:rsidR="00F7414A" w:rsidRDefault="00F7414A" w:rsidP="00610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Link:</w:t>
            </w:r>
          </w:p>
          <w:p w14:paraId="66211D88" w14:textId="77777777" w:rsidR="00F7414A" w:rsidRPr="00F7414A" w:rsidRDefault="00F7414A" w:rsidP="00F741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hyperlink r:id="rId10" w:history="1">
              <w:r w:rsidRPr="00F7414A">
                <w:rPr>
                  <w:rStyle w:val="Hyperlink"/>
                  <w:sz w:val="18"/>
                  <w:szCs w:val="18"/>
                </w:rPr>
                <w:t>https://drive.google.com/file/d/13N0BrPWQ61V2_cf5k1nk2tGptM7G8QOu/view?usp=sharing</w:t>
              </w:r>
            </w:hyperlink>
          </w:p>
          <w:p w14:paraId="76CC2495" w14:textId="71F30AD0" w:rsidR="00F7414A" w:rsidRPr="00F7414A" w:rsidRDefault="00F7414A" w:rsidP="00610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53DFC75" w14:textId="77777777" w:rsidR="00F7414A" w:rsidRPr="00F7414A" w:rsidRDefault="00F7414A" w:rsidP="00610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60AE92C" w14:textId="77777777" w:rsidR="00F7414A" w:rsidRDefault="00F7414A" w:rsidP="00610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</w:p>
        </w:tc>
      </w:tr>
    </w:tbl>
    <w:p w14:paraId="161FD31E" w14:textId="77777777" w:rsidR="00F61400" w:rsidRDefault="00F61400" w:rsidP="00621A00">
      <w:pPr>
        <w:rPr>
          <w:sz w:val="36"/>
          <w:szCs w:val="36"/>
        </w:rPr>
      </w:pPr>
    </w:p>
    <w:p w14:paraId="755E1A75" w14:textId="77777777" w:rsidR="005A7155" w:rsidRDefault="005A7155" w:rsidP="00621A00">
      <w:pPr>
        <w:rPr>
          <w:sz w:val="36"/>
          <w:szCs w:val="36"/>
        </w:rPr>
      </w:pPr>
    </w:p>
    <w:p w14:paraId="579BA2C7" w14:textId="77777777" w:rsidR="005A7155" w:rsidRDefault="005A7155" w:rsidP="00621A00">
      <w:pPr>
        <w:rPr>
          <w:sz w:val="36"/>
          <w:szCs w:val="36"/>
        </w:rPr>
      </w:pPr>
    </w:p>
    <w:p w14:paraId="3C40B4CF" w14:textId="77777777" w:rsidR="005A7155" w:rsidRDefault="005A7155" w:rsidP="00621A00">
      <w:pPr>
        <w:rPr>
          <w:sz w:val="36"/>
          <w:szCs w:val="36"/>
        </w:rPr>
      </w:pPr>
    </w:p>
    <w:p w14:paraId="54E5F603" w14:textId="2FBB257B" w:rsidR="005A7155" w:rsidRPr="00F01531" w:rsidRDefault="005A7155" w:rsidP="005A7155">
      <w:pPr>
        <w:rPr>
          <w:b/>
          <w:bCs/>
          <w:sz w:val="24"/>
          <w:szCs w:val="24"/>
        </w:rPr>
      </w:pPr>
      <w:r w:rsidRPr="00F01531">
        <w:rPr>
          <w:b/>
          <w:bCs/>
          <w:sz w:val="24"/>
          <w:szCs w:val="24"/>
        </w:rPr>
        <w:lastRenderedPageBreak/>
        <w:t>Minor Usability Issues</w:t>
      </w:r>
      <w:r w:rsidR="00EA163E">
        <w:rPr>
          <w:b/>
          <w:bCs/>
          <w:sz w:val="24"/>
          <w:szCs w:val="24"/>
        </w:rPr>
        <w:t>:</w:t>
      </w:r>
    </w:p>
    <w:p w14:paraId="151BC502" w14:textId="77777777" w:rsidR="005A7155" w:rsidRPr="00F01531" w:rsidRDefault="005A7155" w:rsidP="005A7155">
      <w:pPr>
        <w:numPr>
          <w:ilvl w:val="0"/>
          <w:numId w:val="1"/>
        </w:numPr>
        <w:rPr>
          <w:sz w:val="24"/>
          <w:szCs w:val="24"/>
        </w:rPr>
      </w:pPr>
      <w:r w:rsidRPr="00F01531">
        <w:rPr>
          <w:b/>
          <w:bCs/>
          <w:sz w:val="24"/>
          <w:szCs w:val="24"/>
        </w:rPr>
        <w:t>Usability Issue 1:</w:t>
      </w:r>
      <w:r w:rsidRPr="00F01531">
        <w:rPr>
          <w:sz w:val="24"/>
          <w:szCs w:val="24"/>
        </w:rPr>
        <w:t xml:space="preserve"> Form builder questions marked as "Required" during Daily Log form creation do not display a visible required indicator (e.g., red asterisk *) to teachers filling out the form.</w:t>
      </w:r>
    </w:p>
    <w:p w14:paraId="65619120" w14:textId="77777777" w:rsidR="005A7155" w:rsidRPr="00F01531" w:rsidRDefault="005A7155" w:rsidP="005A7155">
      <w:pPr>
        <w:numPr>
          <w:ilvl w:val="0"/>
          <w:numId w:val="1"/>
        </w:numPr>
        <w:rPr>
          <w:sz w:val="24"/>
          <w:szCs w:val="24"/>
        </w:rPr>
      </w:pPr>
      <w:r w:rsidRPr="00F01531">
        <w:rPr>
          <w:b/>
          <w:bCs/>
          <w:sz w:val="24"/>
          <w:szCs w:val="24"/>
        </w:rPr>
        <w:t>Usability Issue 2:</w:t>
      </w:r>
      <w:r w:rsidRPr="00F01531">
        <w:rPr>
          <w:sz w:val="24"/>
          <w:szCs w:val="24"/>
        </w:rPr>
        <w:t xml:space="preserve"> The Add Guardian modal lacks a visible required indicator (asterisk *) on the Name field, despite throwing a required validation error upon submission.</w:t>
      </w:r>
    </w:p>
    <w:p w14:paraId="017B7AFD" w14:textId="77777777" w:rsidR="005A7155" w:rsidRDefault="005A7155" w:rsidP="00621A00">
      <w:pPr>
        <w:rPr>
          <w:sz w:val="36"/>
          <w:szCs w:val="36"/>
        </w:rPr>
      </w:pPr>
    </w:p>
    <w:p w14:paraId="72E78A50" w14:textId="77777777" w:rsidR="00F7414A" w:rsidRDefault="00F7414A" w:rsidP="00621A00">
      <w:pPr>
        <w:rPr>
          <w:sz w:val="36"/>
          <w:szCs w:val="36"/>
        </w:rPr>
      </w:pPr>
    </w:p>
    <w:p w14:paraId="46E4EB58" w14:textId="77777777" w:rsidR="00F7414A" w:rsidRPr="00621A00" w:rsidRDefault="00F7414A" w:rsidP="00621A00">
      <w:pPr>
        <w:rPr>
          <w:sz w:val="36"/>
          <w:szCs w:val="36"/>
        </w:rPr>
      </w:pPr>
    </w:p>
    <w:sectPr w:rsidR="00F7414A" w:rsidRPr="00621A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F57F82"/>
    <w:multiLevelType w:val="multilevel"/>
    <w:tmpl w:val="F4CA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861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A00"/>
    <w:rsid w:val="00160968"/>
    <w:rsid w:val="00246B57"/>
    <w:rsid w:val="00270BAD"/>
    <w:rsid w:val="002B447F"/>
    <w:rsid w:val="00331C83"/>
    <w:rsid w:val="005A7155"/>
    <w:rsid w:val="005E0610"/>
    <w:rsid w:val="00621A00"/>
    <w:rsid w:val="007531AB"/>
    <w:rsid w:val="00B55200"/>
    <w:rsid w:val="00C9004F"/>
    <w:rsid w:val="00EA163E"/>
    <w:rsid w:val="00EC2499"/>
    <w:rsid w:val="00F01531"/>
    <w:rsid w:val="00F50B89"/>
    <w:rsid w:val="00F61400"/>
    <w:rsid w:val="00F7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63C9"/>
  <w15:chartTrackingRefBased/>
  <w15:docId w15:val="{4880769C-5FC8-471A-9E46-2F16BA7EA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499"/>
  </w:style>
  <w:style w:type="paragraph" w:styleId="Heading1">
    <w:name w:val="heading 1"/>
    <w:basedOn w:val="Normal"/>
    <w:next w:val="Normal"/>
    <w:link w:val="Heading1Char"/>
    <w:uiPriority w:val="9"/>
    <w:qFormat/>
    <w:rsid w:val="00621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A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A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A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A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A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A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A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A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A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A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A0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21A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70B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0BA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C2499"/>
    <w:rPr>
      <w:color w:val="954F72" w:themeColor="followedHyperlink"/>
      <w:u w:val="single"/>
    </w:rPr>
  </w:style>
  <w:style w:type="table" w:styleId="PlainTable5">
    <w:name w:val="Plain Table 5"/>
    <w:basedOn w:val="TableNormal"/>
    <w:uiPriority w:val="45"/>
    <w:rsid w:val="00246B5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246B5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246B5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aY1IlJSVS-BtQjmQGuvW6GvQ8Ra0RSJg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taging.ablespace.io/caseloa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eI_1Lkvfso24EeR9nfpJgIX89pGC7-lZ/view?usp=sharing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staging.ablespace.io/caseload/groups" TargetMode="External"/><Relationship Id="rId10" Type="http://schemas.openxmlformats.org/officeDocument/2006/relationships/hyperlink" Target="https://drive.google.com/file/d/13N0BrPWQ61V2_cf5k1nk2tGptM7G8QOu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aging.ablespace.io/caselo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646</Words>
  <Characters>3684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 chaudhari</dc:creator>
  <cp:keywords/>
  <dc:description/>
  <cp:lastModifiedBy>Paras chaudhari</cp:lastModifiedBy>
  <cp:revision>8</cp:revision>
  <dcterms:created xsi:type="dcterms:W3CDTF">2026-10-21T13:56:00Z</dcterms:created>
  <dcterms:modified xsi:type="dcterms:W3CDTF">2026-10-21T18:01:00Z</dcterms:modified>
</cp:coreProperties>
</file>