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FE3FB" w14:textId="353317F2" w:rsidR="00175C0C" w:rsidRDefault="00A756B2" w:rsidP="00A756B2">
      <w:pPr>
        <w:pStyle w:val="Heading1"/>
      </w:pPr>
      <w:r>
        <w:t>{</w:t>
      </w:r>
      <w:proofErr w:type="spellStart"/>
      <w:proofErr w:type="gramStart"/>
      <w:r>
        <w:t>d.title</w:t>
      </w:r>
      <w:proofErr w:type="spellEnd"/>
      <w:proofErr w:type="gramEnd"/>
      <w:r>
        <w:t>}</w:t>
      </w:r>
    </w:p>
    <w:p w14:paraId="042A6BDF" w14:textId="47579F74" w:rsidR="00A756B2" w:rsidRDefault="00A756B2" w:rsidP="00A756B2">
      <w:r>
        <w:t>{</w:t>
      </w:r>
      <w:proofErr w:type="spellStart"/>
      <w:proofErr w:type="gramStart"/>
      <w:r>
        <w:t>d.mainBlurb</w:t>
      </w:r>
      <w:proofErr w:type="spellEnd"/>
      <w:proofErr w:type="gramEnd"/>
      <w:r>
        <w:t>}</w:t>
      </w:r>
    </w:p>
    <w:p w14:paraId="61D27378" w14:textId="61A4AAF8" w:rsidR="00A756B2" w:rsidRDefault="00A756B2" w:rsidP="00A756B2"/>
    <w:p w14:paraId="053FC6E9" w14:textId="0420E513" w:rsidR="00A756B2" w:rsidRDefault="00A756B2" w:rsidP="00A756B2">
      <w:r>
        <w:t xml:space="preserve">See </w:t>
      </w:r>
      <w:hyperlink r:id="rId4" w:history="1">
        <w:r w:rsidRPr="00A756B2">
          <w:rPr>
            <w:rStyle w:val="Hyperlink"/>
          </w:rPr>
          <w:t>changelog</w:t>
        </w:r>
      </w:hyperlink>
      <w:r>
        <w:t xml:space="preserve"> for more details and ideas on new features have been added to </w:t>
      </w:r>
      <w:proofErr w:type="spellStart"/>
      <w:r>
        <w:t>carbone</w:t>
      </w:r>
      <w:proofErr w:type="spellEnd"/>
      <w:r>
        <w:t xml:space="preserve"> version 2.1.1.</w:t>
      </w:r>
    </w:p>
    <w:p w14:paraId="7D00CDB6" w14:textId="22E0A7B8" w:rsidR="00A756B2" w:rsidRDefault="00A756B2" w:rsidP="00A756B2"/>
    <w:p w14:paraId="1F8F0733" w14:textId="57FCF9E2" w:rsidR="00A756B2" w:rsidRDefault="00A756B2" w:rsidP="00A756B2">
      <w:pPr>
        <w:pStyle w:val="Heading2"/>
      </w:pPr>
      <w:r>
        <w:t xml:space="preserve">Demonstrate </w:t>
      </w:r>
      <w:proofErr w:type="spellStart"/>
      <w:r>
        <w:t>ShowBegin</w:t>
      </w:r>
      <w:proofErr w:type="spellEnd"/>
      <w:r>
        <w:t>/</w:t>
      </w:r>
      <w:proofErr w:type="spellStart"/>
      <w:r>
        <w:t>ShowEnd</w:t>
      </w:r>
      <w:proofErr w:type="spellEnd"/>
    </w:p>
    <w:p w14:paraId="59A35C09" w14:textId="36E3B6FE" w:rsidR="00A756B2" w:rsidRDefault="00A756B2" w:rsidP="00A756B2">
      <w:r>
        <w:t xml:space="preserve">This section will demonstrate </w:t>
      </w:r>
      <w:proofErr w:type="spellStart"/>
      <w:r>
        <w:t>showBegin</w:t>
      </w:r>
      <w:proofErr w:type="spellEnd"/>
      <w:r>
        <w:t>/</w:t>
      </w:r>
      <w:proofErr w:type="spellStart"/>
      <w:r>
        <w:t>showEnd</w:t>
      </w:r>
      <w:proofErr w:type="spellEnd"/>
      <w:r>
        <w:t>; which allows you to either show or hide content based on your incoming data.</w:t>
      </w:r>
    </w:p>
    <w:p w14:paraId="58F0123A" w14:textId="0CF820C0" w:rsidR="00A529CC" w:rsidRDefault="00A529CC" w:rsidP="00A756B2"/>
    <w:p w14:paraId="260D2BE3" w14:textId="41605932" w:rsidR="00A529CC" w:rsidRDefault="00A529CC" w:rsidP="00A756B2">
      <w:r>
        <w:t xml:space="preserve">This allows you to build a massive template with all possible </w:t>
      </w:r>
      <w:r w:rsidR="00486733">
        <w:t>sections and</w:t>
      </w:r>
      <w:r>
        <w:t xml:space="preserve"> allow your data to drive what is shown (or hidden).</w:t>
      </w:r>
    </w:p>
    <w:p w14:paraId="2A5FFF60" w14:textId="3FD4C38B" w:rsidR="00A756B2" w:rsidRDefault="00A756B2" w:rsidP="00A756B2"/>
    <w:p w14:paraId="605E71C7" w14:textId="3EAF8002" w:rsidR="00A756B2" w:rsidRDefault="00A756B2" w:rsidP="00A756B2">
      <w:r>
        <w:t>For instance, if the incoming data has a field ‘</w:t>
      </w:r>
      <w:proofErr w:type="spellStart"/>
      <w:r>
        <w:t>showSectionTwo</w:t>
      </w:r>
      <w:proofErr w:type="spellEnd"/>
      <w:r>
        <w:t xml:space="preserve">’ with a value of 1, then you should see </w:t>
      </w:r>
      <w:r w:rsidR="000F4A66">
        <w:t>some text</w:t>
      </w:r>
      <w:r>
        <w:t xml:space="preserve"> </w:t>
      </w:r>
      <w:r w:rsidR="000F4A66">
        <w:t>following</w:t>
      </w:r>
      <w:r>
        <w:t xml:space="preserve"> this</w:t>
      </w:r>
      <w:r w:rsidR="000F4A66">
        <w:t xml:space="preserve"> and preceding the next section</w:t>
      </w:r>
      <w:r>
        <w:t>.</w:t>
      </w:r>
    </w:p>
    <w:p w14:paraId="3C327DCE" w14:textId="24398A33" w:rsidR="00A756B2" w:rsidRDefault="00A756B2" w:rsidP="00A756B2">
      <w:r>
        <w:t>{</w:t>
      </w:r>
      <w:proofErr w:type="spellStart"/>
      <w:proofErr w:type="gramStart"/>
      <w:r>
        <w:t>d.showSectionTwo</w:t>
      </w:r>
      <w:proofErr w:type="gramEnd"/>
      <w:r>
        <w:t>:ifEQ</w:t>
      </w:r>
      <w:proofErr w:type="spellEnd"/>
      <w:r>
        <w:t>(1):</w:t>
      </w:r>
      <w:proofErr w:type="spellStart"/>
      <w:r>
        <w:t>showBegin</w:t>
      </w:r>
      <w:proofErr w:type="spellEnd"/>
      <w:r>
        <w:t>}</w:t>
      </w:r>
    </w:p>
    <w:p w14:paraId="4E778C36" w14:textId="4E3A5D10" w:rsidR="00A756B2" w:rsidRDefault="00A756B2" w:rsidP="00A756B2">
      <w:r>
        <w:t>This is Section Two.</w:t>
      </w:r>
    </w:p>
    <w:p w14:paraId="30111E75" w14:textId="284ABAB7" w:rsidR="00A756B2" w:rsidRDefault="00A756B2" w:rsidP="00A756B2">
      <w:r>
        <w:t>This also contains some templated data substitution right here: {</w:t>
      </w:r>
      <w:proofErr w:type="spellStart"/>
      <w:proofErr w:type="gramStart"/>
      <w:r>
        <w:t>d.sectionTwoText</w:t>
      </w:r>
      <w:proofErr w:type="spellEnd"/>
      <w:proofErr w:type="gramEnd"/>
      <w:r>
        <w:t>}</w:t>
      </w:r>
    </w:p>
    <w:p w14:paraId="1E199CCD" w14:textId="0343E637" w:rsidR="00A756B2" w:rsidRDefault="00A756B2" w:rsidP="00A756B2">
      <w:r>
        <w:t>{</w:t>
      </w:r>
      <w:proofErr w:type="spellStart"/>
      <w:proofErr w:type="gramStart"/>
      <w:r>
        <w:t>d.showSectionTwo</w:t>
      </w:r>
      <w:proofErr w:type="gramEnd"/>
      <w:r>
        <w:t>:</w:t>
      </w:r>
      <w:r>
        <w:t>showEnd</w:t>
      </w:r>
      <w:proofErr w:type="spellEnd"/>
      <w:r>
        <w:t>}</w:t>
      </w:r>
    </w:p>
    <w:p w14:paraId="788F5BC4" w14:textId="2EC06AF6" w:rsidR="000F4A66" w:rsidRDefault="000F4A66" w:rsidP="000F4A66">
      <w:pPr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</w:pPr>
    </w:p>
    <w:p w14:paraId="26D4237B" w14:textId="0E76DE69" w:rsidR="000F4A66" w:rsidRDefault="000F4A66" w:rsidP="000F4A66">
      <w:pPr>
        <w:pStyle w:val="Heading2"/>
        <w:rPr>
          <w:rFonts w:eastAsia="Times New Roman"/>
        </w:rPr>
      </w:pPr>
      <w:r>
        <w:rPr>
          <w:rFonts w:eastAsia="Times New Roman"/>
        </w:rPr>
        <w:t>Demonstrate More flexible data field names.</w:t>
      </w:r>
    </w:p>
    <w:p w14:paraId="013F1387" w14:textId="4FCECD91" w:rsidR="000F4A66" w:rsidRDefault="000F4A66" w:rsidP="000F4A66">
      <w:r>
        <w:t xml:space="preserve">Accepts dashes in the JSON data for field name.  Such as </w:t>
      </w:r>
      <w:proofErr w:type="spellStart"/>
      <w:proofErr w:type="gramStart"/>
      <w:r w:rsidRPr="000A552F">
        <w:rPr>
          <w:rFonts w:ascii="Andale Mono" w:hAnsi="Andale Mono"/>
          <w:sz w:val="20"/>
          <w:szCs w:val="20"/>
        </w:rPr>
        <w:t>d.this</w:t>
      </w:r>
      <w:proofErr w:type="spellEnd"/>
      <w:proofErr w:type="gramEnd"/>
      <w:r w:rsidRPr="000A552F">
        <w:rPr>
          <w:rFonts w:ascii="Andale Mono" w:hAnsi="Andale Mono"/>
          <w:sz w:val="20"/>
          <w:szCs w:val="20"/>
        </w:rPr>
        <w:t>-is-my-field-name</w:t>
      </w:r>
      <w:r>
        <w:t xml:space="preserve">.  </w:t>
      </w:r>
    </w:p>
    <w:p w14:paraId="715A2941" w14:textId="2CDC7555" w:rsidR="000F4A66" w:rsidRDefault="000A552F" w:rsidP="000F4A66">
      <w:r>
        <w:t>Underscores are acceptable too.  This allows for less mangling of field names from sources such as database column names.</w:t>
      </w:r>
    </w:p>
    <w:p w14:paraId="208E0B0F" w14:textId="77777777" w:rsidR="000A552F" w:rsidRDefault="000A552F" w:rsidP="000F4A66"/>
    <w:p w14:paraId="79863DEE" w14:textId="1DCB28FE" w:rsidR="000F4A66" w:rsidRDefault="000F4A66" w:rsidP="000F4A66">
      <w:r>
        <w:t>Let’s see it here:</w:t>
      </w:r>
    </w:p>
    <w:p w14:paraId="15F06A83" w14:textId="384FC9C3" w:rsidR="000F4A66" w:rsidRDefault="000F4A66" w:rsidP="000F4A66">
      <w:r>
        <w:t>{</w:t>
      </w:r>
      <w:proofErr w:type="spellStart"/>
      <w:proofErr w:type="gramStart"/>
      <w:r>
        <w:t>d.this</w:t>
      </w:r>
      <w:proofErr w:type="spellEnd"/>
      <w:proofErr w:type="gramEnd"/>
      <w:r>
        <w:t>-is-my-field-name}</w:t>
      </w:r>
    </w:p>
    <w:p w14:paraId="67FC1EDF" w14:textId="4E393378" w:rsidR="000A552F" w:rsidRDefault="000A552F" w:rsidP="000F4A66"/>
    <w:p w14:paraId="3C74848D" w14:textId="63EF1213" w:rsidR="00EC5D06" w:rsidRDefault="000A552F" w:rsidP="000F4A66">
      <w:r>
        <w:t>And here (with underscores):</w:t>
      </w:r>
    </w:p>
    <w:p w14:paraId="78CD2AA3" w14:textId="34FC29E8" w:rsidR="00EC5D06" w:rsidRPr="000F4A66" w:rsidRDefault="00EC5D06" w:rsidP="000F4A66">
      <w:r>
        <w:t>{</w:t>
      </w:r>
      <w:proofErr w:type="spellStart"/>
      <w:proofErr w:type="gramStart"/>
      <w:r>
        <w:t>d.this</w:t>
      </w:r>
      <w:proofErr w:type="gramEnd"/>
      <w:r>
        <w:t>_is_another_field_name</w:t>
      </w:r>
      <w:proofErr w:type="spellEnd"/>
      <w:r>
        <w:t>}</w:t>
      </w:r>
    </w:p>
    <w:p w14:paraId="1509C4CD" w14:textId="6C943A22" w:rsidR="000F4A66" w:rsidRPr="000F4A66" w:rsidRDefault="000F4A66" w:rsidP="000F4A66"/>
    <w:sectPr w:rsidR="000F4A66" w:rsidRPr="000F4A66" w:rsidSect="007520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B2"/>
    <w:rsid w:val="000A552F"/>
    <w:rsid w:val="000F4A66"/>
    <w:rsid w:val="00175C0C"/>
    <w:rsid w:val="0020091C"/>
    <w:rsid w:val="00486733"/>
    <w:rsid w:val="00752020"/>
    <w:rsid w:val="00A529CC"/>
    <w:rsid w:val="00A756B2"/>
    <w:rsid w:val="00EC5D06"/>
    <w:rsid w:val="00F1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D551D"/>
  <w15:chartTrackingRefBased/>
  <w15:docId w15:val="{F81E2891-FCFE-8A41-8971-4D9834953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6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6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756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56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756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1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deolys/carbone/blob/master/CHANGELO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sherman</dc:creator>
  <cp:keywords/>
  <dc:description/>
  <cp:lastModifiedBy>jason sherman</cp:lastModifiedBy>
  <cp:revision>7</cp:revision>
  <dcterms:created xsi:type="dcterms:W3CDTF">2020-10-02T18:50:00Z</dcterms:created>
  <dcterms:modified xsi:type="dcterms:W3CDTF">2020-10-02T19:24:00Z</dcterms:modified>
</cp:coreProperties>
</file>