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301" w:rsidRPr="006A36C6" w:rsidRDefault="00D34335">
      <w:pPr>
        <w:rPr>
          <w:b/>
          <w:sz w:val="40"/>
          <w:szCs w:val="32"/>
        </w:rPr>
      </w:pPr>
      <w:r w:rsidRPr="006A36C6">
        <w:rPr>
          <w:b/>
          <w:sz w:val="40"/>
          <w:szCs w:val="32"/>
        </w:rPr>
        <w:t>Introduction to Statistical Learning</w:t>
      </w:r>
    </w:p>
    <w:p w:rsidR="00D34335" w:rsidRDefault="00D34335">
      <w:r>
        <w:t xml:space="preserve">Statistical learning refers to a set of tools for modeling and understanding complex datasets and is particularly useful in problems involving “big data”. Statistical learning methods include lasso and sparse regression, classification and regression trees, and boosting and support vector machines. </w:t>
      </w:r>
    </w:p>
    <w:p w:rsidR="006A36C6" w:rsidRPr="006A36C6" w:rsidRDefault="006A36C6" w:rsidP="006A36C6">
      <w:pPr>
        <w:rPr>
          <w:b/>
          <w:sz w:val="32"/>
          <w:szCs w:val="32"/>
        </w:rPr>
      </w:pPr>
      <w:r w:rsidRPr="006A36C6">
        <w:rPr>
          <w:b/>
          <w:sz w:val="32"/>
          <w:szCs w:val="32"/>
        </w:rPr>
        <w:t>Introduction</w:t>
      </w:r>
    </w:p>
    <w:p w:rsidR="006A36C6" w:rsidRDefault="000D75EC" w:rsidP="006A36C6">
      <w:r>
        <w:t xml:space="preserve">There are two major </w:t>
      </w:r>
      <w:r w:rsidR="00D7442C">
        <w:t>forms</w:t>
      </w:r>
      <w:r>
        <w:t xml:space="preserve"> of statistical learning methods – supervised </w:t>
      </w:r>
      <w:r w:rsidR="00D7442C">
        <w:t>and unsupervised</w:t>
      </w:r>
      <w:r>
        <w:t xml:space="preserve">. Supervised learning involves building a statistical model for predicting, or estimating, an output based on one or more inputs. </w:t>
      </w:r>
      <w:r w:rsidR="00D7442C">
        <w:t>With</w:t>
      </w:r>
      <w:r>
        <w:t xml:space="preserve"> unsupervised learning there are inputs but no supervising output</w:t>
      </w:r>
      <w:r w:rsidR="00D7442C">
        <w:t>.</w:t>
      </w:r>
      <w:r>
        <w:t xml:space="preserve"> </w:t>
      </w:r>
      <w:r w:rsidR="00D7442C">
        <w:t>U</w:t>
      </w:r>
      <w:r>
        <w:t>nsupervised methods are valuable for uncovering relationships and structures embedded within the data.</w:t>
      </w:r>
    </w:p>
    <w:p w:rsidR="00A84F2A" w:rsidRPr="00865B7F" w:rsidRDefault="00A84F2A" w:rsidP="00865B7F">
      <w:pPr>
        <w:tabs>
          <w:tab w:val="left" w:pos="5577"/>
        </w:tabs>
        <w:rPr>
          <w:i/>
          <w:color w:val="C45911" w:themeColor="accent2" w:themeShade="BF"/>
        </w:rPr>
      </w:pPr>
      <w:r w:rsidRPr="00865B7F">
        <w:rPr>
          <w:i/>
          <w:color w:val="C45911" w:themeColor="accent2" w:themeShade="BF"/>
        </w:rPr>
        <w:t>Examples</w:t>
      </w:r>
      <w:r w:rsidR="00865B7F">
        <w:rPr>
          <w:i/>
          <w:color w:val="C45911" w:themeColor="accent2" w:themeShade="BF"/>
        </w:rPr>
        <w:tab/>
      </w:r>
    </w:p>
    <w:p w:rsidR="00DE29CE" w:rsidRDefault="00DE29CE" w:rsidP="006A36C6">
      <w:r>
        <w:t>Understanding the association between an employee’</w:t>
      </w:r>
      <w:r w:rsidR="00865B7F">
        <w:t xml:space="preserve">s age, </w:t>
      </w:r>
      <w:r>
        <w:t xml:space="preserve">education, </w:t>
      </w:r>
      <w:r w:rsidR="00865B7F">
        <w:t xml:space="preserve">and </w:t>
      </w:r>
      <w:r>
        <w:t xml:space="preserve">calendar year </w:t>
      </w:r>
      <w:r w:rsidR="007F50CE">
        <w:t>and</w:t>
      </w:r>
      <w:r>
        <w:t xml:space="preserve"> his wage.</w:t>
      </w:r>
      <w:r w:rsidR="00B83194">
        <w:t xml:space="preserve"> This problem involves predicting a continuous or quantitative output.</w:t>
      </w:r>
    </w:p>
    <w:p w:rsidR="00B83194" w:rsidRDefault="00B83194" w:rsidP="006A36C6">
      <w:r>
        <w:t>Predict whether the stock market index will increase or decrease on a given day using the past 5 day’s percentage changes in the index. This problem involves predicting a categorical or qualitative output and thus is known as a classification problem.</w:t>
      </w:r>
    </w:p>
    <w:p w:rsidR="00EB538D" w:rsidRDefault="00EB538D" w:rsidP="006A36C6">
      <w:r>
        <w:t xml:space="preserve">Determining whether there are groups, or clusters, among cell lines based on gene expression measurements. </w:t>
      </w:r>
      <w:r w:rsidR="00F72685">
        <w:t>This sort of clustering problem can be handled by utilizing principal component analysis to reduce the problem’s dimensionality. Clustering methods can be overlaid on other factors of interest to investigate possible connections between factors and clusters.</w:t>
      </w:r>
    </w:p>
    <w:p w:rsidR="00F205F3" w:rsidRPr="00865B7F" w:rsidRDefault="00F205F3" w:rsidP="00F205F3">
      <w:pPr>
        <w:tabs>
          <w:tab w:val="left" w:pos="5577"/>
        </w:tabs>
        <w:rPr>
          <w:i/>
          <w:color w:val="C45911" w:themeColor="accent2" w:themeShade="BF"/>
        </w:rPr>
      </w:pPr>
      <w:r>
        <w:rPr>
          <w:i/>
          <w:color w:val="C45911" w:themeColor="accent2" w:themeShade="BF"/>
        </w:rPr>
        <w:t>Timeline</w:t>
      </w:r>
      <w:r>
        <w:rPr>
          <w:i/>
          <w:color w:val="C45911" w:themeColor="accent2" w:themeShade="BF"/>
        </w:rPr>
        <w:tab/>
      </w:r>
    </w:p>
    <w:p w:rsidR="00F205F3" w:rsidRDefault="00F205F3" w:rsidP="00F205F3">
      <w:r>
        <w:t>Prior to the 1980s, there were many learning methods, but they were almost exclusively linear methods.</w:t>
      </w:r>
      <w:r w:rsidR="005C6CD3">
        <w:t xml:space="preserve"> </w:t>
      </w:r>
      <w:r>
        <w:t>S</w:t>
      </w:r>
      <w:r w:rsidR="005C6CD3">
        <w:t>ubsequently</w:t>
      </w:r>
      <w:r>
        <w:t>, non-linear methods started gaining momentum due to the concurrent evolution of more powerful computational capacity.</w:t>
      </w:r>
      <w:r w:rsidR="005C6CD3">
        <w:t xml:space="preserve"> M</w:t>
      </w:r>
      <w:r>
        <w:t xml:space="preserve">achine </w:t>
      </w:r>
      <w:r w:rsidR="005A3252">
        <w:t xml:space="preserve">and </w:t>
      </w:r>
      <w:r>
        <w:t>statistic</w:t>
      </w:r>
      <w:r w:rsidR="005C6CD3">
        <w:t xml:space="preserve">al learning gained more </w:t>
      </w:r>
      <w:r w:rsidR="005A3252">
        <w:t xml:space="preserve">momentum </w:t>
      </w:r>
      <w:r w:rsidR="005C6CD3">
        <w:t>not only due to increased</w:t>
      </w:r>
      <w:r>
        <w:t xml:space="preserve"> computing power, storage, and </w:t>
      </w:r>
      <w:r w:rsidR="005C6CD3">
        <w:t xml:space="preserve">the </w:t>
      </w:r>
      <w:r>
        <w:t>big data</w:t>
      </w:r>
      <w:r w:rsidR="005C6CD3">
        <w:t xml:space="preserve"> revolution</w:t>
      </w:r>
      <w:r>
        <w:t>, but also by</w:t>
      </w:r>
      <w:r w:rsidR="005C6CD3">
        <w:t xml:space="preserve"> the development of powerful </w:t>
      </w:r>
      <w:r w:rsidR="005A3252">
        <w:t>and</w:t>
      </w:r>
      <w:r w:rsidR="005C6CD3">
        <w:t xml:space="preserve"> user f</w:t>
      </w:r>
      <w:r>
        <w:t>riendly software</w:t>
      </w:r>
      <w:r w:rsidR="005C6CD3">
        <w:t xml:space="preserve">. </w:t>
      </w:r>
      <w:r w:rsidR="005A3252">
        <w:t>Today, these</w:t>
      </w:r>
      <w:r w:rsidR="005C6CD3">
        <w:t xml:space="preserve"> advances con</w:t>
      </w:r>
      <w:r>
        <w:t xml:space="preserve">tinue to transform the field </w:t>
      </w:r>
      <w:r w:rsidR="005A3252">
        <w:t xml:space="preserve">of statistical learning </w:t>
      </w:r>
      <w:r>
        <w:t>from a set of techniques used and</w:t>
      </w:r>
      <w:r w:rsidR="005C6CD3">
        <w:t xml:space="preserve"> developed by statisticians and </w:t>
      </w:r>
      <w:r>
        <w:t>computer scientists to an essential toolkit for a much broader community.</w:t>
      </w:r>
    </w:p>
    <w:p w:rsidR="00212F4E" w:rsidRPr="00865B7F" w:rsidRDefault="00212F4E" w:rsidP="00212F4E">
      <w:pPr>
        <w:tabs>
          <w:tab w:val="left" w:pos="5577"/>
        </w:tabs>
        <w:rPr>
          <w:i/>
          <w:color w:val="C45911" w:themeColor="accent2" w:themeShade="BF"/>
        </w:rPr>
      </w:pPr>
      <w:r>
        <w:rPr>
          <w:i/>
          <w:color w:val="C45911" w:themeColor="accent2" w:themeShade="BF"/>
        </w:rPr>
        <w:t>Fundamental Premises</w:t>
      </w:r>
      <w:r>
        <w:rPr>
          <w:i/>
          <w:color w:val="C45911" w:themeColor="accent2" w:themeShade="BF"/>
        </w:rPr>
        <w:tab/>
      </w:r>
    </w:p>
    <w:p w:rsidR="00212F4E" w:rsidRDefault="00212F4E" w:rsidP="00212F4E">
      <w:r>
        <w:t>Many statistical learning methods are relevant and useful in a wide range of academic and non-academic disciplines, beyond just the statistical sciences.</w:t>
      </w:r>
    </w:p>
    <w:p w:rsidR="00212F4E" w:rsidRDefault="00212F4E" w:rsidP="00212F4E">
      <w:r>
        <w:t>Statistical learning should not be viewed as a series of black boxes.</w:t>
      </w:r>
    </w:p>
    <w:p w:rsidR="00212F4E" w:rsidRDefault="00212F4E" w:rsidP="00212F4E">
      <w:r>
        <w:t>While it is important to know what job is performed by each cog, it is not necessary to have the skills to construct the machine inside the box.</w:t>
      </w:r>
    </w:p>
    <w:p w:rsidR="00212F4E" w:rsidRDefault="00D922B4" w:rsidP="00212F4E">
      <w:r>
        <w:t>You</w:t>
      </w:r>
      <w:r w:rsidR="00212F4E">
        <w:t xml:space="preserve"> are interested in applying statistical learning methods to real-world problems.</w:t>
      </w:r>
    </w:p>
    <w:p w:rsidR="00384252" w:rsidRDefault="00384252" w:rsidP="00384252">
      <w:r>
        <w:t>The key problem in all statistical learning situations involves choosing the best method.</w:t>
      </w:r>
    </w:p>
    <w:p w:rsidR="00D922B4" w:rsidRPr="00865B7F" w:rsidRDefault="00D922B4" w:rsidP="00D922B4">
      <w:pPr>
        <w:tabs>
          <w:tab w:val="left" w:pos="5577"/>
        </w:tabs>
        <w:rPr>
          <w:i/>
          <w:color w:val="C45911" w:themeColor="accent2" w:themeShade="BF"/>
        </w:rPr>
      </w:pPr>
      <w:r>
        <w:rPr>
          <w:i/>
          <w:color w:val="C45911" w:themeColor="accent2" w:themeShade="BF"/>
        </w:rPr>
        <w:lastRenderedPageBreak/>
        <w:t>Data Sets, Libraries, and References</w:t>
      </w:r>
    </w:p>
    <w:p w:rsidR="00384252" w:rsidRDefault="00D922B4" w:rsidP="00D922B4">
      <w:r>
        <w:t xml:space="preserve">You should have the following libraries installed in R </w:t>
      </w:r>
      <w:r>
        <w:sym w:font="Wingdings" w:char="F0E0"/>
      </w:r>
      <w:r>
        <w:t xml:space="preserve"> </w:t>
      </w:r>
      <w:proofErr w:type="spellStart"/>
      <w:r>
        <w:t>ISLR</w:t>
      </w:r>
      <w:proofErr w:type="spellEnd"/>
      <w:r>
        <w:t xml:space="preserve"> and MASS</w:t>
      </w:r>
    </w:p>
    <w:p w:rsidR="00D922B4" w:rsidRDefault="00D922B4" w:rsidP="00D922B4">
      <w:r>
        <w:t xml:space="preserve">Key website </w:t>
      </w:r>
      <w:r>
        <w:sym w:font="Wingdings" w:char="F0E0"/>
      </w:r>
      <w:r>
        <w:t xml:space="preserve"> www.StatLearning.com</w:t>
      </w:r>
    </w:p>
    <w:p w:rsidR="00212F4E" w:rsidRPr="00865B7F" w:rsidRDefault="00212F4E" w:rsidP="00212F4E">
      <w:pPr>
        <w:tabs>
          <w:tab w:val="left" w:pos="5577"/>
        </w:tabs>
        <w:rPr>
          <w:i/>
          <w:color w:val="C45911" w:themeColor="accent2" w:themeShade="BF"/>
        </w:rPr>
      </w:pPr>
      <w:r>
        <w:rPr>
          <w:i/>
          <w:color w:val="C45911" w:themeColor="accent2" w:themeShade="BF"/>
        </w:rPr>
        <w:t>Notation and Simple Matrix Al</w:t>
      </w:r>
      <w:r w:rsidR="001724A5">
        <w:rPr>
          <w:i/>
          <w:color w:val="C45911" w:themeColor="accent2" w:themeShade="BF"/>
        </w:rPr>
        <w:t>g</w:t>
      </w:r>
      <w:r>
        <w:rPr>
          <w:i/>
          <w:color w:val="C45911" w:themeColor="accent2" w:themeShade="BF"/>
        </w:rPr>
        <w:t>ebra</w:t>
      </w:r>
    </w:p>
    <w:p w:rsidR="00212F4E" w:rsidRDefault="001724A5" w:rsidP="00212F4E">
      <w:r>
        <w:t>n</w:t>
      </w:r>
      <w:r>
        <w:tab/>
        <w:t>number of distinct data points, or observations, in our sample</w:t>
      </w:r>
    </w:p>
    <w:p w:rsidR="001724A5" w:rsidRDefault="001724A5" w:rsidP="00212F4E">
      <w:r>
        <w:t>p</w:t>
      </w:r>
      <w:r>
        <w:tab/>
        <w:t>number of variables that are available for use in making predictions.</w:t>
      </w:r>
    </w:p>
    <w:p w:rsidR="00212F4E" w:rsidRDefault="00D74F58" w:rsidP="00212F4E">
      <w:proofErr w:type="spellStart"/>
      <w:r w:rsidRPr="00D74F58">
        <w:rPr>
          <w:i/>
        </w:rPr>
        <w:t>x</w:t>
      </w:r>
      <w:r w:rsidRPr="00D74F58">
        <w:rPr>
          <w:vertAlign w:val="subscript"/>
        </w:rPr>
        <w:t>ij</w:t>
      </w:r>
      <w:proofErr w:type="spellEnd"/>
      <w:r>
        <w:tab/>
        <w:t xml:space="preserve">the value of the </w:t>
      </w:r>
      <w:proofErr w:type="spellStart"/>
      <w:r>
        <w:t>j</w:t>
      </w:r>
      <w:r>
        <w:rPr>
          <w:vertAlign w:val="superscript"/>
        </w:rPr>
        <w:t>th</w:t>
      </w:r>
      <w:proofErr w:type="spellEnd"/>
      <w:r w:rsidRPr="00D74F58">
        <w:rPr>
          <w:vertAlign w:val="superscript"/>
        </w:rPr>
        <w:t xml:space="preserve"> </w:t>
      </w:r>
      <w:r>
        <w:t xml:space="preserve">variable for the </w:t>
      </w:r>
      <w:proofErr w:type="spellStart"/>
      <w:r>
        <w:t>i</w:t>
      </w:r>
      <w:r w:rsidRPr="00D74F58">
        <w:rPr>
          <w:vertAlign w:val="superscript"/>
        </w:rPr>
        <w:t>th</w:t>
      </w:r>
      <w:proofErr w:type="spellEnd"/>
      <w:r>
        <w:t xml:space="preserve"> observation</w:t>
      </w:r>
    </w:p>
    <w:p w:rsidR="00D74F58" w:rsidRDefault="00D74F58" w:rsidP="00212F4E">
      <w:r w:rsidRPr="00D74F58">
        <w:rPr>
          <w:b/>
        </w:rPr>
        <w:t>X</w:t>
      </w:r>
      <w:r>
        <w:tab/>
        <w:t>denotes an n x p matrix whose (</w:t>
      </w:r>
      <w:proofErr w:type="spellStart"/>
      <w:r>
        <w:t>i</w:t>
      </w:r>
      <w:proofErr w:type="spellEnd"/>
      <w:r>
        <w:t xml:space="preserve">, </w:t>
      </w:r>
      <w:proofErr w:type="gramStart"/>
      <w:r>
        <w:t>j)</w:t>
      </w:r>
      <w:proofErr w:type="spellStart"/>
      <w:r w:rsidRPr="00D74F58">
        <w:rPr>
          <w:vertAlign w:val="superscript"/>
        </w:rPr>
        <w:t>th</w:t>
      </w:r>
      <w:proofErr w:type="spellEnd"/>
      <w:proofErr w:type="gramEnd"/>
      <w:r>
        <w:t xml:space="preserve"> element is </w:t>
      </w:r>
      <w:proofErr w:type="spellStart"/>
      <w:r w:rsidRPr="00D74F58">
        <w:rPr>
          <w:i/>
        </w:rPr>
        <w:t>x</w:t>
      </w:r>
      <w:r w:rsidRPr="00D74F58">
        <w:rPr>
          <w:vertAlign w:val="subscript"/>
        </w:rPr>
        <w:t>ij</w:t>
      </w:r>
      <w:proofErr w:type="spellEnd"/>
    </w:p>
    <w:p w:rsidR="00D74F58" w:rsidRPr="004F0E52" w:rsidRDefault="00D74F58" w:rsidP="00212F4E">
      <w:pPr>
        <w:rPr>
          <w:rFonts w:eastAsiaTheme="minorEastAsia"/>
        </w:rPr>
      </w:pPr>
      <m:oMathPara>
        <m:oMath>
          <m:r>
            <m:rPr>
              <m:sty m:val="b"/>
            </m:rPr>
            <w:rPr>
              <w:rFonts w:ascii="Cambria Math" w:hAnsi="Cambria Math"/>
            </w:rPr>
            <m:t>X</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1p</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np</m:t>
                        </m:r>
                      </m:sub>
                    </m:sSub>
                  </m:e>
                </m:mr>
              </m:m>
            </m:e>
          </m:d>
          <m:sSup>
            <m:sSupPr>
              <m:ctrlPr>
                <w:rPr>
                  <w:rFonts w:ascii="Cambria Math" w:hAnsi="Cambria Math"/>
                  <w:b/>
                </w:rPr>
              </m:ctrlPr>
            </m:sSupPr>
            <m:e>
              <m:r>
                <m:rPr>
                  <m:sty m:val="b"/>
                </m:rPr>
                <w:rPr>
                  <w:rFonts w:ascii="Cambria Math" w:hAnsi="Cambria Math"/>
                </w:rPr>
                <m:t xml:space="preserve">                                X</m:t>
              </m:r>
            </m:e>
            <m:sup>
              <m:r>
                <m:rPr>
                  <m:sty m:val="bi"/>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1p</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np</m:t>
                        </m:r>
                      </m:sub>
                    </m:sSub>
                  </m:e>
                </m:mr>
              </m:m>
            </m:e>
          </m:d>
        </m:oMath>
      </m:oMathPara>
    </w:p>
    <w:p w:rsidR="00953902" w:rsidRDefault="00953902" w:rsidP="00212F4E">
      <w:pPr>
        <w:rPr>
          <w:rFonts w:eastAsiaTheme="minorEastAsia"/>
        </w:rPr>
      </w:pPr>
      <w:r w:rsidRPr="00F711E4">
        <w:rPr>
          <w:rFonts w:eastAsiaTheme="minorEastAsia"/>
          <w:i/>
        </w:rPr>
        <w:t>x</w:t>
      </w:r>
      <w:r w:rsidRPr="00953902">
        <w:rPr>
          <w:rFonts w:eastAsiaTheme="minorEastAsia"/>
          <w:vertAlign w:val="subscript"/>
        </w:rPr>
        <w:t>i</w:t>
      </w:r>
      <w:r>
        <w:rPr>
          <w:rFonts w:eastAsiaTheme="minorEastAsia"/>
        </w:rPr>
        <w:tab/>
        <w:t xml:space="preserve">the </w:t>
      </w:r>
      <w:proofErr w:type="spellStart"/>
      <w:r>
        <w:rPr>
          <w:rFonts w:eastAsiaTheme="minorEastAsia"/>
        </w:rPr>
        <w:t>i</w:t>
      </w:r>
      <w:r w:rsidRPr="00953902">
        <w:rPr>
          <w:rFonts w:eastAsiaTheme="minorEastAsia"/>
          <w:vertAlign w:val="superscript"/>
        </w:rPr>
        <w:t>th</w:t>
      </w:r>
      <w:proofErr w:type="spellEnd"/>
      <w:r>
        <w:rPr>
          <w:rFonts w:eastAsiaTheme="minorEastAsia"/>
        </w:rPr>
        <w:t xml:space="preserve"> row of </w:t>
      </w:r>
      <w:r w:rsidRPr="00953902">
        <w:rPr>
          <w:rFonts w:eastAsiaTheme="minorEastAsia"/>
          <w:b/>
        </w:rPr>
        <w:t>X</w:t>
      </w:r>
      <w:r>
        <w:rPr>
          <w:rFonts w:eastAsiaTheme="minorEastAsia"/>
          <w:b/>
        </w:rPr>
        <w:tab/>
      </w:r>
      <w:r>
        <w:rPr>
          <w:rFonts w:eastAsiaTheme="minorEastAsia"/>
          <w:b/>
        </w:rPr>
        <w:tab/>
      </w:r>
      <w:r>
        <w:rPr>
          <w:rFonts w:eastAsiaTheme="minorEastAsia"/>
          <w:b/>
        </w:rP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i1</m:t>
                    </m:r>
                  </m:sub>
                </m:sSub>
              </m:e>
              <m:e>
                <m:sSub>
                  <m:sSubPr>
                    <m:ctrlPr>
                      <w:rPr>
                        <w:rFonts w:ascii="Cambria Math" w:hAnsi="Cambria Math"/>
                        <w:i/>
                      </w:rPr>
                    </m:ctrlPr>
                  </m:sSubPr>
                  <m:e>
                    <m:r>
                      <w:rPr>
                        <w:rFonts w:ascii="Cambria Math" w:hAnsi="Cambria Math"/>
                      </w:rPr>
                      <m:t>x</m:t>
                    </m:r>
                  </m:e>
                  <m:sub>
                    <m:r>
                      <w:rPr>
                        <w:rFonts w:ascii="Cambria Math" w:hAnsi="Cambria Math"/>
                      </w:rPr>
                      <m:t>i2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ip</m:t>
                    </m:r>
                  </m:sub>
                </m:sSub>
              </m:e>
            </m:eqArr>
          </m:e>
        </m:d>
      </m:oMath>
    </w:p>
    <w:p w:rsidR="00953902" w:rsidRDefault="00953902" w:rsidP="00953902">
      <w:pPr>
        <w:rPr>
          <w:rFonts w:eastAsiaTheme="minorEastAsia"/>
        </w:rPr>
      </w:pPr>
      <w:proofErr w:type="spellStart"/>
      <w:r w:rsidRPr="00953902">
        <w:rPr>
          <w:rFonts w:eastAsiaTheme="minorEastAsia"/>
          <w:b/>
        </w:rPr>
        <w:t>x</w:t>
      </w:r>
      <w:r w:rsidRPr="00953902">
        <w:rPr>
          <w:rFonts w:eastAsiaTheme="minorEastAsia"/>
          <w:vertAlign w:val="subscript"/>
        </w:rPr>
        <w:t>j</w:t>
      </w:r>
      <w:proofErr w:type="spellEnd"/>
      <w:r>
        <w:rPr>
          <w:rFonts w:eastAsiaTheme="minorEastAsia"/>
        </w:rPr>
        <w:tab/>
        <w:t xml:space="preserve">the </w:t>
      </w:r>
      <w:proofErr w:type="spellStart"/>
      <w:r>
        <w:rPr>
          <w:rFonts w:eastAsiaTheme="minorEastAsia"/>
        </w:rPr>
        <w:t>j</w:t>
      </w:r>
      <w:r w:rsidRPr="00953902">
        <w:rPr>
          <w:rFonts w:eastAsiaTheme="minorEastAsia"/>
          <w:vertAlign w:val="superscript"/>
        </w:rPr>
        <w:t>th</w:t>
      </w:r>
      <w:proofErr w:type="spellEnd"/>
      <w:r>
        <w:rPr>
          <w:rFonts w:eastAsiaTheme="minorEastAsia"/>
        </w:rPr>
        <w:t xml:space="preserve"> column of </w:t>
      </w:r>
      <w:r w:rsidRPr="00953902">
        <w:rPr>
          <w:rFonts w:eastAsiaTheme="minorEastAsia"/>
          <w:b/>
        </w:rPr>
        <w:t>X</w:t>
      </w:r>
      <w:r>
        <w:rPr>
          <w:rFonts w:eastAsiaTheme="minorEastAsia"/>
          <w:b/>
        </w:rPr>
        <w:tab/>
      </w:r>
      <w:r>
        <w:rPr>
          <w:rFonts w:eastAsiaTheme="minorEastAsia"/>
          <w:b/>
        </w:rPr>
        <w:tab/>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1j</m:t>
                    </m:r>
                  </m:sub>
                </m:sSub>
              </m:e>
              <m:e>
                <m:sSub>
                  <m:sSubPr>
                    <m:ctrlPr>
                      <w:rPr>
                        <w:rFonts w:ascii="Cambria Math" w:hAnsi="Cambria Math"/>
                        <w:i/>
                      </w:rPr>
                    </m:ctrlPr>
                  </m:sSubPr>
                  <m:e>
                    <m:r>
                      <w:rPr>
                        <w:rFonts w:ascii="Cambria Math" w:hAnsi="Cambria Math"/>
                      </w:rPr>
                      <m:t>x</m:t>
                    </m:r>
                  </m:e>
                  <m:sub>
                    <m:r>
                      <w:rPr>
                        <w:rFonts w:ascii="Cambria Math" w:hAnsi="Cambria Math"/>
                      </w:rPr>
                      <m:t>2j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nj</m:t>
                    </m:r>
                  </m:sub>
                </m:sSub>
              </m:e>
            </m:eqArr>
          </m:e>
        </m:d>
      </m:oMath>
    </w:p>
    <w:p w:rsidR="00EA59E0" w:rsidRDefault="00EA59E0" w:rsidP="00953902">
      <w:pPr>
        <w:rPr>
          <w:rFonts w:eastAsiaTheme="minorEastAsia"/>
        </w:rPr>
      </w:pPr>
      <w:proofErr w:type="spellStart"/>
      <w:r w:rsidRPr="00F711E4">
        <w:rPr>
          <w:rFonts w:eastAsiaTheme="minorEastAsia"/>
          <w:i/>
        </w:rPr>
        <w:t>y</w:t>
      </w:r>
      <w:r w:rsidR="00F711E4" w:rsidRPr="00F711E4">
        <w:rPr>
          <w:rFonts w:eastAsiaTheme="minorEastAsia"/>
          <w:vertAlign w:val="subscript"/>
        </w:rPr>
        <w:t>i</w:t>
      </w:r>
      <w:proofErr w:type="spellEnd"/>
      <w:r>
        <w:rPr>
          <w:rFonts w:eastAsiaTheme="minorEastAsia"/>
        </w:rPr>
        <w:tab/>
      </w:r>
      <w:proofErr w:type="spellStart"/>
      <w:r w:rsidR="00F711E4">
        <w:rPr>
          <w:rFonts w:eastAsiaTheme="minorEastAsia"/>
        </w:rPr>
        <w:t>i</w:t>
      </w:r>
      <w:r w:rsidR="00F711E4" w:rsidRPr="00F711E4">
        <w:rPr>
          <w:rFonts w:eastAsiaTheme="minorEastAsia"/>
          <w:vertAlign w:val="superscript"/>
        </w:rPr>
        <w:t>th</w:t>
      </w:r>
      <w:proofErr w:type="spellEnd"/>
      <w:r w:rsidR="00F711E4">
        <w:rPr>
          <w:rFonts w:eastAsiaTheme="minorEastAsia"/>
        </w:rPr>
        <w:t xml:space="preserve"> observation of the variable on which we wish to make predictions</w:t>
      </w:r>
    </w:p>
    <w:p w:rsidR="00F711E4" w:rsidRDefault="00F711E4" w:rsidP="00F711E4">
      <w:pPr>
        <w:rPr>
          <w:rFonts w:eastAsiaTheme="minorEastAsia"/>
        </w:rPr>
      </w:pPr>
      <w:r>
        <w:rPr>
          <w:rFonts w:eastAsiaTheme="minorEastAsia"/>
          <w:b/>
        </w:rPr>
        <w:t>y</w:t>
      </w:r>
      <w:r>
        <w:rPr>
          <w:rFonts w:eastAsiaTheme="minorEastAsia"/>
        </w:rPr>
        <w:tab/>
        <w:t>set of all n observations</w:t>
      </w:r>
      <w:r>
        <w:rPr>
          <w:rFonts w:eastAsiaTheme="minorEastAsia"/>
          <w:b/>
        </w:rPr>
        <w:tab/>
      </w:r>
      <w:r>
        <w:rPr>
          <w:rFonts w:eastAsiaTheme="minorEastAsia"/>
          <w:b/>
        </w:rPr>
        <w:tab/>
        <w:t xml:space="preserve">y </w:t>
      </w:r>
      <m:oMath>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oMath>
    </w:p>
    <w:p w:rsidR="00F711E4" w:rsidRDefault="00F711E4" w:rsidP="00953902">
      <w:pPr>
        <w:rPr>
          <w:rFonts w:eastAsiaTheme="minorEastAsia"/>
        </w:rPr>
      </w:pPr>
      <w:r>
        <w:rPr>
          <w:rFonts w:eastAsiaTheme="minorEastAsia"/>
        </w:rPr>
        <w:t xml:space="preserve">To indicate that an object is a </w:t>
      </w:r>
      <w:r w:rsidR="00F41B49">
        <w:rPr>
          <w:rFonts w:eastAsiaTheme="minorEastAsia"/>
        </w:rPr>
        <w:t xml:space="preserve">scalar </w:t>
      </w:r>
      <w:r w:rsidR="00F41B49" w:rsidRPr="00F41B49">
        <w:rPr>
          <w:rFonts w:eastAsiaTheme="minorEastAsia"/>
        </w:rPr>
        <w:sym w:font="Wingdings" w:char="F0E0"/>
      </w:r>
      <w:r>
        <w:rPr>
          <w:rFonts w:eastAsiaTheme="minorEastAsia"/>
        </w:rPr>
        <w:t xml:space="preserve"> </w:t>
      </w:r>
      <m:oMath>
        <m:r>
          <w:rPr>
            <w:rFonts w:ascii="Cambria Math" w:eastAsiaTheme="minorEastAsia" w:hAnsi="Cambria Math"/>
          </w:rPr>
          <m:t>a</m:t>
        </m:r>
        <m:r>
          <m:rPr>
            <m:scr m:val="double-struck"/>
          </m:rPr>
          <w:rPr>
            <w:rFonts w:ascii="Cambria Math" w:eastAsiaTheme="minorEastAsia" w:hAnsi="Cambria Math"/>
          </w:rPr>
          <m:t>∈R</m:t>
        </m:r>
      </m:oMath>
    </w:p>
    <w:p w:rsidR="006C60AA" w:rsidRDefault="006C60AA" w:rsidP="00953902">
      <w:pPr>
        <w:rPr>
          <w:rFonts w:eastAsiaTheme="minorEastAsia"/>
        </w:rPr>
      </w:pPr>
      <w:r>
        <w:rPr>
          <w:rFonts w:eastAsiaTheme="minorEastAsia"/>
        </w:rPr>
        <w:t xml:space="preserve">To indicate that an object is a vector of length </w:t>
      </w:r>
      <w:r w:rsidRPr="006C60AA">
        <w:rPr>
          <w:rFonts w:eastAsiaTheme="minorEastAsia"/>
          <w:i/>
        </w:rPr>
        <w:t>k</w:t>
      </w:r>
      <w:r>
        <w:rPr>
          <w:rFonts w:eastAsiaTheme="minorEastAsia"/>
        </w:rPr>
        <w:t xml:space="preserve"> </w:t>
      </w:r>
      <w:r w:rsidR="00F41B49" w:rsidRPr="00F41B49">
        <w:rPr>
          <w:rFonts w:eastAsiaTheme="minorEastAsia"/>
        </w:rPr>
        <w:sym w:font="Wingdings" w:char="F0E0"/>
      </w:r>
      <w:r>
        <w:rPr>
          <w:rFonts w:eastAsiaTheme="minorEastAsia"/>
        </w:rPr>
        <w:t xml:space="preserve">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up>
        </m:sSup>
      </m:oMath>
    </w:p>
    <w:p w:rsidR="00F41B49" w:rsidRDefault="00F41B49" w:rsidP="00F41B49">
      <w:pPr>
        <w:rPr>
          <w:rFonts w:eastAsiaTheme="minorEastAsia"/>
        </w:rPr>
      </w:pPr>
      <w:r>
        <w:rPr>
          <w:rFonts w:eastAsiaTheme="minorEastAsia"/>
        </w:rPr>
        <w:t xml:space="preserve">To indicate a vector of length </w:t>
      </w:r>
      <w:r w:rsidRPr="00F41B49">
        <w:rPr>
          <w:rFonts w:eastAsiaTheme="minorEastAsia"/>
          <w:i/>
        </w:rPr>
        <w:t>n</w:t>
      </w:r>
      <w:r>
        <w:rPr>
          <w:rFonts w:eastAsiaTheme="minorEastAsia"/>
        </w:rPr>
        <w:t xml:space="preserve"> </w:t>
      </w:r>
      <w:r w:rsidRPr="00F41B49">
        <w:rPr>
          <w:rFonts w:eastAsiaTheme="minorEastAsia"/>
        </w:rPr>
        <w:sym w:font="Wingdings" w:char="F0E0"/>
      </w:r>
      <w:r>
        <w:rPr>
          <w:rFonts w:eastAsiaTheme="minorEastAsia"/>
        </w:rPr>
        <w:t xml:space="preserve">  </w:t>
      </w:r>
      <m:oMath>
        <m:r>
          <m:rPr>
            <m:sty m:val="b"/>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p>
    <w:p w:rsidR="00F41B49" w:rsidRDefault="00F41B49" w:rsidP="00F41B49">
      <w:pPr>
        <w:rPr>
          <w:rFonts w:eastAsiaTheme="minorEastAsia"/>
        </w:rPr>
      </w:pPr>
      <w:r>
        <w:rPr>
          <w:rFonts w:eastAsiaTheme="minorEastAsia"/>
        </w:rPr>
        <w:t xml:space="preserve">To indicate an </w:t>
      </w:r>
      <w:r w:rsidRPr="00F41B49">
        <w:rPr>
          <w:rFonts w:eastAsiaTheme="minorEastAsia"/>
          <w:i/>
        </w:rPr>
        <w:t>r</w:t>
      </w:r>
      <w:r>
        <w:rPr>
          <w:rFonts w:eastAsiaTheme="minorEastAsia"/>
        </w:rPr>
        <w:t xml:space="preserve"> x </w:t>
      </w:r>
      <w:r w:rsidRPr="00F41B49">
        <w:rPr>
          <w:rFonts w:eastAsiaTheme="minorEastAsia"/>
          <w:i/>
        </w:rPr>
        <w:t>s</w:t>
      </w:r>
      <w:r>
        <w:rPr>
          <w:rFonts w:eastAsiaTheme="minorEastAsia"/>
        </w:rPr>
        <w:t xml:space="preserve"> matrix </w:t>
      </w:r>
      <w:r w:rsidRPr="00F41B49">
        <w:rPr>
          <w:rFonts w:eastAsiaTheme="minorEastAsia"/>
        </w:rPr>
        <w:sym w:font="Wingdings" w:char="F0E0"/>
      </w:r>
      <w:r>
        <w:rPr>
          <w:rFonts w:eastAsiaTheme="minorEastAsia"/>
        </w:rPr>
        <w:t xml:space="preserve">  </w:t>
      </w:r>
      <m:oMath>
        <m:r>
          <m:rPr>
            <m:sty m:val="b"/>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 xml:space="preserve">r </m:t>
            </m:r>
            <m:r>
              <m:rPr>
                <m:sty m:val="p"/>
              </m:rPr>
              <w:rPr>
                <w:rFonts w:ascii="Cambria Math" w:eastAsiaTheme="minorEastAsia" w:hAnsi="Cambria Math"/>
              </w:rPr>
              <m:t>x</m:t>
            </m:r>
            <m:r>
              <w:rPr>
                <w:rFonts w:ascii="Cambria Math" w:eastAsiaTheme="minorEastAsia" w:hAnsi="Cambria Math"/>
              </w:rPr>
              <m:t xml:space="preserve"> s</m:t>
            </m:r>
          </m:sup>
        </m:sSup>
      </m:oMath>
    </w:p>
    <w:p w:rsidR="00953902" w:rsidRDefault="00543EA0" w:rsidP="00953902">
      <w:pPr>
        <w:rPr>
          <w:rFonts w:eastAsiaTheme="minorEastAsia"/>
        </w:rPr>
      </w:pPr>
      <w:r>
        <w:rPr>
          <w:rFonts w:eastAsiaTheme="minorEastAsia"/>
        </w:rPr>
        <w:t xml:space="preserve">Using the vectors notation discussed above, we can represent </w:t>
      </w:r>
      <w:r w:rsidRPr="00543EA0">
        <w:rPr>
          <w:rFonts w:eastAsiaTheme="minorEastAsia"/>
          <w:b/>
        </w:rPr>
        <w:t>X</w:t>
      </w:r>
      <w:r>
        <w:rPr>
          <w:rFonts w:eastAsiaTheme="minorEastAsia"/>
        </w:rPr>
        <w:t xml:space="preserve"> as:</w:t>
      </w:r>
    </w:p>
    <w:p w:rsidR="00E90C49" w:rsidRDefault="00543EA0" w:rsidP="00AE5B92">
      <w:pPr>
        <w:rPr>
          <w:rFonts w:eastAsiaTheme="minorEastAsia"/>
        </w:rPr>
      </w:pPr>
      <m:oMathPara>
        <m:oMath>
          <m:r>
            <m:rPr>
              <m:sty m:val="b"/>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m:rPr>
                      <m:sty m:val="b"/>
                    </m:rPr>
                    <w:rPr>
                      <w:rFonts w:ascii="Cambria Math" w:eastAsiaTheme="minorEastAsia" w:hAnsi="Cambria Math"/>
                    </w:rPr>
                    <m:t xml:space="preserve">  x</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m:rPr>
                      <m:sty m:val="b"/>
                    </m:rPr>
                    <w:rPr>
                      <w:rFonts w:ascii="Cambria Math" w:eastAsiaTheme="minorEastAsia" w:hAnsi="Cambria Math"/>
                    </w:rPr>
                    <m:t>x</m:t>
                  </m:r>
                </m:e>
                <m:sub>
                  <m:r>
                    <w:rPr>
                      <w:rFonts w:ascii="Cambria Math" w:eastAsiaTheme="minorEastAsia" w:hAnsi="Cambria Math"/>
                    </w:rPr>
                    <m:t>p</m:t>
                  </m:r>
                </m:sub>
              </m:sSub>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eqArr>
            </m:e>
          </m:d>
        </m:oMath>
      </m:oMathPara>
    </w:p>
    <w:p w:rsidR="00900D29" w:rsidRPr="006A36C6" w:rsidRDefault="00900D29" w:rsidP="00900D29">
      <w:pPr>
        <w:rPr>
          <w:b/>
          <w:sz w:val="32"/>
          <w:szCs w:val="32"/>
        </w:rPr>
      </w:pPr>
      <w:r>
        <w:rPr>
          <w:b/>
          <w:sz w:val="32"/>
          <w:szCs w:val="32"/>
        </w:rPr>
        <w:lastRenderedPageBreak/>
        <w:t>Statistical Learning</w:t>
      </w:r>
    </w:p>
    <w:p w:rsidR="00953902" w:rsidRDefault="003E5523" w:rsidP="00900D29">
      <w:r>
        <w:t xml:space="preserve">Inputs </w:t>
      </w:r>
      <w:r>
        <w:sym w:font="Wingdings" w:char="F0E0"/>
      </w:r>
      <w:r>
        <w:t xml:space="preserve"> predictors, independent variables, features, variables </w:t>
      </w:r>
      <w:r>
        <w:sym w:font="Wingdings" w:char="F0E0"/>
      </w:r>
      <w:r>
        <w:t xml:space="preserve"> </w:t>
      </w:r>
      <w:r w:rsidRPr="003E5523">
        <w:rPr>
          <w:b/>
        </w:rPr>
        <w:t>X</w:t>
      </w:r>
    </w:p>
    <w:p w:rsidR="003E5523" w:rsidRDefault="003E5523" w:rsidP="00900D29">
      <w:r>
        <w:t xml:space="preserve">Outputs </w:t>
      </w:r>
      <w:r>
        <w:sym w:font="Wingdings" w:char="F0E0"/>
      </w:r>
      <w:r>
        <w:t xml:space="preserve"> response, dependent variable </w:t>
      </w:r>
      <w:r>
        <w:sym w:font="Wingdings" w:char="F0E0"/>
      </w:r>
      <w:r>
        <w:t xml:space="preserve"> </w:t>
      </w:r>
      <w:r w:rsidRPr="003E5523">
        <w:rPr>
          <w:b/>
        </w:rPr>
        <w:t>Y</w:t>
      </w:r>
      <w:r>
        <w:t xml:space="preserve"> </w:t>
      </w:r>
    </w:p>
    <w:p w:rsidR="003E5523" w:rsidRDefault="003E5523" w:rsidP="00900D29">
      <w:r>
        <w:t xml:space="preserve">Suppose we observe a quantitative response Y and </w:t>
      </w:r>
      <w:r w:rsidRPr="003E5523">
        <w:rPr>
          <w:i/>
        </w:rPr>
        <w:t>p</w:t>
      </w:r>
      <w:r>
        <w:t xml:space="preserve"> different predictors X</w:t>
      </w:r>
      <w:r w:rsidRPr="003E5523">
        <w:rPr>
          <w:vertAlign w:val="subscript"/>
        </w:rPr>
        <w:t>1</w:t>
      </w:r>
      <w:r>
        <w:t>, X</w:t>
      </w:r>
      <w:r w:rsidRPr="003E5523">
        <w:rPr>
          <w:vertAlign w:val="subscript"/>
        </w:rPr>
        <w:t>2</w:t>
      </w:r>
      <w:r>
        <w:t xml:space="preserve">, …, </w:t>
      </w:r>
      <w:proofErr w:type="spellStart"/>
      <w:r>
        <w:t>X</w:t>
      </w:r>
      <w:r w:rsidRPr="003E5523">
        <w:rPr>
          <w:vertAlign w:val="subscript"/>
        </w:rPr>
        <w:t>p</w:t>
      </w:r>
      <w:proofErr w:type="spellEnd"/>
      <w:r>
        <w:t>.</w:t>
      </w:r>
    </w:p>
    <w:p w:rsidR="003E5523" w:rsidRDefault="003E5523" w:rsidP="00900D29">
      <w:r>
        <w:t>The assumed relationship between Y and X can be modeled as:</w:t>
      </w:r>
    </w:p>
    <w:p w:rsidR="003E5523" w:rsidRPr="003E5523" w:rsidRDefault="003E5523" w:rsidP="00900D29">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oMath>
      </m:oMathPara>
    </w:p>
    <w:p w:rsidR="003E5523" w:rsidRDefault="003E5523" w:rsidP="00900D29">
      <w:pPr>
        <w:rPr>
          <w:rFonts w:eastAsiaTheme="minorEastAsia"/>
        </w:rPr>
      </w:pPr>
      <w:r w:rsidRPr="003E5523">
        <w:rPr>
          <w:rFonts w:eastAsiaTheme="minorEastAsia"/>
          <w:i/>
        </w:rPr>
        <w:t>f</w:t>
      </w:r>
      <w:r>
        <w:rPr>
          <w:rFonts w:eastAsiaTheme="minorEastAsia"/>
        </w:rPr>
        <w:t xml:space="preserve"> is a fixed but unknown function of X</w:t>
      </w:r>
      <w:r w:rsidR="000A4853">
        <w:rPr>
          <w:rFonts w:eastAsiaTheme="minorEastAsia"/>
        </w:rPr>
        <w:t xml:space="preserve"> and represents the systematic information that X provides about Y</w:t>
      </w:r>
    </w:p>
    <w:p w:rsidR="003E5523" w:rsidRDefault="003E5523" w:rsidP="00900D29">
      <w:pPr>
        <w:rPr>
          <w:rFonts w:eastAsiaTheme="minorEastAsia"/>
        </w:rPr>
      </w:pPr>
      <w:r w:rsidRPr="003E5523">
        <w:rPr>
          <w:rFonts w:ascii="Symbol" w:eastAsiaTheme="minorEastAsia" w:hAnsi="Symbol"/>
        </w:rPr>
        <w:t></w:t>
      </w:r>
      <w:r>
        <w:rPr>
          <w:rFonts w:eastAsiaTheme="minorEastAsia"/>
        </w:rPr>
        <w:t xml:space="preserve"> is a random error term</w:t>
      </w:r>
      <w:r w:rsidR="000A4853">
        <w:rPr>
          <w:rFonts w:eastAsiaTheme="minorEastAsia"/>
        </w:rPr>
        <w:t xml:space="preserve"> that is independent of X and has a mean of </w:t>
      </w:r>
      <w:proofErr w:type="gramStart"/>
      <w:r w:rsidR="000A4853">
        <w:rPr>
          <w:rFonts w:eastAsiaTheme="minorEastAsia"/>
        </w:rPr>
        <w:t>zero</w:t>
      </w:r>
      <w:proofErr w:type="gramEnd"/>
    </w:p>
    <w:p w:rsidR="007831B1" w:rsidRDefault="007831B1" w:rsidP="00900D29">
      <w:pPr>
        <w:rPr>
          <w:rFonts w:eastAsiaTheme="minorEastAsia"/>
        </w:rPr>
      </w:pPr>
      <w:r>
        <w:rPr>
          <w:rFonts w:eastAsiaTheme="minorEastAsia"/>
        </w:rPr>
        <w:t xml:space="preserve">Statistical learning refers to a set of approaches for estimating </w:t>
      </w:r>
      <w:r w:rsidRPr="007831B1">
        <w:rPr>
          <w:rFonts w:eastAsiaTheme="minorEastAsia"/>
          <w:i/>
        </w:rPr>
        <w:t>f</w:t>
      </w:r>
      <w:r>
        <w:rPr>
          <w:rFonts w:eastAsiaTheme="minorEastAsia"/>
        </w:rPr>
        <w:t xml:space="preserve">. One is interested in estimating </w:t>
      </w:r>
      <w:r w:rsidRPr="007831B1">
        <w:rPr>
          <w:rFonts w:eastAsiaTheme="minorEastAsia"/>
          <w:i/>
        </w:rPr>
        <w:t>f</w:t>
      </w:r>
      <w:r>
        <w:rPr>
          <w:rFonts w:eastAsiaTheme="minorEastAsia"/>
        </w:rPr>
        <w:t xml:space="preserve"> in order to make 1) predictions or 2) inferences.</w:t>
      </w:r>
    </w:p>
    <w:p w:rsidR="007831B1" w:rsidRPr="007831B1" w:rsidRDefault="007831B1" w:rsidP="00900D29">
      <w:pPr>
        <w:rPr>
          <w:rFonts w:eastAsiaTheme="minorEastAsia"/>
          <w:i/>
        </w:rPr>
      </w:pPr>
      <w:r w:rsidRPr="007831B1">
        <w:rPr>
          <w:rFonts w:eastAsiaTheme="minorEastAsia"/>
          <w:i/>
          <w:color w:val="538135" w:themeColor="accent6" w:themeShade="BF"/>
        </w:rPr>
        <w:t>Prediction</w:t>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oMath>
      </m:oMathPara>
    </w:p>
    <w:p w:rsidR="007831B1" w:rsidRDefault="00BC18CC" w:rsidP="007831B1">
      <w:pPr>
        <w:rPr>
          <w:rFonts w:eastAsiaTheme="minorEastAsia"/>
        </w:rPr>
      </w:pPr>
      <m:oMath>
        <m:acc>
          <m:accPr>
            <m:ctrlPr>
              <w:rPr>
                <w:rFonts w:ascii="Cambria Math" w:eastAsiaTheme="minorEastAsia" w:hAnsi="Cambria Math"/>
                <w:i/>
              </w:rPr>
            </m:ctrlPr>
          </m:accPr>
          <m:e>
            <m:r>
              <w:rPr>
                <w:rFonts w:ascii="Cambria Math" w:eastAsiaTheme="minorEastAsia" w:hAnsi="Cambria Math"/>
              </w:rPr>
              <m:t xml:space="preserve">f </m:t>
            </m:r>
          </m:e>
        </m:acc>
        <m:r>
          <w:rPr>
            <w:rFonts w:ascii="Cambria Math" w:eastAsiaTheme="minorEastAsia" w:hAnsi="Cambria Math"/>
          </w:rPr>
          <m:t xml:space="preserve"> </m:t>
        </m:r>
      </m:oMath>
      <w:r w:rsidR="007831B1">
        <w:rPr>
          <w:rFonts w:eastAsiaTheme="minorEastAsia"/>
        </w:rPr>
        <w:t xml:space="preserve">represents our estimate of </w:t>
      </w:r>
      <w:r w:rsidR="007831B1" w:rsidRPr="007831B1">
        <w:rPr>
          <w:rFonts w:eastAsiaTheme="minorEastAsia"/>
          <w:i/>
        </w:rPr>
        <w:t>f</w:t>
      </w:r>
      <w:r w:rsidR="007831B1">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oMath>
      <w:r w:rsidR="007831B1">
        <w:rPr>
          <w:rFonts w:eastAsiaTheme="minorEastAsia"/>
        </w:rPr>
        <w:t xml:space="preserve">represents the resulting prediction for Y. In this setting </w:t>
      </w:r>
      <m:oMath>
        <m:acc>
          <m:accPr>
            <m:ctrlPr>
              <w:rPr>
                <w:rFonts w:ascii="Cambria Math" w:eastAsiaTheme="minorEastAsia" w:hAnsi="Cambria Math"/>
                <w:i/>
              </w:rPr>
            </m:ctrlPr>
          </m:accPr>
          <m:e>
            <m:r>
              <w:rPr>
                <w:rFonts w:ascii="Cambria Math" w:eastAsiaTheme="minorEastAsia" w:hAnsi="Cambria Math"/>
              </w:rPr>
              <m:t xml:space="preserve">f </m:t>
            </m:r>
          </m:e>
        </m:acc>
        <m:r>
          <w:rPr>
            <w:rFonts w:ascii="Cambria Math" w:eastAsiaTheme="minorEastAsia" w:hAnsi="Cambria Math"/>
          </w:rPr>
          <m:t xml:space="preserve"> </m:t>
        </m:r>
      </m:oMath>
      <w:r w:rsidR="007831B1">
        <w:rPr>
          <w:rFonts w:eastAsiaTheme="minorEastAsia"/>
        </w:rPr>
        <w:t xml:space="preserve">is often treated as a black box, in the sense that one is not typically concerned with the exact form of </w:t>
      </w:r>
      <m:oMath>
        <m:acc>
          <m:accPr>
            <m:ctrlPr>
              <w:rPr>
                <w:rFonts w:ascii="Cambria Math" w:eastAsiaTheme="minorEastAsia" w:hAnsi="Cambria Math"/>
                <w:i/>
              </w:rPr>
            </m:ctrlPr>
          </m:accPr>
          <m:e>
            <m:r>
              <w:rPr>
                <w:rFonts w:ascii="Cambria Math" w:eastAsiaTheme="minorEastAsia" w:hAnsi="Cambria Math"/>
              </w:rPr>
              <m:t xml:space="preserve">f </m:t>
            </m:r>
          </m:e>
        </m:acc>
        <m:r>
          <w:rPr>
            <w:rFonts w:ascii="Cambria Math" w:eastAsiaTheme="minorEastAsia" w:hAnsi="Cambria Math"/>
          </w:rPr>
          <m:t xml:space="preserve"> </m:t>
        </m:r>
      </m:oMath>
      <w:r w:rsidR="007831B1">
        <w:rPr>
          <w:rFonts w:eastAsiaTheme="minorEastAsia"/>
        </w:rPr>
        <w:t>provided that it yields accurate predictions for Y.</w:t>
      </w:r>
    </w:p>
    <w:p w:rsidR="007831B1" w:rsidRDefault="007831B1" w:rsidP="00C83012">
      <w:pPr>
        <w:rPr>
          <w:rFonts w:eastAsiaTheme="minorEastAsia"/>
        </w:rPr>
      </w:pPr>
      <w:r>
        <w:rPr>
          <w:rFonts w:eastAsiaTheme="minorEastAsia"/>
        </w:rPr>
        <w:t xml:space="preserve">The accuracy of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oMath>
      <w:r>
        <w:rPr>
          <w:rFonts w:eastAsiaTheme="minorEastAsia"/>
        </w:rPr>
        <w:t xml:space="preserve">as a prediction of Y depends on 1) the reducible error and 2) the irreducible error. The reducible error stems from </w:t>
      </w:r>
      <m:oMath>
        <m:acc>
          <m:accPr>
            <m:ctrlPr>
              <w:rPr>
                <w:rFonts w:ascii="Cambria Math" w:eastAsiaTheme="minorEastAsia" w:hAnsi="Cambria Math"/>
                <w:i/>
              </w:rPr>
            </m:ctrlPr>
          </m:accPr>
          <m:e>
            <m:r>
              <w:rPr>
                <w:rFonts w:ascii="Cambria Math" w:eastAsiaTheme="minorEastAsia" w:hAnsi="Cambria Math"/>
              </w:rPr>
              <m:t xml:space="preserve">f </m:t>
            </m:r>
          </m:e>
        </m:acc>
        <m:r>
          <w:rPr>
            <w:rFonts w:ascii="Cambria Math" w:eastAsiaTheme="minorEastAsia" w:hAnsi="Cambria Math"/>
          </w:rPr>
          <m:t xml:space="preserve"> </m:t>
        </m:r>
      </m:oMath>
      <w:r w:rsidR="00C83012">
        <w:rPr>
          <w:rFonts w:eastAsiaTheme="minorEastAsia"/>
        </w:rPr>
        <w:t xml:space="preserve">not being the optimal estimate </w:t>
      </w:r>
      <w:proofErr w:type="spellStart"/>
      <w:r w:rsidR="00C83012">
        <w:rPr>
          <w:rFonts w:eastAsiaTheme="minorEastAsia"/>
        </w:rPr>
        <w:t xml:space="preserve">of </w:t>
      </w:r>
      <w:r w:rsidR="00C83012" w:rsidRPr="00C83012">
        <w:rPr>
          <w:rFonts w:eastAsiaTheme="minorEastAsia"/>
          <w:i/>
        </w:rPr>
        <w:t>f</w:t>
      </w:r>
      <w:proofErr w:type="spellEnd"/>
      <w:r w:rsidR="00C83012">
        <w:rPr>
          <w:rFonts w:eastAsiaTheme="minorEastAsia"/>
        </w:rPr>
        <w:t xml:space="preserve">. That is, another statistical learning approach could result in a better estimate for </w:t>
      </w:r>
      <m:oMath>
        <m:acc>
          <m:accPr>
            <m:ctrlPr>
              <w:rPr>
                <w:rFonts w:ascii="Cambria Math" w:eastAsiaTheme="minorEastAsia" w:hAnsi="Cambria Math"/>
                <w:i/>
              </w:rPr>
            </m:ctrlPr>
          </m:accPr>
          <m:e>
            <m:r>
              <w:rPr>
                <w:rFonts w:ascii="Cambria Math" w:eastAsiaTheme="minorEastAsia" w:hAnsi="Cambria Math"/>
              </w:rPr>
              <m:t xml:space="preserve">f. </m:t>
            </m:r>
          </m:e>
        </m:acc>
      </m:oMath>
    </w:p>
    <w:p w:rsidR="00C83012" w:rsidRDefault="00C83012" w:rsidP="00C83012">
      <w:pPr>
        <w:rPr>
          <w:rFonts w:eastAsiaTheme="minorEastAsia"/>
        </w:rPr>
      </w:pPr>
      <w:r>
        <w:rPr>
          <w:rFonts w:eastAsiaTheme="minorEastAsia"/>
        </w:rPr>
        <w:t xml:space="preserve">The irreducible error stems from the variability associated with </w:t>
      </w:r>
      <w:r w:rsidRPr="003E5523">
        <w:rPr>
          <w:rFonts w:ascii="Symbol" w:eastAsiaTheme="minorEastAsia" w:hAnsi="Symbol"/>
        </w:rPr>
        <w:t></w:t>
      </w:r>
      <w:r>
        <w:rPr>
          <w:rFonts w:eastAsiaTheme="minorEastAsia"/>
        </w:rPr>
        <w:t xml:space="preserve">. It is irreducible in the sense that no matter how well you estimate </w:t>
      </w:r>
      <w:r w:rsidRPr="00C83012">
        <w:rPr>
          <w:rFonts w:eastAsiaTheme="minorEastAsia"/>
          <w:i/>
        </w:rPr>
        <w:t>f</w:t>
      </w:r>
      <w:r>
        <w:rPr>
          <w:rFonts w:eastAsiaTheme="minorEastAsia"/>
        </w:rPr>
        <w:t xml:space="preserve">, we cannot reduce the error introduced by </w:t>
      </w:r>
      <w:r w:rsidRPr="003E5523">
        <w:rPr>
          <w:rFonts w:ascii="Symbol" w:eastAsiaTheme="minorEastAsia" w:hAnsi="Symbol"/>
        </w:rPr>
        <w:t></w:t>
      </w:r>
      <w:r>
        <w:rPr>
          <w:rFonts w:eastAsiaTheme="minorEastAsia"/>
        </w:rPr>
        <w:t>. The irreducible error may contain unmeasured variables that are useful in predicting Y. The irreducible error may also contain unmeasurable variation.</w:t>
      </w:r>
    </w:p>
    <w:p w:rsidR="00121290" w:rsidRDefault="003B1AFF" w:rsidP="00121290">
      <w:pPr>
        <w:spacing w:before="120"/>
        <w:rPr>
          <w:rFonts w:eastAsiaTheme="minorEastAsia"/>
          <w:i/>
          <w:color w:val="538135" w:themeColor="accent6" w:themeShade="BF"/>
        </w:rPr>
      </w:pPr>
      <w:r>
        <w:rPr>
          <w:rFonts w:eastAsiaTheme="minorEastAsia"/>
          <w:i/>
          <w:color w:val="538135" w:themeColor="accent6" w:themeShade="BF"/>
        </w:rPr>
        <w:t>Inference</w:t>
      </w:r>
    </w:p>
    <w:p w:rsidR="003B1AFF" w:rsidRPr="00121290" w:rsidRDefault="003B1AFF" w:rsidP="00121290">
      <w:pPr>
        <w:rPr>
          <w:rFonts w:eastAsiaTheme="minorEastAsia"/>
          <w:i/>
          <w:color w:val="538135" w:themeColor="accent6" w:themeShade="BF"/>
        </w:rPr>
      </w:pPr>
      <w:r>
        <w:rPr>
          <w:rFonts w:eastAsiaTheme="minorEastAsia"/>
        </w:rPr>
        <w:t>Inference refers to those situations in which we want to understand how Y is affected by changes in X. The goal is not necessarily to make predictions about Y. Questions around inference include:</w:t>
      </w:r>
    </w:p>
    <w:p w:rsidR="003B1AFF" w:rsidRDefault="003B1AFF" w:rsidP="003B1AFF">
      <w:pPr>
        <w:pStyle w:val="ListParagraph"/>
        <w:numPr>
          <w:ilvl w:val="0"/>
          <w:numId w:val="1"/>
        </w:numPr>
        <w:spacing w:after="0"/>
        <w:rPr>
          <w:rFonts w:eastAsiaTheme="minorEastAsia"/>
        </w:rPr>
      </w:pPr>
      <w:r>
        <w:rPr>
          <w:rFonts w:eastAsiaTheme="minorEastAsia"/>
        </w:rPr>
        <w:t xml:space="preserve">Which predictors are associated with the response? Often, a small fraction of available predictors </w:t>
      </w:r>
      <w:proofErr w:type="gramStart"/>
      <w:r>
        <w:rPr>
          <w:rFonts w:eastAsiaTheme="minorEastAsia"/>
        </w:rPr>
        <w:t>are</w:t>
      </w:r>
      <w:proofErr w:type="gramEnd"/>
      <w:r>
        <w:rPr>
          <w:rFonts w:eastAsiaTheme="minorEastAsia"/>
        </w:rPr>
        <w:t xml:space="preserve"> substantially associated with Y.</w:t>
      </w:r>
    </w:p>
    <w:p w:rsidR="003B1AFF" w:rsidRDefault="003B1AFF" w:rsidP="003B1AFF">
      <w:pPr>
        <w:pStyle w:val="ListParagraph"/>
        <w:numPr>
          <w:ilvl w:val="0"/>
          <w:numId w:val="1"/>
        </w:numPr>
        <w:spacing w:after="0"/>
        <w:rPr>
          <w:rFonts w:eastAsiaTheme="minorEastAsia"/>
        </w:rPr>
      </w:pPr>
      <w:r>
        <w:rPr>
          <w:rFonts w:eastAsiaTheme="minorEastAsia"/>
        </w:rPr>
        <w:t xml:space="preserve">What is the relationship between the response and each predictor? Depending on the complexity of </w:t>
      </w:r>
      <w:r w:rsidRPr="003B1AFF">
        <w:rPr>
          <w:rFonts w:eastAsiaTheme="minorEastAsia"/>
          <w:i/>
        </w:rPr>
        <w:t>f</w:t>
      </w:r>
      <w:r>
        <w:rPr>
          <w:rFonts w:eastAsiaTheme="minorEastAsia"/>
        </w:rPr>
        <w:t>, the relationship between the response and a given predictor may also depend on the values of the other predictors.</w:t>
      </w:r>
    </w:p>
    <w:p w:rsidR="003B1AFF" w:rsidRDefault="003B1AFF" w:rsidP="00121290">
      <w:pPr>
        <w:pStyle w:val="ListParagraph"/>
        <w:numPr>
          <w:ilvl w:val="0"/>
          <w:numId w:val="1"/>
        </w:numPr>
        <w:spacing w:after="120"/>
        <w:rPr>
          <w:rFonts w:eastAsiaTheme="minorEastAsia"/>
        </w:rPr>
      </w:pPr>
      <w:r>
        <w:rPr>
          <w:rFonts w:eastAsiaTheme="minorEastAsia"/>
        </w:rPr>
        <w:t>Can the relationship between Y and each predictor be adequately summarized using a linear equation, or is the relationship more complicated?</w:t>
      </w:r>
    </w:p>
    <w:p w:rsidR="00195300" w:rsidRDefault="00195300" w:rsidP="00195300">
      <w:pPr>
        <w:spacing w:after="0"/>
        <w:rPr>
          <w:rFonts w:eastAsiaTheme="minorEastAsia"/>
        </w:rPr>
      </w:pPr>
      <w:r>
        <w:rPr>
          <w:rFonts w:eastAsiaTheme="minorEastAsia"/>
        </w:rPr>
        <w:t xml:space="preserve">Different methods for estimating </w:t>
      </w:r>
      <w:r w:rsidRPr="00195300">
        <w:rPr>
          <w:rFonts w:eastAsiaTheme="minorEastAsia"/>
          <w:i/>
        </w:rPr>
        <w:t>f</w:t>
      </w:r>
      <w:r>
        <w:rPr>
          <w:rFonts w:eastAsiaTheme="minorEastAsia"/>
        </w:rPr>
        <w:t xml:space="preserve"> may be appropriate depending on whether the objective in prediction, inference, or some combination of both. For example, linear models tend to be easier to utilize for inference but are not generally a good as non-linear models for making predictions.</w:t>
      </w:r>
    </w:p>
    <w:p w:rsidR="00195300" w:rsidRPr="001C5E51" w:rsidRDefault="00195300" w:rsidP="00195300">
      <w:pPr>
        <w:spacing w:after="0"/>
        <w:rPr>
          <w:rFonts w:eastAsiaTheme="minorEastAsia"/>
          <w:b/>
        </w:rPr>
      </w:pPr>
      <w:r w:rsidRPr="001C5E51">
        <w:rPr>
          <w:rFonts w:eastAsiaTheme="minorEastAsia"/>
          <w:b/>
        </w:rPr>
        <w:lastRenderedPageBreak/>
        <w:t xml:space="preserve">How Do We Estimate </w:t>
      </w:r>
      <w:r w:rsidRPr="001C5E51">
        <w:rPr>
          <w:rFonts w:eastAsiaTheme="minorEastAsia"/>
          <w:b/>
          <w:i/>
        </w:rPr>
        <w:t>f</w:t>
      </w:r>
      <w:r w:rsidRPr="001C5E51">
        <w:rPr>
          <w:rFonts w:eastAsiaTheme="minorEastAsia"/>
          <w:b/>
        </w:rPr>
        <w:t>?</w:t>
      </w:r>
    </w:p>
    <w:p w:rsidR="00195300" w:rsidRDefault="00195300" w:rsidP="00195300">
      <w:pPr>
        <w:spacing w:after="0"/>
        <w:rPr>
          <w:rFonts w:eastAsiaTheme="minorEastAsia"/>
        </w:rPr>
      </w:pPr>
    </w:p>
    <w:p w:rsidR="001C5E51" w:rsidRDefault="00036624" w:rsidP="00195300">
      <w:pPr>
        <w:spacing w:after="0"/>
        <w:rPr>
          <w:rFonts w:eastAsiaTheme="minorEastAsia"/>
        </w:rPr>
      </w:pPr>
      <w:r>
        <w:rPr>
          <w:rFonts w:eastAsiaTheme="minorEastAsia"/>
        </w:rPr>
        <w:t xml:space="preserve">The </w:t>
      </w:r>
      <w:r w:rsidRPr="00036624">
        <w:rPr>
          <w:rFonts w:eastAsiaTheme="minorEastAsia"/>
          <w:i/>
        </w:rPr>
        <w:t>n</w:t>
      </w:r>
      <w:r>
        <w:rPr>
          <w:rFonts w:eastAsiaTheme="minorEastAsia"/>
        </w:rPr>
        <w:t xml:space="preserve"> observations in our data set forms the training data. It is called training data because the data will be used to train, or teach, our method how to estimate </w:t>
      </w:r>
      <w:r w:rsidRPr="00036624">
        <w:rPr>
          <w:rFonts w:eastAsiaTheme="minorEastAsia"/>
          <w:i/>
        </w:rPr>
        <w:t>f</w:t>
      </w:r>
      <w:r>
        <w:rPr>
          <w:rFonts w:eastAsiaTheme="minorEastAsia"/>
        </w:rPr>
        <w:t>, that is to formulate</w:t>
      </w: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 xml:space="preserve">f </m:t>
            </m:r>
          </m:e>
        </m:acc>
      </m:oMath>
      <w:r>
        <w:rPr>
          <w:rFonts w:eastAsiaTheme="minorEastAsia"/>
        </w:rPr>
        <w:t>. Most statistical learning methods for doing this can be categorized as either parametric or non-parametric methods.</w:t>
      </w:r>
    </w:p>
    <w:p w:rsidR="001C5E51" w:rsidRDefault="001C5E51" w:rsidP="00195300">
      <w:pPr>
        <w:spacing w:after="0"/>
        <w:rPr>
          <w:rFonts w:eastAsiaTheme="minorEastAsia"/>
        </w:rPr>
      </w:pPr>
    </w:p>
    <w:p w:rsidR="00195300" w:rsidRPr="00036624" w:rsidRDefault="00195300" w:rsidP="00195300">
      <w:pPr>
        <w:spacing w:after="0"/>
        <w:rPr>
          <w:rFonts w:eastAsiaTheme="minorEastAsia"/>
          <w:i/>
          <w:color w:val="538135" w:themeColor="accent6" w:themeShade="BF"/>
        </w:rPr>
      </w:pPr>
      <w:r w:rsidRPr="00036624">
        <w:rPr>
          <w:rFonts w:eastAsiaTheme="minorEastAsia"/>
          <w:i/>
          <w:color w:val="538135" w:themeColor="accent6" w:themeShade="BF"/>
        </w:rPr>
        <w:t>Parametric Methods</w:t>
      </w:r>
    </w:p>
    <w:p w:rsidR="00036624" w:rsidRDefault="00036624" w:rsidP="00195300">
      <w:pPr>
        <w:spacing w:after="0"/>
        <w:rPr>
          <w:rFonts w:eastAsiaTheme="minorEastAsia"/>
        </w:rPr>
      </w:pPr>
      <w:r>
        <w:rPr>
          <w:rFonts w:eastAsiaTheme="minorEastAsia"/>
        </w:rPr>
        <w:t xml:space="preserve">The first step to a make an assumption about the functional form, or shape, </w:t>
      </w:r>
      <w:proofErr w:type="spellStart"/>
      <w:r>
        <w:rPr>
          <w:rFonts w:eastAsiaTheme="minorEastAsia"/>
        </w:rPr>
        <w:t xml:space="preserve">of </w:t>
      </w:r>
      <w:r w:rsidRPr="00036624">
        <w:rPr>
          <w:rFonts w:eastAsiaTheme="minorEastAsia"/>
          <w:i/>
        </w:rPr>
        <w:t>f</w:t>
      </w:r>
      <w:proofErr w:type="spellEnd"/>
      <w:r>
        <w:rPr>
          <w:rFonts w:eastAsiaTheme="minorEastAsia"/>
        </w:rPr>
        <w:t xml:space="preserve">. For example, one can assume that </w:t>
      </w:r>
      <w:r w:rsidRPr="00B55632">
        <w:rPr>
          <w:rFonts w:eastAsiaTheme="minorEastAsia"/>
          <w:i/>
        </w:rPr>
        <w:t>f</w:t>
      </w:r>
      <w:r>
        <w:rPr>
          <w:rFonts w:eastAsiaTheme="minorEastAsia"/>
        </w:rPr>
        <w:t xml:space="preserve"> takes the form a</w:t>
      </w:r>
      <w:r w:rsidR="00B55632">
        <w:rPr>
          <w:rFonts w:eastAsiaTheme="minorEastAsia"/>
        </w:rPr>
        <w:t xml:space="preserve"> linear function as shown below:</w:t>
      </w:r>
    </w:p>
    <w:p w:rsidR="00B55632" w:rsidRDefault="00B55632" w:rsidP="00195300">
      <w:pPr>
        <w:spacing w:after="0"/>
        <w:rPr>
          <w:rFonts w:eastAsiaTheme="minorEastAsia"/>
        </w:rPr>
      </w:pPr>
    </w:p>
    <w:p w:rsidR="00B55632" w:rsidRDefault="00B55632" w:rsidP="00195300">
      <w:pPr>
        <w:spacing w:after="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m:oMathPara>
    </w:p>
    <w:p w:rsidR="00036624" w:rsidRDefault="00036624" w:rsidP="00195300">
      <w:pPr>
        <w:spacing w:after="0"/>
        <w:rPr>
          <w:rFonts w:eastAsiaTheme="minorEastAsia"/>
        </w:rPr>
      </w:pPr>
    </w:p>
    <w:p w:rsidR="00B55632" w:rsidRDefault="00B55632" w:rsidP="00195300">
      <w:pPr>
        <w:spacing w:after="0"/>
        <w:rPr>
          <w:rFonts w:eastAsiaTheme="minorEastAsia"/>
        </w:rPr>
      </w:pPr>
      <w:r>
        <w:rPr>
          <w:rFonts w:eastAsiaTheme="minorEastAsia"/>
        </w:rPr>
        <w:t>The second step is to use the training data to fit or train the model. In the case of a linear model, as shown above, a common approach to fitting the model is ordinary least squares.</w:t>
      </w:r>
    </w:p>
    <w:p w:rsidR="00B55632" w:rsidRDefault="00B55632" w:rsidP="00195300">
      <w:pPr>
        <w:spacing w:after="0"/>
        <w:rPr>
          <w:rFonts w:eastAsiaTheme="minorEastAsia"/>
        </w:rPr>
      </w:pPr>
    </w:p>
    <w:p w:rsidR="00B55632" w:rsidRDefault="00B55632" w:rsidP="00195300">
      <w:pPr>
        <w:spacing w:after="0"/>
        <w:rPr>
          <w:rFonts w:eastAsiaTheme="minorEastAsia"/>
        </w:rPr>
      </w:pPr>
      <w:r>
        <w:rPr>
          <w:rFonts w:eastAsiaTheme="minorEastAsia"/>
        </w:rPr>
        <w:t xml:space="preserve">These two steps are referred to as parametric because this approach reduces the problem of estimating </w:t>
      </w:r>
      <w:r w:rsidRPr="00B55632">
        <w:rPr>
          <w:rFonts w:eastAsiaTheme="minorEastAsia"/>
          <w:i/>
        </w:rPr>
        <w:t>f</w:t>
      </w:r>
      <w:r>
        <w:rPr>
          <w:rFonts w:eastAsiaTheme="minorEastAsia"/>
        </w:rPr>
        <w:t xml:space="preserve"> down to one of estimating a set of parameters (in the above example the </w:t>
      </w:r>
      <w:r w:rsidRPr="00B55632">
        <w:rPr>
          <w:rFonts w:ascii="Symbol" w:eastAsiaTheme="minorEastAsia" w:hAnsi="Symbol"/>
          <w:i/>
        </w:rPr>
        <w:t></w:t>
      </w:r>
      <w:r>
        <w:rPr>
          <w:rFonts w:ascii="Symbol" w:eastAsiaTheme="minorEastAsia" w:hAnsi="Symbol"/>
          <w:i/>
        </w:rPr>
        <w:t></w:t>
      </w:r>
      <w:r w:rsidRPr="00B55632">
        <w:rPr>
          <w:rFonts w:eastAsiaTheme="minorEastAsia"/>
          <w:sz w:val="18"/>
        </w:rPr>
        <w:t>s</w:t>
      </w:r>
      <w:r>
        <w:rPr>
          <w:rFonts w:eastAsiaTheme="minorEastAsia"/>
        </w:rPr>
        <w:t>)</w:t>
      </w:r>
    </w:p>
    <w:p w:rsidR="00B55632" w:rsidRDefault="00B55632" w:rsidP="00195300">
      <w:pPr>
        <w:spacing w:after="0"/>
        <w:rPr>
          <w:rFonts w:eastAsiaTheme="minorEastAsia"/>
        </w:rPr>
      </w:pPr>
    </w:p>
    <w:p w:rsidR="004711B7" w:rsidRDefault="00B55632" w:rsidP="00195300">
      <w:pPr>
        <w:spacing w:after="0"/>
        <w:rPr>
          <w:rFonts w:eastAsiaTheme="minorEastAsia"/>
        </w:rPr>
      </w:pPr>
      <w:r>
        <w:rPr>
          <w:rFonts w:eastAsiaTheme="minorEastAsia"/>
        </w:rPr>
        <w:t xml:space="preserve">The strength of the parametric method is that it is simple the estimate the parameters. However, problems can surface when the starting model isn’t a good match for the true </w:t>
      </w:r>
      <w:r w:rsidRPr="00B55632">
        <w:rPr>
          <w:rFonts w:eastAsiaTheme="minorEastAsia"/>
          <w:i/>
        </w:rPr>
        <w:t>f</w:t>
      </w:r>
      <w:r>
        <w:rPr>
          <w:rFonts w:eastAsiaTheme="minorEastAsia"/>
        </w:rPr>
        <w:t xml:space="preserve">. </w:t>
      </w:r>
      <w:r w:rsidRPr="00B55632">
        <w:rPr>
          <w:rFonts w:eastAsiaTheme="minorEastAsia"/>
          <w:i/>
          <w:color w:val="ED7D31" w:themeColor="accent2"/>
        </w:rPr>
        <w:t>How can data exploration and possible AI be used to ameliorate this drawback</w:t>
      </w:r>
      <w:r>
        <w:rPr>
          <w:rFonts w:eastAsiaTheme="minorEastAsia"/>
        </w:rPr>
        <w:t>?</w:t>
      </w:r>
      <w:r w:rsidR="004711B7">
        <w:rPr>
          <w:rFonts w:eastAsiaTheme="minorEastAsia"/>
        </w:rPr>
        <w:t xml:space="preserve"> The problem of poor matching is referred to as model bias. Bias is overcome by selecting models with greater “flexibility” however, too much flexibility introduces overfitting into the method. So balancing bias and overfitting (model variance is a proxy for overfitting) is a key skill to develop when applying parametric methods.</w:t>
      </w:r>
    </w:p>
    <w:p w:rsidR="00121290" w:rsidRDefault="00121290" w:rsidP="00195300">
      <w:pPr>
        <w:spacing w:after="0"/>
        <w:rPr>
          <w:rFonts w:eastAsiaTheme="minorEastAsia"/>
          <w:i/>
          <w:color w:val="538135" w:themeColor="accent6" w:themeShade="BF"/>
        </w:rPr>
      </w:pPr>
    </w:p>
    <w:p w:rsidR="005D4E76" w:rsidRPr="00121290" w:rsidRDefault="00195300" w:rsidP="00195300">
      <w:pPr>
        <w:spacing w:after="0"/>
        <w:rPr>
          <w:rFonts w:eastAsiaTheme="minorEastAsia"/>
          <w:i/>
          <w:color w:val="538135" w:themeColor="accent6" w:themeShade="BF"/>
        </w:rPr>
      </w:pPr>
      <w:r w:rsidRPr="0052494C">
        <w:rPr>
          <w:rFonts w:eastAsiaTheme="minorEastAsia"/>
          <w:i/>
          <w:color w:val="538135" w:themeColor="accent6" w:themeShade="BF"/>
        </w:rPr>
        <w:t>Non-Parametric Methods</w:t>
      </w:r>
    </w:p>
    <w:p w:rsidR="0052494C" w:rsidRDefault="0052494C" w:rsidP="00195300">
      <w:pPr>
        <w:spacing w:after="0"/>
        <w:rPr>
          <w:rFonts w:eastAsiaTheme="minorEastAsia"/>
        </w:rPr>
      </w:pPr>
      <w:r>
        <w:rPr>
          <w:rFonts w:eastAsiaTheme="minorEastAsia"/>
        </w:rPr>
        <w:t xml:space="preserve">Non-parametric methods do not make explicit assumptions about </w:t>
      </w:r>
      <w:r w:rsidRPr="0052494C">
        <w:rPr>
          <w:rFonts w:eastAsiaTheme="minorEastAsia"/>
          <w:i/>
        </w:rPr>
        <w:t>f</w:t>
      </w:r>
      <w:r>
        <w:rPr>
          <w:rFonts w:eastAsiaTheme="minorEastAsia"/>
        </w:rPr>
        <w:t>.</w:t>
      </w:r>
      <w:r w:rsidR="005C50C3">
        <w:rPr>
          <w:rFonts w:eastAsiaTheme="minorEastAsia"/>
        </w:rPr>
        <w:t xml:space="preserve"> Instead, these methods seek out an estimate of </w:t>
      </w:r>
      <w:r w:rsidR="005C50C3" w:rsidRPr="005C50C3">
        <w:rPr>
          <w:rFonts w:eastAsiaTheme="minorEastAsia"/>
          <w:i/>
        </w:rPr>
        <w:t>f</w:t>
      </w:r>
      <w:r w:rsidR="005C50C3">
        <w:rPr>
          <w:rFonts w:eastAsiaTheme="minorEastAsia"/>
        </w:rPr>
        <w:t xml:space="preserve"> that gets as close to the data points as possible without being too rough or wiggly. Non-parametric methods are great for avoid model bias, however the major disadvantage is that since the problem of estimating </w:t>
      </w:r>
      <w:r w:rsidR="005C50C3" w:rsidRPr="005C50C3">
        <w:rPr>
          <w:rFonts w:eastAsiaTheme="minorEastAsia"/>
          <w:i/>
        </w:rPr>
        <w:t>f</w:t>
      </w:r>
      <w:r w:rsidR="005C50C3">
        <w:rPr>
          <w:rFonts w:eastAsiaTheme="minorEastAsia"/>
        </w:rPr>
        <w:t xml:space="preserve"> to a small number of parameters, a very large number of observations is required in order to obtain an accurate estimate </w:t>
      </w:r>
      <w:proofErr w:type="spellStart"/>
      <w:r w:rsidR="005C50C3">
        <w:rPr>
          <w:rFonts w:eastAsiaTheme="minorEastAsia"/>
        </w:rPr>
        <w:t xml:space="preserve">of </w:t>
      </w:r>
      <w:r w:rsidR="005C50C3" w:rsidRPr="005C50C3">
        <w:rPr>
          <w:rFonts w:eastAsiaTheme="minorEastAsia"/>
          <w:i/>
        </w:rPr>
        <w:t>f</w:t>
      </w:r>
      <w:proofErr w:type="spellEnd"/>
      <w:r w:rsidR="005C50C3">
        <w:rPr>
          <w:rFonts w:eastAsiaTheme="minorEastAsia"/>
        </w:rPr>
        <w:t xml:space="preserve">. </w:t>
      </w:r>
      <w:r w:rsidR="005C50C3" w:rsidRPr="005C50C3">
        <w:rPr>
          <w:rFonts w:eastAsiaTheme="minorEastAsia"/>
          <w:i/>
          <w:color w:val="ED7D31" w:themeColor="accent2"/>
        </w:rPr>
        <w:t>Does the era of “big data” ameliorate this drawback in using non-parametric methods</w:t>
      </w:r>
      <w:r w:rsidR="005C50C3">
        <w:rPr>
          <w:rFonts w:eastAsiaTheme="minorEastAsia"/>
        </w:rPr>
        <w:t>?</w:t>
      </w:r>
    </w:p>
    <w:p w:rsidR="0052494C" w:rsidRDefault="0052494C" w:rsidP="00195300">
      <w:pPr>
        <w:spacing w:after="0"/>
        <w:rPr>
          <w:rFonts w:eastAsiaTheme="minorEastAsia"/>
        </w:rPr>
      </w:pPr>
    </w:p>
    <w:p w:rsidR="005D4E76" w:rsidRPr="005C50C3" w:rsidRDefault="005D4E76" w:rsidP="00195300">
      <w:pPr>
        <w:spacing w:after="0"/>
        <w:rPr>
          <w:rFonts w:eastAsiaTheme="minorEastAsia"/>
          <w:b/>
        </w:rPr>
      </w:pPr>
      <w:r w:rsidRPr="005C50C3">
        <w:rPr>
          <w:rFonts w:eastAsiaTheme="minorEastAsia"/>
          <w:b/>
        </w:rPr>
        <w:t>The Trade-Off Between Prediction Accuracy and Model Interpretability</w:t>
      </w:r>
    </w:p>
    <w:p w:rsidR="005D4E76" w:rsidRDefault="005D4E76" w:rsidP="00195300">
      <w:pPr>
        <w:spacing w:after="0"/>
        <w:rPr>
          <w:rFonts w:eastAsiaTheme="minorEastAsia"/>
        </w:rPr>
      </w:pPr>
    </w:p>
    <w:p w:rsidR="005C50C3" w:rsidRDefault="005C50C3" w:rsidP="00195300">
      <w:pPr>
        <w:spacing w:after="0"/>
        <w:rPr>
          <w:rFonts w:eastAsiaTheme="minorEastAsia"/>
        </w:rPr>
      </w:pPr>
      <w:r>
        <w:rPr>
          <w:rFonts w:eastAsiaTheme="minorEastAsia"/>
        </w:rPr>
        <w:t xml:space="preserve">One of the key considerations when using statistical learning methods is how to balance the tradeoff between </w:t>
      </w:r>
      <w:r w:rsidR="00253552">
        <w:rPr>
          <w:rFonts w:eastAsiaTheme="minorEastAsia"/>
        </w:rPr>
        <w:t xml:space="preserve">a </w:t>
      </w:r>
      <w:r>
        <w:rPr>
          <w:rFonts w:eastAsiaTheme="minorEastAsia"/>
        </w:rPr>
        <w:t>method’s flexibility and its interpretability.</w:t>
      </w:r>
      <w:r w:rsidR="009C3DBF">
        <w:rPr>
          <w:rFonts w:eastAsiaTheme="minorEastAsia"/>
        </w:rPr>
        <w:t xml:space="preserve"> One goal that affects the choice of methods is whether the model is going to be used for prediction </w:t>
      </w:r>
      <w:r w:rsidR="00253552">
        <w:rPr>
          <w:rFonts w:eastAsiaTheme="minorEastAsia"/>
        </w:rPr>
        <w:t xml:space="preserve">or </w:t>
      </w:r>
      <w:r w:rsidR="009C3DBF">
        <w:rPr>
          <w:rFonts w:eastAsiaTheme="minorEastAsia"/>
        </w:rPr>
        <w:t xml:space="preserve">inference. Since interpretability and flexibility are inversely related, less flexible models are generally better </w:t>
      </w:r>
      <w:r w:rsidR="00572B76">
        <w:rPr>
          <w:rFonts w:eastAsiaTheme="minorEastAsia"/>
        </w:rPr>
        <w:t>suited for</w:t>
      </w:r>
      <w:r w:rsidR="009C3DBF">
        <w:rPr>
          <w:rFonts w:eastAsiaTheme="minorEastAsia"/>
        </w:rPr>
        <w:t xml:space="preserve"> inference.</w:t>
      </w:r>
      <w:r w:rsidR="00253552">
        <w:rPr>
          <w:rFonts w:eastAsiaTheme="minorEastAsia"/>
        </w:rPr>
        <w:t xml:space="preserve"> Whereas, when prediction is the primary focus, more flexible models are generally preferred. Beware, that the most f</w:t>
      </w:r>
      <w:r w:rsidR="00572B76">
        <w:rPr>
          <w:rFonts w:eastAsiaTheme="minorEastAsia"/>
        </w:rPr>
        <w:t>lexible models are not always render t</w:t>
      </w:r>
      <w:r w:rsidR="00253552">
        <w:rPr>
          <w:rFonts w:eastAsiaTheme="minorEastAsia"/>
        </w:rPr>
        <w:t>he most accurate predictions due to the potential for overfitting.</w:t>
      </w:r>
    </w:p>
    <w:p w:rsidR="005C50C3" w:rsidRDefault="005C50C3" w:rsidP="00195300">
      <w:pPr>
        <w:spacing w:after="0"/>
        <w:rPr>
          <w:rFonts w:eastAsiaTheme="minorEastAsia"/>
        </w:rPr>
      </w:pPr>
    </w:p>
    <w:p w:rsidR="00121290" w:rsidRDefault="00121290">
      <w:pPr>
        <w:rPr>
          <w:rFonts w:eastAsiaTheme="minorEastAsia"/>
          <w:b/>
        </w:rPr>
      </w:pPr>
      <w:r>
        <w:rPr>
          <w:rFonts w:eastAsiaTheme="minorEastAsia"/>
          <w:b/>
        </w:rPr>
        <w:br w:type="page"/>
      </w:r>
    </w:p>
    <w:p w:rsidR="005D4E76" w:rsidRPr="004E4F12" w:rsidRDefault="005D4E76" w:rsidP="00195300">
      <w:pPr>
        <w:spacing w:after="0"/>
        <w:rPr>
          <w:rFonts w:eastAsiaTheme="minorEastAsia"/>
          <w:b/>
        </w:rPr>
      </w:pPr>
      <w:r w:rsidRPr="004E4F12">
        <w:rPr>
          <w:rFonts w:eastAsiaTheme="minorEastAsia"/>
          <w:b/>
        </w:rPr>
        <w:lastRenderedPageBreak/>
        <w:t>Supervised versus Unsupervised Learning</w:t>
      </w:r>
    </w:p>
    <w:p w:rsidR="004E4F12" w:rsidRPr="0052494C" w:rsidRDefault="004E4F12" w:rsidP="004E4F12">
      <w:pPr>
        <w:spacing w:before="120" w:after="0"/>
        <w:rPr>
          <w:rFonts w:eastAsiaTheme="minorEastAsia"/>
          <w:i/>
          <w:color w:val="538135" w:themeColor="accent6" w:themeShade="BF"/>
        </w:rPr>
      </w:pPr>
      <w:r>
        <w:rPr>
          <w:rFonts w:eastAsiaTheme="minorEastAsia"/>
          <w:i/>
          <w:color w:val="538135" w:themeColor="accent6" w:themeShade="BF"/>
        </w:rPr>
        <w:t>Supervised Learning</w:t>
      </w:r>
    </w:p>
    <w:p w:rsidR="004E4F12" w:rsidRDefault="004E4F12" w:rsidP="004E4F12">
      <w:pPr>
        <w:spacing w:before="120" w:after="0"/>
        <w:rPr>
          <w:rFonts w:eastAsiaTheme="minorEastAsia"/>
        </w:rPr>
      </w:pPr>
      <w:r>
        <w:rPr>
          <w:rFonts w:eastAsiaTheme="minorEastAsia"/>
        </w:rPr>
        <w:t>For each observation of the predictor measurement(s), there is an associated response measurement. The goal is to accurately predict the response for future observations of the predictors (prediction) or better understand the relationship between response and prediction (inference).</w:t>
      </w:r>
    </w:p>
    <w:p w:rsidR="004E4F12" w:rsidRPr="0052494C" w:rsidRDefault="004E4F12" w:rsidP="004E4F12">
      <w:pPr>
        <w:spacing w:before="120" w:after="0"/>
        <w:rPr>
          <w:rFonts w:eastAsiaTheme="minorEastAsia"/>
          <w:i/>
          <w:color w:val="538135" w:themeColor="accent6" w:themeShade="BF"/>
        </w:rPr>
      </w:pPr>
      <w:r>
        <w:rPr>
          <w:rFonts w:eastAsiaTheme="minorEastAsia"/>
          <w:i/>
          <w:color w:val="538135" w:themeColor="accent6" w:themeShade="BF"/>
        </w:rPr>
        <w:t>Unsupervised Learning</w:t>
      </w:r>
    </w:p>
    <w:p w:rsidR="005D4E76" w:rsidRDefault="004E4F12" w:rsidP="004E4F12">
      <w:pPr>
        <w:spacing w:before="120" w:after="0"/>
        <w:rPr>
          <w:rFonts w:eastAsiaTheme="minorEastAsia"/>
        </w:rPr>
      </w:pPr>
      <w:r>
        <w:rPr>
          <w:rFonts w:eastAsiaTheme="minorEastAsia"/>
        </w:rPr>
        <w:t>There is no response measurement for a set of measurements. In other words, there is no response variable that can supervise the analysis.</w:t>
      </w:r>
      <w:r w:rsidR="00A71CB6">
        <w:rPr>
          <w:rFonts w:eastAsiaTheme="minorEastAsia"/>
        </w:rPr>
        <w:t xml:space="preserve"> Cluster analysis in an example of an unsupervised learning in which we try to classify measurements into distinct groups or clusters. These clusters are oftentimes interesting because these clusters may differ with respect to some property of interest.</w:t>
      </w:r>
    </w:p>
    <w:p w:rsidR="002B083E" w:rsidRDefault="002B083E" w:rsidP="002B083E">
      <w:pPr>
        <w:spacing w:after="0"/>
        <w:rPr>
          <w:rFonts w:eastAsiaTheme="minorEastAsia"/>
          <w:b/>
        </w:rPr>
      </w:pPr>
    </w:p>
    <w:p w:rsidR="002B083E" w:rsidRPr="004E4F12" w:rsidRDefault="002B083E" w:rsidP="002B083E">
      <w:pPr>
        <w:spacing w:after="0"/>
        <w:rPr>
          <w:rFonts w:eastAsiaTheme="minorEastAsia"/>
          <w:b/>
        </w:rPr>
      </w:pPr>
      <w:r>
        <w:rPr>
          <w:rFonts w:eastAsiaTheme="minorEastAsia"/>
          <w:b/>
        </w:rPr>
        <w:t>Regression versus Classification</w:t>
      </w:r>
    </w:p>
    <w:p w:rsidR="002B083E" w:rsidRDefault="002B083E" w:rsidP="002B083E">
      <w:pPr>
        <w:spacing w:before="120" w:after="0"/>
        <w:rPr>
          <w:rFonts w:eastAsiaTheme="minorEastAsia"/>
        </w:rPr>
      </w:pPr>
      <w:r>
        <w:rPr>
          <w:rFonts w:eastAsiaTheme="minorEastAsia"/>
        </w:rPr>
        <w:t>Quantitative variables are generally pushed through regression methods. Whereas, qualitative variables are generally considered within classification methods. However, most statistical learning methods can be applied regardless of the predictor variable type provided that any qualitative predictors are properly coded before the method is applied.</w:t>
      </w:r>
    </w:p>
    <w:p w:rsidR="005D4E76" w:rsidRDefault="005D4E76" w:rsidP="00195300">
      <w:pPr>
        <w:spacing w:after="0"/>
        <w:rPr>
          <w:rFonts w:eastAsiaTheme="minorEastAsia"/>
        </w:rPr>
      </w:pPr>
    </w:p>
    <w:p w:rsidR="005D4E76" w:rsidRPr="00F25867" w:rsidRDefault="005D4E76" w:rsidP="00195300">
      <w:pPr>
        <w:spacing w:after="0"/>
        <w:rPr>
          <w:rFonts w:eastAsiaTheme="minorEastAsia"/>
          <w:b/>
        </w:rPr>
      </w:pPr>
      <w:r w:rsidRPr="00F25867">
        <w:rPr>
          <w:rFonts w:eastAsiaTheme="minorEastAsia"/>
          <w:b/>
        </w:rPr>
        <w:t>Assessing Model Accuracy</w:t>
      </w:r>
    </w:p>
    <w:p w:rsidR="00F25867" w:rsidRDefault="007D70CF" w:rsidP="007D70CF">
      <w:pPr>
        <w:spacing w:before="120" w:after="0"/>
        <w:rPr>
          <w:rFonts w:eastAsiaTheme="minorEastAsia"/>
        </w:rPr>
      </w:pPr>
      <w:r>
        <w:rPr>
          <w:rFonts w:eastAsiaTheme="minorEastAsia"/>
        </w:rPr>
        <w:t xml:space="preserve">Why is it necessary to introduce different statistical learning methods rather than just a single best method? No one method dominates all others over all possible data sets. </w:t>
      </w:r>
      <w:proofErr w:type="gramStart"/>
      <w:r>
        <w:rPr>
          <w:rFonts w:eastAsiaTheme="minorEastAsia"/>
        </w:rPr>
        <w:t>Therefore</w:t>
      </w:r>
      <w:proofErr w:type="gramEnd"/>
      <w:r>
        <w:rPr>
          <w:rFonts w:eastAsiaTheme="minorEastAsia"/>
        </w:rPr>
        <w:t xml:space="preserve"> an important, an oftentimes the most challenging, task of statistical learning is to decide which method produces the best results for a giving set of data.</w:t>
      </w:r>
    </w:p>
    <w:p w:rsidR="00121290" w:rsidRDefault="00121290" w:rsidP="007D70CF">
      <w:pPr>
        <w:spacing w:after="120"/>
        <w:rPr>
          <w:rFonts w:eastAsiaTheme="minorEastAsia"/>
          <w:b/>
        </w:rPr>
      </w:pPr>
    </w:p>
    <w:p w:rsidR="007D70CF" w:rsidRPr="00F25867" w:rsidRDefault="007D70CF" w:rsidP="007D70CF">
      <w:pPr>
        <w:spacing w:after="120"/>
        <w:rPr>
          <w:rFonts w:eastAsiaTheme="minorEastAsia"/>
          <w:b/>
        </w:rPr>
      </w:pPr>
      <w:r>
        <w:rPr>
          <w:rFonts w:eastAsiaTheme="minorEastAsia"/>
          <w:b/>
        </w:rPr>
        <w:t>Measuring the Quality of Fit</w:t>
      </w:r>
    </w:p>
    <w:p w:rsidR="005D4E76" w:rsidRDefault="00197916" w:rsidP="007D70CF">
      <w:pPr>
        <w:spacing w:after="0"/>
        <w:rPr>
          <w:rFonts w:eastAsiaTheme="minorEastAsia"/>
        </w:rPr>
      </w:pPr>
      <w:r>
        <w:rPr>
          <w:rFonts w:eastAsiaTheme="minorEastAsia"/>
        </w:rPr>
        <w:t>Measuring how well a method’s predictions match observed data is a key step in evaluating the performance of a statistical learning method on a given data set. With regression, the mean squared error (</w:t>
      </w:r>
      <w:proofErr w:type="spellStart"/>
      <w:r>
        <w:rPr>
          <w:rFonts w:eastAsiaTheme="minorEastAsia"/>
        </w:rPr>
        <w:t>MSE</w:t>
      </w:r>
      <w:proofErr w:type="spellEnd"/>
      <w:r>
        <w:rPr>
          <w:rFonts w:eastAsiaTheme="minorEastAsia"/>
        </w:rPr>
        <w:t>) is the most common used measure for evaluating p</w:t>
      </w:r>
      <w:r w:rsidR="00CE5126">
        <w:rPr>
          <w:rFonts w:eastAsiaTheme="minorEastAsia"/>
        </w:rPr>
        <w:t>erformance.</w:t>
      </w:r>
    </w:p>
    <w:p w:rsidR="00CE5126" w:rsidRDefault="00CE5126" w:rsidP="007D70CF">
      <w:pPr>
        <w:spacing w:after="0"/>
        <w:rPr>
          <w:rFonts w:eastAsiaTheme="minorEastAsia"/>
        </w:rPr>
      </w:pPr>
      <m:oMathPara>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oMath>
      </m:oMathPara>
    </w:p>
    <w:p w:rsidR="007D70CF" w:rsidRDefault="007D70CF" w:rsidP="00195300">
      <w:pPr>
        <w:spacing w:after="0"/>
        <w:rPr>
          <w:rFonts w:eastAsiaTheme="minorEastAsia"/>
        </w:rPr>
      </w:pPr>
    </w:p>
    <w:p w:rsidR="007D70CF" w:rsidRDefault="00CE5126" w:rsidP="00195300">
      <w:pPr>
        <w:spacing w:after="0"/>
        <w:rPr>
          <w:rFonts w:eastAsiaTheme="minorEastAsia"/>
        </w:rPr>
      </w:pPr>
      <w:r>
        <w:rPr>
          <w:rFonts w:eastAsiaTheme="minorEastAsia"/>
        </w:rPr>
        <w:t xml:space="preserve">When a method is </w:t>
      </w:r>
      <w:r w:rsidR="008C211A">
        <w:rPr>
          <w:rFonts w:eastAsiaTheme="minorEastAsia"/>
        </w:rPr>
        <w:t xml:space="preserve">fitted using </w:t>
      </w:r>
      <w:r>
        <w:rPr>
          <w:rFonts w:eastAsiaTheme="minorEastAsia"/>
        </w:rPr>
        <w:t xml:space="preserve">training data and an </w:t>
      </w:r>
      <w:proofErr w:type="spellStart"/>
      <w:r>
        <w:rPr>
          <w:rFonts w:eastAsiaTheme="minorEastAsia"/>
        </w:rPr>
        <w:t>MSE</w:t>
      </w:r>
      <w:proofErr w:type="spellEnd"/>
      <w:r>
        <w:rPr>
          <w:rFonts w:eastAsiaTheme="minorEastAsia"/>
        </w:rPr>
        <w:t xml:space="preserve"> is computed, this </w:t>
      </w:r>
      <w:proofErr w:type="spellStart"/>
      <w:r>
        <w:rPr>
          <w:rFonts w:eastAsiaTheme="minorEastAsia"/>
        </w:rPr>
        <w:t>MSE</w:t>
      </w:r>
      <w:proofErr w:type="spellEnd"/>
      <w:r>
        <w:rPr>
          <w:rFonts w:eastAsiaTheme="minorEastAsia"/>
        </w:rPr>
        <w:t xml:space="preserve"> is referred to as the training </w:t>
      </w:r>
      <w:proofErr w:type="spellStart"/>
      <w:r>
        <w:rPr>
          <w:rFonts w:eastAsiaTheme="minorEastAsia"/>
        </w:rPr>
        <w:t>MSE</w:t>
      </w:r>
      <w:proofErr w:type="spellEnd"/>
      <w:r>
        <w:rPr>
          <w:rFonts w:eastAsiaTheme="minorEastAsia"/>
        </w:rPr>
        <w:t>.</w:t>
      </w:r>
      <w:r w:rsidR="008C211A">
        <w:rPr>
          <w:rFonts w:eastAsiaTheme="minorEastAsia"/>
        </w:rPr>
        <w:t xml:space="preserve"> </w:t>
      </w:r>
      <w:proofErr w:type="gramStart"/>
      <w:r w:rsidR="008C211A">
        <w:rPr>
          <w:rFonts w:eastAsiaTheme="minorEastAsia"/>
        </w:rPr>
        <w:t>However</w:t>
      </w:r>
      <w:proofErr w:type="gramEnd"/>
      <w:r w:rsidR="008C211A">
        <w:rPr>
          <w:rFonts w:eastAsiaTheme="minorEastAsia"/>
        </w:rPr>
        <w:t xml:space="preserve"> the training </w:t>
      </w:r>
      <w:proofErr w:type="spellStart"/>
      <w:r w:rsidR="008C211A">
        <w:rPr>
          <w:rFonts w:eastAsiaTheme="minorEastAsia"/>
        </w:rPr>
        <w:t>MSE</w:t>
      </w:r>
      <w:proofErr w:type="spellEnd"/>
      <w:r w:rsidR="008C211A">
        <w:rPr>
          <w:rFonts w:eastAsiaTheme="minorEastAsia"/>
        </w:rPr>
        <w:t xml:space="preserve"> is not of real interest when evaluating the true performance of the method. We need to assess the test </w:t>
      </w:r>
      <w:proofErr w:type="spellStart"/>
      <w:r w:rsidR="008C211A">
        <w:rPr>
          <w:rFonts w:eastAsiaTheme="minorEastAsia"/>
        </w:rPr>
        <w:t>MSE</w:t>
      </w:r>
      <w:proofErr w:type="spellEnd"/>
      <w:r w:rsidR="008C211A">
        <w:rPr>
          <w:rFonts w:eastAsiaTheme="minorEastAsia"/>
        </w:rPr>
        <w:t xml:space="preserve">, that is, the </w:t>
      </w:r>
      <w:proofErr w:type="spellStart"/>
      <w:r w:rsidR="008C211A">
        <w:rPr>
          <w:rFonts w:eastAsiaTheme="minorEastAsia"/>
        </w:rPr>
        <w:t>MSE</w:t>
      </w:r>
      <w:proofErr w:type="spellEnd"/>
      <w:r w:rsidR="008C211A">
        <w:rPr>
          <w:rFonts w:eastAsiaTheme="minorEastAsia"/>
        </w:rPr>
        <w:t xml:space="preserve"> of the model’s prediction on unseen observations (test data).</w:t>
      </w:r>
      <w:r w:rsidR="002338AD">
        <w:rPr>
          <w:rFonts w:eastAsiaTheme="minorEastAsia"/>
        </w:rPr>
        <w:t xml:space="preserve"> The</w:t>
      </w:r>
      <w:r w:rsidR="00B16BAD">
        <w:rPr>
          <w:rFonts w:eastAsiaTheme="minorEastAsia"/>
        </w:rPr>
        <w:t xml:space="preserve"> preferred</w:t>
      </w:r>
      <w:r w:rsidR="002338AD">
        <w:rPr>
          <w:rFonts w:eastAsiaTheme="minorEastAsia"/>
        </w:rPr>
        <w:t xml:space="preserve"> method </w:t>
      </w:r>
      <w:r w:rsidR="00B16BAD">
        <w:rPr>
          <w:rFonts w:eastAsiaTheme="minorEastAsia"/>
        </w:rPr>
        <w:t xml:space="preserve">is the one </w:t>
      </w:r>
      <w:r w:rsidR="002338AD">
        <w:rPr>
          <w:rFonts w:eastAsiaTheme="minorEastAsia"/>
        </w:rPr>
        <w:t xml:space="preserve">that yields the lowest test </w:t>
      </w:r>
      <w:proofErr w:type="spellStart"/>
      <w:r w:rsidR="002338AD">
        <w:rPr>
          <w:rFonts w:eastAsiaTheme="minorEastAsia"/>
        </w:rPr>
        <w:t>MSE</w:t>
      </w:r>
      <w:proofErr w:type="spellEnd"/>
      <w:r w:rsidR="002338AD">
        <w:rPr>
          <w:rFonts w:eastAsiaTheme="minorEastAsia"/>
        </w:rPr>
        <w:t>.</w:t>
      </w:r>
    </w:p>
    <w:p w:rsidR="0077083A" w:rsidRDefault="0077083A" w:rsidP="00195300">
      <w:pPr>
        <w:spacing w:after="0"/>
        <w:rPr>
          <w:rFonts w:eastAsiaTheme="minorEastAsia"/>
        </w:rPr>
      </w:pPr>
    </w:p>
    <w:p w:rsidR="0077083A" w:rsidRDefault="0077083A" w:rsidP="00195300">
      <w:pPr>
        <w:spacing w:after="0"/>
        <w:rPr>
          <w:rFonts w:eastAsiaTheme="minorEastAsia"/>
        </w:rPr>
      </w:pPr>
      <w:r w:rsidRPr="0077083A">
        <w:rPr>
          <w:rFonts w:eastAsiaTheme="minorEastAsia"/>
          <w:b/>
          <w:i/>
          <w:color w:val="FF0000"/>
        </w:rPr>
        <w:t>Warning</w:t>
      </w:r>
      <w:r>
        <w:rPr>
          <w:rFonts w:eastAsiaTheme="minorEastAsia"/>
        </w:rPr>
        <w:t xml:space="preserve"> choosing a method with the lowest training </w:t>
      </w:r>
      <w:proofErr w:type="spellStart"/>
      <w:r>
        <w:rPr>
          <w:rFonts w:eastAsiaTheme="minorEastAsia"/>
        </w:rPr>
        <w:t>MSE</w:t>
      </w:r>
      <w:proofErr w:type="spellEnd"/>
      <w:r>
        <w:rPr>
          <w:rFonts w:eastAsiaTheme="minorEastAsia"/>
        </w:rPr>
        <w:t xml:space="preserve"> – in those cases where test data is not available and hence the test </w:t>
      </w:r>
      <w:proofErr w:type="spellStart"/>
      <w:r>
        <w:rPr>
          <w:rFonts w:eastAsiaTheme="minorEastAsia"/>
        </w:rPr>
        <w:t>MSE</w:t>
      </w:r>
      <w:proofErr w:type="spellEnd"/>
      <w:r>
        <w:rPr>
          <w:rFonts w:eastAsiaTheme="minorEastAsia"/>
        </w:rPr>
        <w:t xml:space="preserve"> is not </w:t>
      </w:r>
      <w:r w:rsidR="00643ED3">
        <w:rPr>
          <w:rFonts w:eastAsiaTheme="minorEastAsia"/>
        </w:rPr>
        <w:t>explicitly calculated</w:t>
      </w:r>
      <w:r>
        <w:rPr>
          <w:rFonts w:eastAsiaTheme="minorEastAsia"/>
        </w:rPr>
        <w:t xml:space="preserve"> – is a </w:t>
      </w:r>
      <w:r w:rsidR="00643ED3">
        <w:rPr>
          <w:rFonts w:eastAsiaTheme="minorEastAsia"/>
        </w:rPr>
        <w:t>fatal mistake</w:t>
      </w:r>
      <w:r>
        <w:rPr>
          <w:rFonts w:eastAsiaTheme="minorEastAsia"/>
        </w:rPr>
        <w:t>. Do not do this!</w:t>
      </w:r>
    </w:p>
    <w:p w:rsidR="00121290" w:rsidRDefault="00121290">
      <w:pPr>
        <w:rPr>
          <w:rFonts w:eastAsiaTheme="minorEastAsia"/>
        </w:rPr>
      </w:pPr>
      <w:r>
        <w:rPr>
          <w:rFonts w:eastAsiaTheme="minorEastAsia"/>
        </w:rPr>
        <w:br w:type="page"/>
      </w:r>
    </w:p>
    <w:p w:rsidR="00121290" w:rsidRPr="00F25867" w:rsidRDefault="00121290" w:rsidP="00121290">
      <w:pPr>
        <w:spacing w:after="120"/>
        <w:rPr>
          <w:rFonts w:eastAsiaTheme="minorEastAsia"/>
          <w:b/>
        </w:rPr>
      </w:pPr>
      <w:r>
        <w:rPr>
          <w:rFonts w:eastAsiaTheme="minorEastAsia"/>
          <w:b/>
        </w:rPr>
        <w:lastRenderedPageBreak/>
        <w:t>Measuring the Quality of Fit (continued)</w:t>
      </w:r>
    </w:p>
    <w:p w:rsidR="00B16BAD" w:rsidRDefault="00B16BAD" w:rsidP="00946C90">
      <w:pPr>
        <w:spacing w:before="120" w:after="0"/>
        <w:rPr>
          <w:rFonts w:eastAsiaTheme="minorEastAsia"/>
        </w:rPr>
      </w:pPr>
      <w:r>
        <w:rPr>
          <w:rFonts w:eastAsiaTheme="minorEastAsia"/>
        </w:rPr>
        <w:t>When assessing a method’s performance, a key property to account for is each methods’ flexibility</w:t>
      </w:r>
      <w:r w:rsidR="00946C90">
        <w:rPr>
          <w:rFonts w:eastAsiaTheme="minorEastAsia"/>
        </w:rPr>
        <w:t xml:space="preserve"> (degrees of freedom)</w:t>
      </w:r>
      <w:r>
        <w:rPr>
          <w:rFonts w:eastAsiaTheme="minorEastAsia"/>
        </w:rPr>
        <w:t xml:space="preserve">. </w:t>
      </w:r>
      <w:r w:rsidR="00946C90">
        <w:rPr>
          <w:rFonts w:eastAsiaTheme="minorEastAsia"/>
        </w:rPr>
        <w:t>G</w:t>
      </w:r>
      <w:r>
        <w:rPr>
          <w:rFonts w:eastAsiaTheme="minorEastAsia"/>
        </w:rPr>
        <w:t>reater flexibility</w:t>
      </w:r>
      <w:r w:rsidR="00946C90">
        <w:rPr>
          <w:rFonts w:eastAsiaTheme="minorEastAsia"/>
        </w:rPr>
        <w:t xml:space="preserve"> corresponds to</w:t>
      </w:r>
      <w:r>
        <w:rPr>
          <w:rFonts w:eastAsiaTheme="minorEastAsia"/>
        </w:rPr>
        <w:t xml:space="preserve"> greater “wiggly-ness” </w:t>
      </w:r>
      <w:r w:rsidR="00946C90">
        <w:rPr>
          <w:rFonts w:eastAsiaTheme="minorEastAsia"/>
        </w:rPr>
        <w:t>in</w:t>
      </w:r>
      <w:r>
        <w:rPr>
          <w:rFonts w:eastAsiaTheme="minorEastAsia"/>
        </w:rPr>
        <w:t xml:space="preserve"> the model. </w:t>
      </w:r>
      <w:r w:rsidR="00643ED3">
        <w:rPr>
          <w:rFonts w:eastAsiaTheme="minorEastAsia"/>
        </w:rPr>
        <w:t xml:space="preserve">As flexibility increases, training </w:t>
      </w:r>
      <w:proofErr w:type="spellStart"/>
      <w:r w:rsidR="00643ED3">
        <w:rPr>
          <w:rFonts w:eastAsiaTheme="minorEastAsia"/>
        </w:rPr>
        <w:t>MSE</w:t>
      </w:r>
      <w:proofErr w:type="spellEnd"/>
      <w:r w:rsidR="00643ED3">
        <w:rPr>
          <w:rFonts w:eastAsiaTheme="minorEastAsia"/>
        </w:rPr>
        <w:t xml:space="preserve"> monotonically decreases. In other words, </w:t>
      </w:r>
      <w:r w:rsidR="00946C90">
        <w:rPr>
          <w:rFonts w:eastAsiaTheme="minorEastAsia"/>
        </w:rPr>
        <w:t xml:space="preserve">you will always drive down training </w:t>
      </w:r>
      <w:proofErr w:type="spellStart"/>
      <w:r w:rsidR="00946C90">
        <w:rPr>
          <w:rFonts w:eastAsiaTheme="minorEastAsia"/>
        </w:rPr>
        <w:t>MSE</w:t>
      </w:r>
      <w:proofErr w:type="spellEnd"/>
      <w:r w:rsidR="00946C90">
        <w:rPr>
          <w:rFonts w:eastAsiaTheme="minorEastAsia"/>
        </w:rPr>
        <w:t xml:space="preserve"> by cranking up flexibility. The same is NOT TRUE for test </w:t>
      </w:r>
      <w:proofErr w:type="spellStart"/>
      <w:r w:rsidR="00946C90">
        <w:rPr>
          <w:rFonts w:eastAsiaTheme="minorEastAsia"/>
        </w:rPr>
        <w:t>MSE</w:t>
      </w:r>
      <w:proofErr w:type="spellEnd"/>
      <w:r w:rsidR="00946C90">
        <w:rPr>
          <w:rFonts w:eastAsiaTheme="minorEastAsia"/>
        </w:rPr>
        <w:t xml:space="preserve">. Unlike training </w:t>
      </w:r>
      <w:proofErr w:type="spellStart"/>
      <w:r w:rsidR="00946C90">
        <w:rPr>
          <w:rFonts w:eastAsiaTheme="minorEastAsia"/>
        </w:rPr>
        <w:t>MSE</w:t>
      </w:r>
      <w:proofErr w:type="spellEnd"/>
      <w:r w:rsidR="00946C90">
        <w:rPr>
          <w:rFonts w:eastAsiaTheme="minorEastAsia"/>
        </w:rPr>
        <w:t xml:space="preserve">, test </w:t>
      </w:r>
      <w:proofErr w:type="spellStart"/>
      <w:r w:rsidR="00946C90">
        <w:rPr>
          <w:rFonts w:eastAsiaTheme="minorEastAsia"/>
        </w:rPr>
        <w:t>MSE</w:t>
      </w:r>
      <w:proofErr w:type="spellEnd"/>
      <w:r w:rsidR="00946C90">
        <w:rPr>
          <w:rFonts w:eastAsiaTheme="minorEastAsia"/>
        </w:rPr>
        <w:t xml:space="preserve"> has a U-shape. You eventually reach a flexibility </w:t>
      </w:r>
      <w:r w:rsidR="0007493F">
        <w:rPr>
          <w:rFonts w:eastAsiaTheme="minorEastAsia"/>
        </w:rPr>
        <w:t xml:space="preserve">level </w:t>
      </w:r>
      <w:r w:rsidR="00946C90">
        <w:rPr>
          <w:rFonts w:eastAsiaTheme="minorEastAsia"/>
        </w:rPr>
        <w:t>at which any fu</w:t>
      </w:r>
      <w:r w:rsidR="0007493F">
        <w:rPr>
          <w:rFonts w:eastAsiaTheme="minorEastAsia"/>
        </w:rPr>
        <w:t>r</w:t>
      </w:r>
      <w:r w:rsidR="00946C90">
        <w:rPr>
          <w:rFonts w:eastAsiaTheme="minorEastAsia"/>
        </w:rPr>
        <w:t>t</w:t>
      </w:r>
      <w:r w:rsidR="0007493F">
        <w:rPr>
          <w:rFonts w:eastAsiaTheme="minorEastAsia"/>
        </w:rPr>
        <w:t>her</w:t>
      </w:r>
      <w:r w:rsidR="00946C90">
        <w:rPr>
          <w:rFonts w:eastAsiaTheme="minorEastAsia"/>
        </w:rPr>
        <w:t xml:space="preserve"> increases in flexibility results in increasing test </w:t>
      </w:r>
      <w:proofErr w:type="spellStart"/>
      <w:r w:rsidR="00946C90">
        <w:rPr>
          <w:rFonts w:eastAsiaTheme="minorEastAsia"/>
        </w:rPr>
        <w:t>MSE</w:t>
      </w:r>
      <w:proofErr w:type="spellEnd"/>
      <w:r w:rsidR="00946C90">
        <w:rPr>
          <w:rFonts w:eastAsiaTheme="minorEastAsia"/>
        </w:rPr>
        <w:t xml:space="preserve">. </w:t>
      </w:r>
      <w:r w:rsidR="0007493F">
        <w:rPr>
          <w:rFonts w:eastAsiaTheme="minorEastAsia"/>
        </w:rPr>
        <w:t>Models beyond this flexibility level are overfitting</w:t>
      </w:r>
      <w:r w:rsidR="00345928">
        <w:rPr>
          <w:rFonts w:eastAsiaTheme="minorEastAsia"/>
        </w:rPr>
        <w:t xml:space="preserve"> the data</w:t>
      </w:r>
      <w:r w:rsidR="0007493F">
        <w:rPr>
          <w:rFonts w:eastAsiaTheme="minorEastAsia"/>
        </w:rPr>
        <w:t>.</w:t>
      </w:r>
      <w:r w:rsidR="00345928">
        <w:rPr>
          <w:rFonts w:eastAsiaTheme="minorEastAsia"/>
        </w:rPr>
        <w:t xml:space="preserve"> </w:t>
      </w:r>
    </w:p>
    <w:p w:rsidR="00345928" w:rsidRDefault="00345928" w:rsidP="00946C90">
      <w:pPr>
        <w:spacing w:before="120" w:after="0"/>
        <w:rPr>
          <w:rFonts w:eastAsiaTheme="minorEastAsia"/>
        </w:rPr>
      </w:pPr>
      <w:r>
        <w:rPr>
          <w:rFonts w:eastAsiaTheme="minorEastAsia"/>
        </w:rPr>
        <w:t xml:space="preserve">Overfitting is the result of the method stumbling across patterns that are simply there by random chance rather than by true properties of the unknown function </w:t>
      </w:r>
      <w:r w:rsidRPr="00345928">
        <w:rPr>
          <w:rFonts w:eastAsiaTheme="minorEastAsia"/>
          <w:i/>
        </w:rPr>
        <w:t>f</w:t>
      </w:r>
      <w:r>
        <w:rPr>
          <w:rFonts w:eastAsiaTheme="minorEastAsia"/>
        </w:rPr>
        <w:t xml:space="preserve">. When training data is replaced by test data, the supposed patterns detected in the training process invariably do not exist in the test data and this results in the collapse of the model’s predictive </w:t>
      </w:r>
      <w:r w:rsidR="009C0AFF">
        <w:rPr>
          <w:rFonts w:eastAsiaTheme="minorEastAsia"/>
        </w:rPr>
        <w:t>performance.</w:t>
      </w:r>
    </w:p>
    <w:p w:rsidR="00B16BAD" w:rsidRDefault="00B16BAD" w:rsidP="00195300">
      <w:pPr>
        <w:spacing w:after="0"/>
        <w:rPr>
          <w:rFonts w:eastAsiaTheme="minorEastAsia"/>
        </w:rPr>
      </w:pPr>
    </w:p>
    <w:p w:rsidR="005D4E76" w:rsidRPr="00295DB7" w:rsidRDefault="005D4E76" w:rsidP="00195300">
      <w:pPr>
        <w:spacing w:after="0"/>
        <w:rPr>
          <w:rFonts w:eastAsiaTheme="minorEastAsia"/>
          <w:b/>
        </w:rPr>
      </w:pPr>
      <w:r w:rsidRPr="00295DB7">
        <w:rPr>
          <w:rFonts w:eastAsiaTheme="minorEastAsia"/>
          <w:b/>
        </w:rPr>
        <w:t>The Bias-Variance Trade-Off</w:t>
      </w:r>
    </w:p>
    <w:p w:rsidR="00295DB7" w:rsidRDefault="005C00B1" w:rsidP="00295DB7">
      <w:pPr>
        <w:spacing w:before="120" w:after="0"/>
        <w:rPr>
          <w:rFonts w:eastAsiaTheme="minorEastAsia"/>
        </w:rPr>
      </w:pPr>
      <w:r>
        <w:rPr>
          <w:rFonts w:eastAsiaTheme="minorEastAsia"/>
        </w:rPr>
        <w:t>The expected test</w:t>
      </w:r>
      <w:r w:rsidR="0020776C">
        <w:rPr>
          <w:rFonts w:eastAsiaTheme="minorEastAsia"/>
        </w:rPr>
        <w:t xml:space="preserve"> </w:t>
      </w:r>
      <w:proofErr w:type="spellStart"/>
      <w:r w:rsidR="0020776C">
        <w:rPr>
          <w:rFonts w:eastAsiaTheme="minorEastAsia"/>
        </w:rPr>
        <w:t>MSE</w:t>
      </w:r>
      <w:proofErr w:type="spellEnd"/>
      <w:r w:rsidR="0020776C">
        <w:rPr>
          <w:rFonts w:eastAsiaTheme="minorEastAsia"/>
        </w:rPr>
        <w:t xml:space="preserve"> </w:t>
      </w:r>
      <w:r w:rsidR="00994271" w:rsidRPr="00994271">
        <w:rPr>
          <w:rFonts w:eastAsiaTheme="minorEastAsia"/>
          <w:i/>
        </w:rPr>
        <w:t>E</w:t>
      </w:r>
      <w:r w:rsidR="00994271">
        <w:rPr>
          <w:rFonts w:eastAsiaTheme="minorEastAsia"/>
        </w:rPr>
        <w:t>(</w:t>
      </w:r>
      <w:proofErr w:type="spellStart"/>
      <w:r w:rsidR="00994271">
        <w:rPr>
          <w:rFonts w:eastAsiaTheme="minorEastAsia"/>
        </w:rPr>
        <w:t>MSE</w:t>
      </w:r>
      <w:r w:rsidR="00994271" w:rsidRPr="00994271">
        <w:rPr>
          <w:rFonts w:eastAsiaTheme="minorEastAsia"/>
          <w:vertAlign w:val="subscript"/>
        </w:rPr>
        <w:t>test</w:t>
      </w:r>
      <w:proofErr w:type="spellEnd"/>
      <w:r w:rsidR="00994271">
        <w:rPr>
          <w:rFonts w:eastAsiaTheme="minorEastAsia"/>
        </w:rPr>
        <w:t xml:space="preserve">) </w:t>
      </w:r>
      <w:r w:rsidR="0020776C">
        <w:rPr>
          <w:rFonts w:eastAsiaTheme="minorEastAsia"/>
        </w:rPr>
        <w:t>for a given value x</w:t>
      </w:r>
      <w:r w:rsidR="0020776C" w:rsidRPr="0020776C">
        <w:rPr>
          <w:rFonts w:eastAsiaTheme="minorEastAsia"/>
          <w:vertAlign w:val="subscript"/>
        </w:rPr>
        <w:t>0</w:t>
      </w:r>
      <w:r w:rsidR="0020776C">
        <w:rPr>
          <w:rFonts w:eastAsiaTheme="minorEastAsia"/>
        </w:rPr>
        <w:t xml:space="preserve">, </w:t>
      </w:r>
      <w:r w:rsidR="00582D34">
        <w:rPr>
          <w:rFonts w:eastAsiaTheme="minorEastAsia"/>
        </w:rPr>
        <w:t>can be broken out into three compone</w:t>
      </w:r>
      <w:r w:rsidR="00331EB7">
        <w:rPr>
          <w:rFonts w:eastAsiaTheme="minorEastAsia"/>
        </w:rPr>
        <w:t>n</w:t>
      </w:r>
      <w:r w:rsidR="00582D34">
        <w:rPr>
          <w:rFonts w:eastAsiaTheme="minorEastAsia"/>
        </w:rPr>
        <w:t>ts:</w:t>
      </w:r>
    </w:p>
    <w:p w:rsidR="00582D34" w:rsidRPr="00582D34" w:rsidRDefault="00582D34" w:rsidP="00295DB7">
      <w:pPr>
        <w:spacing w:before="120" w:after="0"/>
        <w:rPr>
          <w:rFonts w:eastAsiaTheme="minorEastAsia"/>
        </w:rPr>
      </w:pPr>
      <m:oMathPara>
        <m:oMath>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Bias(</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+Var(ε)</m:t>
          </m:r>
        </m:oMath>
      </m:oMathPara>
    </w:p>
    <w:p w:rsidR="00331EB7" w:rsidRDefault="00331EB7" w:rsidP="00195300">
      <w:pPr>
        <w:spacing w:after="0"/>
        <w:rPr>
          <w:rFonts w:eastAsiaTheme="minorEastAsia"/>
        </w:rPr>
      </w:pPr>
    </w:p>
    <w:p w:rsidR="00295DB7" w:rsidRDefault="00331EB7" w:rsidP="00195300">
      <w:pPr>
        <w:spacing w:after="0"/>
        <w:rPr>
          <w:rFonts w:eastAsiaTheme="minorEastAsia"/>
        </w:rPr>
      </w:pPr>
      <w:r>
        <w:rPr>
          <w:rFonts w:eastAsiaTheme="minorEastAsia"/>
        </w:rPr>
        <w:t xml:space="preserve">The above equation is a point estimate of </w:t>
      </w:r>
      <w:r w:rsidR="00994271" w:rsidRPr="00994271">
        <w:rPr>
          <w:rFonts w:eastAsiaTheme="minorEastAsia"/>
          <w:i/>
        </w:rPr>
        <w:t>E</w:t>
      </w:r>
      <w:r w:rsidR="00994271">
        <w:rPr>
          <w:rFonts w:eastAsiaTheme="minorEastAsia"/>
        </w:rPr>
        <w:t>(</w:t>
      </w:r>
      <w:proofErr w:type="spellStart"/>
      <w:proofErr w:type="gramStart"/>
      <w:r w:rsidR="00994271">
        <w:rPr>
          <w:rFonts w:eastAsiaTheme="minorEastAsia"/>
        </w:rPr>
        <w:t>MSE</w:t>
      </w:r>
      <w:r w:rsidR="00994271" w:rsidRPr="00994271">
        <w:rPr>
          <w:rFonts w:eastAsiaTheme="minorEastAsia"/>
          <w:vertAlign w:val="subscript"/>
        </w:rPr>
        <w:t>test</w:t>
      </w:r>
      <w:proofErr w:type="spellEnd"/>
      <w:r w:rsidR="00994271">
        <w:rPr>
          <w:rFonts w:eastAsiaTheme="minorEastAsia"/>
        </w:rPr>
        <w:t xml:space="preserve">)  </w:t>
      </w:r>
      <w:r>
        <w:rPr>
          <w:rFonts w:eastAsiaTheme="minorEastAsia"/>
        </w:rPr>
        <w:t>at</w:t>
      </w:r>
      <w:proofErr w:type="gramEnd"/>
      <w:r>
        <w:rPr>
          <w:rFonts w:eastAsiaTheme="minorEastAsia"/>
        </w:rPr>
        <w:t xml:space="preserve"> x</w:t>
      </w:r>
      <w:r w:rsidRPr="00331EB7">
        <w:rPr>
          <w:rFonts w:eastAsiaTheme="minorEastAsia"/>
          <w:vertAlign w:val="subscript"/>
        </w:rPr>
        <w:t>0</w:t>
      </w:r>
      <w:r w:rsidR="00041BF0">
        <w:rPr>
          <w:rFonts w:eastAsiaTheme="minorEastAsia"/>
        </w:rPr>
        <w:t xml:space="preserve">. The overall </w:t>
      </w:r>
      <w:r w:rsidR="00994271" w:rsidRPr="00994271">
        <w:rPr>
          <w:rFonts w:eastAsiaTheme="minorEastAsia"/>
          <w:i/>
        </w:rPr>
        <w:t>E</w:t>
      </w:r>
      <w:r w:rsidR="00994271">
        <w:rPr>
          <w:rFonts w:eastAsiaTheme="minorEastAsia"/>
        </w:rPr>
        <w:t>(</w:t>
      </w:r>
      <w:proofErr w:type="spellStart"/>
      <w:r w:rsidR="00994271">
        <w:rPr>
          <w:rFonts w:eastAsiaTheme="minorEastAsia"/>
        </w:rPr>
        <w:t>MSE</w:t>
      </w:r>
      <w:r w:rsidR="00994271" w:rsidRPr="00994271">
        <w:rPr>
          <w:rFonts w:eastAsiaTheme="minorEastAsia"/>
          <w:vertAlign w:val="subscript"/>
        </w:rPr>
        <w:t>test</w:t>
      </w:r>
      <w:proofErr w:type="spellEnd"/>
      <w:r w:rsidR="00994271">
        <w:rPr>
          <w:rFonts w:eastAsiaTheme="minorEastAsia"/>
        </w:rPr>
        <w:t xml:space="preserve">) </w:t>
      </w:r>
      <w:r w:rsidR="00041BF0">
        <w:rPr>
          <w:rFonts w:eastAsiaTheme="minorEastAsia"/>
        </w:rPr>
        <w:t>can be computed by averaging the point estimates over all possible values of x</w:t>
      </w:r>
      <w:r w:rsidR="00041BF0" w:rsidRPr="00041BF0">
        <w:rPr>
          <w:rFonts w:eastAsiaTheme="minorEastAsia"/>
          <w:vertAlign w:val="subscript"/>
        </w:rPr>
        <w:t>0</w:t>
      </w:r>
      <w:r w:rsidR="00041BF0">
        <w:rPr>
          <w:rFonts w:eastAsiaTheme="minorEastAsia"/>
        </w:rPr>
        <w:t xml:space="preserve"> in the test set.</w:t>
      </w:r>
    </w:p>
    <w:p w:rsidR="00295DB7" w:rsidRDefault="00295DB7" w:rsidP="00195300">
      <w:pPr>
        <w:spacing w:after="0"/>
        <w:rPr>
          <w:rFonts w:eastAsiaTheme="minorEastAsia"/>
        </w:rPr>
      </w:pPr>
    </w:p>
    <w:p w:rsidR="00C820BD" w:rsidRDefault="00994271" w:rsidP="00195300">
      <w:pPr>
        <w:spacing w:after="0"/>
        <w:rPr>
          <w:rFonts w:eastAsiaTheme="minorEastAsia"/>
        </w:rPr>
      </w:pPr>
      <w:r w:rsidRPr="00994271">
        <w:rPr>
          <w:rFonts w:eastAsiaTheme="minorEastAsia"/>
          <w:i/>
        </w:rPr>
        <w:t>E</w:t>
      </w:r>
      <w:r>
        <w:rPr>
          <w:rFonts w:eastAsiaTheme="minorEastAsia"/>
        </w:rPr>
        <w:t>(</w:t>
      </w:r>
      <w:proofErr w:type="spellStart"/>
      <w:r>
        <w:rPr>
          <w:rFonts w:eastAsiaTheme="minorEastAsia"/>
        </w:rPr>
        <w:t>MSE</w:t>
      </w:r>
      <w:r w:rsidRPr="00994271">
        <w:rPr>
          <w:rFonts w:eastAsiaTheme="minorEastAsia"/>
          <w:vertAlign w:val="subscript"/>
        </w:rPr>
        <w:t>test</w:t>
      </w:r>
      <w:proofErr w:type="spellEnd"/>
      <w:r>
        <w:rPr>
          <w:rFonts w:eastAsiaTheme="minorEastAsia"/>
        </w:rPr>
        <w:t xml:space="preserve">) </w:t>
      </w:r>
      <w:r w:rsidR="00C820BD">
        <w:rPr>
          <w:rFonts w:eastAsiaTheme="minorEastAsia"/>
        </w:rPr>
        <w:t xml:space="preserve">is minimized when model variance </w:t>
      </w:r>
      <w:r w:rsidR="00A82E67">
        <w:rPr>
          <w:rFonts w:eastAsiaTheme="minorEastAsia"/>
        </w:rPr>
        <w:t xml:space="preserve">(the amount by which </w:t>
      </w:r>
      <m:oMath>
        <m:acc>
          <m:accPr>
            <m:ctrlPr>
              <w:rPr>
                <w:rFonts w:ascii="Cambria Math" w:eastAsiaTheme="minorEastAsia" w:hAnsi="Cambria Math"/>
                <w:i/>
              </w:rPr>
            </m:ctrlPr>
          </m:accPr>
          <m:e>
            <m:r>
              <w:rPr>
                <w:rFonts w:ascii="Cambria Math" w:eastAsiaTheme="minorEastAsia" w:hAnsi="Cambria Math"/>
              </w:rPr>
              <m:t xml:space="preserve">f </m:t>
            </m:r>
          </m:e>
        </m:acc>
      </m:oMath>
      <w:r>
        <w:rPr>
          <w:rFonts w:eastAsiaTheme="minorEastAsia"/>
        </w:rPr>
        <w:t>c</w:t>
      </w:r>
      <w:r w:rsidR="00A82E67">
        <w:rPr>
          <w:rFonts w:eastAsiaTheme="minorEastAsia"/>
        </w:rPr>
        <w:t>hange</w:t>
      </w:r>
      <w:r>
        <w:rPr>
          <w:rFonts w:eastAsiaTheme="minorEastAsia"/>
        </w:rPr>
        <w:t>s as</w:t>
      </w:r>
      <w:r w:rsidR="00A82E67">
        <w:rPr>
          <w:rFonts w:eastAsiaTheme="minorEastAsia"/>
        </w:rPr>
        <w:t xml:space="preserve"> we estimate it using different training set) </w:t>
      </w:r>
      <w:r w:rsidR="00C820BD">
        <w:rPr>
          <w:rFonts w:eastAsiaTheme="minorEastAsia"/>
        </w:rPr>
        <w:t xml:space="preserve">and model bias </w:t>
      </w:r>
      <w:r w:rsidR="00A82E67">
        <w:rPr>
          <w:rFonts w:eastAsiaTheme="minorEastAsia"/>
        </w:rPr>
        <w:t xml:space="preserve">(the error introduced by approximating a real-life problem, which may be extremely complicated, by a much simpler model) </w:t>
      </w:r>
      <w:r w:rsidR="00C820BD">
        <w:rPr>
          <w:rFonts w:eastAsiaTheme="minorEastAsia"/>
        </w:rPr>
        <w:t>are both low.</w:t>
      </w:r>
      <w:r w:rsidR="00A82E67">
        <w:rPr>
          <w:rFonts w:eastAsiaTheme="minorEastAsia"/>
        </w:rPr>
        <w:t xml:space="preserve"> Note that the irreducible error is the lower bound of </w:t>
      </w:r>
      <w:r w:rsidRPr="00994271">
        <w:rPr>
          <w:rFonts w:eastAsiaTheme="minorEastAsia"/>
          <w:i/>
        </w:rPr>
        <w:t>E</w:t>
      </w:r>
      <w:r>
        <w:rPr>
          <w:rFonts w:eastAsiaTheme="minorEastAsia"/>
        </w:rPr>
        <w:t>(</w:t>
      </w:r>
      <w:proofErr w:type="spellStart"/>
      <w:r>
        <w:rPr>
          <w:rFonts w:eastAsiaTheme="minorEastAsia"/>
        </w:rPr>
        <w:t>MSE</w:t>
      </w:r>
      <w:r w:rsidRPr="00994271">
        <w:rPr>
          <w:rFonts w:eastAsiaTheme="minorEastAsia"/>
          <w:vertAlign w:val="subscript"/>
        </w:rPr>
        <w:t>test</w:t>
      </w:r>
      <w:proofErr w:type="spellEnd"/>
      <w:r>
        <w:rPr>
          <w:rFonts w:eastAsiaTheme="minorEastAsia"/>
        </w:rPr>
        <w:t>)</w:t>
      </w:r>
      <w:r w:rsidR="00A82E67">
        <w:rPr>
          <w:rFonts w:eastAsiaTheme="minorEastAsia"/>
        </w:rPr>
        <w:t>.</w:t>
      </w:r>
    </w:p>
    <w:p w:rsidR="00121290" w:rsidRDefault="00121290" w:rsidP="00994271">
      <w:pPr>
        <w:spacing w:after="0"/>
        <w:rPr>
          <w:rFonts w:eastAsiaTheme="minorEastAsia"/>
          <w:b/>
        </w:rPr>
      </w:pPr>
    </w:p>
    <w:p w:rsidR="00994271" w:rsidRPr="00295DB7" w:rsidRDefault="00994271" w:rsidP="00994271">
      <w:pPr>
        <w:spacing w:after="0"/>
        <w:rPr>
          <w:rFonts w:eastAsiaTheme="minorEastAsia"/>
          <w:b/>
        </w:rPr>
      </w:pPr>
      <w:r w:rsidRPr="00295DB7">
        <w:rPr>
          <w:rFonts w:eastAsiaTheme="minorEastAsia"/>
          <w:b/>
        </w:rPr>
        <w:t>The Bias-Variance Trade-Off</w:t>
      </w:r>
      <w:r>
        <w:rPr>
          <w:rFonts w:eastAsiaTheme="minorEastAsia"/>
          <w:b/>
        </w:rPr>
        <w:t xml:space="preserve"> (continued)</w:t>
      </w:r>
    </w:p>
    <w:p w:rsidR="00C81A0B" w:rsidRDefault="00C07E30" w:rsidP="00994271">
      <w:pPr>
        <w:spacing w:before="120" w:after="0"/>
        <w:rPr>
          <w:rFonts w:eastAsiaTheme="minorEastAsia"/>
        </w:rPr>
      </w:pPr>
      <w:r>
        <w:rPr>
          <w:rFonts w:eastAsiaTheme="minorEastAsia"/>
        </w:rPr>
        <w:t>M</w:t>
      </w:r>
      <w:r w:rsidR="00C81A0B">
        <w:rPr>
          <w:rFonts w:eastAsiaTheme="minorEastAsia"/>
        </w:rPr>
        <w:t>ore flexible methods generate better bias at the cost of worse variance.</w:t>
      </w:r>
      <w:r w:rsidR="00994271">
        <w:rPr>
          <w:rFonts w:eastAsiaTheme="minorEastAsia"/>
        </w:rPr>
        <w:t xml:space="preserve"> The opposite is generally true</w:t>
      </w:r>
      <w:r>
        <w:rPr>
          <w:rFonts w:eastAsiaTheme="minorEastAsia"/>
        </w:rPr>
        <w:t xml:space="preserve">; </w:t>
      </w:r>
      <w:r w:rsidR="00C81A0B">
        <w:rPr>
          <w:rFonts w:eastAsiaTheme="minorEastAsia"/>
        </w:rPr>
        <w:t xml:space="preserve">for less flexible methods </w:t>
      </w:r>
      <w:r>
        <w:rPr>
          <w:rFonts w:eastAsiaTheme="minorEastAsia"/>
        </w:rPr>
        <w:t xml:space="preserve">you achieve </w:t>
      </w:r>
      <w:r w:rsidR="00C81A0B">
        <w:rPr>
          <w:rFonts w:eastAsiaTheme="minorEastAsia"/>
        </w:rPr>
        <w:t xml:space="preserve">better variance at the cost of worse bias. So the skill in method selection (choosing the optimal flexibility) is dependent of striking the right balance between variance and bias because the rate of change in these two factors influences the rate and direction of change in the </w:t>
      </w:r>
      <w:r w:rsidR="00994271" w:rsidRPr="00994271">
        <w:rPr>
          <w:rFonts w:eastAsiaTheme="minorEastAsia"/>
          <w:i/>
        </w:rPr>
        <w:t>E</w:t>
      </w:r>
      <w:r w:rsidR="00994271">
        <w:rPr>
          <w:rFonts w:eastAsiaTheme="minorEastAsia"/>
        </w:rPr>
        <w:t>(</w:t>
      </w:r>
      <w:proofErr w:type="spellStart"/>
      <w:r w:rsidR="00994271">
        <w:rPr>
          <w:rFonts w:eastAsiaTheme="minorEastAsia"/>
        </w:rPr>
        <w:t>MSE</w:t>
      </w:r>
      <w:r w:rsidR="00994271" w:rsidRPr="00994271">
        <w:rPr>
          <w:rFonts w:eastAsiaTheme="minorEastAsia"/>
          <w:vertAlign w:val="subscript"/>
        </w:rPr>
        <w:t>test</w:t>
      </w:r>
      <w:proofErr w:type="spellEnd"/>
      <w:r w:rsidR="00994271">
        <w:rPr>
          <w:rFonts w:eastAsiaTheme="minorEastAsia"/>
        </w:rPr>
        <w:t>). Remember that you also have to factor in the ultimate goal (prediction versus inference) when choosing the appropriate method.</w:t>
      </w:r>
    </w:p>
    <w:p w:rsidR="00994271" w:rsidRDefault="00994271" w:rsidP="00994271">
      <w:pPr>
        <w:spacing w:before="120" w:after="0"/>
        <w:rPr>
          <w:rFonts w:eastAsiaTheme="minorEastAsia"/>
        </w:rPr>
      </w:pPr>
      <w:r>
        <w:rPr>
          <w:rFonts w:eastAsiaTheme="minorEastAsia"/>
        </w:rPr>
        <w:t xml:space="preserve">Optimal test </w:t>
      </w:r>
      <w:proofErr w:type="spellStart"/>
      <w:r>
        <w:rPr>
          <w:rFonts w:eastAsiaTheme="minorEastAsia"/>
        </w:rPr>
        <w:t>MSE</w:t>
      </w:r>
      <w:proofErr w:type="spellEnd"/>
      <w:r>
        <w:rPr>
          <w:rFonts w:eastAsiaTheme="minorEastAsia"/>
        </w:rPr>
        <w:t xml:space="preserve"> </w:t>
      </w:r>
      <w:r w:rsidR="00C07E30">
        <w:rPr>
          <w:rFonts w:eastAsiaTheme="minorEastAsia"/>
        </w:rPr>
        <w:t xml:space="preserve">can </w:t>
      </w:r>
      <w:r>
        <w:rPr>
          <w:rFonts w:eastAsiaTheme="minorEastAsia"/>
        </w:rPr>
        <w:t xml:space="preserve">differ considerably </w:t>
      </w:r>
      <w:r w:rsidR="00C07E30">
        <w:rPr>
          <w:rFonts w:eastAsiaTheme="minorEastAsia"/>
        </w:rPr>
        <w:t>based on the shape of the training data</w:t>
      </w:r>
      <w:r>
        <w:rPr>
          <w:rFonts w:eastAsiaTheme="minorEastAsia"/>
        </w:rPr>
        <w:t xml:space="preserve">. </w:t>
      </w:r>
      <w:r w:rsidR="00C07E30">
        <w:rPr>
          <w:rFonts w:eastAsiaTheme="minorEastAsia"/>
        </w:rPr>
        <w:t>This happens because different shapes can drastically alter the relative rates of change in variance and bias and thus affect the optimal flexibility</w:t>
      </w:r>
      <w:r w:rsidR="0009560C">
        <w:rPr>
          <w:rFonts w:eastAsiaTheme="minorEastAsia"/>
        </w:rPr>
        <w:t xml:space="preserve"> level</w:t>
      </w:r>
      <w:r w:rsidR="00C07E30">
        <w:rPr>
          <w:rFonts w:eastAsiaTheme="minorEastAsia"/>
        </w:rPr>
        <w:t>.</w:t>
      </w:r>
      <w:r w:rsidR="0009560C">
        <w:rPr>
          <w:rFonts w:eastAsiaTheme="minorEastAsia"/>
        </w:rPr>
        <w:t xml:space="preserve"> This in essence is why one size doesn’t fit all in statistical learning.</w:t>
      </w:r>
    </w:p>
    <w:p w:rsidR="00C820BD" w:rsidRDefault="00C820BD" w:rsidP="00195300">
      <w:pPr>
        <w:spacing w:after="0"/>
        <w:rPr>
          <w:rFonts w:eastAsiaTheme="minorEastAsia"/>
        </w:rPr>
      </w:pPr>
    </w:p>
    <w:p w:rsidR="00121290" w:rsidRDefault="00121290">
      <w:pPr>
        <w:rPr>
          <w:rFonts w:eastAsiaTheme="minorEastAsia"/>
          <w:b/>
        </w:rPr>
      </w:pPr>
      <w:r>
        <w:rPr>
          <w:rFonts w:eastAsiaTheme="minorEastAsia"/>
          <w:b/>
        </w:rPr>
        <w:br w:type="page"/>
      </w:r>
    </w:p>
    <w:p w:rsidR="005D4E76" w:rsidRPr="00AE2BA8" w:rsidRDefault="005D4E76" w:rsidP="00195300">
      <w:pPr>
        <w:spacing w:after="0"/>
        <w:rPr>
          <w:rFonts w:eastAsiaTheme="minorEastAsia"/>
          <w:b/>
        </w:rPr>
      </w:pPr>
      <w:r w:rsidRPr="00AE2BA8">
        <w:rPr>
          <w:rFonts w:eastAsiaTheme="minorEastAsia"/>
          <w:b/>
        </w:rPr>
        <w:lastRenderedPageBreak/>
        <w:t>The Classification Setting</w:t>
      </w:r>
    </w:p>
    <w:p w:rsidR="00AE2BA8" w:rsidRDefault="00D5750D" w:rsidP="001070F0">
      <w:pPr>
        <w:spacing w:before="120" w:after="0"/>
        <w:rPr>
          <w:rFonts w:eastAsiaTheme="minorEastAsia"/>
        </w:rPr>
      </w:pPr>
      <w:r>
        <w:rPr>
          <w:rFonts w:eastAsiaTheme="minorEastAsia"/>
        </w:rPr>
        <w:t xml:space="preserve">The most common approach for quantifying the accuracy of our estimate </w:t>
      </w:r>
      <m:oMath>
        <m:acc>
          <m:accPr>
            <m:ctrlPr>
              <w:rPr>
                <w:rFonts w:ascii="Cambria Math" w:eastAsiaTheme="minorEastAsia" w:hAnsi="Cambria Math"/>
                <w:i/>
              </w:rPr>
            </m:ctrlPr>
          </m:accPr>
          <m:e>
            <m:r>
              <w:rPr>
                <w:rFonts w:ascii="Cambria Math" w:eastAsiaTheme="minorEastAsia" w:hAnsi="Cambria Math"/>
              </w:rPr>
              <m:t xml:space="preserve">f </m:t>
            </m:r>
          </m:e>
        </m:acc>
      </m:oMath>
      <w:r>
        <w:rPr>
          <w:rFonts w:eastAsiaTheme="minorEastAsia"/>
        </w:rPr>
        <w:t xml:space="preserve">when we are predicting qualitative response variables is to measure the training error rate. This error rate is the proportion of mistakes that are made if we apply our estimate </w:t>
      </w:r>
      <m:oMath>
        <m:acc>
          <m:accPr>
            <m:ctrlPr>
              <w:rPr>
                <w:rFonts w:ascii="Cambria Math" w:eastAsiaTheme="minorEastAsia" w:hAnsi="Cambria Math"/>
                <w:i/>
              </w:rPr>
            </m:ctrlPr>
          </m:accPr>
          <m:e>
            <m:r>
              <w:rPr>
                <w:rFonts w:ascii="Cambria Math" w:eastAsiaTheme="minorEastAsia" w:hAnsi="Cambria Math"/>
              </w:rPr>
              <m:t xml:space="preserve">f </m:t>
            </m:r>
          </m:e>
        </m:acc>
      </m:oMath>
      <w:r>
        <w:rPr>
          <w:rFonts w:eastAsiaTheme="minorEastAsia"/>
        </w:rPr>
        <w:t>to the training observations.</w:t>
      </w:r>
    </w:p>
    <w:p w:rsidR="00D5750D" w:rsidRDefault="00D5750D" w:rsidP="00195300">
      <w:pPr>
        <w:spacing w:after="0"/>
        <w:rPr>
          <w:rFonts w:eastAsiaTheme="minorEastAsia"/>
        </w:rPr>
      </w:pPr>
    </w:p>
    <w:p w:rsidR="00D5750D" w:rsidRPr="00D5750D" w:rsidRDefault="00BC18CC" w:rsidP="00195300">
      <w:pPr>
        <w:spacing w:after="0"/>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e>
          </m:nary>
          <m:r>
            <w:rPr>
              <w:rFonts w:ascii="Cambria Math" w:eastAsiaTheme="minorEastAsia" w:hAnsi="Cambria Math"/>
            </w:rPr>
            <m:t xml:space="preserve">    </m:t>
          </m:r>
          <m:r>
            <m:rPr>
              <m:sty m:val="p"/>
            </m:rPr>
            <w:rPr>
              <w:rFonts w:ascii="Cambria Math" w:eastAsiaTheme="minorEastAsia" w:hAnsi="Cambria Math"/>
            </w:rPr>
            <m:t xml:space="preserve">where     </m:t>
          </m:r>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1,  </m:t>
                </m:r>
                <m:r>
                  <m:rPr>
                    <m:sty m:val="p"/>
                  </m:rPr>
                  <w:rPr>
                    <w:rFonts w:ascii="Cambria Math" w:eastAsiaTheme="minorEastAsia" w:hAnsi="Cambria Math"/>
                  </w:rPr>
                  <m:t xml:space="preserve"> if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r>
                  <m:rPr>
                    <m:sty m:val="p"/>
                  </m:rPr>
                  <w:rPr>
                    <w:rFonts w:ascii="Cambria Math" w:eastAsiaTheme="minorEastAsia" w:hAnsi="Cambria Math"/>
                  </w:rPr>
                  <m:t xml:space="preserve"> </m:t>
                </m:r>
              </m:e>
            </m:mr>
            <m:mr>
              <m:e>
                <m:r>
                  <w:rPr>
                    <w:rFonts w:ascii="Cambria Math" w:eastAsiaTheme="minorEastAsia" w:hAnsi="Cambria Math"/>
                  </w:rPr>
                  <m:t xml:space="preserve">0,   </m:t>
                </m:r>
                <m:r>
                  <m:rPr>
                    <m:sty m:val="p"/>
                  </m:rPr>
                  <w:rPr>
                    <w:rFonts w:ascii="Cambria Math" w:eastAsiaTheme="minorEastAsia" w:hAnsi="Cambria Math"/>
                  </w:rPr>
                  <m:t xml:space="preserve">if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e>
                </m:d>
              </m:e>
            </m:mr>
          </m:m>
        </m:oMath>
      </m:oMathPara>
    </w:p>
    <w:p w:rsidR="00AE2BA8" w:rsidRDefault="00AE2BA8" w:rsidP="00195300">
      <w:pPr>
        <w:spacing w:after="0"/>
        <w:rPr>
          <w:rFonts w:eastAsiaTheme="minorEastAsia"/>
        </w:rPr>
      </w:pPr>
    </w:p>
    <w:p w:rsidR="00D5750D" w:rsidRDefault="009F2FB1" w:rsidP="00195300">
      <w:pPr>
        <w:spacing w:after="0"/>
        <w:rPr>
          <w:rFonts w:eastAsiaTheme="minorEastAsia"/>
        </w:rPr>
      </w:pPr>
      <w:r>
        <w:rPr>
          <w:rFonts w:eastAsiaTheme="minorEastAsia"/>
        </w:rPr>
        <w:t xml:space="preserve">Similar </w:t>
      </w:r>
      <w:r w:rsidR="00D5750D">
        <w:rPr>
          <w:rFonts w:eastAsiaTheme="minorEastAsia"/>
        </w:rPr>
        <w:t xml:space="preserve">to </w:t>
      </w:r>
      <w:r>
        <w:rPr>
          <w:rFonts w:eastAsiaTheme="minorEastAsia"/>
        </w:rPr>
        <w:t>regression</w:t>
      </w:r>
      <w:r w:rsidR="00D5750D">
        <w:rPr>
          <w:rFonts w:eastAsiaTheme="minorEastAsia"/>
        </w:rPr>
        <w:t xml:space="preserve">, in the classification </w:t>
      </w:r>
      <w:r>
        <w:rPr>
          <w:rFonts w:eastAsiaTheme="minorEastAsia"/>
        </w:rPr>
        <w:t>setting we are more concerned about the test error rate and not so much the training error rate. A good classifier is one for which the test error rate is smallest.</w:t>
      </w:r>
    </w:p>
    <w:p w:rsidR="00A737A5" w:rsidRDefault="00A737A5" w:rsidP="00195300">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
    <w:p w:rsidR="00A737A5" w:rsidRPr="00A737A5" w:rsidRDefault="00A737A5" w:rsidP="00195300">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Avg</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0</m:t>
                    </m:r>
                  </m:sub>
                </m:sSub>
              </m:e>
            </m:d>
          </m:e>
        </m:d>
      </m:oMath>
    </w:p>
    <w:p w:rsidR="00A737A5" w:rsidRPr="00A737A5" w:rsidRDefault="00A737A5" w:rsidP="00195300">
      <w:pPr>
        <w:spacing w:after="0"/>
        <w:rPr>
          <w:rFonts w:eastAsiaTheme="minorEastAsia"/>
        </w:rPr>
      </w:pPr>
    </w:p>
    <w:p w:rsidR="00A737A5" w:rsidRDefault="00A737A5" w:rsidP="00195300">
      <w:pPr>
        <w:spacing w:after="0"/>
        <w:rPr>
          <w:rFonts w:eastAsiaTheme="minorEastAsia"/>
        </w:rPr>
      </w:pPr>
      <w:r>
        <w:rPr>
          <w:rFonts w:eastAsiaTheme="minorEastAsia"/>
        </w:rPr>
        <w:t>The overall test error rate is given by the equation above in which y</w:t>
      </w:r>
      <w:r w:rsidRPr="00A737A5">
        <w:rPr>
          <w:rFonts w:eastAsiaTheme="minorEastAsia"/>
          <w:vertAlign w:val="subscript"/>
        </w:rPr>
        <w:t>0</w:t>
      </w:r>
      <w:r>
        <w:rPr>
          <w:rFonts w:eastAsiaTheme="minorEastAsia"/>
        </w:rPr>
        <w:t xml:space="preserve"> is the predicted class across the set of all test observations.</w:t>
      </w:r>
    </w:p>
    <w:p w:rsidR="00B719C2" w:rsidRDefault="00B719C2" w:rsidP="00195300">
      <w:pPr>
        <w:spacing w:after="0"/>
        <w:rPr>
          <w:rFonts w:eastAsiaTheme="minorEastAsia"/>
          <w:b/>
        </w:rPr>
      </w:pPr>
    </w:p>
    <w:p w:rsidR="005D4E76" w:rsidRPr="002D2DCC" w:rsidRDefault="005D4E76" w:rsidP="00195300">
      <w:pPr>
        <w:spacing w:after="0"/>
        <w:rPr>
          <w:rFonts w:eastAsiaTheme="minorEastAsia"/>
          <w:b/>
        </w:rPr>
      </w:pPr>
      <w:r w:rsidRPr="002D2DCC">
        <w:rPr>
          <w:rFonts w:eastAsiaTheme="minorEastAsia"/>
          <w:b/>
        </w:rPr>
        <w:t>The Bayes Classifier</w:t>
      </w:r>
    </w:p>
    <w:p w:rsidR="00783C31" w:rsidRPr="0052494C" w:rsidRDefault="00783C31" w:rsidP="00783C31">
      <w:pPr>
        <w:spacing w:before="120" w:after="0"/>
        <w:rPr>
          <w:rFonts w:eastAsiaTheme="minorEastAsia"/>
          <w:i/>
          <w:color w:val="538135" w:themeColor="accent6" w:themeShade="BF"/>
        </w:rPr>
      </w:pPr>
      <w:r>
        <w:rPr>
          <w:rFonts w:eastAsiaTheme="minorEastAsia"/>
          <w:i/>
          <w:color w:val="538135" w:themeColor="accent6" w:themeShade="BF"/>
        </w:rPr>
        <w:t>Bayes Theorem</w:t>
      </w:r>
    </w:p>
    <w:p w:rsidR="00783C31" w:rsidRDefault="00783C31" w:rsidP="00783C31">
      <w:pPr>
        <w:spacing w:before="120" w:after="0"/>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P(Y)</m:t>
              </m:r>
            </m:num>
            <m:den>
              <m:r>
                <m:rPr>
                  <m:sty m:val="p"/>
                </m:rPr>
                <w:rPr>
                  <w:rFonts w:ascii="Cambria Math" w:eastAsiaTheme="minorEastAsia" w:hAnsi="Cambria Math"/>
                </w:rPr>
                <m:t>P(X)</m:t>
              </m:r>
            </m:den>
          </m:f>
        </m:oMath>
      </m:oMathPara>
    </w:p>
    <w:p w:rsidR="00783C31" w:rsidRDefault="00783C31" w:rsidP="00783C31">
      <w:pPr>
        <w:spacing w:before="120" w:after="0"/>
        <w:rPr>
          <w:rFonts w:eastAsiaTheme="minorEastAsia"/>
        </w:rPr>
      </w:pPr>
      <w:r>
        <w:rPr>
          <w:rFonts w:eastAsiaTheme="minorEastAsia"/>
        </w:rPr>
        <w:t>Example (</w:t>
      </w:r>
      <w:proofErr w:type="spellStart"/>
      <w:r w:rsidRPr="00783C31">
        <w:rPr>
          <w:rFonts w:eastAsiaTheme="minorEastAsia"/>
          <w:i/>
          <w:color w:val="525252" w:themeColor="accent3" w:themeShade="80"/>
          <w:sz w:val="18"/>
        </w:rPr>
        <w:t>Udemy</w:t>
      </w:r>
      <w:proofErr w:type="spellEnd"/>
      <w:r w:rsidRPr="00783C31">
        <w:rPr>
          <w:rFonts w:eastAsiaTheme="minorEastAsia"/>
          <w:i/>
          <w:color w:val="525252" w:themeColor="accent3" w:themeShade="80"/>
          <w:sz w:val="18"/>
        </w:rPr>
        <w:t xml:space="preserve"> course of Machine Learning</w:t>
      </w:r>
      <w:r>
        <w:rPr>
          <w:rFonts w:eastAsiaTheme="minorEastAsia"/>
        </w:rPr>
        <w:t>) – Manufacturing Scenario</w:t>
      </w:r>
    </w:p>
    <w:p w:rsidR="00783C31" w:rsidRDefault="00783C31" w:rsidP="00783C31">
      <w:pPr>
        <w:spacing w:before="120" w:after="0"/>
        <w:rPr>
          <w:rFonts w:eastAsiaTheme="minorEastAsia"/>
        </w:rPr>
      </w:pPr>
      <w:r>
        <w:rPr>
          <w:rFonts w:eastAsiaTheme="minorEastAsia"/>
        </w:rPr>
        <w:t>We have two machines – M1 and M2.</w:t>
      </w:r>
    </w:p>
    <w:p w:rsidR="00783C31" w:rsidRPr="00783C31" w:rsidRDefault="00783C31" w:rsidP="00783C31">
      <w:pPr>
        <w:pStyle w:val="ListParagraph"/>
        <w:numPr>
          <w:ilvl w:val="0"/>
          <w:numId w:val="2"/>
        </w:numPr>
        <w:spacing w:before="120" w:after="0"/>
        <w:rPr>
          <w:rFonts w:eastAsiaTheme="minorEastAsia"/>
        </w:rPr>
      </w:pPr>
      <w:r w:rsidRPr="00783C31">
        <w:rPr>
          <w:rFonts w:eastAsiaTheme="minorEastAsia"/>
        </w:rPr>
        <w:t>M1 produces 30 widgets per hour. M2 produces 20 widgets per hour.</w:t>
      </w:r>
    </w:p>
    <w:p w:rsidR="00783C31" w:rsidRDefault="00783C31" w:rsidP="00783C31">
      <w:pPr>
        <w:pStyle w:val="ListParagraph"/>
        <w:numPr>
          <w:ilvl w:val="0"/>
          <w:numId w:val="2"/>
        </w:numPr>
        <w:spacing w:before="120" w:after="0"/>
        <w:rPr>
          <w:rFonts w:eastAsiaTheme="minorEastAsia"/>
        </w:rPr>
      </w:pPr>
      <w:r w:rsidRPr="00783C31">
        <w:rPr>
          <w:rFonts w:eastAsiaTheme="minorEastAsia"/>
        </w:rPr>
        <w:t>Out of all widgets produced, we discover that 1% of the widgets are defective.</w:t>
      </w:r>
    </w:p>
    <w:p w:rsidR="00783C31" w:rsidRDefault="00783C31" w:rsidP="00783C31">
      <w:pPr>
        <w:pStyle w:val="ListParagraph"/>
        <w:numPr>
          <w:ilvl w:val="0"/>
          <w:numId w:val="2"/>
        </w:numPr>
        <w:spacing w:before="120" w:after="0"/>
        <w:rPr>
          <w:rFonts w:eastAsiaTheme="minorEastAsia"/>
        </w:rPr>
      </w:pPr>
      <w:r>
        <w:rPr>
          <w:rFonts w:eastAsiaTheme="minorEastAsia"/>
        </w:rPr>
        <w:t>Out of all defective widgets, we discover that 50% were produced by M1 and 50% by M2.</w:t>
      </w:r>
    </w:p>
    <w:p w:rsidR="00783C31" w:rsidRPr="00783C31" w:rsidRDefault="00783C31" w:rsidP="00783C31">
      <w:pPr>
        <w:spacing w:before="120" w:after="0"/>
        <w:rPr>
          <w:rFonts w:eastAsiaTheme="minorEastAsia"/>
        </w:rPr>
      </w:pPr>
      <w:r>
        <w:rPr>
          <w:rFonts w:eastAsiaTheme="minorEastAsia"/>
        </w:rPr>
        <w:t>Question: What is the probability that a part produced by M2 is defective?</w:t>
      </w:r>
    </w:p>
    <w:p w:rsidR="00705152" w:rsidRPr="00EC23C6" w:rsidRDefault="00705152" w:rsidP="00EC23C6">
      <w:pPr>
        <w:pStyle w:val="ListParagraph"/>
        <w:numPr>
          <w:ilvl w:val="0"/>
          <w:numId w:val="3"/>
        </w:numPr>
        <w:spacing w:before="120" w:after="0"/>
        <w:rPr>
          <w:rFonts w:eastAsiaTheme="minorEastAsia"/>
        </w:rPr>
      </w:pPr>
      <w:proofErr w:type="gramStart"/>
      <w:r w:rsidRPr="00EC23C6">
        <w:rPr>
          <w:rFonts w:eastAsiaTheme="minorEastAsia"/>
        </w:rPr>
        <w:t>P(</w:t>
      </w:r>
      <w:proofErr w:type="gramEnd"/>
      <w:r w:rsidRPr="00EC23C6">
        <w:rPr>
          <w:rFonts w:eastAsiaTheme="minorEastAsia"/>
        </w:rPr>
        <w:t xml:space="preserve">Widget </w:t>
      </w:r>
      <w:r w:rsidR="00EC23C6">
        <w:rPr>
          <w:rFonts w:eastAsiaTheme="minorEastAsia"/>
        </w:rPr>
        <w:t xml:space="preserve">coming from </w:t>
      </w:r>
      <w:r w:rsidRPr="00EC23C6">
        <w:rPr>
          <w:rFonts w:eastAsiaTheme="minorEastAsia"/>
        </w:rPr>
        <w:t>M1) = 30 / 50 = 60%</w:t>
      </w:r>
    </w:p>
    <w:p w:rsidR="00705152" w:rsidRPr="00EC23C6" w:rsidRDefault="00705152" w:rsidP="00EC23C6">
      <w:pPr>
        <w:pStyle w:val="ListParagraph"/>
        <w:numPr>
          <w:ilvl w:val="0"/>
          <w:numId w:val="3"/>
        </w:numPr>
        <w:spacing w:before="120" w:after="0"/>
        <w:rPr>
          <w:rFonts w:eastAsiaTheme="minorEastAsia"/>
        </w:rPr>
      </w:pPr>
      <w:proofErr w:type="gramStart"/>
      <w:r w:rsidRPr="00EC23C6">
        <w:rPr>
          <w:rFonts w:eastAsiaTheme="minorEastAsia"/>
        </w:rPr>
        <w:t>P(</w:t>
      </w:r>
      <w:proofErr w:type="gramEnd"/>
      <w:r w:rsidRPr="00EC23C6">
        <w:rPr>
          <w:rFonts w:eastAsiaTheme="minorEastAsia"/>
        </w:rPr>
        <w:t xml:space="preserve">Widget </w:t>
      </w:r>
      <w:r w:rsidR="00EC23C6">
        <w:rPr>
          <w:rFonts w:eastAsiaTheme="minorEastAsia"/>
        </w:rPr>
        <w:t xml:space="preserve">coming from </w:t>
      </w:r>
      <w:r w:rsidRPr="00EC23C6">
        <w:rPr>
          <w:rFonts w:eastAsiaTheme="minorEastAsia"/>
        </w:rPr>
        <w:t>M2) = 20 / 50 = 40%</w:t>
      </w:r>
    </w:p>
    <w:p w:rsidR="00783C31" w:rsidRPr="00EC23C6" w:rsidRDefault="00567DDD" w:rsidP="00EC23C6">
      <w:pPr>
        <w:pStyle w:val="ListParagraph"/>
        <w:numPr>
          <w:ilvl w:val="0"/>
          <w:numId w:val="3"/>
        </w:numPr>
        <w:spacing w:before="120" w:after="0"/>
        <w:rPr>
          <w:rFonts w:eastAsiaTheme="minorEastAsia"/>
        </w:rPr>
      </w:pPr>
      <w:proofErr w:type="gramStart"/>
      <w:r w:rsidRPr="00EC23C6">
        <w:rPr>
          <w:rFonts w:eastAsiaTheme="minorEastAsia"/>
        </w:rPr>
        <w:t>P(</w:t>
      </w:r>
      <w:proofErr w:type="gramEnd"/>
      <w:r w:rsidRPr="00EC23C6">
        <w:rPr>
          <w:rFonts w:eastAsiaTheme="minorEastAsia"/>
        </w:rPr>
        <w:t>Widget is defective) = 1%</w:t>
      </w:r>
    </w:p>
    <w:p w:rsidR="00567DDD" w:rsidRPr="00EC23C6" w:rsidRDefault="00567DDD" w:rsidP="00EC23C6">
      <w:pPr>
        <w:pStyle w:val="ListParagraph"/>
        <w:numPr>
          <w:ilvl w:val="0"/>
          <w:numId w:val="3"/>
        </w:numPr>
        <w:spacing w:before="120" w:after="0"/>
        <w:rPr>
          <w:rFonts w:eastAsiaTheme="minorEastAsia"/>
        </w:rPr>
      </w:pPr>
      <w:proofErr w:type="gramStart"/>
      <w:r w:rsidRPr="00EC23C6">
        <w:rPr>
          <w:rFonts w:eastAsiaTheme="minorEastAsia"/>
        </w:rPr>
        <w:t>P(</w:t>
      </w:r>
      <w:proofErr w:type="gramEnd"/>
      <w:r w:rsidRPr="00EC23C6">
        <w:rPr>
          <w:rFonts w:eastAsiaTheme="minorEastAsia"/>
        </w:rPr>
        <w:t>Widget coming from M1 | Widget is defective) = 50%</w:t>
      </w:r>
    </w:p>
    <w:p w:rsidR="00567DDD" w:rsidRPr="00EC23C6" w:rsidRDefault="00567DDD" w:rsidP="00EC23C6">
      <w:pPr>
        <w:pStyle w:val="ListParagraph"/>
        <w:numPr>
          <w:ilvl w:val="0"/>
          <w:numId w:val="3"/>
        </w:numPr>
        <w:spacing w:before="120" w:after="0"/>
        <w:rPr>
          <w:rFonts w:eastAsiaTheme="minorEastAsia"/>
        </w:rPr>
      </w:pPr>
      <w:proofErr w:type="gramStart"/>
      <w:r w:rsidRPr="00EC23C6">
        <w:rPr>
          <w:rFonts w:eastAsiaTheme="minorEastAsia"/>
        </w:rPr>
        <w:t>P(</w:t>
      </w:r>
      <w:proofErr w:type="gramEnd"/>
      <w:r w:rsidRPr="00EC23C6">
        <w:rPr>
          <w:rFonts w:eastAsiaTheme="minorEastAsia"/>
        </w:rPr>
        <w:t>Widget coming from M2 | Widget is defective) = 50%</w:t>
      </w:r>
    </w:p>
    <w:p w:rsidR="00EC23C6" w:rsidRDefault="00EC23C6" w:rsidP="00EC23C6">
      <w:pPr>
        <w:pStyle w:val="ListParagraph"/>
        <w:numPr>
          <w:ilvl w:val="0"/>
          <w:numId w:val="3"/>
        </w:numPr>
        <w:spacing w:before="120" w:after="0"/>
        <w:rPr>
          <w:rFonts w:eastAsiaTheme="minorEastAsia"/>
        </w:rPr>
      </w:pPr>
      <w:proofErr w:type="gramStart"/>
      <w:r w:rsidRPr="00EC23C6">
        <w:rPr>
          <w:rFonts w:eastAsiaTheme="minorEastAsia"/>
        </w:rPr>
        <w:t>P(</w:t>
      </w:r>
      <w:proofErr w:type="gramEnd"/>
      <w:r w:rsidRPr="00EC23C6">
        <w:rPr>
          <w:rFonts w:eastAsiaTheme="minorEastAsia"/>
        </w:rPr>
        <w:t>Widget is defective | Widget coming from M2) = ?</w:t>
      </w:r>
      <w:r>
        <w:rPr>
          <w:rFonts w:eastAsiaTheme="minorEastAsia"/>
        </w:rPr>
        <w:t>’</w:t>
      </w:r>
    </w:p>
    <w:p w:rsidR="00EC23C6" w:rsidRPr="00EC23C6" w:rsidRDefault="00EC23C6" w:rsidP="00EC23C6">
      <w:pPr>
        <w:pStyle w:val="ListParagraph"/>
        <w:spacing w:before="120" w:after="0"/>
        <w:rPr>
          <w:rFonts w:eastAsiaTheme="minorEastAsia"/>
        </w:rPr>
      </w:pPr>
    </w:p>
    <w:p w:rsidR="00EC23C6" w:rsidRPr="00EC23C6" w:rsidRDefault="00EC23C6" w:rsidP="00567DDD">
      <w:pPr>
        <w:spacing w:before="120" w:after="0"/>
        <w:rPr>
          <w:rFonts w:eastAsiaTheme="minorEastAsia"/>
        </w:rPr>
      </w:pPr>
      <m:oMathPara>
        <m:oMath>
          <m:r>
            <m:rPr>
              <m:sty m:val="p"/>
            </m:rPr>
            <w:rPr>
              <w:rFonts w:ascii="Cambria Math" w:eastAsiaTheme="minorEastAsia" w:hAnsi="Cambria Math"/>
            </w:rPr>
            <m:t>P(Widget is defective | Widget coming from M2)</m:t>
          </m:r>
        </m:oMath>
      </m:oMathPara>
    </w:p>
    <w:p w:rsidR="00EC23C6" w:rsidRPr="00EC23C6" w:rsidRDefault="00EC23C6" w:rsidP="00567DDD">
      <w:pPr>
        <w:spacing w:before="120" w:after="0"/>
        <w:rPr>
          <w:rFonts w:eastAsiaTheme="minorEastAsia"/>
        </w:rPr>
      </w:pPr>
      <m:oMathPara>
        <m:oMath>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hAnsi="Cambria Math"/>
                </w:rPr>
                <m:t xml:space="preserve">P(Widget coming from M2 | Widget is defective) </m:t>
              </m:r>
              <m:r>
                <m:rPr>
                  <m:sty m:val="p"/>
                </m:rPr>
                <w:rPr>
                  <w:rFonts w:ascii="Cambria Math" w:eastAsiaTheme="minorEastAsia" w:hAnsi="Cambria Math" w:cs="Cambria Math"/>
                </w:rPr>
                <m:t>*</m:t>
              </m:r>
              <m:r>
                <m:rPr>
                  <m:sty m:val="p"/>
                </m:rPr>
                <w:rPr>
                  <w:rFonts w:ascii="Cambria Math" w:eastAsiaTheme="minorEastAsia" w:hAnsi="Cambria Math"/>
                </w:rPr>
                <m:t>P(Widget is defective)</m:t>
              </m:r>
              <m:r>
                <m:rPr>
                  <m:sty m:val="p"/>
                </m:rPr>
                <w:rPr>
                  <w:rFonts w:ascii="Cambria Math" w:eastAsiaTheme="minorEastAsia" w:hAnsi="Cambria Math" w:cs="Cambria Math"/>
                </w:rPr>
                <m:t xml:space="preserve"> </m:t>
              </m:r>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Widget coming from M2</m:t>
                  </m:r>
                </m:e>
              </m:d>
            </m:den>
          </m:f>
        </m:oMath>
      </m:oMathPara>
    </w:p>
    <w:p w:rsidR="00EC23C6" w:rsidRPr="00EC23C6" w:rsidRDefault="00EC23C6" w:rsidP="00567DDD">
      <w:pPr>
        <w:spacing w:before="120" w:after="0"/>
        <w:rPr>
          <w:rFonts w:eastAsiaTheme="minorEastAsia"/>
        </w:rPr>
      </w:pPr>
      <m:oMathPara>
        <m:oMath>
          <m:r>
            <w:rPr>
              <w:rFonts w:ascii="Cambria Math" w:eastAsiaTheme="minorEastAsia"/>
            </w:rPr>
            <m:t>=</m:t>
          </m:r>
          <m:f>
            <m:fPr>
              <m:ctrlPr>
                <w:rPr>
                  <w:rFonts w:ascii="Cambria Math" w:eastAsiaTheme="minorEastAsia" w:hAnsi="Cambria Math"/>
                  <w:i/>
                </w:rPr>
              </m:ctrlPr>
            </m:fPr>
            <m:num>
              <m:r>
                <w:rPr>
                  <w:rFonts w:ascii="Cambria Math" w:eastAsiaTheme="minorEastAsia"/>
                </w:rPr>
                <m:t xml:space="preserve">0.5 </m:t>
              </m:r>
              <m:r>
                <w:rPr>
                  <w:rFonts w:ascii="Cambria Math" w:eastAsiaTheme="minorEastAsia" w:hAnsi="Cambria Math"/>
                </w:rPr>
                <m:t>×</m:t>
              </m:r>
              <m:r>
                <w:rPr>
                  <w:rFonts w:ascii="Cambria Math" w:eastAsiaTheme="minorEastAsia"/>
                </w:rPr>
                <m:t>0.01</m:t>
              </m:r>
            </m:num>
            <m:den>
              <m:r>
                <w:rPr>
                  <w:rFonts w:ascii="Cambria Math" w:eastAsiaTheme="minorEastAsia"/>
                </w:rPr>
                <m:t>0.4</m:t>
              </m:r>
            </m:den>
          </m:f>
          <m:r>
            <w:rPr>
              <w:rFonts w:ascii="Cambria Math" w:eastAsiaTheme="minorEastAsia"/>
            </w:rPr>
            <m:t>=0.0125</m:t>
          </m:r>
        </m:oMath>
      </m:oMathPara>
    </w:p>
    <w:p w:rsidR="00121290" w:rsidRDefault="00121290">
      <w:pPr>
        <w:rPr>
          <w:rFonts w:eastAsiaTheme="minorEastAsia"/>
          <w:i/>
          <w:color w:val="538135" w:themeColor="accent6" w:themeShade="BF"/>
        </w:rPr>
      </w:pPr>
      <w:r>
        <w:rPr>
          <w:rFonts w:eastAsiaTheme="minorEastAsia"/>
          <w:i/>
          <w:color w:val="538135" w:themeColor="accent6" w:themeShade="BF"/>
        </w:rPr>
        <w:br w:type="page"/>
      </w:r>
    </w:p>
    <w:p w:rsidR="00AA101C" w:rsidRPr="0052494C" w:rsidRDefault="00AA101C" w:rsidP="00AA101C">
      <w:pPr>
        <w:spacing w:before="120" w:after="0"/>
        <w:rPr>
          <w:rFonts w:eastAsiaTheme="minorEastAsia"/>
          <w:i/>
          <w:color w:val="538135" w:themeColor="accent6" w:themeShade="BF"/>
        </w:rPr>
      </w:pPr>
      <w:r>
        <w:rPr>
          <w:rFonts w:eastAsiaTheme="minorEastAsia"/>
          <w:i/>
          <w:color w:val="538135" w:themeColor="accent6" w:themeShade="BF"/>
        </w:rPr>
        <w:lastRenderedPageBreak/>
        <w:t>Naïve Bayes Theorem</w:t>
      </w:r>
    </w:p>
    <w:p w:rsidR="00AA101C" w:rsidRPr="00AA101C" w:rsidRDefault="00AA101C" w:rsidP="00AA101C">
      <w:pPr>
        <w:spacing w:before="120" w:after="0"/>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P(Y)</m:t>
              </m:r>
            </m:num>
            <m:den>
              <m:r>
                <m:rPr>
                  <m:sty m:val="p"/>
                </m:rPr>
                <w:rPr>
                  <w:rFonts w:ascii="Cambria Math" w:eastAsiaTheme="minorEastAsia" w:hAnsi="Cambria Math"/>
                </w:rPr>
                <m:t>P(X)</m:t>
              </m:r>
            </m:den>
          </m:f>
          <m:r>
            <w:rPr>
              <w:rFonts w:ascii="Cambria Math" w:eastAsiaTheme="minorEastAsia" w:hAnsi="Cambria Math"/>
            </w:rPr>
            <m:t xml:space="preserve">    →   </m:t>
          </m:r>
          <m:r>
            <m:rPr>
              <m:sty m:val="p"/>
            </m:rPr>
            <w:rPr>
              <w:rFonts w:ascii="Cambria Math" w:eastAsiaTheme="minorEastAsia" w:hAnsi="Cambria Math"/>
            </w:rPr>
            <m:t xml:space="preserve">Posterior Probability= </m:t>
          </m:r>
          <m:f>
            <m:fPr>
              <m:ctrlPr>
                <w:rPr>
                  <w:rFonts w:ascii="Cambria Math" w:eastAsiaTheme="minorEastAsia" w:hAnsi="Cambria Math"/>
                </w:rPr>
              </m:ctrlPr>
            </m:fPr>
            <m:num>
              <m:r>
                <m:rPr>
                  <m:sty m:val="p"/>
                </m:rPr>
                <w:rPr>
                  <w:rFonts w:ascii="Cambria Math" w:eastAsiaTheme="minorEastAsia" w:hAnsi="Cambria Math"/>
                </w:rPr>
                <m:t>Likelihood ×Prior Probability</m:t>
              </m:r>
            </m:num>
            <m:den>
              <m:r>
                <m:rPr>
                  <m:sty m:val="p"/>
                </m:rPr>
                <w:rPr>
                  <w:rFonts w:ascii="Cambria Math" w:eastAsiaTheme="minorEastAsia" w:hAnsi="Cambria Math"/>
                </w:rPr>
                <m:t>Marginal Likelihood</m:t>
              </m:r>
            </m:den>
          </m:f>
        </m:oMath>
      </m:oMathPara>
    </w:p>
    <w:p w:rsidR="002D2DCC" w:rsidRDefault="002D2DCC" w:rsidP="002D2DCC">
      <w:pPr>
        <w:spacing w:before="120" w:after="0"/>
        <w:rPr>
          <w:rFonts w:eastAsiaTheme="minorEastAsia"/>
        </w:rPr>
      </w:pPr>
      <w:r>
        <w:rPr>
          <w:rFonts w:eastAsiaTheme="minorEastAsia"/>
        </w:rPr>
        <w:t>The test error rate is minimized, on average, by a very simple classifier that assigns each observation to the most likely class given its predictor values. In other words, we should simply assign a test observation with predictor vector x</w:t>
      </w:r>
      <w:r w:rsidRPr="002D2DCC">
        <w:rPr>
          <w:rFonts w:eastAsiaTheme="minorEastAsia"/>
          <w:vertAlign w:val="subscript"/>
        </w:rPr>
        <w:t>0</w:t>
      </w:r>
      <w:r>
        <w:rPr>
          <w:rFonts w:eastAsiaTheme="minorEastAsia"/>
        </w:rPr>
        <w:t xml:space="preserve"> to the class j for which </w:t>
      </w:r>
      <m:oMath>
        <m:r>
          <m:rPr>
            <m:sty m:val="p"/>
          </m:rPr>
          <w:rPr>
            <w:rFonts w:ascii="Cambria Math" w:eastAsiaTheme="minorEastAsia" w:hAnsi="Cambria Math"/>
          </w:rPr>
          <m:t>P(</m:t>
        </m:r>
        <m:r>
          <w:rPr>
            <w:rFonts w:ascii="Cambria Math" w:eastAsiaTheme="minorEastAsia" w:hAnsi="Cambria Math"/>
          </w:rPr>
          <m:t>Y=j</m:t>
        </m:r>
        <m:d>
          <m:dPr>
            <m:begChr m:val="|"/>
            <m:endChr m:val=""/>
            <m:ctrlPr>
              <w:rPr>
                <w:rFonts w:ascii="Cambria Math" w:eastAsiaTheme="minorEastAsia" w:hAnsi="Cambria Math"/>
                <w:i/>
              </w:rPr>
            </m:ctrlPr>
          </m:dPr>
          <m:e>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e>
        </m:d>
      </m:oMath>
      <w:r w:rsidR="00613E89">
        <w:rPr>
          <w:rFonts w:eastAsiaTheme="minorEastAsia"/>
        </w:rPr>
        <w:t xml:space="preserve"> is largest.</w:t>
      </w:r>
    </w:p>
    <w:p w:rsidR="00613E89" w:rsidRPr="002D2DCC" w:rsidRDefault="00613E89" w:rsidP="002D2DCC">
      <w:pPr>
        <w:spacing w:before="120" w:after="0"/>
        <w:rPr>
          <w:rFonts w:eastAsiaTheme="minorEastAsia"/>
          <w:i/>
        </w:rPr>
      </w:pPr>
      <w:r>
        <w:rPr>
          <w:rFonts w:eastAsiaTheme="minorEastAsia"/>
        </w:rPr>
        <w:t xml:space="preserve">The Bayes classifier produces the lowest possible test error rate - the Bayes error rate. Since the Bayes classifier will always choose the class for which </w:t>
      </w:r>
      <m:oMath>
        <m:r>
          <m:rPr>
            <m:sty m:val="p"/>
          </m:rPr>
          <w:rPr>
            <w:rFonts w:ascii="Cambria Math" w:eastAsiaTheme="minorEastAsia" w:hAnsi="Cambria Math"/>
          </w:rPr>
          <m:t>P(</m:t>
        </m:r>
        <m:r>
          <w:rPr>
            <w:rFonts w:ascii="Cambria Math" w:eastAsiaTheme="minorEastAsia" w:hAnsi="Cambria Math"/>
          </w:rPr>
          <m:t>Y=j</m:t>
        </m:r>
        <m:d>
          <m:dPr>
            <m:begChr m:val="|"/>
            <m:endChr m:val=""/>
            <m:ctrlPr>
              <w:rPr>
                <w:rFonts w:ascii="Cambria Math" w:eastAsiaTheme="minorEastAsia" w:hAnsi="Cambria Math"/>
                <w:i/>
              </w:rPr>
            </m:ctrlPr>
          </m:dPr>
          <m:e>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e>
        </m:d>
      </m:oMath>
      <w:r>
        <w:rPr>
          <w:rFonts w:eastAsiaTheme="minorEastAsia"/>
        </w:rPr>
        <w:t xml:space="preserve"> is largest, the error rate at X = x</w:t>
      </w:r>
      <w:r w:rsidRPr="00613E89">
        <w:rPr>
          <w:rFonts w:eastAsiaTheme="minorEastAsia"/>
          <w:vertAlign w:val="subscript"/>
        </w:rPr>
        <w:t>0</w:t>
      </w:r>
      <w:r>
        <w:rPr>
          <w:rFonts w:eastAsiaTheme="minorEastAsia"/>
        </w:rPr>
        <w:t xml:space="preserve"> will be</w:t>
      </w:r>
      <w:r w:rsidR="00AE291F">
        <w:rPr>
          <w:rFonts w:eastAsiaTheme="minorEastAsia"/>
        </w:rPr>
        <w:t xml:space="preserve"> </w:t>
      </w:r>
      <m:oMath>
        <m:r>
          <w:rPr>
            <w:rFonts w:ascii="Cambria Math" w:eastAsiaTheme="minorEastAsia" w:hAnsi="Cambria Math"/>
          </w:rPr>
          <m:t>1-E</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m:t>
                    </m:r>
                  </m:lim>
                </m:limLow>
              </m:fName>
              <m:e>
                <m:r>
                  <m:rPr>
                    <m:sty m:val="p"/>
                  </m:rPr>
                  <w:rPr>
                    <w:rFonts w:ascii="Cambria Math" w:eastAsiaTheme="minorEastAsia" w:hAnsi="Cambria Math"/>
                  </w:rPr>
                  <m:t>P</m:t>
                </m:r>
                <m:d>
                  <m:dPr>
                    <m:endChr m:val="|"/>
                    <m:ctrlPr>
                      <w:rPr>
                        <w:rFonts w:ascii="Cambria Math" w:eastAsiaTheme="minorEastAsia" w:hAnsi="Cambria Math"/>
                      </w:rPr>
                    </m:ctrlPr>
                  </m:dPr>
                  <m:e>
                    <m:r>
                      <m:rPr>
                        <m:sty m:val="p"/>
                      </m:rPr>
                      <w:rPr>
                        <w:rFonts w:ascii="Cambria Math" w:eastAsiaTheme="minorEastAsia" w:hAnsi="Cambria Math"/>
                      </w:rPr>
                      <m:t xml:space="preserve">Y=j </m:t>
                    </m:r>
                  </m:e>
                </m:d>
                <m:r>
                  <w:rPr>
                    <w:rFonts w:ascii="Cambria Math" w:eastAsiaTheme="minorEastAsia" w:hAnsi="Cambria Math"/>
                  </w:rPr>
                  <m:t xml:space="preserve"> X)</m:t>
                </m:r>
              </m:e>
            </m:func>
          </m:e>
        </m:d>
      </m:oMath>
      <w:r w:rsidR="00AE291F">
        <w:rPr>
          <w:rFonts w:eastAsiaTheme="minorEastAsia"/>
        </w:rPr>
        <w:t>. The expectation averages the probability over all possible values of X. The Bayes error rate is analogous to the irreducible error discussed in the regression setting.</w:t>
      </w:r>
    </w:p>
    <w:p w:rsidR="002D2DCC" w:rsidRDefault="002D2DCC" w:rsidP="00195300">
      <w:pPr>
        <w:spacing w:after="0"/>
        <w:rPr>
          <w:rFonts w:eastAsiaTheme="minorEastAsia"/>
        </w:rPr>
      </w:pPr>
    </w:p>
    <w:p w:rsidR="005D4E76" w:rsidRPr="00235EA4" w:rsidRDefault="005D4E76" w:rsidP="00195300">
      <w:pPr>
        <w:spacing w:after="0"/>
        <w:rPr>
          <w:rFonts w:eastAsiaTheme="minorEastAsia"/>
          <w:b/>
        </w:rPr>
      </w:pPr>
      <w:r w:rsidRPr="00235EA4">
        <w:rPr>
          <w:rFonts w:eastAsiaTheme="minorEastAsia"/>
          <w:b/>
        </w:rPr>
        <w:t>K-Nearest Neighbors</w:t>
      </w:r>
      <w:r w:rsidR="00A26E44">
        <w:rPr>
          <w:rFonts w:eastAsiaTheme="minorEastAsia"/>
          <w:b/>
        </w:rPr>
        <w:t xml:space="preserve"> (</w:t>
      </w:r>
      <w:proofErr w:type="spellStart"/>
      <w:r w:rsidR="00A26E44">
        <w:rPr>
          <w:rFonts w:eastAsiaTheme="minorEastAsia"/>
          <w:b/>
        </w:rPr>
        <w:t>KNN</w:t>
      </w:r>
      <w:proofErr w:type="spellEnd"/>
      <w:r w:rsidR="00A26E44">
        <w:rPr>
          <w:rFonts w:eastAsiaTheme="minorEastAsia"/>
          <w:b/>
        </w:rPr>
        <w:t>)</w:t>
      </w:r>
    </w:p>
    <w:p w:rsidR="00235EA4" w:rsidRDefault="00A26E44" w:rsidP="00235EA4">
      <w:pPr>
        <w:spacing w:before="120" w:after="0"/>
        <w:rPr>
          <w:rFonts w:eastAsiaTheme="minorEastAsia"/>
        </w:rPr>
      </w:pPr>
      <w:r>
        <w:rPr>
          <w:rFonts w:eastAsiaTheme="minorEastAsia"/>
        </w:rPr>
        <w:t xml:space="preserve">In theory we would always like to predict qualitative responses using the Bayes classifier. </w:t>
      </w:r>
      <w:r w:rsidR="00507FC2">
        <w:rPr>
          <w:rFonts w:eastAsiaTheme="minorEastAsia"/>
        </w:rPr>
        <w:t>However,</w:t>
      </w:r>
      <w:r w:rsidR="001070F0">
        <w:rPr>
          <w:rFonts w:eastAsiaTheme="minorEastAsia"/>
        </w:rPr>
        <w:t xml:space="preserve"> in real</w:t>
      </w:r>
      <w:r>
        <w:rPr>
          <w:rFonts w:eastAsiaTheme="minorEastAsia"/>
        </w:rPr>
        <w:t xml:space="preserve"> situations, we do not know the condition</w:t>
      </w:r>
      <w:r w:rsidR="00507FC2">
        <w:rPr>
          <w:rFonts w:eastAsiaTheme="minorEastAsia"/>
        </w:rPr>
        <w:t>al</w:t>
      </w:r>
      <w:r>
        <w:rPr>
          <w:rFonts w:eastAsiaTheme="minorEastAsia"/>
        </w:rPr>
        <w:t xml:space="preserve"> distribution of Y given X</w:t>
      </w:r>
      <w:r w:rsidR="00235EA4">
        <w:rPr>
          <w:rFonts w:eastAsiaTheme="minorEastAsia"/>
        </w:rPr>
        <w:t>.</w:t>
      </w:r>
      <w:r w:rsidR="00507FC2">
        <w:rPr>
          <w:rFonts w:eastAsiaTheme="minorEastAsia"/>
        </w:rPr>
        <w:t xml:space="preserve"> Thus</w:t>
      </w:r>
      <w:r>
        <w:rPr>
          <w:rFonts w:eastAsiaTheme="minorEastAsia"/>
        </w:rPr>
        <w:t xml:space="preserve">, calculating the Bayes classifier is impossible. </w:t>
      </w:r>
      <w:r w:rsidR="001070F0">
        <w:rPr>
          <w:rFonts w:eastAsiaTheme="minorEastAsia"/>
        </w:rPr>
        <w:t>A</w:t>
      </w:r>
      <w:r>
        <w:rPr>
          <w:rFonts w:eastAsiaTheme="minorEastAsia"/>
        </w:rPr>
        <w:t xml:space="preserve">pproaches, such as </w:t>
      </w:r>
      <w:proofErr w:type="spellStart"/>
      <w:r>
        <w:rPr>
          <w:rFonts w:eastAsiaTheme="minorEastAsia"/>
        </w:rPr>
        <w:t>KNN</w:t>
      </w:r>
      <w:proofErr w:type="spellEnd"/>
      <w:r>
        <w:rPr>
          <w:rFonts w:eastAsiaTheme="minorEastAsia"/>
        </w:rPr>
        <w:t xml:space="preserve">, attempt to estimate the </w:t>
      </w:r>
      <w:r w:rsidR="00507FC2">
        <w:rPr>
          <w:rFonts w:eastAsiaTheme="minorEastAsia"/>
        </w:rPr>
        <w:t xml:space="preserve">true </w:t>
      </w:r>
      <w:r>
        <w:rPr>
          <w:rFonts w:eastAsiaTheme="minorEastAsia"/>
        </w:rPr>
        <w:t>conditional distribution and then put a test observation in the class with the highest estimated probability</w:t>
      </w:r>
      <w:r w:rsidR="001442EA">
        <w:rPr>
          <w:rFonts w:eastAsiaTheme="minorEastAsia"/>
        </w:rPr>
        <w:t xml:space="preserve"> based on the this heuristically based conditional distribution</w:t>
      </w:r>
      <w:r>
        <w:rPr>
          <w:rFonts w:eastAsiaTheme="minorEastAsia"/>
        </w:rPr>
        <w:t>.</w:t>
      </w:r>
    </w:p>
    <w:p w:rsidR="005D4E76" w:rsidRDefault="001070F0" w:rsidP="00507FC2">
      <w:pPr>
        <w:spacing w:before="120" w:after="0"/>
        <w:rPr>
          <w:rFonts w:eastAsiaTheme="minorEastAsia"/>
        </w:rPr>
      </w:pPr>
      <w:r>
        <w:rPr>
          <w:rFonts w:eastAsiaTheme="minorEastAsia"/>
        </w:rPr>
        <w:t>Given a positive integer K and a test observation x</w:t>
      </w:r>
      <w:r w:rsidRPr="001070F0">
        <w:rPr>
          <w:rFonts w:eastAsiaTheme="minorEastAsia"/>
          <w:vertAlign w:val="subscript"/>
        </w:rPr>
        <w:t>0</w:t>
      </w:r>
      <w:r>
        <w:rPr>
          <w:rFonts w:eastAsiaTheme="minorEastAsia"/>
        </w:rPr>
        <w:t xml:space="preserve">, the </w:t>
      </w:r>
      <w:proofErr w:type="spellStart"/>
      <w:r>
        <w:rPr>
          <w:rFonts w:eastAsiaTheme="minorEastAsia"/>
        </w:rPr>
        <w:t>KNN</w:t>
      </w:r>
      <w:proofErr w:type="spellEnd"/>
      <w:r>
        <w:rPr>
          <w:rFonts w:eastAsiaTheme="minorEastAsia"/>
        </w:rPr>
        <w:t xml:space="preserve"> classifier first identifies a subset </w:t>
      </w:r>
      <m:oMath>
        <m:sSub>
          <m:sSubPr>
            <m:ctrlPr>
              <w:rPr>
                <w:rFonts w:ascii="Cambria Math" w:eastAsiaTheme="minorEastAsia" w:hAnsi="Cambria Math"/>
                <w:i/>
              </w:rPr>
            </m:ctrlPr>
          </m:sSubPr>
          <m:e>
            <m:r>
              <m:rPr>
                <m:scr m:val="script"/>
              </m:rP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that includes the K nearest neighbors to x</w:t>
      </w:r>
      <w:r w:rsidRPr="001070F0">
        <w:rPr>
          <w:rFonts w:eastAsiaTheme="minorEastAsia"/>
          <w:vertAlign w:val="subscript"/>
        </w:rPr>
        <w:t>0</w:t>
      </w:r>
      <w:r>
        <w:rPr>
          <w:rFonts w:eastAsiaTheme="minorEastAsia"/>
        </w:rPr>
        <w:t>.</w:t>
      </w:r>
      <w:r w:rsidR="00E269A7">
        <w:rPr>
          <w:rFonts w:eastAsiaTheme="minorEastAsia"/>
        </w:rPr>
        <w:t xml:space="preserve"> </w:t>
      </w:r>
      <w:proofErr w:type="spellStart"/>
      <w:r w:rsidR="00E269A7">
        <w:rPr>
          <w:rFonts w:eastAsiaTheme="minorEastAsia"/>
        </w:rPr>
        <w:t>KNN</w:t>
      </w:r>
      <w:proofErr w:type="spellEnd"/>
      <w:r w:rsidR="00E269A7">
        <w:rPr>
          <w:rFonts w:eastAsiaTheme="minorEastAsia"/>
        </w:rPr>
        <w:t xml:space="preserve"> then estimates the conditional probability for class </w:t>
      </w:r>
      <w:r w:rsidR="00E269A7" w:rsidRPr="00E269A7">
        <w:rPr>
          <w:rFonts w:eastAsiaTheme="minorEastAsia"/>
          <w:i/>
        </w:rPr>
        <w:t>j</w:t>
      </w:r>
      <w:r w:rsidR="00E269A7">
        <w:rPr>
          <w:rFonts w:eastAsiaTheme="minorEastAsia"/>
        </w:rPr>
        <w:t xml:space="preserve"> as the fraction of points in </w:t>
      </w:r>
      <m:oMath>
        <m:sSub>
          <m:sSubPr>
            <m:ctrlPr>
              <w:rPr>
                <w:rFonts w:ascii="Cambria Math" w:eastAsiaTheme="minorEastAsia" w:hAnsi="Cambria Math"/>
                <w:i/>
              </w:rPr>
            </m:ctrlPr>
          </m:sSubPr>
          <m:e>
            <m:r>
              <m:rPr>
                <m:scr m:val="script"/>
              </m:rP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w:r w:rsidR="00E269A7">
        <w:rPr>
          <w:rFonts w:eastAsiaTheme="minorEastAsia"/>
        </w:rPr>
        <w:t xml:space="preserve">whose response is equal to </w:t>
      </w:r>
      <w:r w:rsidR="00E269A7" w:rsidRPr="00E269A7">
        <w:rPr>
          <w:rFonts w:eastAsiaTheme="minorEastAsia"/>
          <w:i/>
        </w:rPr>
        <w:t>j</w:t>
      </w:r>
      <w:r w:rsidR="00E269A7">
        <w:rPr>
          <w:rFonts w:eastAsiaTheme="minorEastAsia"/>
        </w:rPr>
        <w:t xml:space="preserve">. The conditional probability for all classes contained within </w:t>
      </w:r>
      <m:oMath>
        <m:sSub>
          <m:sSubPr>
            <m:ctrlPr>
              <w:rPr>
                <w:rFonts w:ascii="Cambria Math" w:eastAsiaTheme="minorEastAsia" w:hAnsi="Cambria Math"/>
                <w:i/>
              </w:rPr>
            </m:ctrlPr>
          </m:sSubPr>
          <m:e>
            <m:r>
              <m:rPr>
                <m:scr m:val="script"/>
              </m:rP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w:r w:rsidR="00E269A7">
        <w:rPr>
          <w:rFonts w:eastAsiaTheme="minorEastAsia"/>
        </w:rPr>
        <w:t>are calculated and plugged into Naïve Bayes to derive each class’ posterior probability. The observation is then assigned the class that has the highest posterior probability.</w:t>
      </w:r>
    </w:p>
    <w:p w:rsidR="0006469A" w:rsidRDefault="0006469A" w:rsidP="0006469A">
      <w:pPr>
        <w:spacing w:after="0"/>
        <w:rPr>
          <w:rFonts w:eastAsiaTheme="minorEastAsia"/>
        </w:rPr>
      </w:pPr>
      <w:proofErr w:type="spellStart"/>
      <w:r>
        <w:rPr>
          <w:rFonts w:eastAsiaTheme="minorEastAsia"/>
        </w:rPr>
        <w:t>KNN</w:t>
      </w:r>
      <w:proofErr w:type="spellEnd"/>
      <w:r>
        <w:rPr>
          <w:rFonts w:eastAsiaTheme="minorEastAsia"/>
        </w:rPr>
        <w:t xml:space="preserve"> can often produce classifiers that are surprisingly close to the optimal Bayes classifier. The K in the </w:t>
      </w:r>
      <w:proofErr w:type="spellStart"/>
      <w:r>
        <w:rPr>
          <w:rFonts w:eastAsiaTheme="minorEastAsia"/>
        </w:rPr>
        <w:t>KNN</w:t>
      </w:r>
      <w:proofErr w:type="spellEnd"/>
      <w:r>
        <w:rPr>
          <w:rFonts w:eastAsiaTheme="minorEastAsia"/>
        </w:rPr>
        <w:t xml:space="preserve"> method encapsulates the flexibility of the method, with larger Ks being less flexible than smaller Ks. </w:t>
      </w:r>
    </w:p>
    <w:p w:rsidR="00DC2342" w:rsidRDefault="0006469A" w:rsidP="0006469A">
      <w:pPr>
        <w:spacing w:before="120" w:after="0"/>
        <w:rPr>
          <w:rFonts w:eastAsiaTheme="minorEastAsia"/>
        </w:rPr>
      </w:pPr>
      <w:r>
        <w:rPr>
          <w:rFonts w:eastAsiaTheme="minorEastAsia"/>
        </w:rPr>
        <w:t xml:space="preserve">Choosing </w:t>
      </w:r>
      <w:r w:rsidR="00DC2342">
        <w:rPr>
          <w:rFonts w:eastAsiaTheme="minorEastAsia"/>
        </w:rPr>
        <w:t>a small K</w:t>
      </w:r>
      <w:r>
        <w:rPr>
          <w:rFonts w:eastAsiaTheme="minorEastAsia"/>
        </w:rPr>
        <w:t xml:space="preserve"> in </w:t>
      </w:r>
      <w:proofErr w:type="spellStart"/>
      <w:r>
        <w:rPr>
          <w:rFonts w:eastAsiaTheme="minorEastAsia"/>
        </w:rPr>
        <w:t>KNN</w:t>
      </w:r>
      <w:proofErr w:type="spellEnd"/>
      <w:r>
        <w:rPr>
          <w:rFonts w:eastAsiaTheme="minorEastAsia"/>
        </w:rPr>
        <w:t xml:space="preserve"> lead</w:t>
      </w:r>
      <w:r w:rsidR="00DC2342">
        <w:rPr>
          <w:rFonts w:eastAsiaTheme="minorEastAsia"/>
        </w:rPr>
        <w:t>s</w:t>
      </w:r>
      <w:r>
        <w:rPr>
          <w:rFonts w:eastAsiaTheme="minorEastAsia"/>
        </w:rPr>
        <w:t xml:space="preserve"> to </w:t>
      </w:r>
      <w:r w:rsidR="00DC2342">
        <w:rPr>
          <w:rFonts w:eastAsiaTheme="minorEastAsia"/>
        </w:rPr>
        <w:t xml:space="preserve">a </w:t>
      </w:r>
      <w:r>
        <w:rPr>
          <w:rFonts w:eastAsiaTheme="minorEastAsia"/>
        </w:rPr>
        <w:t>ver</w:t>
      </w:r>
      <w:r w:rsidR="00DC2342">
        <w:rPr>
          <w:rFonts w:eastAsiaTheme="minorEastAsia"/>
        </w:rPr>
        <w:t xml:space="preserve">y wiggly </w:t>
      </w:r>
      <w:proofErr w:type="spellStart"/>
      <w:r w:rsidR="00DC2342">
        <w:rPr>
          <w:rFonts w:eastAsiaTheme="minorEastAsia"/>
        </w:rPr>
        <w:t>KNN</w:t>
      </w:r>
      <w:proofErr w:type="spellEnd"/>
      <w:r w:rsidR="00DC2342">
        <w:rPr>
          <w:rFonts w:eastAsiaTheme="minorEastAsia"/>
        </w:rPr>
        <w:t xml:space="preserve"> decision boundary</w:t>
      </w:r>
      <w:r>
        <w:rPr>
          <w:rFonts w:eastAsiaTheme="minorEastAsia"/>
        </w:rPr>
        <w:t xml:space="preserve"> and thus </w:t>
      </w:r>
      <w:r w:rsidR="00EA3F49">
        <w:rPr>
          <w:rFonts w:eastAsiaTheme="minorEastAsia"/>
        </w:rPr>
        <w:t xml:space="preserve">small Ks </w:t>
      </w:r>
      <w:r>
        <w:rPr>
          <w:rFonts w:eastAsiaTheme="minorEastAsia"/>
        </w:rPr>
        <w:t>have low bias but high variance.</w:t>
      </w:r>
      <w:r w:rsidR="00EA3F49">
        <w:rPr>
          <w:rFonts w:eastAsiaTheme="minorEastAsia"/>
        </w:rPr>
        <w:t xml:space="preserve"> The opposite is true when choosing </w:t>
      </w:r>
      <w:r w:rsidR="00DC2342">
        <w:rPr>
          <w:rFonts w:eastAsiaTheme="minorEastAsia"/>
        </w:rPr>
        <w:t>a large K</w:t>
      </w:r>
      <w:r w:rsidR="00EA3F49">
        <w:rPr>
          <w:rFonts w:eastAsiaTheme="minorEastAsia"/>
        </w:rPr>
        <w:t xml:space="preserve"> – the </w:t>
      </w:r>
      <w:proofErr w:type="spellStart"/>
      <w:r w:rsidR="00EA3F49">
        <w:rPr>
          <w:rFonts w:eastAsiaTheme="minorEastAsia"/>
        </w:rPr>
        <w:t>KNN</w:t>
      </w:r>
      <w:proofErr w:type="spellEnd"/>
      <w:r w:rsidR="00EA3F49">
        <w:rPr>
          <w:rFonts w:eastAsiaTheme="minorEastAsia"/>
        </w:rPr>
        <w:t xml:space="preserve"> decision boundary tends to become linear and thus has high bias but low variance.</w:t>
      </w:r>
    </w:p>
    <w:p w:rsidR="0006469A" w:rsidRDefault="00796A42" w:rsidP="0006469A">
      <w:pPr>
        <w:spacing w:before="120" w:after="0"/>
        <w:rPr>
          <w:rFonts w:eastAsiaTheme="minorEastAsia"/>
        </w:rPr>
      </w:pPr>
      <w:r>
        <w:rPr>
          <w:rFonts w:eastAsiaTheme="minorEastAsia"/>
        </w:rPr>
        <w:t>As in the regression setting, the training error rate consistently declines as the flexibility increases</w:t>
      </w:r>
      <w:r w:rsidR="00DC2342">
        <w:rPr>
          <w:rFonts w:eastAsiaTheme="minorEastAsia"/>
        </w:rPr>
        <w:t xml:space="preserve"> – as measured by 1 / K</w:t>
      </w:r>
      <w:r>
        <w:rPr>
          <w:rFonts w:eastAsiaTheme="minorEastAsia"/>
        </w:rPr>
        <w:t xml:space="preserve">. However, the test error exhibits a characteristic U-shape, declining at first before increasing again when the method becomes excessively flexible and </w:t>
      </w:r>
      <w:r w:rsidR="00DC2342">
        <w:rPr>
          <w:rFonts w:eastAsiaTheme="minorEastAsia"/>
        </w:rPr>
        <w:t xml:space="preserve">thus starts to </w:t>
      </w:r>
      <w:proofErr w:type="spellStart"/>
      <w:r w:rsidR="00DC2342">
        <w:rPr>
          <w:rFonts w:eastAsiaTheme="minorEastAsia"/>
        </w:rPr>
        <w:t>overfit</w:t>
      </w:r>
      <w:proofErr w:type="spellEnd"/>
      <w:r>
        <w:rPr>
          <w:rFonts w:eastAsiaTheme="minorEastAsia"/>
        </w:rPr>
        <w:t xml:space="preserve"> the training data.</w:t>
      </w:r>
      <w:r w:rsidR="00DC2342">
        <w:rPr>
          <w:rFonts w:eastAsiaTheme="minorEastAsia"/>
        </w:rPr>
        <w:t xml:space="preserve"> In both the regression and classification settings, choosing the optimal flexibility is critical to the success of any statistical learning method. Similar to the regression setting, the optimal flexibility in the classification setting also is a function of the bias-variance tradeoff.</w:t>
      </w:r>
    </w:p>
    <w:p w:rsidR="001F5697" w:rsidRPr="006A36C6" w:rsidRDefault="001E0BCD" w:rsidP="001F5697">
      <w:pPr>
        <w:rPr>
          <w:b/>
          <w:sz w:val="32"/>
          <w:szCs w:val="32"/>
        </w:rPr>
      </w:pPr>
      <w:r>
        <w:rPr>
          <w:rFonts w:eastAsiaTheme="minorEastAsia"/>
        </w:rPr>
        <w:br w:type="page"/>
      </w:r>
      <w:r w:rsidR="001F5697">
        <w:rPr>
          <w:b/>
          <w:sz w:val="32"/>
          <w:szCs w:val="32"/>
        </w:rPr>
        <w:lastRenderedPageBreak/>
        <w:t>Linear Regression</w:t>
      </w:r>
    </w:p>
    <w:p w:rsidR="009825D7" w:rsidRDefault="001F5697">
      <w:r>
        <w:t>Linear regression is a simple supervised learning approach that is useful for predicting quantitative response.</w:t>
      </w:r>
      <w:r w:rsidR="007776C4">
        <w:t xml:space="preserve"> </w:t>
      </w:r>
      <w:r w:rsidR="009825D7">
        <w:t>L</w:t>
      </w:r>
      <w:r w:rsidR="007776C4">
        <w:t>inear regression is important because many fancy statistical learning approaches can be seen as generalizations or extensions of linear regression.</w:t>
      </w:r>
      <w:r w:rsidR="009825D7">
        <w:t xml:space="preserve"> When using linear regression to solve real world problems, there are various questions that should be asked and answered, including:</w:t>
      </w:r>
    </w:p>
    <w:p w:rsidR="009825D7" w:rsidRPr="009825D7" w:rsidRDefault="009825D7" w:rsidP="009825D7">
      <w:pPr>
        <w:pStyle w:val="ListParagraph"/>
        <w:numPr>
          <w:ilvl w:val="0"/>
          <w:numId w:val="5"/>
        </w:numPr>
        <w:rPr>
          <w:rFonts w:eastAsiaTheme="minorEastAsia"/>
        </w:rPr>
      </w:pPr>
      <w:r>
        <w:t>Is there a relationship between predictor(s) and response?</w:t>
      </w:r>
    </w:p>
    <w:p w:rsidR="001E0BCD" w:rsidRPr="00A93713" w:rsidRDefault="009825D7" w:rsidP="00A93713">
      <w:pPr>
        <w:pStyle w:val="ListParagraph"/>
        <w:numPr>
          <w:ilvl w:val="0"/>
          <w:numId w:val="5"/>
        </w:numPr>
        <w:rPr>
          <w:rFonts w:eastAsiaTheme="minorEastAsia"/>
        </w:rPr>
      </w:pPr>
      <w:r>
        <w:t xml:space="preserve">How strong is the relationship between predictor(s) and response? In other words, given a certain value for a predictor(s), can we predict the response with a high level of accuracy? Can we predict the response </w:t>
      </w:r>
      <w:r w:rsidR="00A93713">
        <w:t>better than a random guess?</w:t>
      </w:r>
    </w:p>
    <w:p w:rsidR="00A93713" w:rsidRPr="00A93713" w:rsidRDefault="00A93713" w:rsidP="00A93713">
      <w:pPr>
        <w:pStyle w:val="ListParagraph"/>
        <w:numPr>
          <w:ilvl w:val="0"/>
          <w:numId w:val="5"/>
        </w:numPr>
        <w:rPr>
          <w:rFonts w:eastAsiaTheme="minorEastAsia"/>
        </w:rPr>
      </w:pPr>
      <w:r>
        <w:t>Which predictors contribute to the response?</w:t>
      </w:r>
    </w:p>
    <w:p w:rsidR="00A93713" w:rsidRPr="00A93713" w:rsidRDefault="00A93713" w:rsidP="00A93713">
      <w:pPr>
        <w:pStyle w:val="ListParagraph"/>
        <w:numPr>
          <w:ilvl w:val="0"/>
          <w:numId w:val="5"/>
        </w:numPr>
        <w:rPr>
          <w:rFonts w:eastAsiaTheme="minorEastAsia"/>
        </w:rPr>
      </w:pPr>
      <w:r>
        <w:t>How accurately can we estimate the effect of each predictor on the response? This question seeks to address the sensitivity of the response to predictor as well as the accuracy with which we estimate this sensitivity.</w:t>
      </w:r>
    </w:p>
    <w:p w:rsidR="00A93713" w:rsidRPr="00A93713" w:rsidRDefault="00A93713" w:rsidP="00A93713">
      <w:pPr>
        <w:pStyle w:val="ListParagraph"/>
        <w:numPr>
          <w:ilvl w:val="0"/>
          <w:numId w:val="5"/>
        </w:numPr>
        <w:rPr>
          <w:rFonts w:eastAsiaTheme="minorEastAsia"/>
        </w:rPr>
      </w:pPr>
      <w:r>
        <w:t>How accurately can we predict a future value for the response?</w:t>
      </w:r>
    </w:p>
    <w:p w:rsidR="00A93713" w:rsidRPr="00A93713" w:rsidRDefault="00A93713" w:rsidP="00A93713">
      <w:pPr>
        <w:pStyle w:val="ListParagraph"/>
        <w:numPr>
          <w:ilvl w:val="0"/>
          <w:numId w:val="5"/>
        </w:numPr>
        <w:rPr>
          <w:rFonts w:eastAsiaTheme="minorEastAsia"/>
        </w:rPr>
      </w:pPr>
      <w:r>
        <w:t>Is the relationship linear?</w:t>
      </w:r>
      <w:r w:rsidR="00090BE2">
        <w:t xml:space="preserve"> In situations where the relationship is not linear, it still may be possible to transform the predictor(s) and/or response so that linear regression can be used.</w:t>
      </w:r>
    </w:p>
    <w:p w:rsidR="00351F69" w:rsidRPr="00351F69" w:rsidRDefault="00A93713" w:rsidP="00A93713">
      <w:pPr>
        <w:pStyle w:val="ListParagraph"/>
        <w:numPr>
          <w:ilvl w:val="0"/>
          <w:numId w:val="5"/>
        </w:numPr>
        <w:rPr>
          <w:rFonts w:eastAsiaTheme="minorEastAsia"/>
        </w:rPr>
      </w:pPr>
      <w:r>
        <w:t>Is there synergy betwe</w:t>
      </w:r>
      <w:r w:rsidR="00090BE2">
        <w:t>en the predictors? Let’s say X1 + X2 = 100. The response is greater for this combination of predictor values than if either X1 or X2 alone had a value of 100. This is a situation in which X1 and X2 exhibit a synergy (or in statistical terms an interaction) effect.</w:t>
      </w:r>
    </w:p>
    <w:p w:rsidR="00A93713" w:rsidRPr="00200B20" w:rsidRDefault="00200B20" w:rsidP="00351F69">
      <w:pPr>
        <w:rPr>
          <w:b/>
        </w:rPr>
      </w:pPr>
      <w:r w:rsidRPr="00200B20">
        <w:rPr>
          <w:b/>
        </w:rPr>
        <w:t>Simple Linear Regression</w:t>
      </w:r>
    </w:p>
    <w:p w:rsidR="00200B20" w:rsidRDefault="00200B20" w:rsidP="00351F69">
      <w:pPr>
        <w:rPr>
          <w:rFonts w:eastAsiaTheme="minorEastAsia"/>
        </w:rPr>
      </w:pPr>
      <w:r>
        <w:rPr>
          <w:rFonts w:eastAsiaTheme="minorEastAsia"/>
        </w:rPr>
        <w:t>A simple approach for predicting a quantitative response Y on the basis of a single predictor variable X.</w:t>
      </w:r>
    </w:p>
    <w:p w:rsidR="00C54171" w:rsidRPr="00C54171" w:rsidRDefault="00C54171" w:rsidP="00351F69">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oMath>
      </m:oMathPara>
    </w:p>
    <w:p w:rsidR="00C54171" w:rsidRDefault="00C54171" w:rsidP="00351F69">
      <w:pPr>
        <w:rPr>
          <w:rFonts w:eastAsiaTheme="minorEastAsia"/>
        </w:rPr>
      </w:pPr>
      <w:r>
        <w:rPr>
          <w:rFonts w:eastAsiaTheme="minorEastAsia"/>
        </w:rPr>
        <w:t xml:space="preserve">We are regressing Y on (or onto) X. </w:t>
      </w:r>
      <w:r w:rsidRPr="00C54171">
        <w:rPr>
          <w:rFonts w:ascii="Symbol" w:eastAsiaTheme="minorEastAsia" w:hAnsi="Symbol"/>
        </w:rPr>
        <w:t></w:t>
      </w:r>
      <w:r w:rsidRPr="00C54171">
        <w:rPr>
          <w:rFonts w:eastAsiaTheme="minorEastAsia"/>
          <w:vertAlign w:val="subscript"/>
        </w:rPr>
        <w:t>0</w:t>
      </w:r>
      <w:r>
        <w:rPr>
          <w:rFonts w:eastAsiaTheme="minorEastAsia"/>
        </w:rPr>
        <w:t xml:space="preserve"> and </w:t>
      </w:r>
      <w:r w:rsidRPr="00C54171">
        <w:rPr>
          <w:rFonts w:ascii="Symbol" w:eastAsiaTheme="minorEastAsia" w:hAnsi="Symbol"/>
        </w:rPr>
        <w:t></w:t>
      </w:r>
      <w:r>
        <w:rPr>
          <w:rFonts w:eastAsiaTheme="minorEastAsia"/>
          <w:vertAlign w:val="subscript"/>
        </w:rPr>
        <w:t>1</w:t>
      </w:r>
      <w:r>
        <w:rPr>
          <w:rFonts w:eastAsiaTheme="minorEastAsia"/>
        </w:rPr>
        <w:t xml:space="preserve"> are known as the model coefficient or parameters. We use training data to estimate the coefficients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Once we’ve calculated efficients</w:t>
      </w:r>
    </w:p>
    <w:p w:rsidR="00FE5E3E" w:rsidRDefault="00BC18CC" w:rsidP="00351F69">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x</m:t>
          </m:r>
        </m:oMath>
      </m:oMathPara>
    </w:p>
    <w:p w:rsidR="000F6470" w:rsidRDefault="00BC18CC" w:rsidP="00351F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m:oMathPara>
    </w:p>
    <w:p w:rsidR="00E81B1A" w:rsidRDefault="004B4B01" w:rsidP="00351F69">
      <w:pPr>
        <w:rPr>
          <w:rFonts w:eastAsiaTheme="minorEastAsia"/>
        </w:rPr>
      </w:pPr>
      <w:r>
        <w:rPr>
          <w:rFonts w:eastAsiaTheme="minorEastAsia"/>
        </w:rPr>
        <w:t>RSS is the residual sum of squares and is defined below:</w:t>
      </w:r>
    </w:p>
    <w:p w:rsidR="004B4B01" w:rsidRPr="004B4B01" w:rsidRDefault="004B4B01" w:rsidP="00351F69">
      <w:pPr>
        <w:rPr>
          <w:rFonts w:eastAsiaTheme="minorEastAsia"/>
        </w:rPr>
      </w:pPr>
      <m:oMathPara>
        <m:oMath>
          <m:r>
            <w:rPr>
              <w:rFonts w:ascii="Cambria Math" w:eastAsiaTheme="minorEastAsia" w:hAnsi="Cambria Math"/>
            </w:rPr>
            <m:t>RSS=</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e>
          </m:nary>
        </m:oMath>
      </m:oMathPara>
    </w:p>
    <w:p w:rsidR="004B4B01" w:rsidRDefault="004B4B01" w:rsidP="00351F69">
      <w:pPr>
        <w:rPr>
          <w:rFonts w:eastAsiaTheme="minorEastAsia"/>
        </w:rPr>
      </w:pPr>
      <w:r>
        <w:rPr>
          <w:rFonts w:eastAsiaTheme="minorEastAsia"/>
        </w:rPr>
        <w:t>In simple linear regression, the estimated coefficients are chosen with the goal of minimizing the RSS.</w:t>
      </w:r>
      <w:r w:rsidR="00307657">
        <w:rPr>
          <w:rFonts w:eastAsiaTheme="minorEastAsia"/>
        </w:rPr>
        <w:t xml:space="preserve"> This RSS minimization is known as ordinary least squares in the context of linear regression. The coefficients can be estimated using a closed form solution.</w:t>
      </w:r>
    </w:p>
    <w:p w:rsidR="001F3F2F" w:rsidRDefault="00BC18CC" w:rsidP="00351F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r>
            <w:rPr>
              <w:rFonts w:ascii="Cambria Math" w:eastAsiaTheme="minorEastAsia" w:hAnsi="Cambria Math"/>
            </w:rPr>
            <m:t xml:space="preserve">      →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m:oMathPara>
    </w:p>
    <w:p w:rsidR="00704863" w:rsidRPr="00200B20" w:rsidRDefault="00A56F60" w:rsidP="00704863">
      <w:pPr>
        <w:rPr>
          <w:b/>
        </w:rPr>
      </w:pPr>
      <w:r>
        <w:rPr>
          <w:rFonts w:eastAsiaTheme="minorEastAsia"/>
        </w:rPr>
        <w:br w:type="page"/>
      </w:r>
      <w:r w:rsidR="00704863">
        <w:rPr>
          <w:b/>
        </w:rPr>
        <w:lastRenderedPageBreak/>
        <w:t>Assessing the Accuracy of the Coefficient Estimates</w:t>
      </w:r>
    </w:p>
    <w:p w:rsidR="00704863" w:rsidRDefault="00704863" w:rsidP="00704863">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X+ϵ</m:t>
          </m:r>
        </m:oMath>
      </m:oMathPara>
    </w:p>
    <w:p w:rsidR="00704863" w:rsidRDefault="00704863" w:rsidP="00704863">
      <w:pPr>
        <w:rPr>
          <w:rFonts w:eastAsiaTheme="minorEastAsia"/>
        </w:rPr>
      </w:pPr>
      <w:r>
        <w:rPr>
          <w:rFonts w:eastAsiaTheme="minorEastAsia"/>
        </w:rPr>
        <w:t xml:space="preserve">If the equation above represents the </w:t>
      </w:r>
      <w:r>
        <w:rPr>
          <w:rFonts w:eastAsiaTheme="minorEastAsia"/>
          <w:i/>
        </w:rPr>
        <w:t>tr</w:t>
      </w:r>
      <w:r w:rsidRPr="00704863">
        <w:rPr>
          <w:rFonts w:eastAsiaTheme="minorEastAsia"/>
          <w:i/>
        </w:rPr>
        <w:t>ue</w:t>
      </w:r>
      <w:r>
        <w:rPr>
          <w:rFonts w:eastAsiaTheme="minorEastAsia"/>
        </w:rPr>
        <w:t xml:space="preserve"> relationship between the predictor and response, then our goal is to estimate the model</w:t>
      </w:r>
      <w:r w:rsidR="00A50DA3">
        <w:rPr>
          <w:rFonts w:eastAsiaTheme="minorEastAsia"/>
        </w:rPr>
        <w:t>’s</w:t>
      </w:r>
      <w:r>
        <w:rPr>
          <w:rFonts w:eastAsiaTheme="minorEastAsia"/>
        </w:rPr>
        <w:t xml:space="preserve"> coefficients such that they are as close to the true coefficients as possible. The error term is a catch-all for what the model misses – the true relationship is pr</w:t>
      </w:r>
      <w:r w:rsidR="00A50DA3">
        <w:rPr>
          <w:rFonts w:eastAsiaTheme="minorEastAsia"/>
        </w:rPr>
        <w:t>obably not linear, additional variables may</w:t>
      </w:r>
      <w:r>
        <w:rPr>
          <w:rFonts w:eastAsiaTheme="minorEastAsia"/>
        </w:rPr>
        <w:t xml:space="preserve"> cause </w:t>
      </w:r>
      <w:r w:rsidR="00A50DA3">
        <w:rPr>
          <w:rFonts w:eastAsiaTheme="minorEastAsia"/>
        </w:rPr>
        <w:t>variation in Y, and the presence of</w:t>
      </w:r>
      <w:r>
        <w:rPr>
          <w:rFonts w:eastAsiaTheme="minorEastAsia"/>
        </w:rPr>
        <w:t xml:space="preserve"> measurement error. We assume in this model that the error term is independent of X. Formally, the equation above is referred to as the population regression line. When the coefficients are estimated using least squares, the equation is referred to as the </w:t>
      </w:r>
      <w:r w:rsidRPr="00704863">
        <w:rPr>
          <w:rFonts w:eastAsiaTheme="minorEastAsia"/>
          <w:b/>
          <w:i/>
        </w:rPr>
        <w:t>least squares line</w:t>
      </w:r>
      <w:r>
        <w:rPr>
          <w:rFonts w:eastAsiaTheme="minorEastAsia"/>
        </w:rPr>
        <w:t>.</w:t>
      </w:r>
    </w:p>
    <w:p w:rsidR="00A56F60" w:rsidRDefault="00BC18CC">
      <w:pPr>
        <w:rPr>
          <w:rFonts w:eastAsiaTheme="minorEastAsia"/>
        </w:rPr>
      </w:pPr>
      <w:r>
        <w:rPr>
          <w:rFonts w:eastAsiaTheme="minorEastAsia"/>
        </w:rPr>
        <w:t xml:space="preserve">The </w:t>
      </w:r>
      <w:r w:rsidR="00A50DA3">
        <w:rPr>
          <w:rFonts w:eastAsiaTheme="minorEastAsia"/>
        </w:rPr>
        <w:t xml:space="preserve">coefficient </w:t>
      </w:r>
      <w:r>
        <w:rPr>
          <w:rFonts w:eastAsiaTheme="minorEastAsia"/>
        </w:rPr>
        <w:t>estimate</w:t>
      </w:r>
      <w:r w:rsidR="00A50DA3">
        <w:rPr>
          <w:rFonts w:eastAsiaTheme="minorEastAsia"/>
        </w:rPr>
        <w:t>s</w:t>
      </w:r>
      <w:r>
        <w:rPr>
          <w:rFonts w:eastAsiaTheme="minorEastAsia"/>
        </w:rPr>
        <w:t xml:space="preserve"> based on a sing</w:t>
      </w:r>
      <w:r w:rsidR="00A50DA3">
        <w:rPr>
          <w:rFonts w:eastAsiaTheme="minorEastAsia"/>
        </w:rPr>
        <w:t>le sample data set will over/</w:t>
      </w:r>
      <w:r>
        <w:rPr>
          <w:rFonts w:eastAsiaTheme="minorEastAsia"/>
        </w:rPr>
        <w:t>under</w:t>
      </w:r>
      <w:r w:rsidR="00A50DA3">
        <w:rPr>
          <w:rFonts w:eastAsiaTheme="minorEastAsia"/>
        </w:rPr>
        <w:t xml:space="preserve">-estimate the </w:t>
      </w:r>
      <w:r>
        <w:rPr>
          <w:rFonts w:eastAsiaTheme="minorEastAsia"/>
        </w:rPr>
        <w:t>population coefficients. However, if we had lots of samples, then the average of each samples</w:t>
      </w:r>
      <w:r w:rsidR="00A50DA3">
        <w:rPr>
          <w:rFonts w:eastAsiaTheme="minorEastAsia"/>
        </w:rPr>
        <w:t>’</w:t>
      </w:r>
      <w:r>
        <w:rPr>
          <w:rFonts w:eastAsiaTheme="minorEastAsia"/>
        </w:rPr>
        <w:t xml:space="preserve"> coefficient estim</w:t>
      </w:r>
      <w:r w:rsidR="00A50DA3">
        <w:rPr>
          <w:rFonts w:eastAsiaTheme="minorEastAsia"/>
        </w:rPr>
        <w:t xml:space="preserve">ates would converge to the </w:t>
      </w:r>
      <w:r>
        <w:rPr>
          <w:rFonts w:eastAsiaTheme="minorEastAsia"/>
        </w:rPr>
        <w:t>population coefficients</w:t>
      </w:r>
      <w:r w:rsidR="00A50DA3">
        <w:rPr>
          <w:rFonts w:eastAsiaTheme="minorEastAsia"/>
        </w:rPr>
        <w:t xml:space="preserve"> – a property </w:t>
      </w:r>
      <w:r w:rsidR="00AC23C9">
        <w:rPr>
          <w:rFonts w:eastAsiaTheme="minorEastAsia"/>
        </w:rPr>
        <w:t xml:space="preserve">referred to as </w:t>
      </w:r>
      <w:r w:rsidR="00AC23C9" w:rsidRPr="00A50DA3">
        <w:rPr>
          <w:rFonts w:eastAsiaTheme="minorEastAsia"/>
          <w:b/>
          <w:i/>
        </w:rPr>
        <w:t>unbiased</w:t>
      </w:r>
      <w:r w:rsidR="00A50DA3" w:rsidRPr="00A50DA3">
        <w:rPr>
          <w:rFonts w:eastAsiaTheme="minorEastAsia"/>
          <w:b/>
          <w:i/>
        </w:rPr>
        <w:t>ness</w:t>
      </w:r>
      <w:r w:rsidR="00AC23C9">
        <w:rPr>
          <w:rFonts w:eastAsiaTheme="minorEastAsia"/>
        </w:rPr>
        <w:t>.</w:t>
      </w:r>
    </w:p>
    <w:p w:rsidR="00AC23C9" w:rsidRDefault="00AC23C9">
      <w:pPr>
        <w:rPr>
          <w:rFonts w:eastAsiaTheme="minorEastAsia"/>
        </w:rPr>
      </w:pPr>
      <w:r>
        <w:rPr>
          <w:rFonts w:eastAsiaTheme="minorEastAsia"/>
        </w:rPr>
        <w:t xml:space="preserve">The extent to which a single estimate differs from the population value can be assessed by calculating the standard error </w:t>
      </w:r>
      <m:oMath>
        <m:r>
          <w:rPr>
            <w:rFonts w:ascii="Cambria Math" w:eastAsiaTheme="minorEastAsia" w:hAnsi="Cambria Math"/>
          </w:rPr>
          <m:t>SE</m:t>
        </m:r>
        <m:r>
          <w:rPr>
            <w:rFonts w:ascii="Cambria Math" w:eastAsiaTheme="minorEastAsia" w:hAnsi="Cambria Math"/>
          </w:rPr>
          <m:t>(estimate)</m:t>
        </m:r>
        <m:r>
          <w:rPr>
            <w:rFonts w:ascii="Cambria Math" w:eastAsiaTheme="minorEastAsia" w:hAnsi="Cambria Math"/>
          </w:rPr>
          <m:t>.</m:t>
        </m:r>
      </m:oMath>
      <w:r>
        <w:rPr>
          <w:rFonts w:eastAsiaTheme="minorEastAsia"/>
        </w:rPr>
        <w:t xml:space="preserve"> </w:t>
      </w:r>
      <w:r w:rsidR="00A50DA3">
        <w:rPr>
          <w:rFonts w:eastAsiaTheme="minorEastAsia"/>
        </w:rPr>
        <w:t>In the case of estimating the population mean:</w:t>
      </w:r>
    </w:p>
    <w:p w:rsidR="00AC23C9" w:rsidRPr="00A50DA3" w:rsidRDefault="00AC23C9">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μ</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SE(</m:t>
              </m:r>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m:t>
              </m:r>
            </m:den>
          </m:f>
        </m:oMath>
      </m:oMathPara>
    </w:p>
    <w:p w:rsidR="00A50DA3" w:rsidRDefault="00F52A98">
      <w:pPr>
        <w:rPr>
          <w:rFonts w:eastAsiaTheme="minorEastAsia"/>
        </w:rPr>
      </w:pPr>
      <w:r>
        <w:rPr>
          <w:rFonts w:eastAsiaTheme="minorEastAsia"/>
        </w:rPr>
        <w:t xml:space="preserve">In the context of linear </w:t>
      </w:r>
      <w:proofErr w:type="gramStart"/>
      <w:r>
        <w:rPr>
          <w:rFonts w:eastAsiaTheme="minorEastAsia"/>
        </w:rPr>
        <w:t>regression</w:t>
      </w:r>
      <w:proofErr w:type="gramEnd"/>
      <w:r>
        <w:rPr>
          <w:rFonts w:eastAsiaTheme="minorEastAsia"/>
        </w:rPr>
        <w:t xml:space="preserve"> the standard error for the coefficients is calculated as follows:</w:t>
      </w:r>
    </w:p>
    <w:p w:rsidR="00F52A98" w:rsidRDefault="00F52A98" w:rsidP="00F52A9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oMath>
      </m:oMathPara>
    </w:p>
    <w:p w:rsidR="00F52A98" w:rsidRDefault="001360BD">
      <w:pPr>
        <w:rPr>
          <w:rFonts w:eastAsiaTheme="minorEastAsia"/>
        </w:rPr>
      </w:pPr>
      <w:r>
        <w:rPr>
          <w:rFonts w:eastAsiaTheme="minorEastAsia"/>
        </w:rPr>
        <w:t xml:space="preserve">Since the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is unknown, we estimate the variance </w:t>
      </w:r>
      <m:oMath>
        <m:r>
          <w:rPr>
            <w:rFonts w:ascii="Cambria Math" w:eastAsiaTheme="minorEastAsia" w:hAnsi="Cambria Math"/>
          </w:rPr>
          <m:t>σ</m:t>
        </m:r>
      </m:oMath>
      <w:r>
        <w:rPr>
          <w:rFonts w:eastAsiaTheme="minorEastAsia"/>
        </w:rPr>
        <w:t xml:space="preserve"> by calculating the residual standard error using the following formula:</w:t>
      </w:r>
    </w:p>
    <w:p w:rsidR="001360BD" w:rsidRPr="001360BD" w:rsidRDefault="001360B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=RSE=</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(n-2)</m:t>
                  </m:r>
                </m:den>
              </m:f>
            </m:e>
          </m:rad>
        </m:oMath>
      </m:oMathPara>
    </w:p>
    <w:p w:rsidR="001360BD" w:rsidRDefault="001360BD">
      <w:pPr>
        <w:rPr>
          <w:rFonts w:eastAsiaTheme="minorEastAsia"/>
        </w:rPr>
      </w:pPr>
      <w:r>
        <w:rPr>
          <w:rFonts w:eastAsiaTheme="minorEastAsia"/>
        </w:rPr>
        <w:t xml:space="preserve">The standard errors are directly used to calculate the 95% confidence interval </w:t>
      </w:r>
      <w:r w:rsidR="0029417A">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9417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p>
    <w:p w:rsidR="0029417A" w:rsidRPr="0029417A" w:rsidRDefault="0029417A">
      <w:pPr>
        <w:rPr>
          <w:rFonts w:eastAsiaTheme="minorEastAsia"/>
        </w:rPr>
      </w:pPr>
      <m:oMathPara>
        <m:oMath>
          <m:r>
            <w:rPr>
              <w:rFonts w:ascii="Cambria Math" w:eastAsiaTheme="minorEastAsia" w:hAnsi="Cambria Math"/>
            </w:rPr>
            <m:t xml:space="preserve">95% CI for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       95% CI for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oMath>
      </m:oMathPara>
    </w:p>
    <w:p w:rsidR="0029417A" w:rsidRDefault="00354EA9">
      <w:pPr>
        <w:rPr>
          <w:rFonts w:eastAsiaTheme="minorEastAsia"/>
        </w:rPr>
      </w:pPr>
      <w:r>
        <w:rPr>
          <w:rFonts w:eastAsiaTheme="minorEastAsia"/>
        </w:rPr>
        <w:t xml:space="preserve">The standard error </w:t>
      </w:r>
      <m:oMath>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is used in testing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 There is no relationship between the predictor X and the response Y.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4A6F07">
        <w:rPr>
          <w:rFonts w:eastAsiaTheme="minorEastAsia"/>
        </w:rPr>
        <w:t xml:space="preserve"> corresponds to testing whether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4A6F07">
        <w:rPr>
          <w:rFonts w:eastAsiaTheme="minorEastAsia"/>
        </w:rPr>
        <w:t>. We test the null hypothesis by computing the t-statistic (t-stat) as follows:</w:t>
      </w:r>
    </w:p>
    <w:p w:rsidR="004A6F07" w:rsidRPr="004A6F07" w:rsidRDefault="004A6F07">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num>
            <m:den>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=0       </m:t>
          </m:r>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num>
            <m:den>
              <m:r>
                <w:rPr>
                  <w:rFonts w:ascii="Cambria Math" w:eastAsiaTheme="minorEastAsia" w:hAnsi="Cambria Math"/>
                </w:rPr>
                <m:t>SE(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den>
          </m:f>
        </m:oMath>
      </m:oMathPara>
    </w:p>
    <w:p w:rsidR="004A6F07" w:rsidRDefault="004A6F07">
      <w:pPr>
        <w:rPr>
          <w:rFonts w:eastAsiaTheme="minorEastAsia"/>
        </w:rPr>
      </w:pPr>
      <w:r>
        <w:rPr>
          <w:rFonts w:eastAsiaTheme="minorEastAsia"/>
        </w:rPr>
        <w:t>Therefore, the higher the t-stat and consequently the lower the p-value, the higher confidence with which we can reject the null hypothesis and thus claim that there is a relationship between X and Y. When n = 30, the p-value of 5% and 1% correspond to a t-stat of 2 and 2.75 respectively.</w:t>
      </w:r>
      <w:bookmarkStart w:id="0" w:name="_GoBack"/>
      <w:bookmarkEnd w:id="0"/>
    </w:p>
    <w:p w:rsidR="004A6F07" w:rsidRPr="00354EA9" w:rsidRDefault="004A6F07">
      <w:pPr>
        <w:rPr>
          <w:rFonts w:eastAsiaTheme="minorEastAsia"/>
          <w:b/>
        </w:rPr>
      </w:pPr>
    </w:p>
    <w:p w:rsidR="00307657" w:rsidRPr="00A56F60" w:rsidRDefault="00A56F60" w:rsidP="00351F69">
      <w:pPr>
        <w:rPr>
          <w:rFonts w:eastAsiaTheme="minorEastAsia"/>
          <w:b/>
          <w:sz w:val="32"/>
        </w:rPr>
      </w:pPr>
      <w:r w:rsidRPr="00A56F60">
        <w:rPr>
          <w:rFonts w:eastAsiaTheme="minorEastAsia"/>
          <w:b/>
          <w:sz w:val="32"/>
        </w:rPr>
        <w:lastRenderedPageBreak/>
        <w:t>R Laboratory</w:t>
      </w:r>
    </w:p>
    <w:p w:rsidR="00A56F60" w:rsidRPr="00A56F60" w:rsidRDefault="00A56F60" w:rsidP="00351F69">
      <w:pPr>
        <w:rPr>
          <w:rFonts w:eastAsiaTheme="minorEastAsia"/>
          <w:b/>
        </w:rPr>
      </w:pPr>
      <w:r w:rsidRPr="00A56F60">
        <w:rPr>
          <w:rFonts w:eastAsiaTheme="minorEastAsia"/>
          <w:b/>
        </w:rPr>
        <w:t>R Built-In Function Reference</w:t>
      </w:r>
    </w:p>
    <w:p w:rsidR="00A56F60" w:rsidRPr="00A56F60" w:rsidRDefault="00A56F60" w:rsidP="00A56F60">
      <w:pPr>
        <w:pStyle w:val="NoSpacing"/>
        <w:rPr>
          <w:color w:val="00B050"/>
        </w:rPr>
      </w:pPr>
      <w:r>
        <w:t>c()</w:t>
      </w:r>
      <w:r>
        <w:tab/>
      </w:r>
      <w:r>
        <w:tab/>
        <w:t>creates a vector of values</w:t>
      </w:r>
      <w:r w:rsidR="00702CC7">
        <w:t xml:space="preserve"> </w:t>
      </w:r>
      <w:r w:rsidR="00702CC7">
        <w:sym w:font="Wingdings" w:char="F0E0"/>
      </w:r>
      <w:r w:rsidR="00702CC7">
        <w:t xml:space="preserve"> </w:t>
      </w:r>
      <w:r w:rsidRPr="00A56F60">
        <w:rPr>
          <w:color w:val="00B050"/>
        </w:rPr>
        <w:t>x &lt;- c(1, 3, 2, 5)</w:t>
      </w:r>
    </w:p>
    <w:p w:rsidR="00A56F60" w:rsidRDefault="00A56F60" w:rsidP="00A56F60">
      <w:pPr>
        <w:pStyle w:val="NoSpacing"/>
      </w:pPr>
    </w:p>
    <w:p w:rsidR="00A56F60" w:rsidRPr="00A56F60" w:rsidRDefault="00A56F60" w:rsidP="00A56F60">
      <w:pPr>
        <w:pStyle w:val="NoSpacing"/>
        <w:rPr>
          <w:color w:val="00B050"/>
        </w:rPr>
      </w:pPr>
      <w:proofErr w:type="gramStart"/>
      <w:r>
        <w:t>?</w:t>
      </w:r>
      <w:proofErr w:type="spellStart"/>
      <w:r>
        <w:t>func</w:t>
      </w:r>
      <w:proofErr w:type="spellEnd"/>
      <w:proofErr w:type="gramEnd"/>
      <w:r>
        <w:tab/>
      </w:r>
      <w:r>
        <w:tab/>
        <w:t>spawns help documentation for the function (</w:t>
      </w:r>
      <w:proofErr w:type="spellStart"/>
      <w:r>
        <w:t>func</w:t>
      </w:r>
      <w:proofErr w:type="spellEnd"/>
      <w:r>
        <w:t>) following the ?</w:t>
      </w:r>
      <w:r w:rsidR="00702CC7">
        <w:t xml:space="preserve">    </w:t>
      </w:r>
      <w:r w:rsidR="00702CC7">
        <w:sym w:font="Wingdings" w:char="F0E0"/>
      </w:r>
      <w:r w:rsidR="00702CC7">
        <w:t xml:space="preserve"> </w:t>
      </w:r>
      <w:proofErr w:type="gramStart"/>
      <w:r w:rsidRPr="00A56F60">
        <w:rPr>
          <w:color w:val="00B050"/>
        </w:rPr>
        <w:t>?c</w:t>
      </w:r>
      <w:proofErr w:type="gramEnd"/>
    </w:p>
    <w:p w:rsidR="00A56F60" w:rsidRDefault="00A56F60" w:rsidP="00A56F60">
      <w:pPr>
        <w:pStyle w:val="NoSpacing"/>
      </w:pPr>
    </w:p>
    <w:p w:rsidR="00A56F60" w:rsidRDefault="00A56F60" w:rsidP="00A56F60">
      <w:pPr>
        <w:pStyle w:val="NoSpacing"/>
      </w:pPr>
      <w:r>
        <w:t>length(x)</w:t>
      </w:r>
      <w:r>
        <w:tab/>
        <w:t>returns the length of x</w:t>
      </w:r>
    </w:p>
    <w:p w:rsidR="00A56F60" w:rsidRDefault="00A56F60" w:rsidP="00A56F60">
      <w:pPr>
        <w:pStyle w:val="NoSpacing"/>
      </w:pPr>
    </w:p>
    <w:p w:rsidR="00A56F60" w:rsidRDefault="00A56F60" w:rsidP="00702CC7">
      <w:pPr>
        <w:pStyle w:val="NoSpacing"/>
        <w:spacing w:after="120"/>
        <w:ind w:left="1440" w:hanging="1440"/>
      </w:pPr>
      <w:r>
        <w:t>x + y</w:t>
      </w:r>
      <w:r>
        <w:tab/>
        <w:t xml:space="preserve">if x and y are vectors of the same length, then x + y returns a vector of the same length where </w:t>
      </w:r>
      <w:r w:rsidR="007B2C08">
        <w:t xml:space="preserve">each </w:t>
      </w:r>
      <w:r>
        <w:t>element of x + y is the element-wise sum of x and y</w:t>
      </w:r>
    </w:p>
    <w:p w:rsidR="007B2C08" w:rsidRDefault="007B2C08" w:rsidP="00A56F60">
      <w:pPr>
        <w:pStyle w:val="NoSpacing"/>
        <w:ind w:left="1440" w:hanging="1440"/>
      </w:pPr>
      <w:r>
        <w:tab/>
        <w:t>the condition that each vector be the same length is not a strict condition</w:t>
      </w:r>
    </w:p>
    <w:p w:rsidR="007B2C08" w:rsidRDefault="007B2C08" w:rsidP="00A56F60">
      <w:pPr>
        <w:pStyle w:val="NoSpacing"/>
        <w:ind w:left="1440" w:hanging="1440"/>
      </w:pPr>
      <w:r>
        <w:tab/>
        <w:t>if the length of x or y is evenly divisible by the other, the x + y will generate a result</w:t>
      </w:r>
    </w:p>
    <w:p w:rsidR="007B2C08" w:rsidRDefault="007B2C08" w:rsidP="00A56F60">
      <w:pPr>
        <w:pStyle w:val="NoSpacing"/>
        <w:ind w:left="1440" w:hanging="1440"/>
      </w:pPr>
    </w:p>
    <w:p w:rsidR="00702CC7" w:rsidRDefault="00947D82" w:rsidP="00702CC7">
      <w:pPr>
        <w:pStyle w:val="NoSpacing"/>
        <w:spacing w:after="120"/>
        <w:ind w:left="1440" w:hanging="1440"/>
      </w:pPr>
      <w:proofErr w:type="gramStart"/>
      <w:r>
        <w:t>ls(</w:t>
      </w:r>
      <w:proofErr w:type="gramEnd"/>
      <w:r>
        <w:t>)</w:t>
      </w:r>
      <w:r>
        <w:tab/>
        <w:t>displays a list of all objects in the workspace</w:t>
      </w:r>
    </w:p>
    <w:p w:rsidR="00860EE3" w:rsidRDefault="00860EE3" w:rsidP="00702CC7">
      <w:pPr>
        <w:pStyle w:val="NoSpacing"/>
        <w:ind w:left="1440"/>
      </w:pPr>
      <w:r>
        <w:t xml:space="preserve">when workspace is empty, </w:t>
      </w:r>
      <w:proofErr w:type="gramStart"/>
      <w:r>
        <w:t>ls(</w:t>
      </w:r>
      <w:proofErr w:type="gramEnd"/>
      <w:r>
        <w:t>) returns character(0)</w:t>
      </w:r>
    </w:p>
    <w:p w:rsidR="00A56F60" w:rsidRDefault="00A56F60" w:rsidP="00A56F60">
      <w:pPr>
        <w:pStyle w:val="NoSpacing"/>
        <w:ind w:left="1440" w:hanging="1440"/>
      </w:pPr>
    </w:p>
    <w:p w:rsidR="00A56F60" w:rsidRDefault="00702CC7" w:rsidP="00702CC7">
      <w:pPr>
        <w:pStyle w:val="NoSpacing"/>
        <w:spacing w:after="120"/>
        <w:ind w:left="1440" w:hanging="1440"/>
      </w:pPr>
      <w:proofErr w:type="spellStart"/>
      <w:proofErr w:type="gramStart"/>
      <w:r>
        <w:t>rm</w:t>
      </w:r>
      <w:proofErr w:type="spellEnd"/>
      <w:r>
        <w:t>(</w:t>
      </w:r>
      <w:proofErr w:type="gramEnd"/>
      <w:r>
        <w:t>)</w:t>
      </w:r>
      <w:r>
        <w:tab/>
      </w:r>
      <w:r w:rsidR="00947D82">
        <w:t>removes an object from the workspace</w:t>
      </w:r>
    </w:p>
    <w:p w:rsidR="00947D82" w:rsidRDefault="00947D82" w:rsidP="00A56F60">
      <w:pPr>
        <w:pStyle w:val="NoSpacing"/>
      </w:pPr>
      <w:r>
        <w:tab/>
      </w:r>
      <w:r>
        <w:tab/>
      </w:r>
      <w:proofErr w:type="spellStart"/>
      <w:proofErr w:type="gramStart"/>
      <w:r>
        <w:t>rm</w:t>
      </w:r>
      <w:proofErr w:type="spellEnd"/>
      <w:r>
        <w:t>(</w:t>
      </w:r>
      <w:proofErr w:type="gramEnd"/>
      <w:r>
        <w:t>list = ls())</w:t>
      </w:r>
      <w:r>
        <w:tab/>
        <w:t>removes all objects from the workspace</w:t>
      </w:r>
    </w:p>
    <w:p w:rsidR="00D00755" w:rsidRDefault="00D00755" w:rsidP="00A56F60">
      <w:pPr>
        <w:pStyle w:val="NoSpacing"/>
      </w:pPr>
    </w:p>
    <w:p w:rsidR="00D00755" w:rsidRDefault="00D00755" w:rsidP="00A56F60">
      <w:pPr>
        <w:pStyle w:val="NoSpacing"/>
      </w:pPr>
      <w:proofErr w:type="gramStart"/>
      <w:r>
        <w:t>matrix(</w:t>
      </w:r>
      <w:proofErr w:type="gramEnd"/>
      <w:r>
        <w:t>)</w:t>
      </w:r>
      <w:r>
        <w:tab/>
      </w:r>
      <w:r>
        <w:tab/>
        <w:t>creates a matrix of values</w:t>
      </w:r>
    </w:p>
    <w:p w:rsidR="00D00755" w:rsidRDefault="00D00755" w:rsidP="00A56F60">
      <w:pPr>
        <w:pStyle w:val="NoSpacing"/>
        <w:rPr>
          <w:color w:val="00B050"/>
        </w:rPr>
      </w:pPr>
      <w:r w:rsidRPr="00D00755">
        <w:rPr>
          <w:color w:val="00B050"/>
        </w:rPr>
        <w:tab/>
      </w:r>
      <w:r w:rsidRPr="00D00755">
        <w:rPr>
          <w:color w:val="00B050"/>
        </w:rPr>
        <w:tab/>
        <w:t xml:space="preserve">x &lt;- </w:t>
      </w:r>
      <w:proofErr w:type="gramStart"/>
      <w:r w:rsidRPr="00D00755">
        <w:rPr>
          <w:color w:val="00B050"/>
        </w:rPr>
        <w:t>matrix(</w:t>
      </w:r>
      <w:proofErr w:type="gramEnd"/>
      <w:r w:rsidRPr="00D00755">
        <w:rPr>
          <w:color w:val="00B050"/>
        </w:rPr>
        <w:t xml:space="preserve">data = c(1, 2, 3, 4), </w:t>
      </w:r>
      <w:proofErr w:type="spellStart"/>
      <w:r w:rsidRPr="00D00755">
        <w:rPr>
          <w:color w:val="00B050"/>
        </w:rPr>
        <w:t>nrow</w:t>
      </w:r>
      <w:proofErr w:type="spellEnd"/>
      <w:r w:rsidRPr="00D00755">
        <w:rPr>
          <w:color w:val="00B050"/>
        </w:rPr>
        <w:t xml:space="preserve"> = 2, </w:t>
      </w:r>
      <w:proofErr w:type="spellStart"/>
      <w:r w:rsidRPr="00D00755">
        <w:rPr>
          <w:color w:val="00B050"/>
        </w:rPr>
        <w:t>ncol</w:t>
      </w:r>
      <w:proofErr w:type="spellEnd"/>
      <w:r w:rsidRPr="00D00755">
        <w:rPr>
          <w:color w:val="00B050"/>
        </w:rPr>
        <w:t xml:space="preserve"> = 2</w:t>
      </w:r>
      <w:r w:rsidR="00CB494D">
        <w:rPr>
          <w:color w:val="00B050"/>
        </w:rPr>
        <w:t xml:space="preserve">, </w:t>
      </w:r>
      <w:proofErr w:type="spellStart"/>
      <w:r w:rsidR="00CB494D">
        <w:rPr>
          <w:color w:val="00B050"/>
        </w:rPr>
        <w:t>byrow</w:t>
      </w:r>
      <w:proofErr w:type="spellEnd"/>
      <w:r w:rsidR="00CB494D">
        <w:rPr>
          <w:color w:val="00B050"/>
        </w:rPr>
        <w:t xml:space="preserve"> = T</w:t>
      </w:r>
      <w:r w:rsidR="00405DF2">
        <w:rPr>
          <w:color w:val="00B050"/>
        </w:rPr>
        <w:t>RUE</w:t>
      </w:r>
      <w:r w:rsidRPr="00D00755">
        <w:rPr>
          <w:color w:val="00B050"/>
        </w:rPr>
        <w:t>)</w:t>
      </w:r>
    </w:p>
    <w:p w:rsidR="00702CC7" w:rsidRPr="00D00755" w:rsidRDefault="00702CC7" w:rsidP="00A56F60">
      <w:pPr>
        <w:pStyle w:val="NoSpacing"/>
        <w:rPr>
          <w:color w:val="00B050"/>
        </w:rPr>
      </w:pPr>
    </w:p>
    <w:p w:rsidR="00A56F60" w:rsidRDefault="00702CC7" w:rsidP="00A56F60">
      <w:pPr>
        <w:pStyle w:val="NoSpacing"/>
      </w:pPr>
      <w:proofErr w:type="gramStart"/>
      <w:r>
        <w:t>outer(</w:t>
      </w:r>
      <w:proofErr w:type="gramEnd"/>
      <w:r>
        <w:t>x, y, function(x, y))</w:t>
      </w:r>
      <w:r>
        <w:tab/>
        <w:t>creates a matrix with x in the rows, y in the columns</w:t>
      </w:r>
    </w:p>
    <w:p w:rsidR="00702CC7" w:rsidRDefault="00E351FF" w:rsidP="00E351FF">
      <w:pPr>
        <w:pStyle w:val="NoSpacing"/>
        <w:ind w:left="2880"/>
        <w:rPr>
          <w:color w:val="00B050"/>
        </w:rPr>
      </w:pPr>
      <w:r>
        <w:rPr>
          <w:color w:val="00B050"/>
        </w:rPr>
        <w:t>z</w:t>
      </w:r>
      <w:r w:rsidR="00702CC7" w:rsidRPr="00D00755">
        <w:rPr>
          <w:color w:val="00B050"/>
        </w:rPr>
        <w:t xml:space="preserve"> &lt;- </w:t>
      </w:r>
      <w:r w:rsidR="00702CC7">
        <w:rPr>
          <w:color w:val="00B050"/>
        </w:rPr>
        <w:t>outer(x, y, function(x, y) = x + y)</w:t>
      </w:r>
      <w:r>
        <w:rPr>
          <w:color w:val="00B050"/>
        </w:rPr>
        <w:br/>
        <w:t xml:space="preserve">where </w:t>
      </w:r>
      <w:r w:rsidR="00702CC7">
        <w:rPr>
          <w:color w:val="00B050"/>
        </w:rPr>
        <w:t>x and y are vectors</w:t>
      </w:r>
      <w:r>
        <w:rPr>
          <w:color w:val="00B050"/>
        </w:rPr>
        <w:t xml:space="preserve"> of the same length</w:t>
      </w:r>
    </w:p>
    <w:p w:rsidR="00702CC7" w:rsidRDefault="00702CC7" w:rsidP="00A56F60">
      <w:pPr>
        <w:pStyle w:val="NoSpacing"/>
      </w:pPr>
    </w:p>
    <w:p w:rsidR="00917DF6" w:rsidRDefault="009D02D6" w:rsidP="009D02D6">
      <w:pPr>
        <w:pStyle w:val="NoSpacing"/>
      </w:pPr>
      <w:proofErr w:type="spellStart"/>
      <w:r>
        <w:t>sqrt</w:t>
      </w:r>
      <w:proofErr w:type="spellEnd"/>
      <w:r>
        <w:t>(x)</w:t>
      </w:r>
      <w:r w:rsidR="00917DF6">
        <w:tab/>
      </w:r>
      <w:r w:rsidR="00917DF6">
        <w:tab/>
      </w:r>
      <w:r>
        <w:t>returns the square root of x</w:t>
      </w:r>
    </w:p>
    <w:p w:rsidR="009D02D6" w:rsidRDefault="009D02D6" w:rsidP="009D02D6">
      <w:pPr>
        <w:pStyle w:val="NoSpacing"/>
      </w:pPr>
    </w:p>
    <w:p w:rsidR="009D02D6" w:rsidRDefault="009D02D6" w:rsidP="009D02D6">
      <w:pPr>
        <w:pStyle w:val="NoSpacing"/>
      </w:pPr>
      <w:r>
        <w:t>x^2</w:t>
      </w:r>
      <w:r>
        <w:tab/>
      </w:r>
      <w:r>
        <w:tab/>
        <w:t>returns the square of x</w:t>
      </w:r>
    </w:p>
    <w:p w:rsidR="003B5A46" w:rsidRDefault="003B5A46" w:rsidP="009D02D6">
      <w:pPr>
        <w:pStyle w:val="NoSpacing"/>
      </w:pPr>
    </w:p>
    <w:p w:rsidR="003B5A46" w:rsidRDefault="003B5A46" w:rsidP="009D02D6">
      <w:pPr>
        <w:pStyle w:val="NoSpacing"/>
      </w:pPr>
      <w:proofErr w:type="spellStart"/>
      <w:proofErr w:type="gramStart"/>
      <w:r>
        <w:t>rnorm</w:t>
      </w:r>
      <w:proofErr w:type="spellEnd"/>
      <w:r>
        <w:t>(</w:t>
      </w:r>
      <w:proofErr w:type="gramEnd"/>
      <w:r>
        <w:t>)</w:t>
      </w:r>
      <w:r>
        <w:tab/>
      </w:r>
      <w:r>
        <w:tab/>
        <w:t>generates a vector of random values</w:t>
      </w:r>
      <w:r w:rsidR="002474F5">
        <w:t xml:space="preserve"> from a standard normal distribution</w:t>
      </w:r>
    </w:p>
    <w:p w:rsidR="00347525" w:rsidRDefault="003B5A46" w:rsidP="00A56F60">
      <w:pPr>
        <w:pStyle w:val="NoSpacing"/>
        <w:rPr>
          <w:color w:val="00B050"/>
        </w:rPr>
      </w:pPr>
      <w:r w:rsidRPr="003B5A46">
        <w:rPr>
          <w:color w:val="00B050"/>
        </w:rPr>
        <w:tab/>
      </w:r>
      <w:r w:rsidRPr="003B5A46">
        <w:rPr>
          <w:color w:val="00B050"/>
        </w:rPr>
        <w:tab/>
        <w:t>x</w:t>
      </w:r>
      <w:r>
        <w:rPr>
          <w:color w:val="00B050"/>
        </w:rPr>
        <w:t xml:space="preserve"> &lt;- </w:t>
      </w:r>
      <w:proofErr w:type="spellStart"/>
      <w:proofErr w:type="gramStart"/>
      <w:r>
        <w:rPr>
          <w:color w:val="00B050"/>
        </w:rPr>
        <w:t>rnorm</w:t>
      </w:r>
      <w:proofErr w:type="spellEnd"/>
      <w:r>
        <w:rPr>
          <w:color w:val="00B050"/>
        </w:rPr>
        <w:t>(</w:t>
      </w:r>
      <w:proofErr w:type="gramEnd"/>
      <w:r>
        <w:rPr>
          <w:color w:val="00B050"/>
        </w:rPr>
        <w:t xml:space="preserve">10, mean = 5, </w:t>
      </w:r>
      <w:proofErr w:type="spellStart"/>
      <w:r>
        <w:rPr>
          <w:color w:val="00B050"/>
        </w:rPr>
        <w:t>sd</w:t>
      </w:r>
      <w:proofErr w:type="spellEnd"/>
      <w:r>
        <w:rPr>
          <w:color w:val="00B050"/>
        </w:rPr>
        <w:t xml:space="preserve"> = 1)</w:t>
      </w:r>
    </w:p>
    <w:p w:rsidR="00702CC7" w:rsidRDefault="00702CC7" w:rsidP="00A56F60">
      <w:pPr>
        <w:pStyle w:val="NoSpacing"/>
        <w:rPr>
          <w:color w:val="00B050"/>
        </w:rPr>
      </w:pPr>
    </w:p>
    <w:p w:rsidR="00347525" w:rsidRPr="00702CC7" w:rsidRDefault="00347525" w:rsidP="00A56F60">
      <w:pPr>
        <w:pStyle w:val="NoSpacing"/>
      </w:pPr>
      <w:proofErr w:type="spellStart"/>
      <w:proofErr w:type="gramStart"/>
      <w:r w:rsidRPr="00702CC7">
        <w:t>set.seed</w:t>
      </w:r>
      <w:proofErr w:type="spellEnd"/>
      <w:proofErr w:type="gramEnd"/>
      <w:r w:rsidRPr="00702CC7">
        <w:t xml:space="preserve">() </w:t>
      </w:r>
      <w:r w:rsidR="00702CC7" w:rsidRPr="00702CC7">
        <w:tab/>
      </w:r>
      <w:r w:rsidRPr="00702CC7">
        <w:t>is used to reproduce the exact same set of random numbers</w:t>
      </w:r>
    </w:p>
    <w:p w:rsidR="003B5A46" w:rsidRDefault="003B5A46" w:rsidP="00A56F60">
      <w:pPr>
        <w:pStyle w:val="NoSpacing"/>
        <w:rPr>
          <w:color w:val="00B050"/>
        </w:rPr>
      </w:pPr>
    </w:p>
    <w:p w:rsidR="003B5A46" w:rsidRDefault="003B5A46" w:rsidP="00A56F60">
      <w:pPr>
        <w:pStyle w:val="NoSpacing"/>
      </w:pPr>
      <w:proofErr w:type="spellStart"/>
      <w:proofErr w:type="gramStart"/>
      <w:r>
        <w:t>cor</w:t>
      </w:r>
      <w:proofErr w:type="spellEnd"/>
      <w:r>
        <w:t>(</w:t>
      </w:r>
      <w:proofErr w:type="gramEnd"/>
      <w:r>
        <w:t>x, y)</w:t>
      </w:r>
      <w:r>
        <w:tab/>
      </w:r>
      <w:r>
        <w:tab/>
        <w:t>returns the correlation of x and y</w:t>
      </w:r>
    </w:p>
    <w:p w:rsidR="00434C54" w:rsidRDefault="00434C54" w:rsidP="00A56F60">
      <w:pPr>
        <w:pStyle w:val="NoSpacing"/>
      </w:pPr>
    </w:p>
    <w:p w:rsidR="00434C54" w:rsidRDefault="00A02459" w:rsidP="00A56F60">
      <w:pPr>
        <w:pStyle w:val="NoSpacing"/>
      </w:pPr>
      <w:r>
        <w:t>mean(x)</w:t>
      </w:r>
      <w:r>
        <w:tab/>
        <w:t>returns the mean (average) of x</w:t>
      </w:r>
    </w:p>
    <w:p w:rsidR="00A02459" w:rsidRDefault="00A02459" w:rsidP="00A56F60">
      <w:pPr>
        <w:pStyle w:val="NoSpacing"/>
      </w:pPr>
    </w:p>
    <w:p w:rsidR="0054543F" w:rsidRDefault="00A02459" w:rsidP="00DE1A00">
      <w:pPr>
        <w:pStyle w:val="NoSpacing"/>
      </w:pPr>
      <w:proofErr w:type="spellStart"/>
      <w:r>
        <w:t>var</w:t>
      </w:r>
      <w:proofErr w:type="spellEnd"/>
      <w:r>
        <w:t>(</w:t>
      </w:r>
      <w:proofErr w:type="spellStart"/>
      <w:r w:rsidR="00DE1A00">
        <w:t>f</w:t>
      </w:r>
      <w:r>
        <w:t>x</w:t>
      </w:r>
      <w:proofErr w:type="spellEnd"/>
      <w:r>
        <w:t>)</w:t>
      </w:r>
      <w:r w:rsidR="00DE1A00">
        <w:t xml:space="preserve">, </w:t>
      </w:r>
      <w:proofErr w:type="spellStart"/>
      <w:r w:rsidR="00DE1A00">
        <w:t>sd</w:t>
      </w:r>
      <w:proofErr w:type="spellEnd"/>
      <w:r w:rsidR="00DE1A00">
        <w:t xml:space="preserve">(x) </w:t>
      </w:r>
      <w:r w:rsidR="00DE1A00">
        <w:tab/>
      </w:r>
      <w:r>
        <w:t>returns the variance</w:t>
      </w:r>
      <w:r w:rsidR="00DE1A00">
        <w:t xml:space="preserve"> and standard deviation of x respectively</w:t>
      </w:r>
    </w:p>
    <w:p w:rsidR="00DE1A00" w:rsidRPr="00A56F60" w:rsidRDefault="00DE1A00" w:rsidP="00DE1A00">
      <w:pPr>
        <w:pStyle w:val="NoSpacing"/>
        <w:rPr>
          <w:rFonts w:eastAsiaTheme="minorEastAsia"/>
          <w:b/>
        </w:rPr>
      </w:pPr>
    </w:p>
    <w:p w:rsidR="0054543F" w:rsidRDefault="00F355AC" w:rsidP="0054543F">
      <w:pPr>
        <w:pStyle w:val="NoSpacing"/>
      </w:pPr>
      <w:proofErr w:type="spellStart"/>
      <w:proofErr w:type="gramStart"/>
      <w:r>
        <w:t>seq</w:t>
      </w:r>
      <w:proofErr w:type="spellEnd"/>
      <w:r>
        <w:t>(</w:t>
      </w:r>
      <w:proofErr w:type="gramEnd"/>
      <w:r>
        <w:t>a, b</w:t>
      </w:r>
      <w:r w:rsidR="0054543F">
        <w:t>)</w:t>
      </w:r>
      <w:r w:rsidR="0054543F">
        <w:tab/>
      </w:r>
      <w:r>
        <w:t>creates a vector of numbers between and including a and b</w:t>
      </w:r>
    </w:p>
    <w:p w:rsidR="0054543F" w:rsidRDefault="0054543F" w:rsidP="0054543F">
      <w:pPr>
        <w:pStyle w:val="NoSpacing"/>
        <w:rPr>
          <w:color w:val="00B050"/>
        </w:rPr>
      </w:pPr>
      <w:r w:rsidRPr="00A56F60">
        <w:rPr>
          <w:color w:val="00B050"/>
        </w:rPr>
        <w:tab/>
      </w:r>
      <w:r w:rsidRPr="00A56F60">
        <w:rPr>
          <w:color w:val="00B050"/>
        </w:rPr>
        <w:tab/>
        <w:t xml:space="preserve">x &lt;- </w:t>
      </w:r>
      <w:proofErr w:type="spellStart"/>
      <w:r w:rsidR="00F355AC">
        <w:rPr>
          <w:color w:val="00B050"/>
        </w:rPr>
        <w:t>seq</w:t>
      </w:r>
      <w:proofErr w:type="spellEnd"/>
      <w:r w:rsidR="00F355AC">
        <w:rPr>
          <w:color w:val="00B050"/>
        </w:rPr>
        <w:t>(1, 10)</w:t>
      </w:r>
      <w:r w:rsidR="00F355AC">
        <w:rPr>
          <w:color w:val="00B050"/>
        </w:rPr>
        <w:tab/>
      </w:r>
      <w:r w:rsidR="00F355AC">
        <w:rPr>
          <w:color w:val="00B050"/>
        </w:rPr>
        <w:tab/>
      </w:r>
      <w:r w:rsidR="00931A55">
        <w:rPr>
          <w:color w:val="00B050"/>
        </w:rPr>
        <w:tab/>
      </w:r>
      <w:r w:rsidR="00F355AC" w:rsidRPr="00F355AC">
        <w:rPr>
          <w:color w:val="00B050"/>
        </w:rPr>
        <w:sym w:font="Wingdings" w:char="F0E0"/>
      </w:r>
      <w:r w:rsidR="00F355AC">
        <w:rPr>
          <w:color w:val="00B050"/>
        </w:rPr>
        <w:t xml:space="preserve"> x = { 1, 2, 3, 4, 5, 6, 7, 8, 9, 10 }</w:t>
      </w:r>
    </w:p>
    <w:p w:rsidR="00F355AC" w:rsidRDefault="00F355AC" w:rsidP="0054543F">
      <w:pPr>
        <w:pStyle w:val="NoSpacing"/>
        <w:rPr>
          <w:color w:val="00B050"/>
        </w:rPr>
      </w:pPr>
      <w:r>
        <w:rPr>
          <w:color w:val="00B050"/>
        </w:rPr>
        <w:tab/>
      </w:r>
      <w:r>
        <w:rPr>
          <w:color w:val="00B050"/>
        </w:rPr>
        <w:tab/>
        <w:t>x &lt;- 1:10</w:t>
      </w:r>
      <w:r>
        <w:rPr>
          <w:color w:val="00B050"/>
        </w:rPr>
        <w:tab/>
      </w:r>
      <w:r>
        <w:rPr>
          <w:color w:val="00B050"/>
        </w:rPr>
        <w:tab/>
      </w:r>
      <w:r w:rsidR="00931A55">
        <w:rPr>
          <w:color w:val="00B050"/>
        </w:rPr>
        <w:tab/>
      </w:r>
      <w:r>
        <w:rPr>
          <w:color w:val="00B050"/>
        </w:rPr>
        <w:t xml:space="preserve">same as x &lt;- </w:t>
      </w:r>
      <w:proofErr w:type="spellStart"/>
      <w:proofErr w:type="gramStart"/>
      <w:r>
        <w:rPr>
          <w:color w:val="00B050"/>
        </w:rPr>
        <w:t>seq</w:t>
      </w:r>
      <w:proofErr w:type="spellEnd"/>
      <w:r>
        <w:rPr>
          <w:color w:val="00B050"/>
        </w:rPr>
        <w:t>(</w:t>
      </w:r>
      <w:proofErr w:type="gramEnd"/>
      <w:r>
        <w:rPr>
          <w:color w:val="00B050"/>
        </w:rPr>
        <w:t>1, 10)</w:t>
      </w:r>
    </w:p>
    <w:p w:rsidR="00931A55" w:rsidRPr="00A56F60" w:rsidRDefault="00931A55" w:rsidP="0054543F">
      <w:pPr>
        <w:pStyle w:val="NoSpacing"/>
        <w:rPr>
          <w:color w:val="00B050"/>
        </w:rPr>
      </w:pPr>
      <w:r>
        <w:rPr>
          <w:color w:val="00B050"/>
        </w:rPr>
        <w:tab/>
      </w:r>
      <w:r>
        <w:rPr>
          <w:color w:val="00B050"/>
        </w:rPr>
        <w:tab/>
        <w:t xml:space="preserve">x &lt;- </w:t>
      </w:r>
      <w:proofErr w:type="spellStart"/>
      <w:proofErr w:type="gramStart"/>
      <w:r>
        <w:rPr>
          <w:color w:val="00B050"/>
        </w:rPr>
        <w:t>seq</w:t>
      </w:r>
      <w:proofErr w:type="spellEnd"/>
      <w:r>
        <w:rPr>
          <w:color w:val="00B050"/>
        </w:rPr>
        <w:t>(</w:t>
      </w:r>
      <w:proofErr w:type="gramEnd"/>
      <w:r>
        <w:rPr>
          <w:color w:val="00B050"/>
        </w:rPr>
        <w:t>1, 10, length = 50)</w:t>
      </w:r>
      <w:r>
        <w:rPr>
          <w:color w:val="00B050"/>
        </w:rPr>
        <w:tab/>
        <w:t>vector between 1 and 10 with 50 evenly spaced values</w:t>
      </w:r>
    </w:p>
    <w:p w:rsidR="0054543F" w:rsidRDefault="0054543F" w:rsidP="0054543F">
      <w:pPr>
        <w:pStyle w:val="NoSpacing"/>
      </w:pPr>
    </w:p>
    <w:p w:rsidR="00B634C6" w:rsidRDefault="00B634C6" w:rsidP="00B634C6">
      <w:pPr>
        <w:rPr>
          <w:rFonts w:eastAsiaTheme="minorEastAsia"/>
          <w:b/>
        </w:rPr>
      </w:pPr>
      <w:r w:rsidRPr="00A56F60">
        <w:rPr>
          <w:rFonts w:eastAsiaTheme="minorEastAsia"/>
          <w:b/>
        </w:rPr>
        <w:t>R Built-In Function Reference</w:t>
      </w:r>
      <w:r>
        <w:rPr>
          <w:rFonts w:eastAsiaTheme="minorEastAsia"/>
          <w:b/>
        </w:rPr>
        <w:t xml:space="preserve"> (Graphics)</w:t>
      </w:r>
    </w:p>
    <w:p w:rsidR="00B634C6" w:rsidRDefault="00B634C6" w:rsidP="00A56F60">
      <w:pPr>
        <w:pStyle w:val="NoSpacing"/>
      </w:pPr>
      <w:proofErr w:type="gramStart"/>
      <w:r>
        <w:t>plot(</w:t>
      </w:r>
      <w:proofErr w:type="gramEnd"/>
      <w:r>
        <w:t>x, y)</w:t>
      </w:r>
      <w:r>
        <w:tab/>
        <w:t xml:space="preserve">the most basic </w:t>
      </w:r>
      <w:r w:rsidR="004972AC">
        <w:t>two dimensional plot in base R</w:t>
      </w:r>
    </w:p>
    <w:p w:rsidR="004972AC" w:rsidRPr="00626FB9" w:rsidRDefault="004972AC" w:rsidP="00626FB9">
      <w:pPr>
        <w:pStyle w:val="NoSpacing"/>
        <w:rPr>
          <w:color w:val="00B050"/>
        </w:rPr>
      </w:pPr>
      <w:r w:rsidRPr="00626FB9">
        <w:rPr>
          <w:color w:val="00B050"/>
        </w:rPr>
        <w:tab/>
      </w:r>
      <w:r w:rsidRPr="00626FB9">
        <w:rPr>
          <w:color w:val="00B050"/>
        </w:rPr>
        <w:tab/>
      </w:r>
      <w:proofErr w:type="gramStart"/>
      <w:r w:rsidRPr="00626FB9">
        <w:rPr>
          <w:color w:val="00B050"/>
        </w:rPr>
        <w:t>plot(</w:t>
      </w:r>
      <w:proofErr w:type="gramEnd"/>
      <w:r w:rsidRPr="00626FB9">
        <w:rPr>
          <w:color w:val="00B050"/>
        </w:rPr>
        <w:t xml:space="preserve">x, y, </w:t>
      </w:r>
      <w:proofErr w:type="spellStart"/>
      <w:r w:rsidRPr="00626FB9">
        <w:rPr>
          <w:color w:val="00B050"/>
        </w:rPr>
        <w:t>xlab</w:t>
      </w:r>
      <w:proofErr w:type="spellEnd"/>
      <w:r w:rsidRPr="00626FB9">
        <w:rPr>
          <w:color w:val="00B050"/>
        </w:rPr>
        <w:t xml:space="preserve"> = “</w:t>
      </w:r>
      <w:r w:rsidR="00626FB9">
        <w:rPr>
          <w:color w:val="00B050"/>
        </w:rPr>
        <w:t>x-axis text</w:t>
      </w:r>
      <w:r w:rsidRPr="00626FB9">
        <w:rPr>
          <w:color w:val="00B050"/>
        </w:rPr>
        <w:t xml:space="preserve">”, </w:t>
      </w:r>
      <w:proofErr w:type="spellStart"/>
      <w:r w:rsidRPr="00626FB9">
        <w:rPr>
          <w:color w:val="00B050"/>
        </w:rPr>
        <w:t>ylab</w:t>
      </w:r>
      <w:proofErr w:type="spellEnd"/>
      <w:r w:rsidRPr="00626FB9">
        <w:rPr>
          <w:color w:val="00B050"/>
        </w:rPr>
        <w:t xml:space="preserve"> = “y-axis</w:t>
      </w:r>
      <w:r w:rsidR="00626FB9">
        <w:rPr>
          <w:color w:val="00B050"/>
        </w:rPr>
        <w:t xml:space="preserve"> text</w:t>
      </w:r>
      <w:r w:rsidRPr="00626FB9">
        <w:rPr>
          <w:color w:val="00B050"/>
        </w:rPr>
        <w:t>”,</w:t>
      </w:r>
      <w:r w:rsidR="00626FB9">
        <w:rPr>
          <w:color w:val="00B050"/>
        </w:rPr>
        <w:t xml:space="preserve"> </w:t>
      </w:r>
      <w:r w:rsidRPr="00626FB9">
        <w:rPr>
          <w:color w:val="00B050"/>
        </w:rPr>
        <w:t>main = “</w:t>
      </w:r>
      <w:r w:rsidR="00626FB9">
        <w:rPr>
          <w:color w:val="00B050"/>
        </w:rPr>
        <w:t>chart title text</w:t>
      </w:r>
      <w:r w:rsidRPr="00626FB9">
        <w:rPr>
          <w:color w:val="00B050"/>
        </w:rPr>
        <w:t>”)</w:t>
      </w:r>
    </w:p>
    <w:p w:rsidR="00626FB9" w:rsidRDefault="00626FB9" w:rsidP="00A56F60">
      <w:pPr>
        <w:pStyle w:val="NoSpacing"/>
      </w:pPr>
    </w:p>
    <w:p w:rsidR="0054543F" w:rsidRDefault="0054543F" w:rsidP="00A56F60">
      <w:pPr>
        <w:pStyle w:val="NoSpacing"/>
      </w:pPr>
      <w:proofErr w:type="gramStart"/>
      <w:r>
        <w:t>pdf(</w:t>
      </w:r>
      <w:proofErr w:type="gramEnd"/>
      <w:r>
        <w:t xml:space="preserve">) … </w:t>
      </w:r>
      <w:proofErr w:type="spellStart"/>
      <w:r>
        <w:t>dev.off</w:t>
      </w:r>
      <w:proofErr w:type="spellEnd"/>
      <w:r>
        <w:t>()</w:t>
      </w:r>
      <w:r w:rsidR="00FF48B8">
        <w:tab/>
        <w:t xml:space="preserve">saves a pdf of plot(), which is specified in-between, </w:t>
      </w:r>
      <w:r>
        <w:t>in the working directory</w:t>
      </w:r>
    </w:p>
    <w:p w:rsidR="00FF48B8" w:rsidRDefault="00FF48B8" w:rsidP="00A56F60">
      <w:pPr>
        <w:pStyle w:val="NoSpacing"/>
      </w:pPr>
    </w:p>
    <w:p w:rsidR="00FF48B8" w:rsidRDefault="00FF48B8" w:rsidP="00FF48B8">
      <w:pPr>
        <w:pStyle w:val="NoSpacing"/>
      </w:pPr>
      <w:proofErr w:type="gramStart"/>
      <w:r>
        <w:t>jpeg(</w:t>
      </w:r>
      <w:proofErr w:type="gramEnd"/>
      <w:r>
        <w:t xml:space="preserve">) … </w:t>
      </w:r>
      <w:proofErr w:type="spellStart"/>
      <w:r>
        <w:t>dev.off</w:t>
      </w:r>
      <w:proofErr w:type="spellEnd"/>
      <w:r>
        <w:t>()</w:t>
      </w:r>
      <w:r>
        <w:tab/>
        <w:t>saves a jpg of plot(), which is specified in-between, in the working directory</w:t>
      </w:r>
    </w:p>
    <w:p w:rsidR="00AA1037" w:rsidRDefault="00AA1037" w:rsidP="00FF48B8">
      <w:pPr>
        <w:pStyle w:val="NoSpacing"/>
      </w:pPr>
    </w:p>
    <w:p w:rsidR="00AA1037" w:rsidRDefault="00BD581D" w:rsidP="00BD581D">
      <w:pPr>
        <w:pStyle w:val="NoSpacing"/>
        <w:ind w:left="2160" w:hanging="2160"/>
      </w:pPr>
      <w:proofErr w:type="gramStart"/>
      <w:r>
        <w:t>contour(</w:t>
      </w:r>
      <w:proofErr w:type="gramEnd"/>
      <w:r>
        <w:t>x, y, z)</w:t>
      </w:r>
      <w:r>
        <w:tab/>
      </w:r>
      <w:r w:rsidR="00AA1037">
        <w:t>creates a contour plot of z off of the x-y plane</w:t>
      </w:r>
      <w:r>
        <w:t xml:space="preserve"> (similar to a contour map that shows land elevation)</w:t>
      </w:r>
    </w:p>
    <w:p w:rsidR="00BD581D" w:rsidRPr="00BD581D" w:rsidRDefault="00BD581D" w:rsidP="00FF48B8">
      <w:pPr>
        <w:pStyle w:val="NoSpacing"/>
        <w:rPr>
          <w:color w:val="00B050"/>
        </w:rPr>
      </w:pPr>
      <w:r>
        <w:tab/>
      </w:r>
      <w:r>
        <w:tab/>
      </w:r>
      <w:r>
        <w:tab/>
      </w:r>
      <w:proofErr w:type="gramStart"/>
      <w:r w:rsidRPr="00BD581D">
        <w:rPr>
          <w:color w:val="00B050"/>
        </w:rPr>
        <w:t>contour(</w:t>
      </w:r>
      <w:proofErr w:type="gramEnd"/>
      <w:r w:rsidRPr="00BD581D">
        <w:rPr>
          <w:color w:val="00B050"/>
        </w:rPr>
        <w:t>x, x, z)</w:t>
      </w:r>
    </w:p>
    <w:p w:rsidR="00BD581D" w:rsidRPr="00BD581D" w:rsidRDefault="00BD581D" w:rsidP="00FF48B8">
      <w:pPr>
        <w:pStyle w:val="NoSpacing"/>
        <w:rPr>
          <w:color w:val="00B050"/>
        </w:rPr>
      </w:pPr>
      <w:r w:rsidRPr="00BD581D">
        <w:rPr>
          <w:color w:val="00B050"/>
        </w:rPr>
        <w:tab/>
      </w:r>
      <w:r w:rsidRPr="00BD581D">
        <w:rPr>
          <w:color w:val="00B050"/>
        </w:rPr>
        <w:tab/>
      </w:r>
      <w:r w:rsidRPr="00BD581D">
        <w:rPr>
          <w:color w:val="00B050"/>
        </w:rPr>
        <w:tab/>
      </w:r>
      <w:proofErr w:type="gramStart"/>
      <w:r w:rsidRPr="00BD581D">
        <w:rPr>
          <w:color w:val="00B050"/>
        </w:rPr>
        <w:t>contour(</w:t>
      </w:r>
      <w:proofErr w:type="gramEnd"/>
      <w:r w:rsidRPr="00BD581D">
        <w:rPr>
          <w:color w:val="00B050"/>
        </w:rPr>
        <w:t xml:space="preserve">x, x, z, </w:t>
      </w:r>
      <w:proofErr w:type="spellStart"/>
      <w:r w:rsidRPr="00BD581D">
        <w:rPr>
          <w:color w:val="00B050"/>
        </w:rPr>
        <w:t>nlevels</w:t>
      </w:r>
      <w:proofErr w:type="spellEnd"/>
      <w:r w:rsidRPr="00BD581D">
        <w:rPr>
          <w:color w:val="00B050"/>
        </w:rPr>
        <w:t xml:space="preserve"> = 50)</w:t>
      </w:r>
    </w:p>
    <w:p w:rsidR="00BD581D" w:rsidRDefault="00BD581D" w:rsidP="00FF48B8">
      <w:pPr>
        <w:pStyle w:val="NoSpacing"/>
      </w:pPr>
    </w:p>
    <w:p w:rsidR="00BD581D" w:rsidRDefault="00E61FC0" w:rsidP="00FF48B8">
      <w:pPr>
        <w:pStyle w:val="NoSpacing"/>
      </w:pPr>
      <w:proofErr w:type="gramStart"/>
      <w:r>
        <w:t>image(</w:t>
      </w:r>
      <w:proofErr w:type="gramEnd"/>
      <w:r>
        <w:t>x, y, z)</w:t>
      </w:r>
      <w:r>
        <w:tab/>
      </w:r>
      <w:r>
        <w:tab/>
        <w:t xml:space="preserve">similar to contour but image() encodes z with color (this is a </w:t>
      </w:r>
      <w:proofErr w:type="spellStart"/>
      <w:r>
        <w:t>heatmap</w:t>
      </w:r>
      <w:proofErr w:type="spellEnd"/>
      <w:r>
        <w:t>)</w:t>
      </w:r>
    </w:p>
    <w:p w:rsidR="00990AA9" w:rsidRDefault="00990AA9" w:rsidP="00FF48B8">
      <w:pPr>
        <w:pStyle w:val="NoSpacing"/>
      </w:pPr>
    </w:p>
    <w:p w:rsidR="00990AA9" w:rsidRDefault="00990AA9" w:rsidP="00FF48B8">
      <w:pPr>
        <w:pStyle w:val="NoSpacing"/>
      </w:pPr>
      <w:proofErr w:type="spellStart"/>
      <w:proofErr w:type="gramStart"/>
      <w:r>
        <w:t>persp</w:t>
      </w:r>
      <w:proofErr w:type="spellEnd"/>
      <w:r>
        <w:t>(</w:t>
      </w:r>
      <w:proofErr w:type="gramEnd"/>
      <w:r>
        <w:t>x, y, z)</w:t>
      </w:r>
      <w:r>
        <w:tab/>
      </w:r>
      <w:r>
        <w:tab/>
        <w:t>creates a 3-D plot</w:t>
      </w:r>
    </w:p>
    <w:p w:rsidR="00990AA9" w:rsidRDefault="00990AA9" w:rsidP="00FF48B8">
      <w:pPr>
        <w:pStyle w:val="NoSpacing"/>
      </w:pPr>
      <w:r>
        <w:tab/>
      </w:r>
      <w:r>
        <w:tab/>
      </w:r>
      <w:r>
        <w:tab/>
      </w:r>
      <w:proofErr w:type="spellStart"/>
      <w:proofErr w:type="gramStart"/>
      <w:r w:rsidRPr="00990AA9">
        <w:rPr>
          <w:color w:val="00B050"/>
        </w:rPr>
        <w:t>persp</w:t>
      </w:r>
      <w:proofErr w:type="spellEnd"/>
      <w:r w:rsidRPr="00990AA9">
        <w:rPr>
          <w:color w:val="00B050"/>
        </w:rPr>
        <w:t>(</w:t>
      </w:r>
      <w:proofErr w:type="gramEnd"/>
      <w:r w:rsidRPr="00990AA9">
        <w:rPr>
          <w:color w:val="00B050"/>
        </w:rPr>
        <w:t>x, y, z, theta = 30, phi = 20)</w:t>
      </w:r>
    </w:p>
    <w:p w:rsidR="00990AA9" w:rsidRDefault="00990AA9" w:rsidP="00FF48B8">
      <w:pPr>
        <w:pStyle w:val="NoSpacing"/>
      </w:pPr>
    </w:p>
    <w:p w:rsidR="00430839" w:rsidRDefault="00430839" w:rsidP="00430839">
      <w:pPr>
        <w:rPr>
          <w:rFonts w:eastAsiaTheme="minorEastAsia"/>
          <w:b/>
        </w:rPr>
      </w:pPr>
      <w:r w:rsidRPr="00A56F60">
        <w:rPr>
          <w:rFonts w:eastAsiaTheme="minorEastAsia"/>
          <w:b/>
        </w:rPr>
        <w:t>R Built-In Function Reference</w:t>
      </w:r>
      <w:r>
        <w:rPr>
          <w:rFonts w:eastAsiaTheme="minorEastAsia"/>
          <w:b/>
        </w:rPr>
        <w:t xml:space="preserve"> (Indexing Data)</w:t>
      </w:r>
    </w:p>
    <w:p w:rsidR="00430839" w:rsidRDefault="00430839" w:rsidP="00430839">
      <w:pPr>
        <w:pStyle w:val="NoSpacing"/>
      </w:pPr>
      <w:r>
        <w:t xml:space="preserve">Generate a matrix A &lt;- </w:t>
      </w:r>
      <w:proofErr w:type="gramStart"/>
      <w:r>
        <w:t>matrix(</w:t>
      </w:r>
      <w:proofErr w:type="gramEnd"/>
      <w:r>
        <w:t>1:16, 4, 4)</w:t>
      </w:r>
    </w:p>
    <w:p w:rsidR="00430839" w:rsidRDefault="00430839" w:rsidP="00430839">
      <w:pPr>
        <w:pStyle w:val="NoSpacing"/>
      </w:pPr>
    </w:p>
    <w:p w:rsidR="00430839" w:rsidRDefault="00AA6ADA" w:rsidP="00430839">
      <w:pPr>
        <w:pStyle w:val="NoSpacing"/>
      </w:pPr>
      <w:proofErr w:type="gramStart"/>
      <w:r>
        <w:t>A[</w:t>
      </w:r>
      <w:proofErr w:type="gramEnd"/>
      <w:r>
        <w:t>2, 3]</w:t>
      </w:r>
      <w:r>
        <w:tab/>
      </w:r>
      <w:r>
        <w:tab/>
      </w:r>
      <w:r w:rsidR="00A43DA8">
        <w:tab/>
      </w:r>
      <w:r>
        <w:t>retrieves the value in row 2, column 4 of A</w:t>
      </w:r>
    </w:p>
    <w:p w:rsidR="00AA6ADA" w:rsidRDefault="00AA6ADA" w:rsidP="00430839">
      <w:pPr>
        <w:pStyle w:val="NoSpacing"/>
      </w:pPr>
    </w:p>
    <w:p w:rsidR="00AA6ADA" w:rsidRDefault="00AA6ADA" w:rsidP="00430839">
      <w:pPr>
        <w:pStyle w:val="NoSpacing"/>
      </w:pPr>
      <w:proofErr w:type="gramStart"/>
      <w:r>
        <w:t>A[</w:t>
      </w:r>
      <w:proofErr w:type="gramEnd"/>
      <w:r>
        <w:t>c(1, 3), c(2, 4)]</w:t>
      </w:r>
      <w:r>
        <w:tab/>
        <w:t>returns a matrix that is rows 1 and 3 and columns 2 and 4 of A</w:t>
      </w:r>
    </w:p>
    <w:p w:rsidR="00A946EA" w:rsidRDefault="00A946EA" w:rsidP="00430839">
      <w:pPr>
        <w:pStyle w:val="NoSpacing"/>
      </w:pPr>
    </w:p>
    <w:p w:rsidR="00A946EA" w:rsidRDefault="00A946EA" w:rsidP="00430839">
      <w:pPr>
        <w:pStyle w:val="NoSpacing"/>
      </w:pPr>
      <w:proofErr w:type="gramStart"/>
      <w:r>
        <w:t>A[</w:t>
      </w:r>
      <w:proofErr w:type="gramEnd"/>
      <w:r>
        <w:t>1:</w:t>
      </w:r>
      <w:r w:rsidR="005D4BF6">
        <w:t>3</w:t>
      </w:r>
      <w:r>
        <w:t>, 2:4]</w:t>
      </w:r>
      <w:r>
        <w:tab/>
      </w:r>
      <w:r>
        <w:tab/>
        <w:t xml:space="preserve">returns a matrix that is rows </w:t>
      </w:r>
      <w:r w:rsidR="005D4BF6">
        <w:t xml:space="preserve"> 1 – 3 and columns 2 – 4 of A</w:t>
      </w:r>
    </w:p>
    <w:p w:rsidR="005D4BF6" w:rsidRDefault="005D4BF6" w:rsidP="00430839">
      <w:pPr>
        <w:pStyle w:val="NoSpacing"/>
      </w:pPr>
    </w:p>
    <w:p w:rsidR="005D4BF6" w:rsidRDefault="00A43DA8" w:rsidP="00430839">
      <w:pPr>
        <w:pStyle w:val="NoSpacing"/>
      </w:pPr>
      <w:proofErr w:type="gramStart"/>
      <w:r>
        <w:t>A[</w:t>
      </w:r>
      <w:proofErr w:type="gramEnd"/>
      <w:r>
        <w:t>1:2, ]</w:t>
      </w:r>
      <w:r>
        <w:tab/>
      </w:r>
      <w:r>
        <w:tab/>
      </w:r>
      <w:r>
        <w:tab/>
        <w:t>returns rows 1 – 2 and all columns of A</w:t>
      </w:r>
    </w:p>
    <w:p w:rsidR="00164BE6" w:rsidRDefault="00164BE6" w:rsidP="00430839">
      <w:pPr>
        <w:pStyle w:val="NoSpacing"/>
      </w:pPr>
    </w:p>
    <w:p w:rsidR="00164BE6" w:rsidRDefault="00164BE6" w:rsidP="00430839">
      <w:pPr>
        <w:pStyle w:val="NoSpacing"/>
      </w:pPr>
      <w:proofErr w:type="gramStart"/>
      <w:r>
        <w:t>A[</w:t>
      </w:r>
      <w:proofErr w:type="gramEnd"/>
      <w:r>
        <w:t xml:space="preserve"> , 1:2]</w:t>
      </w:r>
      <w:r>
        <w:tab/>
      </w:r>
      <w:r>
        <w:tab/>
      </w:r>
      <w:r>
        <w:tab/>
        <w:t>returns all rows and columns 1 – 2 of A</w:t>
      </w:r>
    </w:p>
    <w:p w:rsidR="00A57DA1" w:rsidRDefault="00A57DA1" w:rsidP="00430839">
      <w:pPr>
        <w:pStyle w:val="NoSpacing"/>
      </w:pPr>
    </w:p>
    <w:p w:rsidR="00A57DA1" w:rsidRDefault="00A57DA1" w:rsidP="00430839">
      <w:pPr>
        <w:pStyle w:val="NoSpacing"/>
      </w:pPr>
      <w:proofErr w:type="gramStart"/>
      <w:r>
        <w:t>A[</w:t>
      </w:r>
      <w:proofErr w:type="gramEnd"/>
      <w:r>
        <w:t>1, ]</w:t>
      </w:r>
      <w:r>
        <w:tab/>
      </w:r>
      <w:r>
        <w:tab/>
      </w:r>
      <w:r>
        <w:tab/>
        <w:t>returns row 1 of A</w:t>
      </w:r>
    </w:p>
    <w:p w:rsidR="00A57DA1" w:rsidRDefault="00A57DA1" w:rsidP="00430839">
      <w:pPr>
        <w:pStyle w:val="NoSpacing"/>
      </w:pPr>
    </w:p>
    <w:p w:rsidR="00A57DA1" w:rsidRDefault="00A57DA1" w:rsidP="00430839">
      <w:pPr>
        <w:pStyle w:val="NoSpacing"/>
      </w:pPr>
      <w:proofErr w:type="gramStart"/>
      <w:r>
        <w:t>A[</w:t>
      </w:r>
      <w:proofErr w:type="gramEnd"/>
      <w:r>
        <w:t>-c(1, 3), ]</w:t>
      </w:r>
      <w:r>
        <w:tab/>
      </w:r>
      <w:r>
        <w:tab/>
        <w:t>returns all rows except rows 1 and 3 of A</w:t>
      </w:r>
    </w:p>
    <w:p w:rsidR="00A57DA1" w:rsidRDefault="00A57DA1" w:rsidP="00430839">
      <w:pPr>
        <w:pStyle w:val="NoSpacing"/>
      </w:pPr>
    </w:p>
    <w:p w:rsidR="00A57DA1" w:rsidRDefault="00A57DA1" w:rsidP="00430839">
      <w:pPr>
        <w:pStyle w:val="NoSpacing"/>
      </w:pPr>
      <w:r>
        <w:t>dim(A)</w:t>
      </w:r>
      <w:r>
        <w:tab/>
      </w:r>
      <w:r>
        <w:tab/>
      </w:r>
      <w:r>
        <w:tab/>
        <w:t>returns the number of rows followed by the number of columns for A</w:t>
      </w:r>
    </w:p>
    <w:p w:rsidR="004F33D5" w:rsidRDefault="004F33D5" w:rsidP="004F33D5">
      <w:pPr>
        <w:rPr>
          <w:rFonts w:eastAsiaTheme="minorEastAsia"/>
          <w:b/>
        </w:rPr>
      </w:pPr>
    </w:p>
    <w:p w:rsidR="004F33D5" w:rsidRDefault="004F33D5" w:rsidP="004F33D5">
      <w:pPr>
        <w:rPr>
          <w:rFonts w:eastAsiaTheme="minorEastAsia"/>
          <w:b/>
        </w:rPr>
      </w:pPr>
      <w:r w:rsidRPr="00A56F60">
        <w:rPr>
          <w:rFonts w:eastAsiaTheme="minorEastAsia"/>
          <w:b/>
        </w:rPr>
        <w:t>R Built-In Function Reference</w:t>
      </w:r>
      <w:r>
        <w:rPr>
          <w:rFonts w:eastAsiaTheme="minorEastAsia"/>
          <w:b/>
        </w:rPr>
        <w:t xml:space="preserve"> (Loading Data)</w:t>
      </w:r>
    </w:p>
    <w:p w:rsidR="000F22EF" w:rsidRDefault="004F33D5" w:rsidP="004F33D5">
      <w:pPr>
        <w:pStyle w:val="NoSpacing"/>
      </w:pPr>
      <w:proofErr w:type="spellStart"/>
      <w:proofErr w:type="gramStart"/>
      <w:r>
        <w:t>read.table</w:t>
      </w:r>
      <w:proofErr w:type="spellEnd"/>
      <w:proofErr w:type="gramEnd"/>
      <w:r>
        <w:t>(“</w:t>
      </w:r>
      <w:proofErr w:type="spellStart"/>
      <w:r>
        <w:t>file_name</w:t>
      </w:r>
      <w:proofErr w:type="spellEnd"/>
      <w:r>
        <w:t>”)</w:t>
      </w:r>
      <w:r>
        <w:tab/>
      </w:r>
      <w:r>
        <w:tab/>
      </w:r>
      <w:r w:rsidR="00EF3963">
        <w:t>loads</w:t>
      </w:r>
      <w:r>
        <w:t xml:space="preserve"> “</w:t>
      </w:r>
      <w:proofErr w:type="spellStart"/>
      <w:r>
        <w:t>file_name</w:t>
      </w:r>
      <w:proofErr w:type="spellEnd"/>
      <w:r>
        <w:t>” into a data frame</w:t>
      </w:r>
    </w:p>
    <w:p w:rsidR="004F33D5" w:rsidRDefault="00EF3963" w:rsidP="000F22EF">
      <w:pPr>
        <w:pStyle w:val="NoSpacing"/>
        <w:ind w:left="2160" w:firstLine="720"/>
      </w:pPr>
      <w:r w:rsidRPr="003C6055">
        <w:rPr>
          <w:color w:val="00B050"/>
        </w:rPr>
        <w:t xml:space="preserve">auto &lt;- </w:t>
      </w:r>
      <w:proofErr w:type="spellStart"/>
      <w:proofErr w:type="gramStart"/>
      <w:r w:rsidRPr="003C6055">
        <w:rPr>
          <w:color w:val="00B050"/>
        </w:rPr>
        <w:t>read.table</w:t>
      </w:r>
      <w:proofErr w:type="spellEnd"/>
      <w:proofErr w:type="gramEnd"/>
      <w:r w:rsidRPr="003C6055">
        <w:rPr>
          <w:color w:val="00B050"/>
        </w:rPr>
        <w:t>(“</w:t>
      </w:r>
      <w:proofErr w:type="spellStart"/>
      <w:r w:rsidRPr="003C6055">
        <w:rPr>
          <w:color w:val="00B050"/>
        </w:rPr>
        <w:t>Auto.data</w:t>
      </w:r>
      <w:proofErr w:type="spellEnd"/>
      <w:r w:rsidRPr="003C6055">
        <w:rPr>
          <w:color w:val="00B050"/>
        </w:rPr>
        <w:t>”</w:t>
      </w:r>
      <w:r w:rsidR="000F22EF">
        <w:rPr>
          <w:color w:val="00B050"/>
        </w:rPr>
        <w:t xml:space="preserve">, header = TRUE, </w:t>
      </w:r>
      <w:proofErr w:type="spellStart"/>
      <w:r w:rsidR="000F22EF">
        <w:rPr>
          <w:color w:val="00B050"/>
        </w:rPr>
        <w:t>na.strings</w:t>
      </w:r>
      <w:proofErr w:type="spellEnd"/>
      <w:r w:rsidR="000F22EF">
        <w:rPr>
          <w:color w:val="00B050"/>
        </w:rPr>
        <w:t xml:space="preserve"> = “?”</w:t>
      </w:r>
      <w:r w:rsidRPr="003C6055">
        <w:rPr>
          <w:color w:val="00B050"/>
        </w:rPr>
        <w:t>)</w:t>
      </w:r>
    </w:p>
    <w:p w:rsidR="004F33D5" w:rsidRDefault="004F33D5" w:rsidP="00430839">
      <w:pPr>
        <w:pStyle w:val="NoSpacing"/>
      </w:pPr>
    </w:p>
    <w:p w:rsidR="009F1989" w:rsidRDefault="009F1989" w:rsidP="00430839">
      <w:pPr>
        <w:pStyle w:val="NoSpacing"/>
      </w:pPr>
      <w:r>
        <w:t>read.csv(“</w:t>
      </w:r>
      <w:proofErr w:type="spellStart"/>
      <w:r>
        <w:t>file_name</w:t>
      </w:r>
      <w:proofErr w:type="spellEnd"/>
      <w:r>
        <w:t>”)</w:t>
      </w:r>
      <w:r>
        <w:tab/>
      </w:r>
      <w:r>
        <w:tab/>
        <w:t xml:space="preserve">works just like </w:t>
      </w:r>
      <w:proofErr w:type="spellStart"/>
      <w:proofErr w:type="gramStart"/>
      <w:r>
        <w:t>read.table</w:t>
      </w:r>
      <w:proofErr w:type="spellEnd"/>
      <w:proofErr w:type="gramEnd"/>
      <w:r>
        <w:t xml:space="preserve"> and its associated parameters</w:t>
      </w:r>
    </w:p>
    <w:p w:rsidR="009F1989" w:rsidRDefault="009F1989" w:rsidP="00430839">
      <w:pPr>
        <w:pStyle w:val="NoSpacing"/>
      </w:pPr>
    </w:p>
    <w:p w:rsidR="00232DD7" w:rsidRDefault="00232DD7" w:rsidP="00430839">
      <w:pPr>
        <w:pStyle w:val="NoSpacing"/>
      </w:pPr>
      <w:r>
        <w:t>fix(auto)</w:t>
      </w:r>
      <w:r>
        <w:tab/>
      </w:r>
      <w:r>
        <w:tab/>
      </w:r>
      <w:r>
        <w:tab/>
        <w:t>displays the data frame in an Excel-like window</w:t>
      </w:r>
    </w:p>
    <w:p w:rsidR="006A26CD" w:rsidRDefault="006A26CD" w:rsidP="006A26CD">
      <w:pPr>
        <w:rPr>
          <w:rFonts w:eastAsiaTheme="minorEastAsia"/>
          <w:b/>
        </w:rPr>
      </w:pPr>
      <w:r w:rsidRPr="00A56F60">
        <w:rPr>
          <w:rFonts w:eastAsiaTheme="minorEastAsia"/>
          <w:b/>
        </w:rPr>
        <w:lastRenderedPageBreak/>
        <w:t>R Built-In Function Reference</w:t>
      </w:r>
      <w:r>
        <w:rPr>
          <w:rFonts w:eastAsiaTheme="minorEastAsia"/>
          <w:b/>
        </w:rPr>
        <w:t xml:space="preserve"> (Loading Data – continued)</w:t>
      </w:r>
    </w:p>
    <w:p w:rsidR="006A26CD" w:rsidRDefault="006A26CD" w:rsidP="006A26CD">
      <w:pPr>
        <w:pStyle w:val="NoSpacing"/>
      </w:pPr>
      <w:proofErr w:type="spellStart"/>
      <w:proofErr w:type="gramStart"/>
      <w:r>
        <w:t>na.omit</w:t>
      </w:r>
      <w:proofErr w:type="spellEnd"/>
      <w:proofErr w:type="gramEnd"/>
      <w:r>
        <w:t>(data frame)</w:t>
      </w:r>
      <w:r>
        <w:tab/>
        <w:t>removes any rows where at least one value is NA</w:t>
      </w:r>
    </w:p>
    <w:p w:rsidR="006A26CD" w:rsidRDefault="006A26CD" w:rsidP="006A26CD">
      <w:pPr>
        <w:pStyle w:val="NoSpacing"/>
      </w:pPr>
    </w:p>
    <w:p w:rsidR="006A26CD" w:rsidRDefault="000C3C7B" w:rsidP="006A26CD">
      <w:pPr>
        <w:pStyle w:val="NoSpacing"/>
      </w:pPr>
      <w:proofErr w:type="gramStart"/>
      <w:r>
        <w:t>names(</w:t>
      </w:r>
      <w:proofErr w:type="gramEnd"/>
      <w:r>
        <w:t>data frame)</w:t>
      </w:r>
      <w:r w:rsidR="006A26CD">
        <w:tab/>
      </w:r>
      <w:r>
        <w:t>displays the names of the columns in the data frame</w:t>
      </w:r>
    </w:p>
    <w:p w:rsidR="00610889" w:rsidRDefault="00610889" w:rsidP="006A26CD">
      <w:pPr>
        <w:pStyle w:val="NoSpacing"/>
      </w:pPr>
    </w:p>
    <w:p w:rsidR="00610889" w:rsidRDefault="00610889" w:rsidP="006A26CD">
      <w:pPr>
        <w:pStyle w:val="NoSpacing"/>
      </w:pPr>
      <w:proofErr w:type="spellStart"/>
      <w:proofErr w:type="gramStart"/>
      <w:r>
        <w:t>write.table</w:t>
      </w:r>
      <w:proofErr w:type="spellEnd"/>
      <w:proofErr w:type="gramEnd"/>
      <w:r>
        <w:t>(…)</w:t>
      </w:r>
      <w:r>
        <w:tab/>
      </w:r>
      <w:r>
        <w:tab/>
        <w:t>used to export data frame to a file</w:t>
      </w:r>
    </w:p>
    <w:p w:rsidR="006A26CD" w:rsidRDefault="006A26CD" w:rsidP="006A26CD">
      <w:pPr>
        <w:pStyle w:val="NoSpacing"/>
      </w:pPr>
    </w:p>
    <w:p w:rsidR="006A26CD" w:rsidRDefault="004B0053" w:rsidP="00430839">
      <w:pPr>
        <w:pStyle w:val="NoSpacing"/>
      </w:pPr>
      <w:proofErr w:type="spellStart"/>
      <w:r>
        <w:t>auto$cylinder</w:t>
      </w:r>
      <w:proofErr w:type="spellEnd"/>
      <w:r>
        <w:tab/>
      </w:r>
      <w:r>
        <w:tab/>
        <w:t>explicit uses the cylinder column in the auto data frame</w:t>
      </w:r>
    </w:p>
    <w:p w:rsidR="003D535E" w:rsidRDefault="003D535E" w:rsidP="00430839">
      <w:pPr>
        <w:pStyle w:val="NoSpacing"/>
      </w:pPr>
    </w:p>
    <w:p w:rsidR="003D535E" w:rsidRDefault="003D535E" w:rsidP="003D535E">
      <w:pPr>
        <w:pStyle w:val="NoSpacing"/>
        <w:spacing w:after="120"/>
      </w:pPr>
      <w:proofErr w:type="spellStart"/>
      <w:proofErr w:type="gramStart"/>
      <w:r>
        <w:t>as.factor</w:t>
      </w:r>
      <w:proofErr w:type="spellEnd"/>
      <w:proofErr w:type="gramEnd"/>
      <w:r>
        <w:t>()</w:t>
      </w:r>
      <w:r>
        <w:tab/>
      </w:r>
      <w:r>
        <w:tab/>
        <w:t>converts a quantitative variable to a qualitative variable</w:t>
      </w:r>
    </w:p>
    <w:p w:rsidR="00EF7E46" w:rsidRDefault="00EF7E46" w:rsidP="00EF7E46">
      <w:pPr>
        <w:pStyle w:val="NoSpacing"/>
        <w:ind w:left="2160"/>
      </w:pPr>
      <w:r>
        <w:t>i</w:t>
      </w:r>
      <w:r w:rsidR="003D535E">
        <w:t xml:space="preserve">f the x-axis variable is categorical, then </w:t>
      </w:r>
      <w:proofErr w:type="gramStart"/>
      <w:r w:rsidR="003D535E">
        <w:t>plot(</w:t>
      </w:r>
      <w:proofErr w:type="gramEnd"/>
      <w:r w:rsidR="003D535E">
        <w:t>) automatically displays a boxplot as the default chart type</w:t>
      </w:r>
    </w:p>
    <w:p w:rsidR="000B149B" w:rsidRPr="00EF7E46" w:rsidRDefault="000B149B" w:rsidP="00EF7E46">
      <w:pPr>
        <w:pStyle w:val="NoSpacing"/>
        <w:spacing w:before="120"/>
        <w:ind w:left="2160"/>
        <w:rPr>
          <w:color w:val="00B050"/>
        </w:rPr>
      </w:pPr>
      <w:proofErr w:type="gramStart"/>
      <w:r w:rsidRPr="00EF7E46">
        <w:rPr>
          <w:color w:val="00B050"/>
        </w:rPr>
        <w:t>plot(</w:t>
      </w:r>
      <w:proofErr w:type="spellStart"/>
      <w:proofErr w:type="gramEnd"/>
      <w:r w:rsidRPr="00EF7E46">
        <w:rPr>
          <w:color w:val="00B050"/>
        </w:rPr>
        <w:t>auto$cylinders</w:t>
      </w:r>
      <w:proofErr w:type="spellEnd"/>
      <w:r w:rsidRPr="00EF7E46">
        <w:rPr>
          <w:color w:val="00B050"/>
        </w:rPr>
        <w:t xml:space="preserve">, </w:t>
      </w:r>
      <w:proofErr w:type="spellStart"/>
      <w:r w:rsidRPr="00EF7E46">
        <w:rPr>
          <w:color w:val="00B050"/>
        </w:rPr>
        <w:t>auto$mpg</w:t>
      </w:r>
      <w:proofErr w:type="spellEnd"/>
      <w:r w:rsidRPr="00EF7E46">
        <w:rPr>
          <w:color w:val="00B050"/>
        </w:rPr>
        <w:t xml:space="preserve">, col = “red”, </w:t>
      </w:r>
      <w:proofErr w:type="spellStart"/>
      <w:r w:rsidRPr="00EF7E46">
        <w:rPr>
          <w:color w:val="00B050"/>
        </w:rPr>
        <w:t>varwidth</w:t>
      </w:r>
      <w:proofErr w:type="spellEnd"/>
      <w:r w:rsidRPr="00EF7E46">
        <w:rPr>
          <w:color w:val="00B050"/>
        </w:rPr>
        <w:t xml:space="preserve"> = T, horizontal = T)</w:t>
      </w:r>
    </w:p>
    <w:p w:rsidR="006C124B" w:rsidRDefault="006C124B" w:rsidP="006C124B">
      <w:pPr>
        <w:pStyle w:val="NoSpacing"/>
      </w:pPr>
    </w:p>
    <w:p w:rsidR="006C124B" w:rsidRDefault="00EF7E46" w:rsidP="006C124B">
      <w:pPr>
        <w:pStyle w:val="NoSpacing"/>
      </w:pPr>
      <w:proofErr w:type="spellStart"/>
      <w:proofErr w:type="gramStart"/>
      <w:r>
        <w:t>hist</w:t>
      </w:r>
      <w:proofErr w:type="spellEnd"/>
      <w:r>
        <w:t>(</w:t>
      </w:r>
      <w:proofErr w:type="gramEnd"/>
      <w:r>
        <w:t>)</w:t>
      </w:r>
      <w:r>
        <w:tab/>
      </w:r>
      <w:r>
        <w:tab/>
      </w:r>
      <w:r>
        <w:tab/>
      </w:r>
      <w:r w:rsidR="0055653E">
        <w:t>creates a histogram</w:t>
      </w:r>
    </w:p>
    <w:p w:rsidR="0055653E" w:rsidRPr="00EF7E46" w:rsidRDefault="0055653E" w:rsidP="0055653E">
      <w:pPr>
        <w:pStyle w:val="NoSpacing"/>
        <w:spacing w:before="120"/>
        <w:ind w:left="2160"/>
        <w:rPr>
          <w:color w:val="00B050"/>
        </w:rPr>
      </w:pPr>
      <w:proofErr w:type="spellStart"/>
      <w:proofErr w:type="gramStart"/>
      <w:r>
        <w:rPr>
          <w:color w:val="00B050"/>
        </w:rPr>
        <w:t>hist</w:t>
      </w:r>
      <w:proofErr w:type="spellEnd"/>
      <w:r w:rsidRPr="00EF7E46">
        <w:rPr>
          <w:color w:val="00B050"/>
        </w:rPr>
        <w:t>(</w:t>
      </w:r>
      <w:proofErr w:type="spellStart"/>
      <w:proofErr w:type="gramEnd"/>
      <w:r w:rsidRPr="00EF7E46">
        <w:rPr>
          <w:color w:val="00B050"/>
        </w:rPr>
        <w:t>auto$cylinders</w:t>
      </w:r>
      <w:proofErr w:type="spellEnd"/>
      <w:r w:rsidRPr="00EF7E46">
        <w:rPr>
          <w:color w:val="00B050"/>
        </w:rPr>
        <w:t xml:space="preserve">, col = </w:t>
      </w:r>
      <w:r>
        <w:rPr>
          <w:color w:val="00B050"/>
        </w:rPr>
        <w:t>2</w:t>
      </w:r>
      <w:r w:rsidRPr="00EF7E46">
        <w:rPr>
          <w:color w:val="00B050"/>
        </w:rPr>
        <w:t xml:space="preserve">, </w:t>
      </w:r>
      <w:r>
        <w:rPr>
          <w:color w:val="00B050"/>
        </w:rPr>
        <w:t>breaks =15</w:t>
      </w:r>
      <w:r w:rsidRPr="00EF7E46">
        <w:rPr>
          <w:color w:val="00B050"/>
        </w:rPr>
        <w:t>)</w:t>
      </w:r>
    </w:p>
    <w:p w:rsidR="0055653E" w:rsidRDefault="0055653E" w:rsidP="0055653E">
      <w:pPr>
        <w:pStyle w:val="NoSpacing"/>
      </w:pPr>
    </w:p>
    <w:p w:rsidR="002F13DA" w:rsidRDefault="002F13DA" w:rsidP="006C124B">
      <w:pPr>
        <w:pStyle w:val="NoSpacing"/>
      </w:pPr>
      <w:proofErr w:type="gramStart"/>
      <w:r>
        <w:t>pairs(</w:t>
      </w:r>
      <w:proofErr w:type="gramEnd"/>
      <w:r>
        <w:t>)</w:t>
      </w:r>
      <w:r>
        <w:tab/>
      </w:r>
      <w:r>
        <w:tab/>
      </w:r>
      <w:r>
        <w:tab/>
        <w:t>creates a scatterplot matrix for every pair of variables in a data set</w:t>
      </w:r>
    </w:p>
    <w:p w:rsidR="00941ACC" w:rsidRPr="00EF7E46" w:rsidRDefault="00941ACC" w:rsidP="00941ACC">
      <w:pPr>
        <w:pStyle w:val="NoSpacing"/>
        <w:spacing w:before="120"/>
        <w:ind w:left="2160"/>
        <w:rPr>
          <w:color w:val="00B050"/>
        </w:rPr>
      </w:pPr>
      <w:r>
        <w:rPr>
          <w:color w:val="00B050"/>
        </w:rPr>
        <w:t>pairs(auto)</w:t>
      </w:r>
      <w:r>
        <w:rPr>
          <w:color w:val="00B050"/>
        </w:rPr>
        <w:br/>
        <w:t>pairs(~mpg + displacement + horsepower, auto)</w:t>
      </w:r>
    </w:p>
    <w:p w:rsidR="00941ACC" w:rsidRDefault="00941ACC" w:rsidP="00941ACC">
      <w:pPr>
        <w:pStyle w:val="NoSpacing"/>
      </w:pPr>
    </w:p>
    <w:p w:rsidR="00941ACC" w:rsidRDefault="00941ACC" w:rsidP="00941ACC">
      <w:pPr>
        <w:pStyle w:val="NoSpacing"/>
      </w:pPr>
      <w:proofErr w:type="gramStart"/>
      <w:r>
        <w:t>pairs(</w:t>
      </w:r>
      <w:proofErr w:type="gramEnd"/>
      <w:r>
        <w:t>)</w:t>
      </w:r>
      <w:r>
        <w:tab/>
      </w:r>
      <w:r>
        <w:tab/>
      </w:r>
      <w:r>
        <w:tab/>
        <w:t>creates a scatterplot matrix for every pair of variables in a data set</w:t>
      </w:r>
    </w:p>
    <w:p w:rsidR="00B1280D" w:rsidRDefault="00B1280D" w:rsidP="00941ACC">
      <w:pPr>
        <w:pStyle w:val="NoSpacing"/>
      </w:pPr>
    </w:p>
    <w:p w:rsidR="00B1280D" w:rsidRDefault="00B1280D" w:rsidP="00941ACC">
      <w:pPr>
        <w:pStyle w:val="NoSpacing"/>
      </w:pPr>
      <w:proofErr w:type="gramStart"/>
      <w:r>
        <w:t>identify(</w:t>
      </w:r>
      <w:proofErr w:type="gramEnd"/>
      <w:r>
        <w:t>)</w:t>
      </w:r>
      <w:r>
        <w:tab/>
      </w:r>
      <w:r>
        <w:tab/>
        <w:t>displays the attribute value of a point in a scatterplot that is clicked on</w:t>
      </w:r>
    </w:p>
    <w:p w:rsidR="00B1280D" w:rsidRDefault="00B1280D" w:rsidP="00B1280D">
      <w:pPr>
        <w:pStyle w:val="NoSpacing"/>
        <w:spacing w:before="120"/>
        <w:ind w:left="2160"/>
      </w:pPr>
      <w:r>
        <w:rPr>
          <w:color w:val="00B050"/>
        </w:rPr>
        <w:t>plot(</w:t>
      </w:r>
      <w:proofErr w:type="spellStart"/>
      <w:r>
        <w:rPr>
          <w:color w:val="00B050"/>
        </w:rPr>
        <w:t>auto$horsepower</w:t>
      </w:r>
      <w:proofErr w:type="spellEnd"/>
      <w:r>
        <w:rPr>
          <w:color w:val="00B050"/>
        </w:rPr>
        <w:t xml:space="preserve">, </w:t>
      </w:r>
      <w:proofErr w:type="spellStart"/>
      <w:r>
        <w:rPr>
          <w:color w:val="00B050"/>
        </w:rPr>
        <w:t>auto$mpg</w:t>
      </w:r>
      <w:proofErr w:type="spellEnd"/>
      <w:r>
        <w:rPr>
          <w:color w:val="00B050"/>
        </w:rPr>
        <w:t xml:space="preserve">) </w:t>
      </w:r>
      <w:r>
        <w:rPr>
          <w:color w:val="00B050"/>
        </w:rPr>
        <w:br/>
        <w:t>identify(</w:t>
      </w:r>
      <w:proofErr w:type="spellStart"/>
      <w:r>
        <w:rPr>
          <w:color w:val="00B050"/>
        </w:rPr>
        <w:t>auto$horsepower</w:t>
      </w:r>
      <w:proofErr w:type="spellEnd"/>
      <w:r>
        <w:rPr>
          <w:color w:val="00B050"/>
        </w:rPr>
        <w:t xml:space="preserve">, </w:t>
      </w:r>
      <w:proofErr w:type="spellStart"/>
      <w:r>
        <w:rPr>
          <w:color w:val="00B050"/>
        </w:rPr>
        <w:t>auto$mpg</w:t>
      </w:r>
      <w:proofErr w:type="spellEnd"/>
      <w:r>
        <w:rPr>
          <w:color w:val="00B050"/>
        </w:rPr>
        <w:t xml:space="preserve">, </w:t>
      </w:r>
      <w:proofErr w:type="spellStart"/>
      <w:r>
        <w:rPr>
          <w:color w:val="00B050"/>
        </w:rPr>
        <w:t>auto$name</w:t>
      </w:r>
      <w:proofErr w:type="spellEnd"/>
      <w:r>
        <w:rPr>
          <w:color w:val="00B050"/>
        </w:rPr>
        <w:t xml:space="preserve">) </w:t>
      </w:r>
      <w:r>
        <w:rPr>
          <w:color w:val="00B050"/>
        </w:rPr>
        <w:br/>
      </w:r>
    </w:p>
    <w:p w:rsidR="00CA1F98" w:rsidRDefault="00CA1F98" w:rsidP="00CA1F98">
      <w:pPr>
        <w:pStyle w:val="NoSpacing"/>
      </w:pPr>
      <w:proofErr w:type="gramStart"/>
      <w:r>
        <w:t>summary(</w:t>
      </w:r>
      <w:proofErr w:type="gramEnd"/>
      <w:r>
        <w:t>)</w:t>
      </w:r>
      <w:r>
        <w:tab/>
      </w:r>
      <w:r>
        <w:tab/>
        <w:t>displays basic statistical values associated with each variable in a data frame</w:t>
      </w:r>
    </w:p>
    <w:p w:rsidR="00A72D47" w:rsidRDefault="00A72D47" w:rsidP="00CA1F98">
      <w:pPr>
        <w:pStyle w:val="NoSpacing"/>
      </w:pPr>
    </w:p>
    <w:p w:rsidR="00A72D47" w:rsidRDefault="00A72D47" w:rsidP="00CA1F98">
      <w:pPr>
        <w:pStyle w:val="NoSpacing"/>
      </w:pPr>
      <w:proofErr w:type="gramStart"/>
      <w:r>
        <w:t>q(</w:t>
      </w:r>
      <w:proofErr w:type="gramEnd"/>
      <w:r>
        <w:t>)</w:t>
      </w:r>
      <w:r>
        <w:tab/>
      </w:r>
      <w:r>
        <w:tab/>
      </w:r>
      <w:r>
        <w:tab/>
        <w:t>quits the R session</w:t>
      </w:r>
    </w:p>
    <w:p w:rsidR="00062FB6" w:rsidRDefault="00062FB6" w:rsidP="00CA1F98">
      <w:pPr>
        <w:pStyle w:val="NoSpacing"/>
      </w:pPr>
    </w:p>
    <w:p w:rsidR="00062FB6" w:rsidRDefault="00062FB6" w:rsidP="00CA1F98">
      <w:pPr>
        <w:pStyle w:val="NoSpacing"/>
      </w:pPr>
      <w:proofErr w:type="spellStart"/>
      <w:proofErr w:type="gramStart"/>
      <w:r>
        <w:t>savehistory</w:t>
      </w:r>
      <w:proofErr w:type="spellEnd"/>
      <w:r>
        <w:t>(</w:t>
      </w:r>
      <w:proofErr w:type="gramEnd"/>
      <w:r>
        <w:t>)</w:t>
      </w:r>
      <w:r>
        <w:tab/>
      </w:r>
      <w:r>
        <w:tab/>
        <w:t>saves history of all commands that we typed in the most recent R session</w:t>
      </w:r>
    </w:p>
    <w:p w:rsidR="00062FB6" w:rsidRDefault="00062FB6" w:rsidP="00CA1F98">
      <w:pPr>
        <w:pStyle w:val="NoSpacing"/>
      </w:pPr>
      <w:proofErr w:type="spellStart"/>
      <w:proofErr w:type="gramStart"/>
      <w:r>
        <w:t>loadhistory</w:t>
      </w:r>
      <w:proofErr w:type="spellEnd"/>
      <w:r>
        <w:t>(</w:t>
      </w:r>
      <w:proofErr w:type="gramEnd"/>
      <w:r>
        <w:t>)</w:t>
      </w:r>
      <w:r>
        <w:tab/>
      </w:r>
      <w:r>
        <w:tab/>
        <w:t>loads history of all commands</w:t>
      </w:r>
    </w:p>
    <w:p w:rsidR="00941ACC" w:rsidRDefault="00941ACC" w:rsidP="006C124B">
      <w:pPr>
        <w:pStyle w:val="NoSpacing"/>
      </w:pPr>
    </w:p>
    <w:sectPr w:rsidR="0094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D588F"/>
    <w:multiLevelType w:val="hybridMultilevel"/>
    <w:tmpl w:val="95B2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043D6"/>
    <w:multiLevelType w:val="hybridMultilevel"/>
    <w:tmpl w:val="38A0B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C2D88"/>
    <w:multiLevelType w:val="hybridMultilevel"/>
    <w:tmpl w:val="0EC4FBDA"/>
    <w:lvl w:ilvl="0" w:tplc="09A0AEA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864C9"/>
    <w:multiLevelType w:val="hybridMultilevel"/>
    <w:tmpl w:val="59348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165B3"/>
    <w:multiLevelType w:val="hybridMultilevel"/>
    <w:tmpl w:val="9FE2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35"/>
    <w:rsid w:val="00036624"/>
    <w:rsid w:val="00041BF0"/>
    <w:rsid w:val="00062FB6"/>
    <w:rsid w:val="0006469A"/>
    <w:rsid w:val="0007493F"/>
    <w:rsid w:val="00090BE2"/>
    <w:rsid w:val="0009560C"/>
    <w:rsid w:val="000A4853"/>
    <w:rsid w:val="000B149B"/>
    <w:rsid w:val="000C21D6"/>
    <w:rsid w:val="000C3C7B"/>
    <w:rsid w:val="000D75EC"/>
    <w:rsid w:val="000F22EF"/>
    <w:rsid w:val="000F6470"/>
    <w:rsid w:val="001070F0"/>
    <w:rsid w:val="00121290"/>
    <w:rsid w:val="001360BD"/>
    <w:rsid w:val="001442EA"/>
    <w:rsid w:val="00164BE6"/>
    <w:rsid w:val="001724A5"/>
    <w:rsid w:val="00192B44"/>
    <w:rsid w:val="00195300"/>
    <w:rsid w:val="00197916"/>
    <w:rsid w:val="001B136A"/>
    <w:rsid w:val="001C5E51"/>
    <w:rsid w:val="001E0BCD"/>
    <w:rsid w:val="001E26AC"/>
    <w:rsid w:val="001F3F2F"/>
    <w:rsid w:val="001F5697"/>
    <w:rsid w:val="00200B20"/>
    <w:rsid w:val="0020776C"/>
    <w:rsid w:val="00212F4E"/>
    <w:rsid w:val="00232DD7"/>
    <w:rsid w:val="002338AD"/>
    <w:rsid w:val="00235EA4"/>
    <w:rsid w:val="002474F5"/>
    <w:rsid w:val="00247E3C"/>
    <w:rsid w:val="00253552"/>
    <w:rsid w:val="0029417A"/>
    <w:rsid w:val="00295DB7"/>
    <w:rsid w:val="002A3D6C"/>
    <w:rsid w:val="002B083E"/>
    <w:rsid w:val="002D2DCC"/>
    <w:rsid w:val="002F13DA"/>
    <w:rsid w:val="00307657"/>
    <w:rsid w:val="00322B07"/>
    <w:rsid w:val="00331EB7"/>
    <w:rsid w:val="003345CF"/>
    <w:rsid w:val="00345928"/>
    <w:rsid w:val="00347525"/>
    <w:rsid w:val="00351F69"/>
    <w:rsid w:val="00354EA9"/>
    <w:rsid w:val="00384252"/>
    <w:rsid w:val="003949EF"/>
    <w:rsid w:val="003B1AFF"/>
    <w:rsid w:val="003B5A46"/>
    <w:rsid w:val="003C6055"/>
    <w:rsid w:val="003D535E"/>
    <w:rsid w:val="003E5523"/>
    <w:rsid w:val="00405DF2"/>
    <w:rsid w:val="00430839"/>
    <w:rsid w:val="00434C54"/>
    <w:rsid w:val="004711B7"/>
    <w:rsid w:val="004972AC"/>
    <w:rsid w:val="004A6F07"/>
    <w:rsid w:val="004B0053"/>
    <w:rsid w:val="004B4B01"/>
    <w:rsid w:val="004E4F12"/>
    <w:rsid w:val="004F0E52"/>
    <w:rsid w:val="004F33D5"/>
    <w:rsid w:val="00507FC2"/>
    <w:rsid w:val="0052494C"/>
    <w:rsid w:val="00543EA0"/>
    <w:rsid w:val="0054543F"/>
    <w:rsid w:val="0055653E"/>
    <w:rsid w:val="00567DDD"/>
    <w:rsid w:val="00572B76"/>
    <w:rsid w:val="00582D34"/>
    <w:rsid w:val="005A3252"/>
    <w:rsid w:val="005C00B1"/>
    <w:rsid w:val="005C50C3"/>
    <w:rsid w:val="005C6CD3"/>
    <w:rsid w:val="005D4BF6"/>
    <w:rsid w:val="005D4E76"/>
    <w:rsid w:val="00610889"/>
    <w:rsid w:val="00613E89"/>
    <w:rsid w:val="00626FB9"/>
    <w:rsid w:val="00643ED3"/>
    <w:rsid w:val="006458D9"/>
    <w:rsid w:val="006544FB"/>
    <w:rsid w:val="00664767"/>
    <w:rsid w:val="006A26CD"/>
    <w:rsid w:val="006A36C6"/>
    <w:rsid w:val="006C124B"/>
    <w:rsid w:val="006C279C"/>
    <w:rsid w:val="006C60AA"/>
    <w:rsid w:val="00702CC7"/>
    <w:rsid w:val="00704863"/>
    <w:rsid w:val="00705152"/>
    <w:rsid w:val="0077083A"/>
    <w:rsid w:val="007776C4"/>
    <w:rsid w:val="007831B1"/>
    <w:rsid w:val="00783C31"/>
    <w:rsid w:val="00796A42"/>
    <w:rsid w:val="007B2C08"/>
    <w:rsid w:val="007D70CF"/>
    <w:rsid w:val="007F50CE"/>
    <w:rsid w:val="00860EE3"/>
    <w:rsid w:val="00865B7F"/>
    <w:rsid w:val="008C211A"/>
    <w:rsid w:val="00900D29"/>
    <w:rsid w:val="00917DF6"/>
    <w:rsid w:val="00931A55"/>
    <w:rsid w:val="00941ACC"/>
    <w:rsid w:val="00946C90"/>
    <w:rsid w:val="00947D82"/>
    <w:rsid w:val="00953902"/>
    <w:rsid w:val="00954E64"/>
    <w:rsid w:val="009825D7"/>
    <w:rsid w:val="00990AA9"/>
    <w:rsid w:val="00994271"/>
    <w:rsid w:val="009B7A15"/>
    <w:rsid w:val="009C0AFF"/>
    <w:rsid w:val="009C3DBF"/>
    <w:rsid w:val="009D02D6"/>
    <w:rsid w:val="009F087E"/>
    <w:rsid w:val="009F1989"/>
    <w:rsid w:val="009F2FB1"/>
    <w:rsid w:val="00A02459"/>
    <w:rsid w:val="00A26E44"/>
    <w:rsid w:val="00A43DA8"/>
    <w:rsid w:val="00A50DA3"/>
    <w:rsid w:val="00A56F60"/>
    <w:rsid w:val="00A57DA1"/>
    <w:rsid w:val="00A71CB6"/>
    <w:rsid w:val="00A72D47"/>
    <w:rsid w:val="00A737A5"/>
    <w:rsid w:val="00A82E67"/>
    <w:rsid w:val="00A84F2A"/>
    <w:rsid w:val="00A93713"/>
    <w:rsid w:val="00A946EA"/>
    <w:rsid w:val="00AA101C"/>
    <w:rsid w:val="00AA1037"/>
    <w:rsid w:val="00AA6ADA"/>
    <w:rsid w:val="00AC23C9"/>
    <w:rsid w:val="00AE291F"/>
    <w:rsid w:val="00AE2BA8"/>
    <w:rsid w:val="00AE5B92"/>
    <w:rsid w:val="00B1280D"/>
    <w:rsid w:val="00B16BAD"/>
    <w:rsid w:val="00B55632"/>
    <w:rsid w:val="00B634C6"/>
    <w:rsid w:val="00B719C2"/>
    <w:rsid w:val="00B83194"/>
    <w:rsid w:val="00BC18CC"/>
    <w:rsid w:val="00BD581D"/>
    <w:rsid w:val="00C07E30"/>
    <w:rsid w:val="00C23A70"/>
    <w:rsid w:val="00C277B7"/>
    <w:rsid w:val="00C54171"/>
    <w:rsid w:val="00C81A0B"/>
    <w:rsid w:val="00C820BD"/>
    <w:rsid w:val="00C83012"/>
    <w:rsid w:val="00C87365"/>
    <w:rsid w:val="00CA1F98"/>
    <w:rsid w:val="00CB494D"/>
    <w:rsid w:val="00CE5126"/>
    <w:rsid w:val="00D00755"/>
    <w:rsid w:val="00D34335"/>
    <w:rsid w:val="00D5750D"/>
    <w:rsid w:val="00D7442C"/>
    <w:rsid w:val="00D74F58"/>
    <w:rsid w:val="00D922B4"/>
    <w:rsid w:val="00DC2342"/>
    <w:rsid w:val="00DE1A00"/>
    <w:rsid w:val="00DE29CE"/>
    <w:rsid w:val="00DE7D32"/>
    <w:rsid w:val="00E269A7"/>
    <w:rsid w:val="00E26A6F"/>
    <w:rsid w:val="00E351FF"/>
    <w:rsid w:val="00E61FC0"/>
    <w:rsid w:val="00E81B1A"/>
    <w:rsid w:val="00E82CBD"/>
    <w:rsid w:val="00E840D6"/>
    <w:rsid w:val="00E90C49"/>
    <w:rsid w:val="00EA3F49"/>
    <w:rsid w:val="00EA59E0"/>
    <w:rsid w:val="00EB538D"/>
    <w:rsid w:val="00EC23C6"/>
    <w:rsid w:val="00ED3301"/>
    <w:rsid w:val="00EF3963"/>
    <w:rsid w:val="00EF7E46"/>
    <w:rsid w:val="00F205F3"/>
    <w:rsid w:val="00F25867"/>
    <w:rsid w:val="00F355AC"/>
    <w:rsid w:val="00F41B49"/>
    <w:rsid w:val="00F52A98"/>
    <w:rsid w:val="00F711E4"/>
    <w:rsid w:val="00F72685"/>
    <w:rsid w:val="00FE5E3E"/>
    <w:rsid w:val="00FF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40A"/>
  <w15:chartTrackingRefBased/>
  <w15:docId w15:val="{D03A4B4D-970F-4ECA-BD36-DBFADD79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F58"/>
    <w:rPr>
      <w:color w:val="808080"/>
    </w:rPr>
  </w:style>
  <w:style w:type="paragraph" w:styleId="ListParagraph">
    <w:name w:val="List Paragraph"/>
    <w:basedOn w:val="Normal"/>
    <w:uiPriority w:val="34"/>
    <w:qFormat/>
    <w:rsid w:val="003B1AFF"/>
    <w:pPr>
      <w:ind w:left="720"/>
      <w:contextualSpacing/>
    </w:pPr>
  </w:style>
  <w:style w:type="paragraph" w:styleId="NoSpacing">
    <w:name w:val="No Spacing"/>
    <w:uiPriority w:val="1"/>
    <w:qFormat/>
    <w:rsid w:val="00A56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3359</TotalTime>
  <Pages>1</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148</cp:revision>
  <dcterms:created xsi:type="dcterms:W3CDTF">2018-02-23T18:19:00Z</dcterms:created>
  <dcterms:modified xsi:type="dcterms:W3CDTF">2018-03-13T00:58:00Z</dcterms:modified>
</cp:coreProperties>
</file>