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7" w:rsidRDefault="00027EF2" w:rsidP="00DF4FEB">
      <w:pPr>
        <w:pStyle w:val="IntenseQuote"/>
      </w:pPr>
      <w:r>
        <w:t>Importing and Managing Financial Data in R</w:t>
      </w:r>
    </w:p>
    <w:p w:rsidR="0081086B" w:rsidRPr="0081086B" w:rsidRDefault="00027EF2" w:rsidP="0081086B">
      <w:pPr>
        <w:pStyle w:val="NoSpacing"/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getSymbols</w:t>
      </w:r>
      <w:proofErr w:type="spellEnd"/>
      <w:r>
        <w:rPr>
          <w:b/>
          <w:i/>
          <w:u w:val="single"/>
        </w:rPr>
        <w:t>()</w:t>
      </w:r>
      <w:proofErr w:type="gramEnd"/>
    </w:p>
    <w:p w:rsidR="0081086B" w:rsidRDefault="00027EF2" w:rsidP="00DD6D2E">
      <w:pPr>
        <w:pStyle w:val="NoSpacing"/>
        <w:spacing w:before="120"/>
      </w:pPr>
      <w:r>
        <w:t xml:space="preserve">In the </w:t>
      </w:r>
      <w:proofErr w:type="spellStart"/>
      <w:r w:rsidRPr="00027EF2">
        <w:rPr>
          <w:b/>
        </w:rPr>
        <w:t>quantmod</w:t>
      </w:r>
      <w:proofErr w:type="spellEnd"/>
      <w:r>
        <w:t xml:space="preserve"> package.</w:t>
      </w:r>
    </w:p>
    <w:p w:rsidR="00027EF2" w:rsidRPr="007B0D57" w:rsidRDefault="00027EF2" w:rsidP="00DD6D2E">
      <w:pPr>
        <w:pStyle w:val="NoSpacing"/>
        <w:spacing w:before="120"/>
        <w:rPr>
          <w:rFonts w:ascii="Consolas" w:hAnsi="Consolas"/>
          <w:sz w:val="16"/>
        </w:rPr>
      </w:pPr>
      <w:proofErr w:type="spellStart"/>
      <w:r w:rsidRPr="007B0D57">
        <w:rPr>
          <w:rFonts w:ascii="Consolas" w:hAnsi="Consolas"/>
          <w:sz w:val="16"/>
        </w:rPr>
        <w:t>QQQ</w:t>
      </w:r>
      <w:proofErr w:type="spellEnd"/>
      <w:r w:rsidRPr="007B0D57">
        <w:rPr>
          <w:rFonts w:ascii="Consolas" w:hAnsi="Consolas"/>
          <w:sz w:val="16"/>
        </w:rPr>
        <w:t xml:space="preserve"> &lt;- </w:t>
      </w:r>
      <w:proofErr w:type="spellStart"/>
      <w:proofErr w:type="gramStart"/>
      <w:r w:rsidRPr="007B0D57">
        <w:rPr>
          <w:rFonts w:ascii="Consolas" w:hAnsi="Consolas"/>
          <w:sz w:val="16"/>
        </w:rPr>
        <w:t>getSymbols</w:t>
      </w:r>
      <w:proofErr w:type="spellEnd"/>
      <w:r w:rsidRPr="007B0D57">
        <w:rPr>
          <w:rFonts w:ascii="Consolas" w:hAnsi="Consolas"/>
          <w:sz w:val="16"/>
        </w:rPr>
        <w:t>(</w:t>
      </w:r>
      <w:proofErr w:type="gramEnd"/>
      <w:r w:rsidRPr="007B0D57">
        <w:rPr>
          <w:rFonts w:ascii="Consolas" w:hAnsi="Consolas"/>
          <w:sz w:val="16"/>
        </w:rPr>
        <w:t>Symbols = “</w:t>
      </w:r>
      <w:proofErr w:type="spellStart"/>
      <w:r w:rsidRPr="007B0D57">
        <w:rPr>
          <w:rFonts w:ascii="Consolas" w:hAnsi="Consolas"/>
          <w:sz w:val="16"/>
        </w:rPr>
        <w:t>QQQ</w:t>
      </w:r>
      <w:proofErr w:type="spellEnd"/>
      <w:r w:rsidRPr="007B0D57">
        <w:rPr>
          <w:rFonts w:ascii="Consolas" w:hAnsi="Consolas"/>
          <w:sz w:val="16"/>
        </w:rPr>
        <w:t xml:space="preserve">”, </w:t>
      </w:r>
      <w:proofErr w:type="spellStart"/>
      <w:r w:rsidRPr="007B0D57">
        <w:rPr>
          <w:rFonts w:ascii="Consolas" w:hAnsi="Consolas"/>
          <w:sz w:val="16"/>
        </w:rPr>
        <w:t>src</w:t>
      </w:r>
      <w:proofErr w:type="spellEnd"/>
      <w:r w:rsidRPr="007B0D57">
        <w:rPr>
          <w:rFonts w:ascii="Consolas" w:hAnsi="Consolas"/>
          <w:sz w:val="16"/>
        </w:rPr>
        <w:t xml:space="preserve"> = “yahoo”, </w:t>
      </w:r>
      <w:proofErr w:type="spellStart"/>
      <w:r w:rsidRPr="007B0D57">
        <w:rPr>
          <w:rFonts w:ascii="Consolas" w:hAnsi="Consolas"/>
          <w:sz w:val="16"/>
        </w:rPr>
        <w:t>auto.assign</w:t>
      </w:r>
      <w:proofErr w:type="spellEnd"/>
      <w:r w:rsidRPr="007B0D57">
        <w:rPr>
          <w:rFonts w:ascii="Consolas" w:hAnsi="Consolas"/>
          <w:sz w:val="16"/>
        </w:rPr>
        <w:t xml:space="preserve"> = F)</w:t>
      </w:r>
    </w:p>
    <w:p w:rsidR="00400871" w:rsidRDefault="007B0D57" w:rsidP="00400871">
      <w:pPr>
        <w:pStyle w:val="NoSpacing"/>
        <w:spacing w:before="120"/>
      </w:pPr>
      <w:r>
        <w:t xml:space="preserve">In the code above, </w:t>
      </w:r>
      <w:proofErr w:type="spellStart"/>
      <w:r>
        <w:t>QQQ</w:t>
      </w:r>
      <w:proofErr w:type="spellEnd"/>
      <w:r>
        <w:t xml:space="preserve"> is stored as an XTS object.</w:t>
      </w:r>
    </w:p>
    <w:p w:rsidR="00400871" w:rsidRDefault="00400871" w:rsidP="00400871">
      <w:pPr>
        <w:pStyle w:val="NoSpacing"/>
        <w:spacing w:before="120"/>
      </w:pPr>
      <w:r>
        <w:t>Other data sources (</w:t>
      </w:r>
      <w:proofErr w:type="spellStart"/>
      <w:r>
        <w:t>src</w:t>
      </w:r>
      <w:proofErr w:type="spellEnd"/>
      <w:r>
        <w:t>) include:</w:t>
      </w:r>
    </w:p>
    <w:p w:rsidR="00400871" w:rsidRDefault="00400871" w:rsidP="00400871">
      <w:pPr>
        <w:pStyle w:val="NoSpacing"/>
        <w:spacing w:before="120"/>
      </w:pPr>
      <w:r>
        <w:tab/>
        <w:t>Alpha Advantage</w:t>
      </w:r>
      <w:r>
        <w:tab/>
        <w:t>“</w:t>
      </w:r>
      <w:proofErr w:type="spellStart"/>
      <w:r>
        <w:t>av</w:t>
      </w:r>
      <w:proofErr w:type="spellEnd"/>
      <w:r>
        <w:t>”</w:t>
      </w:r>
      <w:r w:rsidR="007D5C57">
        <w:tab/>
      </w:r>
      <w:r w:rsidR="007D5C57">
        <w:tab/>
        <w:t>requires registration to get API key</w:t>
      </w:r>
    </w:p>
    <w:p w:rsidR="00400871" w:rsidRDefault="00400871" w:rsidP="00400871">
      <w:pPr>
        <w:pStyle w:val="NoSpacing"/>
        <w:spacing w:before="120"/>
      </w:pPr>
      <w:r>
        <w:tab/>
        <w:t>FRED</w:t>
      </w:r>
      <w:r>
        <w:tab/>
      </w:r>
      <w:r>
        <w:tab/>
      </w:r>
      <w:r>
        <w:tab/>
        <w:t>“FRED”</w:t>
      </w:r>
    </w:p>
    <w:p w:rsidR="007D5C57" w:rsidRDefault="007D5C57" w:rsidP="007D5C57">
      <w:pPr>
        <w:pStyle w:val="NoSpacing"/>
        <w:rPr>
          <w:b/>
          <w:i/>
          <w:u w:val="single"/>
        </w:rPr>
      </w:pPr>
    </w:p>
    <w:p w:rsidR="007D5C57" w:rsidRPr="0081086B" w:rsidRDefault="007D5C57" w:rsidP="007D5C57">
      <w:pPr>
        <w:pStyle w:val="NoSpacing"/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Quandl</w:t>
      </w:r>
      <w:proofErr w:type="spellEnd"/>
      <w:r>
        <w:rPr>
          <w:b/>
          <w:i/>
          <w:u w:val="single"/>
        </w:rPr>
        <w:t>()</w:t>
      </w:r>
      <w:proofErr w:type="gramEnd"/>
    </w:p>
    <w:p w:rsidR="007D5C57" w:rsidRDefault="007D5C57" w:rsidP="007D5C57">
      <w:pPr>
        <w:pStyle w:val="NoSpacing"/>
        <w:spacing w:before="120"/>
      </w:pPr>
      <w:r>
        <w:t xml:space="preserve">In the </w:t>
      </w:r>
      <w:proofErr w:type="spellStart"/>
      <w:r>
        <w:rPr>
          <w:b/>
        </w:rPr>
        <w:t>Quandl</w:t>
      </w:r>
      <w:proofErr w:type="spellEnd"/>
      <w:r>
        <w:rPr>
          <w:b/>
        </w:rPr>
        <w:t xml:space="preserve"> </w:t>
      </w:r>
      <w:r>
        <w:t>package.</w:t>
      </w:r>
    </w:p>
    <w:p w:rsidR="007D5C57" w:rsidRPr="007B0D57" w:rsidRDefault="007D5C57" w:rsidP="007D5C57">
      <w:pPr>
        <w:pStyle w:val="NoSpacing"/>
        <w:spacing w:before="12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GDP</w:t>
      </w:r>
      <w:r w:rsidRPr="007B0D57">
        <w:rPr>
          <w:rFonts w:ascii="Consolas" w:hAnsi="Consolas"/>
          <w:sz w:val="16"/>
        </w:rPr>
        <w:t xml:space="preserve"> &lt;- </w:t>
      </w:r>
      <w:proofErr w:type="spellStart"/>
      <w:proofErr w:type="gramStart"/>
      <w:r>
        <w:rPr>
          <w:rFonts w:ascii="Consolas" w:hAnsi="Consolas"/>
          <w:sz w:val="16"/>
        </w:rPr>
        <w:t>Quandl</w:t>
      </w:r>
      <w:proofErr w:type="spellEnd"/>
      <w:r w:rsidRPr="007B0D57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code = “FRED/GDP”</w:t>
      </w:r>
      <w:r w:rsidR="00C760D4">
        <w:rPr>
          <w:rFonts w:ascii="Consolas" w:hAnsi="Consolas"/>
          <w:sz w:val="16"/>
        </w:rPr>
        <w:t>, type = “raw”</w:t>
      </w:r>
      <w:r w:rsidRPr="007B0D57">
        <w:rPr>
          <w:rFonts w:ascii="Consolas" w:hAnsi="Consolas"/>
          <w:sz w:val="16"/>
        </w:rPr>
        <w:t>)</w:t>
      </w:r>
    </w:p>
    <w:p w:rsidR="007D5C57" w:rsidRDefault="007D5C57" w:rsidP="007D5C57">
      <w:pPr>
        <w:pStyle w:val="NoSpacing"/>
        <w:spacing w:before="120"/>
      </w:pPr>
      <w:r>
        <w:t xml:space="preserve">In the code above, </w:t>
      </w:r>
      <w:r>
        <w:t xml:space="preserve">GDP </w:t>
      </w:r>
      <w:r>
        <w:t xml:space="preserve">is stored as </w:t>
      </w:r>
      <w:r>
        <w:t>a data frame object</w:t>
      </w:r>
      <w:r>
        <w:t>.</w:t>
      </w:r>
      <w:r>
        <w:t xml:space="preserve"> </w:t>
      </w:r>
      <w:proofErr w:type="spellStart"/>
      <w:proofErr w:type="gramStart"/>
      <w:r>
        <w:t>Quandl</w:t>
      </w:r>
      <w:proofErr w:type="spellEnd"/>
      <w:r>
        <w:t>(</w:t>
      </w:r>
      <w:proofErr w:type="gramEnd"/>
      <w:r>
        <w:t xml:space="preserve">) does not have an auto assignment option (i.e. you must assign the output of </w:t>
      </w:r>
      <w:proofErr w:type="spellStart"/>
      <w:r>
        <w:t>Quandl</w:t>
      </w:r>
      <w:proofErr w:type="spellEnd"/>
      <w:r>
        <w:t>() to a variable).</w:t>
      </w:r>
    </w:p>
    <w:p w:rsidR="00C760D4" w:rsidRDefault="00C760D4" w:rsidP="007D5C57">
      <w:pPr>
        <w:pStyle w:val="NoSpacing"/>
        <w:spacing w:before="120"/>
      </w:pPr>
      <w:r>
        <w:t xml:space="preserve">The type parameter can be used to control the object type returned: raw (data frame), </w:t>
      </w:r>
      <w:proofErr w:type="spellStart"/>
      <w:r>
        <w:t>ts</w:t>
      </w:r>
      <w:proofErr w:type="spellEnd"/>
      <w:r>
        <w:t xml:space="preserve">, zoo, </w:t>
      </w:r>
      <w:proofErr w:type="spellStart"/>
      <w:r>
        <w:t>xts</w:t>
      </w:r>
      <w:proofErr w:type="spellEnd"/>
      <w:r>
        <w:t xml:space="preserve">, </w:t>
      </w:r>
      <w:proofErr w:type="spellStart"/>
      <w:proofErr w:type="gramStart"/>
      <w:r>
        <w:t>timeSeries</w:t>
      </w:r>
      <w:proofErr w:type="spellEnd"/>
      <w:proofErr w:type="gramEnd"/>
    </w:p>
    <w:p w:rsidR="00C760D4" w:rsidRDefault="00C760D4" w:rsidP="007D5C57">
      <w:pPr>
        <w:pStyle w:val="NoSpacing"/>
        <w:spacing w:before="120"/>
      </w:pPr>
    </w:p>
    <w:p w:rsidR="00C760D4" w:rsidRDefault="00C760D4" w:rsidP="007D5C57">
      <w:pPr>
        <w:pStyle w:val="NoSpacing"/>
        <w:spacing w:before="120"/>
      </w:pPr>
    </w:p>
    <w:p w:rsidR="00C760D4" w:rsidRDefault="00C760D4" w:rsidP="007D5C57">
      <w:pPr>
        <w:pStyle w:val="NoSpacing"/>
        <w:spacing w:before="120"/>
      </w:pPr>
    </w:p>
    <w:p w:rsidR="00400871" w:rsidRDefault="00400871" w:rsidP="0081086B">
      <w:pPr>
        <w:pStyle w:val="NoSpacing"/>
      </w:pPr>
    </w:p>
    <w:p w:rsidR="007D5C57" w:rsidRDefault="007D5C57" w:rsidP="0081086B">
      <w:pPr>
        <w:pStyle w:val="NoSpacing"/>
      </w:pPr>
      <w:bookmarkStart w:id="0" w:name="_GoBack"/>
      <w:bookmarkEnd w:id="0"/>
    </w:p>
    <w:sectPr w:rsidR="007D5C57" w:rsidSect="00C510C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3"/>
    <w:rsid w:val="00027EF2"/>
    <w:rsid w:val="00044FD6"/>
    <w:rsid w:val="00126894"/>
    <w:rsid w:val="0015557A"/>
    <w:rsid w:val="00195FF8"/>
    <w:rsid w:val="001A1F3F"/>
    <w:rsid w:val="0026373D"/>
    <w:rsid w:val="00341EA5"/>
    <w:rsid w:val="00342F29"/>
    <w:rsid w:val="00400871"/>
    <w:rsid w:val="004322F6"/>
    <w:rsid w:val="004D68CB"/>
    <w:rsid w:val="004E03C6"/>
    <w:rsid w:val="004F694F"/>
    <w:rsid w:val="005A0406"/>
    <w:rsid w:val="006450DD"/>
    <w:rsid w:val="00645252"/>
    <w:rsid w:val="006675C5"/>
    <w:rsid w:val="006976AB"/>
    <w:rsid w:val="006D3D74"/>
    <w:rsid w:val="00707FD0"/>
    <w:rsid w:val="007604AF"/>
    <w:rsid w:val="0079440A"/>
    <w:rsid w:val="007B0D57"/>
    <w:rsid w:val="007D5C57"/>
    <w:rsid w:val="0081086B"/>
    <w:rsid w:val="0083569A"/>
    <w:rsid w:val="0084294E"/>
    <w:rsid w:val="00982F62"/>
    <w:rsid w:val="009D58A3"/>
    <w:rsid w:val="00A9204E"/>
    <w:rsid w:val="00AB612A"/>
    <w:rsid w:val="00C23727"/>
    <w:rsid w:val="00C3351D"/>
    <w:rsid w:val="00C510C7"/>
    <w:rsid w:val="00C760D4"/>
    <w:rsid w:val="00CF2FB5"/>
    <w:rsid w:val="00DD6D2E"/>
    <w:rsid w:val="00DF4FEB"/>
    <w:rsid w:val="00E153CD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83BB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  <w:style w:type="paragraph" w:styleId="NoSpacing">
    <w:name w:val="No Spacing"/>
    <w:uiPriority w:val="1"/>
    <w:qFormat/>
    <w:rsid w:val="0081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1056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6</cp:revision>
  <dcterms:created xsi:type="dcterms:W3CDTF">2019-02-27T21:34:00Z</dcterms:created>
  <dcterms:modified xsi:type="dcterms:W3CDTF">2019-02-28T15:09:00Z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