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2chuca8thi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Final Animation Project Rubric — Game Lab (Lessons 1–10)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Create an original animation, school appropriate, that demonstrates understanding of key programming concepts from the unit.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50"/>
        <w:gridCol w:w="9150"/>
        <w:gridCol w:w="945"/>
        <w:tblGridChange w:id="0">
          <w:tblGrid>
            <w:gridCol w:w="3750"/>
            <w:gridCol w:w="9150"/>
            <w:gridCol w:w="9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Points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Creativity &amp; Effort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Project shows original effort and includes a clear theme or 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21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of Programming Concepts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Project includes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at least 8 of the following concepts</w:t>
            </w:r>
            <w:r w:rsidDel="00000000" w:rsidR="00000000" w:rsidRPr="00000000">
              <w:rPr>
                <w:rtl w:val="0"/>
              </w:rPr>
              <w:t xml:space="preserve">: Sprite creationSprite properties (e.g., scale, rotation, visibility)Sprite animation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sprite.setAnimation()</w:t>
            </w:r>
            <w:r w:rsidDel="00000000" w:rsidR="00000000" w:rsidRPr="00000000">
              <w:rPr>
                <w:rtl w:val="0"/>
              </w:rPr>
              <w:t xml:space="preserve">)Coordinate placement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</w:t>
            </w:r>
            <w:r w:rsidDel="00000000" w:rsidR="00000000" w:rsidRPr="00000000">
              <w:rPr>
                <w:rtl w:val="0"/>
              </w:rPr>
              <w:t xml:space="preserve">)Use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draw()</w:t>
            </w:r>
            <w:r w:rsidDel="00000000" w:rsidR="00000000" w:rsidRPr="00000000">
              <w:rPr>
                <w:rtl w:val="0"/>
              </w:rPr>
              <w:t xml:space="preserve"> loopBackground changes (color or scene)Conditional statements (if/else)Movement (manual or automated)Layering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sprite.depth</w:t>
            </w:r>
            <w:r w:rsidDel="00000000" w:rsidR="00000000" w:rsidRPr="00000000">
              <w:rPr>
                <w:rtl w:val="0"/>
              </w:rPr>
              <w:t xml:space="preserve">)Sprite groups or multiple sprites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Code is cleanly formatted, readable, and logically ordered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Includes comments explaining key parts of the code (e.g., what each section does)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Animation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Smooth animation, sprites behave as expected, no major bugs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Sprites, background, and transitions show attention to detail and visual appeal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Bonus (Optional)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Lessons 9 &amp; 10 concepts, like sprite interactions, scene transitions, with conditionals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+5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