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71BA" w14:textId="5AA5587F" w:rsidR="00A266CA" w:rsidRDefault="00A30E12" w:rsidP="00A30E12">
      <w:r>
        <w:t xml:space="preserve">                                        </w:t>
      </w:r>
      <w:r>
        <w:rPr>
          <w:noProof/>
        </w:rPr>
        <w:drawing>
          <wp:inline distT="0" distB="0" distL="0" distR="0" wp14:anchorId="6B0307A8" wp14:editId="37CF270D">
            <wp:extent cx="4244708" cy="2415749"/>
            <wp:effectExtent l="0" t="0" r="3810" b="3810"/>
            <wp:docPr id="4187188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8880" name="Immagine 418718880"/>
                    <pic:cNvPicPr/>
                  </pic:nvPicPr>
                  <pic:blipFill>
                    <a:blip r:embed="rId8">
                      <a:extLst>
                        <a:ext uri="{28A0092B-C50C-407E-A947-70E740481C1C}">
                          <a14:useLocalDpi xmlns:a14="http://schemas.microsoft.com/office/drawing/2010/main" val="0"/>
                        </a:ext>
                      </a:extLst>
                    </a:blip>
                    <a:stretch>
                      <a:fillRect/>
                    </a:stretch>
                  </pic:blipFill>
                  <pic:spPr>
                    <a:xfrm>
                      <a:off x="0" y="0"/>
                      <a:ext cx="4244708" cy="2415749"/>
                    </a:xfrm>
                    <a:prstGeom prst="rect">
                      <a:avLst/>
                    </a:prstGeom>
                  </pic:spPr>
                </pic:pic>
              </a:graphicData>
            </a:graphic>
          </wp:inline>
        </w:drawing>
      </w:r>
    </w:p>
    <w:p w14:paraId="1A9793B9" w14:textId="77777777" w:rsidR="00A30E12" w:rsidRDefault="00A30E12" w:rsidP="00A30E12"/>
    <w:p w14:paraId="7013FEF9" w14:textId="77777777" w:rsidR="00A30E12" w:rsidRDefault="00A30E12" w:rsidP="00A30E12"/>
    <w:p w14:paraId="386BC462" w14:textId="427BE571" w:rsidR="00A30E12" w:rsidRDefault="00A30E12" w:rsidP="00A30E12">
      <w:pPr>
        <w:rPr>
          <w:rFonts w:ascii="Agency FB" w:hAnsi="Agency FB" w:cs="ADLaM Display"/>
          <w:sz w:val="44"/>
          <w:szCs w:val="44"/>
        </w:rPr>
      </w:pPr>
      <w:r w:rsidRPr="00A30E12">
        <w:rPr>
          <w:rFonts w:ascii="Agency FB" w:hAnsi="Agency FB" w:cs="ADLaM Display"/>
          <w:sz w:val="44"/>
          <w:szCs w:val="44"/>
        </w:rPr>
        <w:t>Software Architecture Design</w:t>
      </w:r>
    </w:p>
    <w:p w14:paraId="7ADD4E1F" w14:textId="77777777" w:rsidR="00A30E12" w:rsidRDefault="00A30E12" w:rsidP="00A30E12">
      <w:pPr>
        <w:rPr>
          <w:rFonts w:ascii="Agency FB" w:hAnsi="Agency FB" w:cs="ADLaM Display"/>
          <w:sz w:val="44"/>
          <w:szCs w:val="44"/>
        </w:rPr>
      </w:pPr>
    </w:p>
    <w:p w14:paraId="1C5ACA99" w14:textId="77777777" w:rsidR="00A30E12" w:rsidRDefault="00A30E12" w:rsidP="00A30E12">
      <w:pPr>
        <w:rPr>
          <w:rFonts w:ascii="Agency FB" w:hAnsi="Agency FB" w:cs="ADLaM Display"/>
          <w:sz w:val="44"/>
          <w:szCs w:val="44"/>
        </w:rPr>
      </w:pPr>
    </w:p>
    <w:p w14:paraId="414D799B" w14:textId="18C1CE1C" w:rsidR="00A30E12" w:rsidRPr="00A30E12" w:rsidRDefault="00A30E12" w:rsidP="00A30E12">
      <w:pPr>
        <w:ind w:left="2124"/>
        <w:rPr>
          <w:rFonts w:ascii="Agency FB" w:hAnsi="Agency FB" w:cs="ADLaM Display"/>
          <w:b/>
          <w:bCs/>
          <w:sz w:val="72"/>
          <w:szCs w:val="72"/>
        </w:rPr>
      </w:pPr>
      <w:proofErr w:type="spellStart"/>
      <w:r w:rsidRPr="00A30E12">
        <w:rPr>
          <w:rFonts w:ascii="Agency FB" w:hAnsi="Agency FB" w:cs="ADLaM Display"/>
          <w:b/>
          <w:bCs/>
          <w:sz w:val="72"/>
          <w:szCs w:val="72"/>
        </w:rPr>
        <w:t>WebApp</w:t>
      </w:r>
      <w:proofErr w:type="spellEnd"/>
      <w:r w:rsidRPr="00A30E12">
        <w:rPr>
          <w:rFonts w:ascii="Agency FB" w:hAnsi="Agency FB" w:cs="ADLaM Display"/>
          <w:b/>
          <w:bCs/>
          <w:sz w:val="72"/>
          <w:szCs w:val="72"/>
        </w:rPr>
        <w:t xml:space="preserve"> per psicologi</w:t>
      </w:r>
    </w:p>
    <w:p w14:paraId="67F40256" w14:textId="77777777" w:rsidR="00A30E12" w:rsidRDefault="00A30E12" w:rsidP="00A30E12">
      <w:pPr>
        <w:rPr>
          <w:rFonts w:ascii="Agency FB" w:hAnsi="Agency FB" w:cs="ADLaM Display"/>
          <w:sz w:val="44"/>
          <w:szCs w:val="44"/>
        </w:rPr>
      </w:pPr>
    </w:p>
    <w:p w14:paraId="07C66F76" w14:textId="77777777" w:rsidR="00A30E12" w:rsidRDefault="00A30E12" w:rsidP="00A30E12">
      <w:pPr>
        <w:rPr>
          <w:rFonts w:ascii="Agency FB" w:hAnsi="Agency FB" w:cs="ADLaM Display"/>
          <w:sz w:val="44"/>
          <w:szCs w:val="44"/>
        </w:rPr>
      </w:pPr>
    </w:p>
    <w:p w14:paraId="6147DB78" w14:textId="77777777" w:rsidR="00A30E12" w:rsidRDefault="00A30E12" w:rsidP="00A30E12">
      <w:pPr>
        <w:rPr>
          <w:rFonts w:ascii="Agency FB" w:hAnsi="Agency FB" w:cs="ADLaM Display"/>
          <w:sz w:val="44"/>
          <w:szCs w:val="44"/>
        </w:rPr>
      </w:pPr>
    </w:p>
    <w:p w14:paraId="543EFA76" w14:textId="353D7978" w:rsidR="00A30E12" w:rsidRPr="00A30E12" w:rsidRDefault="00A30E12" w:rsidP="00A30E12">
      <w:pPr>
        <w:rPr>
          <w:rFonts w:ascii="Agency FB" w:hAnsi="Agency FB" w:cs="ADLaM Display"/>
          <w:sz w:val="44"/>
          <w:szCs w:val="44"/>
        </w:rPr>
      </w:pPr>
      <w:r w:rsidRPr="00A30E12">
        <w:rPr>
          <w:rFonts w:ascii="Agency FB" w:hAnsi="Agency FB" w:cs="ADLaM Display"/>
          <w:sz w:val="44"/>
          <w:szCs w:val="44"/>
        </w:rPr>
        <w:t>Anno Accademico 202</w:t>
      </w:r>
      <w:r>
        <w:rPr>
          <w:rFonts w:ascii="Agency FB" w:hAnsi="Agency FB" w:cs="ADLaM Display"/>
          <w:sz w:val="44"/>
          <w:szCs w:val="44"/>
        </w:rPr>
        <w:t>5</w:t>
      </w:r>
      <w:r w:rsidRPr="00A30E12">
        <w:rPr>
          <w:rFonts w:ascii="Agency FB" w:hAnsi="Agency FB" w:cs="ADLaM Display"/>
          <w:sz w:val="44"/>
          <w:szCs w:val="44"/>
        </w:rPr>
        <w:t>/202</w:t>
      </w:r>
      <w:r>
        <w:rPr>
          <w:rFonts w:ascii="Agency FB" w:hAnsi="Agency FB" w:cs="ADLaM Display"/>
          <w:sz w:val="44"/>
          <w:szCs w:val="44"/>
        </w:rPr>
        <w:t>6</w:t>
      </w:r>
    </w:p>
    <w:p w14:paraId="457018A9" w14:textId="6EBAA7F6" w:rsidR="00A30E12" w:rsidRPr="00A30E12" w:rsidRDefault="00A30E12" w:rsidP="00A30E12">
      <w:pPr>
        <w:rPr>
          <w:rFonts w:ascii="Agency FB" w:hAnsi="Agency FB" w:cs="ADLaM Display"/>
          <w:b/>
          <w:bCs/>
          <w:sz w:val="44"/>
          <w:szCs w:val="44"/>
        </w:rPr>
      </w:pPr>
      <w:r w:rsidRPr="00A30E12">
        <w:rPr>
          <w:rFonts w:ascii="Agency FB" w:hAnsi="Agency FB" w:cs="ADLaM Display"/>
          <w:b/>
          <w:bCs/>
          <w:sz w:val="44"/>
          <w:szCs w:val="44"/>
        </w:rPr>
        <w:t>Prof.ssa: Anna Rita Fasolino</w:t>
      </w:r>
    </w:p>
    <w:p w14:paraId="294583F4" w14:textId="77777777" w:rsidR="00A30E12" w:rsidRDefault="00A30E12" w:rsidP="00A30E12">
      <w:pPr>
        <w:rPr>
          <w:rFonts w:ascii="Agency FB" w:hAnsi="Agency FB" w:cs="ADLaM Display"/>
          <w:sz w:val="44"/>
          <w:szCs w:val="44"/>
        </w:rPr>
      </w:pPr>
    </w:p>
    <w:p w14:paraId="44FD612E" w14:textId="256A1D96" w:rsidR="00A30E12" w:rsidRDefault="00A30E12" w:rsidP="00A30E12">
      <w:pPr>
        <w:rPr>
          <w:rFonts w:ascii="Agency FB" w:hAnsi="Agency FB" w:cs="ADLaM Display"/>
          <w:sz w:val="44"/>
          <w:szCs w:val="44"/>
        </w:rPr>
      </w:pP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sidRPr="00A30E12">
        <w:rPr>
          <w:rFonts w:ascii="Agency FB" w:hAnsi="Agency FB" w:cs="ADLaM Display"/>
          <w:b/>
          <w:bCs/>
          <w:sz w:val="44"/>
          <w:szCs w:val="44"/>
        </w:rPr>
        <w:t>Alfonso</w:t>
      </w:r>
      <w:r>
        <w:rPr>
          <w:rFonts w:ascii="Agency FB" w:hAnsi="Agency FB" w:cs="ADLaM Display"/>
          <w:sz w:val="44"/>
          <w:szCs w:val="44"/>
        </w:rPr>
        <w:t xml:space="preserve"> </w:t>
      </w:r>
      <w:r w:rsidRPr="00A30E12">
        <w:rPr>
          <w:rFonts w:ascii="Agency FB" w:hAnsi="Agency FB" w:cs="ADLaM Display"/>
          <w:b/>
          <w:bCs/>
          <w:sz w:val="44"/>
          <w:szCs w:val="44"/>
        </w:rPr>
        <w:t>Lombardi</w:t>
      </w:r>
    </w:p>
    <w:p w14:paraId="0DE7B129" w14:textId="4C897231" w:rsidR="00A30E12" w:rsidRDefault="00A30E12" w:rsidP="00A30E12">
      <w:pPr>
        <w:rPr>
          <w:rFonts w:ascii="Agency FB" w:hAnsi="Agency FB" w:cs="ADLaM Display"/>
          <w:sz w:val="44"/>
          <w:szCs w:val="44"/>
        </w:rPr>
      </w:pP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Pr>
          <w:rFonts w:ascii="Agency FB" w:hAnsi="Agency FB" w:cs="ADLaM Display"/>
          <w:sz w:val="44"/>
          <w:szCs w:val="44"/>
        </w:rPr>
        <w:tab/>
      </w:r>
      <w:r w:rsidRPr="00A30E12">
        <w:rPr>
          <w:rFonts w:ascii="Agency FB" w:hAnsi="Agency FB" w:cs="ADLaM Display"/>
          <w:sz w:val="44"/>
          <w:szCs w:val="44"/>
        </w:rPr>
        <w:t>M63001305</w:t>
      </w:r>
    </w:p>
    <w:p w14:paraId="216FE6AF" w14:textId="77777777" w:rsidR="00E00510" w:rsidRDefault="00E00510" w:rsidP="00E00510">
      <w:pPr>
        <w:rPr>
          <w:rFonts w:ascii="Agency FB" w:hAnsi="Agency FB" w:cs="ADLaM Display"/>
          <w:b/>
          <w:bCs/>
          <w:sz w:val="52"/>
          <w:szCs w:val="52"/>
        </w:rPr>
      </w:pPr>
    </w:p>
    <w:p w14:paraId="39EA524A" w14:textId="77777777" w:rsidR="00E00510" w:rsidRDefault="00E00510" w:rsidP="00E00510">
      <w:pPr>
        <w:rPr>
          <w:rFonts w:ascii="Agency FB" w:hAnsi="Agency FB" w:cs="ADLaM Display"/>
          <w:b/>
          <w:bCs/>
          <w:sz w:val="52"/>
          <w:szCs w:val="52"/>
        </w:rPr>
      </w:pPr>
    </w:p>
    <w:p w14:paraId="230DFEC4" w14:textId="77777777" w:rsidR="00E00510" w:rsidRDefault="00E00510" w:rsidP="00E00510">
      <w:pPr>
        <w:rPr>
          <w:rFonts w:ascii="Agency FB" w:hAnsi="Agency FB" w:cs="ADLaM Display"/>
          <w:b/>
          <w:bCs/>
          <w:sz w:val="52"/>
          <w:szCs w:val="52"/>
        </w:rPr>
      </w:pPr>
    </w:p>
    <w:p w14:paraId="052D37D2" w14:textId="77777777" w:rsidR="00A92ECF" w:rsidRDefault="00A92ECF" w:rsidP="00A92ECF">
      <w:pPr>
        <w:pStyle w:val="Titolo1"/>
        <w:jc w:val="center"/>
        <w:rPr>
          <w:sz w:val="72"/>
          <w:szCs w:val="72"/>
        </w:rPr>
      </w:pPr>
    </w:p>
    <w:p w14:paraId="478B2CCD" w14:textId="32C31635" w:rsidR="00E00510" w:rsidRPr="00A92ECF" w:rsidRDefault="00E00510" w:rsidP="00A92ECF">
      <w:pPr>
        <w:pStyle w:val="Titolo1"/>
        <w:jc w:val="center"/>
        <w:rPr>
          <w:sz w:val="72"/>
          <w:szCs w:val="72"/>
        </w:rPr>
      </w:pPr>
      <w:bookmarkStart w:id="0" w:name="_Toc233197369"/>
      <w:bookmarkStart w:id="1" w:name="_Toc233277048"/>
      <w:r w:rsidRPr="00A92ECF">
        <w:rPr>
          <w:sz w:val="72"/>
          <w:szCs w:val="72"/>
        </w:rPr>
        <w:t>Abstract</w:t>
      </w:r>
      <w:bookmarkEnd w:id="0"/>
      <w:bookmarkEnd w:id="1"/>
    </w:p>
    <w:p w14:paraId="14F0E09F" w14:textId="77777777" w:rsidR="00A92ECF" w:rsidRDefault="00A92ECF" w:rsidP="00A92ECF">
      <w:pPr>
        <w:rPr>
          <w:sz w:val="36"/>
          <w:szCs w:val="36"/>
        </w:rPr>
      </w:pPr>
    </w:p>
    <w:p w14:paraId="01244AB6" w14:textId="521F46ED" w:rsidR="00E00510" w:rsidRPr="00A92ECF" w:rsidRDefault="00E00510" w:rsidP="00A92ECF">
      <w:pPr>
        <w:rPr>
          <w:sz w:val="36"/>
          <w:szCs w:val="36"/>
        </w:rPr>
      </w:pPr>
      <w:r w:rsidRPr="00A92ECF">
        <w:rPr>
          <w:sz w:val="36"/>
          <w:szCs w:val="36"/>
        </w:rPr>
        <w:t>Questo elaborato descrive le metodologie, le fasi di sviluppo, le scelte architetturali e gli artefatti prodotti durante il corso di Software Architecture Design per la realizzazione di una piattaforma software distribuita. L'obiettivo del progetto è la digitalizzazione e l'automazione dell'agenda di uno studio psicologico. Il sistema, progettato secondo il paradigma a Microservizi, permette ai pazienti di registrarsi e richiedere appuntamenti in conformità con le normative GDPR, e alla psicologa di gestire l'agenda tramite una dashboard interattiva, supportata da un sistema di notifiche e-mail asincrone per garantire un'esperienza utente reattiva e affidabile.</w:t>
      </w:r>
    </w:p>
    <w:p w14:paraId="369F999A" w14:textId="77777777" w:rsidR="00E00510" w:rsidRPr="00A92ECF" w:rsidRDefault="00E00510" w:rsidP="00A92ECF">
      <w:pPr>
        <w:rPr>
          <w:sz w:val="36"/>
          <w:szCs w:val="36"/>
        </w:rPr>
      </w:pPr>
    </w:p>
    <w:p w14:paraId="2990775E" w14:textId="77777777" w:rsidR="00E00510" w:rsidRPr="00A92ECF" w:rsidRDefault="00E00510" w:rsidP="00A92ECF">
      <w:pPr>
        <w:rPr>
          <w:sz w:val="36"/>
          <w:szCs w:val="36"/>
        </w:rPr>
      </w:pPr>
    </w:p>
    <w:p w14:paraId="03F51DA9" w14:textId="77777777" w:rsidR="00E00510" w:rsidRPr="00A92ECF" w:rsidRDefault="00E00510" w:rsidP="00A92ECF">
      <w:pPr>
        <w:rPr>
          <w:sz w:val="36"/>
          <w:szCs w:val="36"/>
        </w:rPr>
      </w:pPr>
    </w:p>
    <w:p w14:paraId="4F9D0841" w14:textId="77777777" w:rsidR="00E00510" w:rsidRPr="00A92ECF" w:rsidRDefault="00E00510" w:rsidP="00A92ECF">
      <w:pPr>
        <w:rPr>
          <w:sz w:val="36"/>
          <w:szCs w:val="36"/>
        </w:rPr>
      </w:pPr>
    </w:p>
    <w:p w14:paraId="383ABC6E" w14:textId="77777777" w:rsidR="00E00510" w:rsidRPr="00A92ECF" w:rsidRDefault="00E00510" w:rsidP="00A92ECF">
      <w:pPr>
        <w:rPr>
          <w:sz w:val="36"/>
          <w:szCs w:val="36"/>
        </w:rPr>
      </w:pPr>
    </w:p>
    <w:p w14:paraId="16C8423C" w14:textId="77777777" w:rsidR="00E00510" w:rsidRPr="00A92ECF" w:rsidRDefault="00E00510" w:rsidP="00A92ECF">
      <w:pPr>
        <w:rPr>
          <w:sz w:val="36"/>
          <w:szCs w:val="36"/>
        </w:rPr>
      </w:pPr>
    </w:p>
    <w:p w14:paraId="23AA7450" w14:textId="77777777" w:rsidR="00E00510" w:rsidRPr="00A92ECF" w:rsidRDefault="00E00510" w:rsidP="00A92ECF">
      <w:pPr>
        <w:rPr>
          <w:sz w:val="36"/>
          <w:szCs w:val="36"/>
        </w:rPr>
      </w:pPr>
    </w:p>
    <w:p w14:paraId="46B24B18" w14:textId="77777777" w:rsidR="00E00510" w:rsidRPr="00A92ECF" w:rsidRDefault="00E00510" w:rsidP="00A92ECF">
      <w:pPr>
        <w:rPr>
          <w:sz w:val="36"/>
          <w:szCs w:val="36"/>
        </w:rPr>
      </w:pPr>
    </w:p>
    <w:p w14:paraId="79A5A9A5" w14:textId="77777777" w:rsidR="00E00510" w:rsidRPr="00A92ECF" w:rsidRDefault="00E00510" w:rsidP="00A92ECF">
      <w:pPr>
        <w:rPr>
          <w:sz w:val="36"/>
          <w:szCs w:val="36"/>
        </w:rPr>
      </w:pPr>
    </w:p>
    <w:p w14:paraId="7673A00E" w14:textId="77777777" w:rsidR="00E00510" w:rsidRPr="00A92ECF" w:rsidRDefault="00E00510" w:rsidP="00A92ECF">
      <w:pPr>
        <w:rPr>
          <w:sz w:val="36"/>
          <w:szCs w:val="36"/>
        </w:rPr>
      </w:pPr>
    </w:p>
    <w:p w14:paraId="6AF35DC6" w14:textId="636A0CA2" w:rsidR="00E00510" w:rsidRPr="00A92ECF" w:rsidRDefault="00E00510" w:rsidP="00A92ECF">
      <w:pPr>
        <w:pStyle w:val="Titolo1"/>
        <w:rPr>
          <w:b w:val="0"/>
          <w:bCs/>
          <w:sz w:val="72"/>
          <w:szCs w:val="72"/>
        </w:rPr>
      </w:pPr>
      <w:bookmarkStart w:id="2" w:name="_Toc233197370"/>
      <w:bookmarkStart w:id="3" w:name="_Toc233216025"/>
      <w:bookmarkStart w:id="4" w:name="_Toc233277049"/>
      <w:r w:rsidRPr="00A92ECF">
        <w:rPr>
          <w:b w:val="0"/>
          <w:bCs/>
          <w:sz w:val="72"/>
          <w:szCs w:val="72"/>
        </w:rPr>
        <w:t>Struttura del Documento</w:t>
      </w:r>
      <w:bookmarkEnd w:id="2"/>
      <w:bookmarkEnd w:id="3"/>
      <w:bookmarkEnd w:id="4"/>
    </w:p>
    <w:p w14:paraId="15615417" w14:textId="77777777" w:rsidR="00E00510" w:rsidRPr="00A92ECF" w:rsidRDefault="00E00510" w:rsidP="00A92ECF">
      <w:pPr>
        <w:rPr>
          <w:sz w:val="32"/>
          <w:szCs w:val="32"/>
        </w:rPr>
      </w:pPr>
      <w:r w:rsidRPr="00A92ECF">
        <w:rPr>
          <w:sz w:val="32"/>
          <w:szCs w:val="32"/>
        </w:rPr>
        <w:t>Per fornire una visione completa dell'intero ciclo di vita del software, il presente elaborato è stato organizzato nei seguenti capitoli:</w:t>
      </w:r>
    </w:p>
    <w:p w14:paraId="51E3C435" w14:textId="77777777" w:rsidR="00E00510" w:rsidRPr="00A92ECF" w:rsidRDefault="00E00510" w:rsidP="00A92ECF">
      <w:pPr>
        <w:rPr>
          <w:sz w:val="32"/>
          <w:szCs w:val="32"/>
        </w:rPr>
      </w:pPr>
      <w:r w:rsidRPr="00A92ECF">
        <w:rPr>
          <w:b/>
          <w:bCs/>
          <w:sz w:val="32"/>
          <w:szCs w:val="32"/>
        </w:rPr>
        <w:t>Capitolo 1:</w:t>
      </w:r>
      <w:r w:rsidRPr="00A92ECF">
        <w:rPr>
          <w:sz w:val="32"/>
          <w:szCs w:val="32"/>
        </w:rPr>
        <w:t xml:space="preserve"> Introduzione al dominio, analisi dello stato dell'arte, definizione degli obiettivi e profilazione degli attori (il presente capitolo).</w:t>
      </w:r>
    </w:p>
    <w:p w14:paraId="29EAF488" w14:textId="77777777" w:rsidR="00E00510" w:rsidRPr="00A92ECF" w:rsidRDefault="00E00510" w:rsidP="00A92ECF">
      <w:pPr>
        <w:rPr>
          <w:sz w:val="32"/>
          <w:szCs w:val="32"/>
        </w:rPr>
      </w:pPr>
      <w:r w:rsidRPr="00A92ECF">
        <w:rPr>
          <w:b/>
          <w:bCs/>
          <w:sz w:val="32"/>
          <w:szCs w:val="32"/>
        </w:rPr>
        <w:t>Capitolo 2:</w:t>
      </w:r>
      <w:r w:rsidRPr="00A92ECF">
        <w:rPr>
          <w:sz w:val="32"/>
          <w:szCs w:val="32"/>
        </w:rPr>
        <w:t xml:space="preserve"> Descrizione delle Metodologie di sviluppo (Agile/</w:t>
      </w:r>
      <w:proofErr w:type="spellStart"/>
      <w:r w:rsidRPr="00A92ECF">
        <w:rPr>
          <w:sz w:val="32"/>
          <w:szCs w:val="32"/>
        </w:rPr>
        <w:t>Scrum</w:t>
      </w:r>
      <w:proofErr w:type="spellEnd"/>
      <w:r w:rsidRPr="00A92ECF">
        <w:rPr>
          <w:sz w:val="32"/>
          <w:szCs w:val="32"/>
        </w:rPr>
        <w:t xml:space="preserve">), degli strumenti di </w:t>
      </w:r>
      <w:proofErr w:type="spellStart"/>
      <w:r w:rsidRPr="00A92ECF">
        <w:rPr>
          <w:sz w:val="32"/>
          <w:szCs w:val="32"/>
        </w:rPr>
        <w:t>versionamento</w:t>
      </w:r>
      <w:proofErr w:type="spellEnd"/>
      <w:r w:rsidRPr="00A92ECF">
        <w:rPr>
          <w:sz w:val="32"/>
          <w:szCs w:val="32"/>
        </w:rPr>
        <w:t xml:space="preserve"> e dello stack tecnologico scelto per </w:t>
      </w:r>
      <w:proofErr w:type="spellStart"/>
      <w:r w:rsidRPr="00A92ECF">
        <w:rPr>
          <w:sz w:val="32"/>
          <w:szCs w:val="32"/>
        </w:rPr>
        <w:t>frontend</w:t>
      </w:r>
      <w:proofErr w:type="spellEnd"/>
      <w:r w:rsidRPr="00A92ECF">
        <w:rPr>
          <w:sz w:val="32"/>
          <w:szCs w:val="32"/>
        </w:rPr>
        <w:t xml:space="preserve">, </w:t>
      </w:r>
      <w:proofErr w:type="spellStart"/>
      <w:r w:rsidRPr="00A92ECF">
        <w:rPr>
          <w:sz w:val="32"/>
          <w:szCs w:val="32"/>
        </w:rPr>
        <w:t>backend</w:t>
      </w:r>
      <w:proofErr w:type="spellEnd"/>
      <w:r w:rsidRPr="00A92ECF">
        <w:rPr>
          <w:sz w:val="32"/>
          <w:szCs w:val="32"/>
        </w:rPr>
        <w:t xml:space="preserve"> e database.</w:t>
      </w:r>
    </w:p>
    <w:p w14:paraId="35B3BFA0" w14:textId="77777777" w:rsidR="00E00510" w:rsidRPr="00A92ECF" w:rsidRDefault="00E00510" w:rsidP="00A92ECF">
      <w:pPr>
        <w:rPr>
          <w:sz w:val="32"/>
          <w:szCs w:val="32"/>
        </w:rPr>
      </w:pPr>
      <w:r w:rsidRPr="00A92ECF">
        <w:rPr>
          <w:b/>
          <w:bCs/>
          <w:sz w:val="32"/>
          <w:szCs w:val="32"/>
        </w:rPr>
        <w:t>Capitolo 3:</w:t>
      </w:r>
      <w:r w:rsidRPr="00A92ECF">
        <w:rPr>
          <w:sz w:val="32"/>
          <w:szCs w:val="32"/>
        </w:rPr>
        <w:t xml:space="preserve"> Analisi profonda dei Requisiti Funzionali (tramite Use Case interamente tabellati) e della Progettazione Architetturale (Microservizi, </w:t>
      </w:r>
      <w:proofErr w:type="spellStart"/>
      <w:r w:rsidRPr="00A92ECF">
        <w:rPr>
          <w:sz w:val="32"/>
          <w:szCs w:val="32"/>
        </w:rPr>
        <w:t>Bounded</w:t>
      </w:r>
      <w:proofErr w:type="spellEnd"/>
      <w:r w:rsidRPr="00A92ECF">
        <w:rPr>
          <w:sz w:val="32"/>
          <w:szCs w:val="32"/>
        </w:rPr>
        <w:t xml:space="preserve"> </w:t>
      </w:r>
      <w:proofErr w:type="spellStart"/>
      <w:r w:rsidRPr="00A92ECF">
        <w:rPr>
          <w:sz w:val="32"/>
          <w:szCs w:val="32"/>
        </w:rPr>
        <w:t>Contexts</w:t>
      </w:r>
      <w:proofErr w:type="spellEnd"/>
      <w:r w:rsidRPr="00A92ECF">
        <w:rPr>
          <w:sz w:val="32"/>
          <w:szCs w:val="32"/>
        </w:rPr>
        <w:t xml:space="preserve"> e API Gateway).</w:t>
      </w:r>
    </w:p>
    <w:p w14:paraId="4BCB3C22" w14:textId="77777777" w:rsidR="00E00510" w:rsidRPr="00A92ECF" w:rsidRDefault="00E00510" w:rsidP="00A92ECF">
      <w:pPr>
        <w:rPr>
          <w:sz w:val="32"/>
          <w:szCs w:val="32"/>
        </w:rPr>
      </w:pPr>
      <w:r w:rsidRPr="00A92ECF">
        <w:rPr>
          <w:b/>
          <w:bCs/>
          <w:sz w:val="32"/>
          <w:szCs w:val="32"/>
        </w:rPr>
        <w:t>Capitolo 4:</w:t>
      </w:r>
      <w:r w:rsidRPr="00A92ECF">
        <w:rPr>
          <w:sz w:val="32"/>
          <w:szCs w:val="32"/>
        </w:rPr>
        <w:t xml:space="preserve"> Focus sull'organizzazione del lavoro durante gli Sprint e analisi critica delle problematiche architetturali emerse in fase di sviluppo (con le relative soluzioni adottate).</w:t>
      </w:r>
    </w:p>
    <w:p w14:paraId="4ECECA7A" w14:textId="77777777" w:rsidR="00E00510" w:rsidRPr="00A92ECF" w:rsidRDefault="00E00510" w:rsidP="00A92ECF">
      <w:pPr>
        <w:rPr>
          <w:sz w:val="32"/>
          <w:szCs w:val="32"/>
        </w:rPr>
      </w:pPr>
      <w:r w:rsidRPr="00A92ECF">
        <w:rPr>
          <w:b/>
          <w:bCs/>
          <w:sz w:val="32"/>
          <w:szCs w:val="32"/>
        </w:rPr>
        <w:t>Capitolo 5:</w:t>
      </w:r>
      <w:r w:rsidRPr="00A92ECF">
        <w:rPr>
          <w:sz w:val="32"/>
          <w:szCs w:val="32"/>
        </w:rPr>
        <w:t xml:space="preserve"> Manuale di Installazione, procedure di configurazione dell'ambiente locale e logiche di collaudo e testing delle API.</w:t>
      </w:r>
    </w:p>
    <w:p w14:paraId="6E3A9A43" w14:textId="77777777" w:rsidR="00E00510" w:rsidRPr="00A92ECF" w:rsidRDefault="00E00510" w:rsidP="00A92ECF">
      <w:pPr>
        <w:rPr>
          <w:sz w:val="32"/>
          <w:szCs w:val="32"/>
        </w:rPr>
      </w:pPr>
      <w:r w:rsidRPr="00A92ECF">
        <w:rPr>
          <w:b/>
          <w:bCs/>
          <w:sz w:val="32"/>
          <w:szCs w:val="32"/>
        </w:rPr>
        <w:t>Capitolo 6:</w:t>
      </w:r>
      <w:r w:rsidRPr="00A92ECF">
        <w:rPr>
          <w:sz w:val="32"/>
          <w:szCs w:val="32"/>
        </w:rPr>
        <w:t xml:space="preserve"> Glossario dei termini tecnici utilizzati nell'elaborato.</w:t>
      </w:r>
    </w:p>
    <w:p w14:paraId="02873A3D" w14:textId="77777777" w:rsidR="00E00510" w:rsidRPr="00A92ECF" w:rsidRDefault="00E00510" w:rsidP="00A92ECF">
      <w:pPr>
        <w:rPr>
          <w:sz w:val="36"/>
          <w:szCs w:val="36"/>
        </w:rPr>
      </w:pPr>
    </w:p>
    <w:p w14:paraId="4836614D" w14:textId="77777777" w:rsidR="00E00510" w:rsidRPr="00A92ECF" w:rsidRDefault="00E00510" w:rsidP="00A92ECF">
      <w:pPr>
        <w:rPr>
          <w:sz w:val="36"/>
          <w:szCs w:val="36"/>
        </w:rPr>
      </w:pPr>
    </w:p>
    <w:p w14:paraId="4B8FE023" w14:textId="77777777" w:rsidR="00E00510" w:rsidRPr="00A92ECF" w:rsidRDefault="00E00510" w:rsidP="00A92ECF">
      <w:pPr>
        <w:rPr>
          <w:sz w:val="36"/>
          <w:szCs w:val="36"/>
        </w:rPr>
      </w:pPr>
    </w:p>
    <w:p w14:paraId="4B905D49" w14:textId="77777777" w:rsidR="00E00510" w:rsidRPr="00A92ECF" w:rsidRDefault="00E00510" w:rsidP="00A92ECF">
      <w:pPr>
        <w:rPr>
          <w:sz w:val="36"/>
          <w:szCs w:val="36"/>
        </w:rPr>
      </w:pPr>
    </w:p>
    <w:p w14:paraId="60153606" w14:textId="77777777" w:rsidR="00E00510" w:rsidRPr="00A92ECF" w:rsidRDefault="00E00510" w:rsidP="00A92ECF">
      <w:pPr>
        <w:rPr>
          <w:sz w:val="36"/>
          <w:szCs w:val="36"/>
        </w:rPr>
      </w:pPr>
    </w:p>
    <w:p w14:paraId="6FE8F3BE" w14:textId="77777777" w:rsidR="00E00510" w:rsidRPr="00A92ECF" w:rsidRDefault="00E00510" w:rsidP="00A92ECF">
      <w:pPr>
        <w:rPr>
          <w:sz w:val="36"/>
          <w:szCs w:val="36"/>
        </w:rPr>
      </w:pPr>
    </w:p>
    <w:sdt>
      <w:sdtPr>
        <w:rPr>
          <w:rFonts w:asciiTheme="minorHAnsi" w:eastAsiaTheme="minorHAnsi" w:hAnsiTheme="minorHAnsi" w:cstheme="minorBidi"/>
          <w:b w:val="0"/>
          <w:color w:val="auto"/>
          <w:kern w:val="2"/>
          <w:sz w:val="96"/>
          <w:szCs w:val="96"/>
          <w:lang w:eastAsia="en-US"/>
          <w14:ligatures w14:val="standardContextual"/>
        </w:rPr>
        <w:id w:val="517974947"/>
        <w:docPartObj>
          <w:docPartGallery w:val="Table of Contents"/>
          <w:docPartUnique/>
        </w:docPartObj>
      </w:sdtPr>
      <w:sdtEndPr>
        <w:rPr>
          <w:bCs/>
          <w:sz w:val="22"/>
          <w:szCs w:val="22"/>
        </w:rPr>
      </w:sdtEndPr>
      <w:sdtContent>
        <w:p w14:paraId="265484DD" w14:textId="4CFA603F" w:rsidR="00D82F27" w:rsidRPr="00D82F27" w:rsidRDefault="00D82F27">
          <w:pPr>
            <w:pStyle w:val="Titolosommario"/>
            <w:rPr>
              <w:b w:val="0"/>
              <w:bCs/>
              <w:sz w:val="96"/>
              <w:szCs w:val="96"/>
            </w:rPr>
          </w:pPr>
          <w:r w:rsidRPr="00D82F27">
            <w:rPr>
              <w:b w:val="0"/>
              <w:bCs/>
              <w:sz w:val="96"/>
              <w:szCs w:val="96"/>
            </w:rPr>
            <w:t>Indice</w:t>
          </w:r>
        </w:p>
        <w:p w14:paraId="2D6E73F5" w14:textId="77777777" w:rsidR="00D82F27" w:rsidRPr="00D82F27" w:rsidRDefault="00D82F27" w:rsidP="00D82F27">
          <w:pPr>
            <w:rPr>
              <w:lang w:eastAsia="it-IT"/>
            </w:rPr>
          </w:pPr>
        </w:p>
        <w:p w14:paraId="3E703028" w14:textId="65426C2D" w:rsidR="009336D1" w:rsidRDefault="00D82F27">
          <w:pPr>
            <w:pStyle w:val="Sommario1"/>
            <w:rPr>
              <w:rFonts w:eastAsiaTheme="minorEastAsia"/>
              <w:b w:val="0"/>
              <w:bCs w:val="0"/>
              <w:sz w:val="24"/>
              <w:szCs w:val="24"/>
              <w:lang w:eastAsia="it-IT"/>
            </w:rPr>
          </w:pPr>
          <w:r>
            <w:fldChar w:fldCharType="begin"/>
          </w:r>
          <w:r>
            <w:instrText xml:space="preserve"> TOC \o "1-3" \h \z \u </w:instrText>
          </w:r>
          <w:r>
            <w:fldChar w:fldCharType="separate"/>
          </w:r>
          <w:hyperlink w:anchor="_Toc233277048" w:history="1">
            <w:r w:rsidR="009336D1" w:rsidRPr="00A11A18">
              <w:rPr>
                <w:rStyle w:val="Collegamentoipertestuale"/>
              </w:rPr>
              <w:t>Abstract</w:t>
            </w:r>
            <w:r w:rsidR="009336D1">
              <w:rPr>
                <w:webHidden/>
              </w:rPr>
              <w:tab/>
            </w:r>
            <w:r w:rsidR="009336D1">
              <w:rPr>
                <w:webHidden/>
              </w:rPr>
              <w:fldChar w:fldCharType="begin"/>
            </w:r>
            <w:r w:rsidR="009336D1">
              <w:rPr>
                <w:webHidden/>
              </w:rPr>
              <w:instrText xml:space="preserve"> PAGEREF _Toc233277048 \h </w:instrText>
            </w:r>
            <w:r w:rsidR="009336D1">
              <w:rPr>
                <w:webHidden/>
              </w:rPr>
            </w:r>
            <w:r w:rsidR="009336D1">
              <w:rPr>
                <w:webHidden/>
              </w:rPr>
              <w:fldChar w:fldCharType="separate"/>
            </w:r>
            <w:r w:rsidR="009336D1">
              <w:rPr>
                <w:webHidden/>
              </w:rPr>
              <w:t>2</w:t>
            </w:r>
            <w:r w:rsidR="009336D1">
              <w:rPr>
                <w:webHidden/>
              </w:rPr>
              <w:fldChar w:fldCharType="end"/>
            </w:r>
          </w:hyperlink>
        </w:p>
        <w:p w14:paraId="70F4387C" w14:textId="7CAFD88C" w:rsidR="009336D1" w:rsidRDefault="009336D1">
          <w:pPr>
            <w:pStyle w:val="Sommario1"/>
            <w:rPr>
              <w:rFonts w:eastAsiaTheme="minorEastAsia"/>
              <w:b w:val="0"/>
              <w:bCs w:val="0"/>
              <w:sz w:val="24"/>
              <w:szCs w:val="24"/>
              <w:lang w:eastAsia="it-IT"/>
            </w:rPr>
          </w:pPr>
          <w:hyperlink w:anchor="_Toc233277049" w:history="1">
            <w:r w:rsidRPr="00A11A18">
              <w:rPr>
                <w:rStyle w:val="Collegamentoipertestuale"/>
              </w:rPr>
              <w:t>Struttura del Documento</w:t>
            </w:r>
            <w:r>
              <w:rPr>
                <w:webHidden/>
              </w:rPr>
              <w:tab/>
            </w:r>
            <w:r>
              <w:rPr>
                <w:webHidden/>
              </w:rPr>
              <w:fldChar w:fldCharType="begin"/>
            </w:r>
            <w:r>
              <w:rPr>
                <w:webHidden/>
              </w:rPr>
              <w:instrText xml:space="preserve"> PAGEREF _Toc233277049 \h </w:instrText>
            </w:r>
            <w:r>
              <w:rPr>
                <w:webHidden/>
              </w:rPr>
            </w:r>
            <w:r>
              <w:rPr>
                <w:webHidden/>
              </w:rPr>
              <w:fldChar w:fldCharType="separate"/>
            </w:r>
            <w:r>
              <w:rPr>
                <w:webHidden/>
              </w:rPr>
              <w:t>3</w:t>
            </w:r>
            <w:r>
              <w:rPr>
                <w:webHidden/>
              </w:rPr>
              <w:fldChar w:fldCharType="end"/>
            </w:r>
          </w:hyperlink>
        </w:p>
        <w:p w14:paraId="6427D199" w14:textId="6403A99B" w:rsidR="009336D1" w:rsidRDefault="009336D1">
          <w:pPr>
            <w:pStyle w:val="Sommario1"/>
            <w:rPr>
              <w:rFonts w:eastAsiaTheme="minorEastAsia"/>
              <w:b w:val="0"/>
              <w:bCs w:val="0"/>
              <w:sz w:val="24"/>
              <w:szCs w:val="24"/>
              <w:lang w:eastAsia="it-IT"/>
            </w:rPr>
          </w:pPr>
          <w:hyperlink w:anchor="_Toc233277050" w:history="1">
            <w:r w:rsidRPr="00A11A18">
              <w:rPr>
                <w:rStyle w:val="Collegamentoipertestuale"/>
              </w:rPr>
              <w:t>CAPITOLO 1: Introduzione e Analisi del Dominio</w:t>
            </w:r>
            <w:r>
              <w:rPr>
                <w:webHidden/>
              </w:rPr>
              <w:tab/>
            </w:r>
            <w:r>
              <w:rPr>
                <w:webHidden/>
              </w:rPr>
              <w:fldChar w:fldCharType="begin"/>
            </w:r>
            <w:r>
              <w:rPr>
                <w:webHidden/>
              </w:rPr>
              <w:instrText xml:space="preserve"> PAGEREF _Toc233277050 \h </w:instrText>
            </w:r>
            <w:r>
              <w:rPr>
                <w:webHidden/>
              </w:rPr>
            </w:r>
            <w:r>
              <w:rPr>
                <w:webHidden/>
              </w:rPr>
              <w:fldChar w:fldCharType="separate"/>
            </w:r>
            <w:r>
              <w:rPr>
                <w:webHidden/>
              </w:rPr>
              <w:t>7</w:t>
            </w:r>
            <w:r>
              <w:rPr>
                <w:webHidden/>
              </w:rPr>
              <w:fldChar w:fldCharType="end"/>
            </w:r>
          </w:hyperlink>
        </w:p>
        <w:p w14:paraId="66A0D1CA" w14:textId="2834311E" w:rsidR="009336D1" w:rsidRDefault="009336D1">
          <w:pPr>
            <w:pStyle w:val="Sommario2"/>
            <w:tabs>
              <w:tab w:val="right" w:leader="dot" w:pos="10456"/>
            </w:tabs>
            <w:rPr>
              <w:rFonts w:eastAsiaTheme="minorEastAsia"/>
              <w:noProof/>
              <w:sz w:val="24"/>
              <w:szCs w:val="24"/>
              <w:lang w:eastAsia="it-IT"/>
            </w:rPr>
          </w:pPr>
          <w:hyperlink w:anchor="_Toc233277051" w:history="1">
            <w:r w:rsidRPr="00A11A18">
              <w:rPr>
                <w:rStyle w:val="Collegamentoipertestuale"/>
                <w:noProof/>
              </w:rPr>
              <w:t>1.1 Contesto Operativo e Dominio Applicativo</w:t>
            </w:r>
            <w:r>
              <w:rPr>
                <w:noProof/>
                <w:webHidden/>
              </w:rPr>
              <w:tab/>
            </w:r>
            <w:r>
              <w:rPr>
                <w:noProof/>
                <w:webHidden/>
              </w:rPr>
              <w:fldChar w:fldCharType="begin"/>
            </w:r>
            <w:r>
              <w:rPr>
                <w:noProof/>
                <w:webHidden/>
              </w:rPr>
              <w:instrText xml:space="preserve"> PAGEREF _Toc233277051 \h </w:instrText>
            </w:r>
            <w:r>
              <w:rPr>
                <w:noProof/>
                <w:webHidden/>
              </w:rPr>
            </w:r>
            <w:r>
              <w:rPr>
                <w:noProof/>
                <w:webHidden/>
              </w:rPr>
              <w:fldChar w:fldCharType="separate"/>
            </w:r>
            <w:r>
              <w:rPr>
                <w:noProof/>
                <w:webHidden/>
              </w:rPr>
              <w:t>7</w:t>
            </w:r>
            <w:r>
              <w:rPr>
                <w:noProof/>
                <w:webHidden/>
              </w:rPr>
              <w:fldChar w:fldCharType="end"/>
            </w:r>
          </w:hyperlink>
        </w:p>
        <w:p w14:paraId="429D3236" w14:textId="2929B24D" w:rsidR="009336D1" w:rsidRDefault="009336D1">
          <w:pPr>
            <w:pStyle w:val="Sommario2"/>
            <w:tabs>
              <w:tab w:val="right" w:leader="dot" w:pos="10456"/>
            </w:tabs>
            <w:rPr>
              <w:rFonts w:eastAsiaTheme="minorEastAsia"/>
              <w:noProof/>
              <w:sz w:val="24"/>
              <w:szCs w:val="24"/>
              <w:lang w:eastAsia="it-IT"/>
            </w:rPr>
          </w:pPr>
          <w:hyperlink w:anchor="_Toc233277052" w:history="1">
            <w:r w:rsidRPr="00A11A18">
              <w:rPr>
                <w:rStyle w:val="Collegamentoipertestuale"/>
                <w:noProof/>
              </w:rPr>
              <w:t>1.2 Analisi del Problema e Stato dell'Arte (As-Is)</w:t>
            </w:r>
            <w:r>
              <w:rPr>
                <w:noProof/>
                <w:webHidden/>
              </w:rPr>
              <w:tab/>
            </w:r>
            <w:r>
              <w:rPr>
                <w:noProof/>
                <w:webHidden/>
              </w:rPr>
              <w:fldChar w:fldCharType="begin"/>
            </w:r>
            <w:r>
              <w:rPr>
                <w:noProof/>
                <w:webHidden/>
              </w:rPr>
              <w:instrText xml:space="preserve"> PAGEREF _Toc233277052 \h </w:instrText>
            </w:r>
            <w:r>
              <w:rPr>
                <w:noProof/>
                <w:webHidden/>
              </w:rPr>
            </w:r>
            <w:r>
              <w:rPr>
                <w:noProof/>
                <w:webHidden/>
              </w:rPr>
              <w:fldChar w:fldCharType="separate"/>
            </w:r>
            <w:r>
              <w:rPr>
                <w:noProof/>
                <w:webHidden/>
              </w:rPr>
              <w:t>7</w:t>
            </w:r>
            <w:r>
              <w:rPr>
                <w:noProof/>
                <w:webHidden/>
              </w:rPr>
              <w:fldChar w:fldCharType="end"/>
            </w:r>
          </w:hyperlink>
        </w:p>
        <w:p w14:paraId="239C16D0" w14:textId="7A31329C" w:rsidR="009336D1" w:rsidRDefault="009336D1">
          <w:pPr>
            <w:pStyle w:val="Sommario2"/>
            <w:tabs>
              <w:tab w:val="right" w:leader="dot" w:pos="10456"/>
            </w:tabs>
            <w:rPr>
              <w:rFonts w:eastAsiaTheme="minorEastAsia"/>
              <w:noProof/>
              <w:sz w:val="24"/>
              <w:szCs w:val="24"/>
              <w:lang w:eastAsia="it-IT"/>
            </w:rPr>
          </w:pPr>
          <w:hyperlink w:anchor="_Toc233277053" w:history="1">
            <w:r w:rsidRPr="00A11A18">
              <w:rPr>
                <w:rStyle w:val="Collegamentoipertestuale"/>
                <w:noProof/>
              </w:rPr>
              <w:t>1.3 Obiettivi del Progetto (To-Be)</w:t>
            </w:r>
            <w:r>
              <w:rPr>
                <w:noProof/>
                <w:webHidden/>
              </w:rPr>
              <w:tab/>
            </w:r>
            <w:r>
              <w:rPr>
                <w:noProof/>
                <w:webHidden/>
              </w:rPr>
              <w:fldChar w:fldCharType="begin"/>
            </w:r>
            <w:r>
              <w:rPr>
                <w:noProof/>
                <w:webHidden/>
              </w:rPr>
              <w:instrText xml:space="preserve"> PAGEREF _Toc233277053 \h </w:instrText>
            </w:r>
            <w:r>
              <w:rPr>
                <w:noProof/>
                <w:webHidden/>
              </w:rPr>
            </w:r>
            <w:r>
              <w:rPr>
                <w:noProof/>
                <w:webHidden/>
              </w:rPr>
              <w:fldChar w:fldCharType="separate"/>
            </w:r>
            <w:r>
              <w:rPr>
                <w:noProof/>
                <w:webHidden/>
              </w:rPr>
              <w:t>8</w:t>
            </w:r>
            <w:r>
              <w:rPr>
                <w:noProof/>
                <w:webHidden/>
              </w:rPr>
              <w:fldChar w:fldCharType="end"/>
            </w:r>
          </w:hyperlink>
        </w:p>
        <w:p w14:paraId="3623F132" w14:textId="6E12C66A" w:rsidR="009336D1" w:rsidRDefault="009336D1">
          <w:pPr>
            <w:pStyle w:val="Sommario2"/>
            <w:tabs>
              <w:tab w:val="right" w:leader="dot" w:pos="10456"/>
            </w:tabs>
            <w:rPr>
              <w:rFonts w:eastAsiaTheme="minorEastAsia"/>
              <w:noProof/>
              <w:sz w:val="24"/>
              <w:szCs w:val="24"/>
              <w:lang w:eastAsia="it-IT"/>
            </w:rPr>
          </w:pPr>
          <w:hyperlink w:anchor="_Toc233277054" w:history="1">
            <w:r w:rsidRPr="00A11A18">
              <w:rPr>
                <w:rStyle w:val="Collegamentoipertestuale"/>
                <w:noProof/>
              </w:rPr>
              <w:t>1.4 Il Requisito e il Task Assegnato</w:t>
            </w:r>
            <w:r>
              <w:rPr>
                <w:noProof/>
                <w:webHidden/>
              </w:rPr>
              <w:tab/>
            </w:r>
            <w:r>
              <w:rPr>
                <w:noProof/>
                <w:webHidden/>
              </w:rPr>
              <w:fldChar w:fldCharType="begin"/>
            </w:r>
            <w:r>
              <w:rPr>
                <w:noProof/>
                <w:webHidden/>
              </w:rPr>
              <w:instrText xml:space="preserve"> PAGEREF _Toc233277054 \h </w:instrText>
            </w:r>
            <w:r>
              <w:rPr>
                <w:noProof/>
                <w:webHidden/>
              </w:rPr>
            </w:r>
            <w:r>
              <w:rPr>
                <w:noProof/>
                <w:webHidden/>
              </w:rPr>
              <w:fldChar w:fldCharType="separate"/>
            </w:r>
            <w:r>
              <w:rPr>
                <w:noProof/>
                <w:webHidden/>
              </w:rPr>
              <w:t>9</w:t>
            </w:r>
            <w:r>
              <w:rPr>
                <w:noProof/>
                <w:webHidden/>
              </w:rPr>
              <w:fldChar w:fldCharType="end"/>
            </w:r>
          </w:hyperlink>
        </w:p>
        <w:p w14:paraId="1BE8D785" w14:textId="3CC539D7" w:rsidR="009336D1" w:rsidRDefault="009336D1">
          <w:pPr>
            <w:pStyle w:val="Sommario2"/>
            <w:tabs>
              <w:tab w:val="right" w:leader="dot" w:pos="10456"/>
            </w:tabs>
            <w:rPr>
              <w:rFonts w:eastAsiaTheme="minorEastAsia"/>
              <w:noProof/>
              <w:sz w:val="24"/>
              <w:szCs w:val="24"/>
              <w:lang w:eastAsia="it-IT"/>
            </w:rPr>
          </w:pPr>
          <w:hyperlink w:anchor="_Toc233277055" w:history="1">
            <w:r w:rsidRPr="00A11A18">
              <w:rPr>
                <w:rStyle w:val="Collegamentoipertestuale"/>
                <w:noProof/>
              </w:rPr>
              <w:t>1.5 Identificazione degli Attori del Sistema</w:t>
            </w:r>
            <w:r>
              <w:rPr>
                <w:noProof/>
                <w:webHidden/>
              </w:rPr>
              <w:tab/>
            </w:r>
            <w:r>
              <w:rPr>
                <w:noProof/>
                <w:webHidden/>
              </w:rPr>
              <w:fldChar w:fldCharType="begin"/>
            </w:r>
            <w:r>
              <w:rPr>
                <w:noProof/>
                <w:webHidden/>
              </w:rPr>
              <w:instrText xml:space="preserve"> PAGEREF _Toc233277055 \h </w:instrText>
            </w:r>
            <w:r>
              <w:rPr>
                <w:noProof/>
                <w:webHidden/>
              </w:rPr>
            </w:r>
            <w:r>
              <w:rPr>
                <w:noProof/>
                <w:webHidden/>
              </w:rPr>
              <w:fldChar w:fldCharType="separate"/>
            </w:r>
            <w:r>
              <w:rPr>
                <w:noProof/>
                <w:webHidden/>
              </w:rPr>
              <w:t>9</w:t>
            </w:r>
            <w:r>
              <w:rPr>
                <w:noProof/>
                <w:webHidden/>
              </w:rPr>
              <w:fldChar w:fldCharType="end"/>
            </w:r>
          </w:hyperlink>
        </w:p>
        <w:p w14:paraId="4EA0C050" w14:textId="017E40B0" w:rsidR="009336D1" w:rsidRPr="00FA6BC0" w:rsidRDefault="009336D1">
          <w:pPr>
            <w:pStyle w:val="Sommario3"/>
            <w:rPr>
              <w:rFonts w:eastAsiaTheme="minorEastAsia"/>
              <w:sz w:val="18"/>
              <w:szCs w:val="18"/>
              <w:lang w:eastAsia="it-IT"/>
            </w:rPr>
          </w:pPr>
          <w:hyperlink w:anchor="_Toc233277056" w:history="1">
            <w:r w:rsidRPr="00FA6BC0">
              <w:rPr>
                <w:rStyle w:val="Collegamentoipertestuale"/>
                <w:sz w:val="22"/>
                <w:szCs w:val="22"/>
              </w:rPr>
              <w:t>1.5.1 L'Attore "Paziente"</w:t>
            </w:r>
            <w:r w:rsidRPr="00FA6BC0">
              <w:rPr>
                <w:webHidden/>
                <w:sz w:val="22"/>
                <w:szCs w:val="22"/>
              </w:rPr>
              <w:tab/>
            </w:r>
            <w:r w:rsidRPr="00FA6BC0">
              <w:rPr>
                <w:webHidden/>
                <w:sz w:val="22"/>
                <w:szCs w:val="22"/>
              </w:rPr>
              <w:fldChar w:fldCharType="begin"/>
            </w:r>
            <w:r w:rsidRPr="00FA6BC0">
              <w:rPr>
                <w:webHidden/>
                <w:sz w:val="22"/>
                <w:szCs w:val="22"/>
              </w:rPr>
              <w:instrText xml:space="preserve"> PAGEREF _Toc233277056 \h </w:instrText>
            </w:r>
            <w:r w:rsidRPr="00FA6BC0">
              <w:rPr>
                <w:webHidden/>
                <w:sz w:val="22"/>
                <w:szCs w:val="22"/>
              </w:rPr>
            </w:r>
            <w:r w:rsidRPr="00FA6BC0">
              <w:rPr>
                <w:webHidden/>
                <w:sz w:val="22"/>
                <w:szCs w:val="22"/>
              </w:rPr>
              <w:fldChar w:fldCharType="separate"/>
            </w:r>
            <w:r w:rsidRPr="00FA6BC0">
              <w:rPr>
                <w:webHidden/>
                <w:sz w:val="22"/>
                <w:szCs w:val="22"/>
              </w:rPr>
              <w:t>10</w:t>
            </w:r>
            <w:r w:rsidRPr="00FA6BC0">
              <w:rPr>
                <w:webHidden/>
                <w:sz w:val="22"/>
                <w:szCs w:val="22"/>
              </w:rPr>
              <w:fldChar w:fldCharType="end"/>
            </w:r>
          </w:hyperlink>
        </w:p>
        <w:p w14:paraId="07FEA358" w14:textId="676C9093" w:rsidR="009336D1" w:rsidRPr="00FA6BC0" w:rsidRDefault="009336D1">
          <w:pPr>
            <w:pStyle w:val="Sommario3"/>
            <w:rPr>
              <w:rFonts w:eastAsiaTheme="minorEastAsia"/>
              <w:sz w:val="18"/>
              <w:szCs w:val="18"/>
              <w:lang w:eastAsia="it-IT"/>
            </w:rPr>
          </w:pPr>
          <w:hyperlink w:anchor="_Toc233277057" w:history="1">
            <w:r w:rsidRPr="00FA6BC0">
              <w:rPr>
                <w:rStyle w:val="Collegamentoipertestuale"/>
                <w:sz w:val="22"/>
                <w:szCs w:val="22"/>
              </w:rPr>
              <w:t>1.5.2 L'Attore "Psicologa" (Amministratore)</w:t>
            </w:r>
            <w:r w:rsidRPr="00FA6BC0">
              <w:rPr>
                <w:webHidden/>
                <w:sz w:val="22"/>
                <w:szCs w:val="22"/>
              </w:rPr>
              <w:tab/>
            </w:r>
            <w:r w:rsidRPr="00FA6BC0">
              <w:rPr>
                <w:webHidden/>
                <w:sz w:val="22"/>
                <w:szCs w:val="22"/>
              </w:rPr>
              <w:fldChar w:fldCharType="begin"/>
            </w:r>
            <w:r w:rsidRPr="00FA6BC0">
              <w:rPr>
                <w:webHidden/>
                <w:sz w:val="22"/>
                <w:szCs w:val="22"/>
              </w:rPr>
              <w:instrText xml:space="preserve"> PAGEREF _Toc233277057 \h </w:instrText>
            </w:r>
            <w:r w:rsidRPr="00FA6BC0">
              <w:rPr>
                <w:webHidden/>
                <w:sz w:val="22"/>
                <w:szCs w:val="22"/>
              </w:rPr>
            </w:r>
            <w:r w:rsidRPr="00FA6BC0">
              <w:rPr>
                <w:webHidden/>
                <w:sz w:val="22"/>
                <w:szCs w:val="22"/>
              </w:rPr>
              <w:fldChar w:fldCharType="separate"/>
            </w:r>
            <w:r w:rsidRPr="00FA6BC0">
              <w:rPr>
                <w:webHidden/>
                <w:sz w:val="22"/>
                <w:szCs w:val="22"/>
              </w:rPr>
              <w:t>10</w:t>
            </w:r>
            <w:r w:rsidRPr="00FA6BC0">
              <w:rPr>
                <w:webHidden/>
                <w:sz w:val="22"/>
                <w:szCs w:val="22"/>
              </w:rPr>
              <w:fldChar w:fldCharType="end"/>
            </w:r>
          </w:hyperlink>
        </w:p>
        <w:p w14:paraId="4ECD181F" w14:textId="71752982" w:rsidR="009336D1" w:rsidRPr="00FA6BC0" w:rsidRDefault="009336D1">
          <w:pPr>
            <w:pStyle w:val="Sommario3"/>
            <w:rPr>
              <w:rFonts w:eastAsiaTheme="minorEastAsia"/>
              <w:sz w:val="18"/>
              <w:szCs w:val="18"/>
              <w:lang w:eastAsia="it-IT"/>
            </w:rPr>
          </w:pPr>
          <w:hyperlink w:anchor="_Toc233277058" w:history="1">
            <w:r w:rsidRPr="00FA6BC0">
              <w:rPr>
                <w:rStyle w:val="Collegamentoipertestuale"/>
                <w:sz w:val="22"/>
                <w:szCs w:val="22"/>
              </w:rPr>
              <w:t>1.5.3 L'Attore "Sistema Esterno" (SMTP Provider)</w:t>
            </w:r>
            <w:r w:rsidRPr="00FA6BC0">
              <w:rPr>
                <w:webHidden/>
                <w:sz w:val="22"/>
                <w:szCs w:val="22"/>
              </w:rPr>
              <w:tab/>
            </w:r>
            <w:r w:rsidRPr="00FA6BC0">
              <w:rPr>
                <w:webHidden/>
                <w:sz w:val="22"/>
                <w:szCs w:val="22"/>
              </w:rPr>
              <w:fldChar w:fldCharType="begin"/>
            </w:r>
            <w:r w:rsidRPr="00FA6BC0">
              <w:rPr>
                <w:webHidden/>
                <w:sz w:val="22"/>
                <w:szCs w:val="22"/>
              </w:rPr>
              <w:instrText xml:space="preserve"> PAGEREF _Toc233277058 \h </w:instrText>
            </w:r>
            <w:r w:rsidRPr="00FA6BC0">
              <w:rPr>
                <w:webHidden/>
                <w:sz w:val="22"/>
                <w:szCs w:val="22"/>
              </w:rPr>
            </w:r>
            <w:r w:rsidRPr="00FA6BC0">
              <w:rPr>
                <w:webHidden/>
                <w:sz w:val="22"/>
                <w:szCs w:val="22"/>
              </w:rPr>
              <w:fldChar w:fldCharType="separate"/>
            </w:r>
            <w:r w:rsidRPr="00FA6BC0">
              <w:rPr>
                <w:webHidden/>
                <w:sz w:val="22"/>
                <w:szCs w:val="22"/>
              </w:rPr>
              <w:t>10</w:t>
            </w:r>
            <w:r w:rsidRPr="00FA6BC0">
              <w:rPr>
                <w:webHidden/>
                <w:sz w:val="22"/>
                <w:szCs w:val="22"/>
              </w:rPr>
              <w:fldChar w:fldCharType="end"/>
            </w:r>
          </w:hyperlink>
        </w:p>
        <w:p w14:paraId="2D233D19" w14:textId="718863A3" w:rsidR="009336D1" w:rsidRDefault="009336D1">
          <w:pPr>
            <w:pStyle w:val="Sommario2"/>
            <w:tabs>
              <w:tab w:val="right" w:leader="dot" w:pos="10456"/>
            </w:tabs>
            <w:rPr>
              <w:rFonts w:eastAsiaTheme="minorEastAsia"/>
              <w:noProof/>
              <w:sz w:val="24"/>
              <w:szCs w:val="24"/>
              <w:lang w:eastAsia="it-IT"/>
            </w:rPr>
          </w:pPr>
          <w:hyperlink w:anchor="_Toc233277059" w:history="1">
            <w:r w:rsidRPr="00A11A18">
              <w:rPr>
                <w:rStyle w:val="Collegamentoipertestuale"/>
                <w:noProof/>
              </w:rPr>
              <w:t>2.1 Introduzione all'Approccio Metodologico</w:t>
            </w:r>
            <w:r>
              <w:rPr>
                <w:noProof/>
                <w:webHidden/>
              </w:rPr>
              <w:tab/>
            </w:r>
            <w:r>
              <w:rPr>
                <w:noProof/>
                <w:webHidden/>
              </w:rPr>
              <w:fldChar w:fldCharType="begin"/>
            </w:r>
            <w:r>
              <w:rPr>
                <w:noProof/>
                <w:webHidden/>
              </w:rPr>
              <w:instrText xml:space="preserve"> PAGEREF _Toc233277059 \h </w:instrText>
            </w:r>
            <w:r>
              <w:rPr>
                <w:noProof/>
                <w:webHidden/>
              </w:rPr>
            </w:r>
            <w:r>
              <w:rPr>
                <w:noProof/>
                <w:webHidden/>
              </w:rPr>
              <w:fldChar w:fldCharType="separate"/>
            </w:r>
            <w:r>
              <w:rPr>
                <w:noProof/>
                <w:webHidden/>
              </w:rPr>
              <w:t>11</w:t>
            </w:r>
            <w:r>
              <w:rPr>
                <w:noProof/>
                <w:webHidden/>
              </w:rPr>
              <w:fldChar w:fldCharType="end"/>
            </w:r>
          </w:hyperlink>
        </w:p>
        <w:p w14:paraId="3BEBA7C6" w14:textId="3538EF6A" w:rsidR="009336D1" w:rsidRDefault="009336D1">
          <w:pPr>
            <w:pStyle w:val="Sommario2"/>
            <w:tabs>
              <w:tab w:val="right" w:leader="dot" w:pos="10456"/>
            </w:tabs>
            <w:rPr>
              <w:rFonts w:eastAsiaTheme="minorEastAsia"/>
              <w:noProof/>
              <w:sz w:val="24"/>
              <w:szCs w:val="24"/>
              <w:lang w:eastAsia="it-IT"/>
            </w:rPr>
          </w:pPr>
          <w:hyperlink w:anchor="_Toc233277060" w:history="1">
            <w:r w:rsidRPr="00A11A18">
              <w:rPr>
                <w:rStyle w:val="Collegamentoipertestuale"/>
                <w:noProof/>
              </w:rPr>
              <w:t>2.2 Il Framework Agile e lo Sviluppo Iterativo</w:t>
            </w:r>
            <w:r>
              <w:rPr>
                <w:noProof/>
                <w:webHidden/>
              </w:rPr>
              <w:tab/>
            </w:r>
            <w:r>
              <w:rPr>
                <w:noProof/>
                <w:webHidden/>
              </w:rPr>
              <w:fldChar w:fldCharType="begin"/>
            </w:r>
            <w:r>
              <w:rPr>
                <w:noProof/>
                <w:webHidden/>
              </w:rPr>
              <w:instrText xml:space="preserve"> PAGEREF _Toc233277060 \h </w:instrText>
            </w:r>
            <w:r>
              <w:rPr>
                <w:noProof/>
                <w:webHidden/>
              </w:rPr>
            </w:r>
            <w:r>
              <w:rPr>
                <w:noProof/>
                <w:webHidden/>
              </w:rPr>
              <w:fldChar w:fldCharType="separate"/>
            </w:r>
            <w:r>
              <w:rPr>
                <w:noProof/>
                <w:webHidden/>
              </w:rPr>
              <w:t>11</w:t>
            </w:r>
            <w:r>
              <w:rPr>
                <w:noProof/>
                <w:webHidden/>
              </w:rPr>
              <w:fldChar w:fldCharType="end"/>
            </w:r>
          </w:hyperlink>
        </w:p>
        <w:p w14:paraId="5A90198A" w14:textId="58E45A2C" w:rsidR="009336D1" w:rsidRDefault="009336D1">
          <w:pPr>
            <w:pStyle w:val="Sommario2"/>
            <w:tabs>
              <w:tab w:val="right" w:leader="dot" w:pos="10456"/>
            </w:tabs>
            <w:rPr>
              <w:rFonts w:eastAsiaTheme="minorEastAsia"/>
              <w:noProof/>
              <w:sz w:val="24"/>
              <w:szCs w:val="24"/>
              <w:lang w:eastAsia="it-IT"/>
            </w:rPr>
          </w:pPr>
          <w:hyperlink w:anchor="_Toc233277061" w:history="1">
            <w:r w:rsidRPr="00A11A18">
              <w:rPr>
                <w:rStyle w:val="Collegamentoipertestuale"/>
                <w:noProof/>
              </w:rPr>
              <w:t>2.3 Strumenti di Versionamento e Configuration Management</w:t>
            </w:r>
            <w:r>
              <w:rPr>
                <w:noProof/>
                <w:webHidden/>
              </w:rPr>
              <w:tab/>
            </w:r>
            <w:r>
              <w:rPr>
                <w:noProof/>
                <w:webHidden/>
              </w:rPr>
              <w:fldChar w:fldCharType="begin"/>
            </w:r>
            <w:r>
              <w:rPr>
                <w:noProof/>
                <w:webHidden/>
              </w:rPr>
              <w:instrText xml:space="preserve"> PAGEREF _Toc233277061 \h </w:instrText>
            </w:r>
            <w:r>
              <w:rPr>
                <w:noProof/>
                <w:webHidden/>
              </w:rPr>
            </w:r>
            <w:r>
              <w:rPr>
                <w:noProof/>
                <w:webHidden/>
              </w:rPr>
              <w:fldChar w:fldCharType="separate"/>
            </w:r>
            <w:r>
              <w:rPr>
                <w:noProof/>
                <w:webHidden/>
              </w:rPr>
              <w:t>12</w:t>
            </w:r>
            <w:r>
              <w:rPr>
                <w:noProof/>
                <w:webHidden/>
              </w:rPr>
              <w:fldChar w:fldCharType="end"/>
            </w:r>
          </w:hyperlink>
        </w:p>
        <w:p w14:paraId="6530AF54" w14:textId="5B0A0F78" w:rsidR="009336D1" w:rsidRDefault="009336D1">
          <w:pPr>
            <w:pStyle w:val="Sommario2"/>
            <w:tabs>
              <w:tab w:val="right" w:leader="dot" w:pos="10456"/>
            </w:tabs>
            <w:rPr>
              <w:rFonts w:eastAsiaTheme="minorEastAsia"/>
              <w:noProof/>
              <w:sz w:val="24"/>
              <w:szCs w:val="24"/>
              <w:lang w:eastAsia="it-IT"/>
            </w:rPr>
          </w:pPr>
          <w:hyperlink w:anchor="_Toc233277062" w:history="1">
            <w:r w:rsidRPr="00A11A18">
              <w:rPr>
                <w:rStyle w:val="Collegamentoipertestuale"/>
                <w:noProof/>
              </w:rPr>
              <w:t>2.4 Stack Tecnologico: Backend e Middleware</w:t>
            </w:r>
            <w:r>
              <w:rPr>
                <w:noProof/>
                <w:webHidden/>
              </w:rPr>
              <w:tab/>
            </w:r>
            <w:r>
              <w:rPr>
                <w:noProof/>
                <w:webHidden/>
              </w:rPr>
              <w:fldChar w:fldCharType="begin"/>
            </w:r>
            <w:r>
              <w:rPr>
                <w:noProof/>
                <w:webHidden/>
              </w:rPr>
              <w:instrText xml:space="preserve"> PAGEREF _Toc233277062 \h </w:instrText>
            </w:r>
            <w:r>
              <w:rPr>
                <w:noProof/>
                <w:webHidden/>
              </w:rPr>
            </w:r>
            <w:r>
              <w:rPr>
                <w:noProof/>
                <w:webHidden/>
              </w:rPr>
              <w:fldChar w:fldCharType="separate"/>
            </w:r>
            <w:r>
              <w:rPr>
                <w:noProof/>
                <w:webHidden/>
              </w:rPr>
              <w:t>12</w:t>
            </w:r>
            <w:r>
              <w:rPr>
                <w:noProof/>
                <w:webHidden/>
              </w:rPr>
              <w:fldChar w:fldCharType="end"/>
            </w:r>
          </w:hyperlink>
        </w:p>
        <w:p w14:paraId="17C30E72" w14:textId="264009F3" w:rsidR="009336D1" w:rsidRDefault="009336D1">
          <w:pPr>
            <w:pStyle w:val="Sommario3"/>
            <w:rPr>
              <w:rFonts w:eastAsiaTheme="minorEastAsia"/>
              <w:sz w:val="24"/>
              <w:szCs w:val="24"/>
              <w:lang w:eastAsia="it-IT"/>
            </w:rPr>
          </w:pPr>
          <w:hyperlink w:anchor="_Toc233277063" w:history="1">
            <w:r w:rsidRPr="00A11A18">
              <w:rPr>
                <w:rStyle w:val="Collegamentoipertestuale"/>
              </w:rPr>
              <w:t>2.4.1 Linguaggio e Framework Principale</w:t>
            </w:r>
            <w:r>
              <w:rPr>
                <w:webHidden/>
              </w:rPr>
              <w:tab/>
            </w:r>
            <w:r>
              <w:rPr>
                <w:webHidden/>
              </w:rPr>
              <w:fldChar w:fldCharType="begin"/>
            </w:r>
            <w:r>
              <w:rPr>
                <w:webHidden/>
              </w:rPr>
              <w:instrText xml:space="preserve"> PAGEREF _Toc233277063 \h </w:instrText>
            </w:r>
            <w:r>
              <w:rPr>
                <w:webHidden/>
              </w:rPr>
            </w:r>
            <w:r>
              <w:rPr>
                <w:webHidden/>
              </w:rPr>
              <w:fldChar w:fldCharType="separate"/>
            </w:r>
            <w:r>
              <w:rPr>
                <w:webHidden/>
              </w:rPr>
              <w:t>12</w:t>
            </w:r>
            <w:r>
              <w:rPr>
                <w:webHidden/>
              </w:rPr>
              <w:fldChar w:fldCharType="end"/>
            </w:r>
          </w:hyperlink>
        </w:p>
        <w:p w14:paraId="310DF897" w14:textId="4E9F9C3D" w:rsidR="009336D1" w:rsidRDefault="009336D1">
          <w:pPr>
            <w:pStyle w:val="Sommario3"/>
            <w:rPr>
              <w:rFonts w:eastAsiaTheme="minorEastAsia"/>
              <w:sz w:val="24"/>
              <w:szCs w:val="24"/>
              <w:lang w:eastAsia="it-IT"/>
            </w:rPr>
          </w:pPr>
          <w:hyperlink w:anchor="_Toc233277064" w:history="1">
            <w:r w:rsidRPr="00A11A18">
              <w:rPr>
                <w:rStyle w:val="Collegamentoipertestuale"/>
              </w:rPr>
              <w:t>2.4.2 Pattern API Gateway</w:t>
            </w:r>
            <w:r>
              <w:rPr>
                <w:webHidden/>
              </w:rPr>
              <w:tab/>
            </w:r>
            <w:r>
              <w:rPr>
                <w:webHidden/>
              </w:rPr>
              <w:fldChar w:fldCharType="begin"/>
            </w:r>
            <w:r>
              <w:rPr>
                <w:webHidden/>
              </w:rPr>
              <w:instrText xml:space="preserve"> PAGEREF _Toc233277064 \h </w:instrText>
            </w:r>
            <w:r>
              <w:rPr>
                <w:webHidden/>
              </w:rPr>
            </w:r>
            <w:r>
              <w:rPr>
                <w:webHidden/>
              </w:rPr>
              <w:fldChar w:fldCharType="separate"/>
            </w:r>
            <w:r>
              <w:rPr>
                <w:webHidden/>
              </w:rPr>
              <w:t>13</w:t>
            </w:r>
            <w:r>
              <w:rPr>
                <w:webHidden/>
              </w:rPr>
              <w:fldChar w:fldCharType="end"/>
            </w:r>
          </w:hyperlink>
        </w:p>
        <w:p w14:paraId="00069625" w14:textId="2BD9C390" w:rsidR="009336D1" w:rsidRDefault="009336D1">
          <w:pPr>
            <w:pStyle w:val="Sommario3"/>
            <w:rPr>
              <w:rFonts w:eastAsiaTheme="minorEastAsia"/>
              <w:sz w:val="24"/>
              <w:szCs w:val="24"/>
              <w:lang w:eastAsia="it-IT"/>
            </w:rPr>
          </w:pPr>
          <w:hyperlink w:anchor="_Toc233277065" w:history="1">
            <w:r w:rsidRPr="00A11A18">
              <w:rPr>
                <w:rStyle w:val="Collegamentoipertestuale"/>
              </w:rPr>
              <w:t>2.4.3 Comunicazione Esterna (SMTP)</w:t>
            </w:r>
            <w:r>
              <w:rPr>
                <w:webHidden/>
              </w:rPr>
              <w:tab/>
            </w:r>
            <w:r>
              <w:rPr>
                <w:webHidden/>
              </w:rPr>
              <w:fldChar w:fldCharType="begin"/>
            </w:r>
            <w:r>
              <w:rPr>
                <w:webHidden/>
              </w:rPr>
              <w:instrText xml:space="preserve"> PAGEREF _Toc233277065 \h </w:instrText>
            </w:r>
            <w:r>
              <w:rPr>
                <w:webHidden/>
              </w:rPr>
            </w:r>
            <w:r>
              <w:rPr>
                <w:webHidden/>
              </w:rPr>
              <w:fldChar w:fldCharType="separate"/>
            </w:r>
            <w:r>
              <w:rPr>
                <w:webHidden/>
              </w:rPr>
              <w:t>13</w:t>
            </w:r>
            <w:r>
              <w:rPr>
                <w:webHidden/>
              </w:rPr>
              <w:fldChar w:fldCharType="end"/>
            </w:r>
          </w:hyperlink>
        </w:p>
        <w:p w14:paraId="17BAC264" w14:textId="41F3C530" w:rsidR="009336D1" w:rsidRDefault="009336D1">
          <w:pPr>
            <w:pStyle w:val="Sommario2"/>
            <w:tabs>
              <w:tab w:val="right" w:leader="dot" w:pos="10456"/>
            </w:tabs>
            <w:rPr>
              <w:rFonts w:eastAsiaTheme="minorEastAsia"/>
              <w:noProof/>
              <w:sz w:val="24"/>
              <w:szCs w:val="24"/>
              <w:lang w:eastAsia="it-IT"/>
            </w:rPr>
          </w:pPr>
          <w:hyperlink w:anchor="_Toc233277066" w:history="1">
            <w:r w:rsidRPr="00A11A18">
              <w:rPr>
                <w:rStyle w:val="Collegamentoipertestuale"/>
                <w:noProof/>
              </w:rPr>
              <w:t>2.5 Stack Tecnologico: Livello di Persistenza (Data Tier)</w:t>
            </w:r>
            <w:r>
              <w:rPr>
                <w:noProof/>
                <w:webHidden/>
              </w:rPr>
              <w:tab/>
            </w:r>
            <w:r>
              <w:rPr>
                <w:noProof/>
                <w:webHidden/>
              </w:rPr>
              <w:fldChar w:fldCharType="begin"/>
            </w:r>
            <w:r>
              <w:rPr>
                <w:noProof/>
                <w:webHidden/>
              </w:rPr>
              <w:instrText xml:space="preserve"> PAGEREF _Toc233277066 \h </w:instrText>
            </w:r>
            <w:r>
              <w:rPr>
                <w:noProof/>
                <w:webHidden/>
              </w:rPr>
            </w:r>
            <w:r>
              <w:rPr>
                <w:noProof/>
                <w:webHidden/>
              </w:rPr>
              <w:fldChar w:fldCharType="separate"/>
            </w:r>
            <w:r>
              <w:rPr>
                <w:noProof/>
                <w:webHidden/>
              </w:rPr>
              <w:t>13</w:t>
            </w:r>
            <w:r>
              <w:rPr>
                <w:noProof/>
                <w:webHidden/>
              </w:rPr>
              <w:fldChar w:fldCharType="end"/>
            </w:r>
          </w:hyperlink>
        </w:p>
        <w:p w14:paraId="72C02B9A" w14:textId="2470FD24" w:rsidR="009336D1" w:rsidRDefault="009336D1">
          <w:pPr>
            <w:pStyle w:val="Sommario3"/>
            <w:rPr>
              <w:rFonts w:eastAsiaTheme="minorEastAsia"/>
              <w:sz w:val="24"/>
              <w:szCs w:val="24"/>
              <w:lang w:eastAsia="it-IT"/>
            </w:rPr>
          </w:pPr>
          <w:hyperlink w:anchor="_Toc233277067" w:history="1">
            <w:r w:rsidRPr="00A11A18">
              <w:rPr>
                <w:rStyle w:val="Collegamentoipertestuale"/>
              </w:rPr>
              <w:t>2.5.1 Database Management System</w:t>
            </w:r>
            <w:r>
              <w:rPr>
                <w:webHidden/>
              </w:rPr>
              <w:tab/>
            </w:r>
            <w:r>
              <w:rPr>
                <w:webHidden/>
              </w:rPr>
              <w:fldChar w:fldCharType="begin"/>
            </w:r>
            <w:r>
              <w:rPr>
                <w:webHidden/>
              </w:rPr>
              <w:instrText xml:space="preserve"> PAGEREF _Toc233277067 \h </w:instrText>
            </w:r>
            <w:r>
              <w:rPr>
                <w:webHidden/>
              </w:rPr>
            </w:r>
            <w:r>
              <w:rPr>
                <w:webHidden/>
              </w:rPr>
              <w:fldChar w:fldCharType="separate"/>
            </w:r>
            <w:r>
              <w:rPr>
                <w:webHidden/>
              </w:rPr>
              <w:t>13</w:t>
            </w:r>
            <w:r>
              <w:rPr>
                <w:webHidden/>
              </w:rPr>
              <w:fldChar w:fldCharType="end"/>
            </w:r>
          </w:hyperlink>
        </w:p>
        <w:p w14:paraId="5155A00F" w14:textId="7061B598" w:rsidR="009336D1" w:rsidRDefault="009336D1">
          <w:pPr>
            <w:pStyle w:val="Sommario3"/>
            <w:rPr>
              <w:rFonts w:eastAsiaTheme="minorEastAsia"/>
              <w:sz w:val="24"/>
              <w:szCs w:val="24"/>
              <w:lang w:eastAsia="it-IT"/>
            </w:rPr>
          </w:pPr>
          <w:hyperlink w:anchor="_Toc233277068" w:history="1">
            <w:r w:rsidRPr="00A11A18">
              <w:rPr>
                <w:rStyle w:val="Collegamentoipertestuale"/>
              </w:rPr>
              <w:t>2.5.2 Object-Relational Mapping (ORM)</w:t>
            </w:r>
            <w:r>
              <w:rPr>
                <w:webHidden/>
              </w:rPr>
              <w:tab/>
            </w:r>
            <w:r>
              <w:rPr>
                <w:webHidden/>
              </w:rPr>
              <w:fldChar w:fldCharType="begin"/>
            </w:r>
            <w:r>
              <w:rPr>
                <w:webHidden/>
              </w:rPr>
              <w:instrText xml:space="preserve"> PAGEREF _Toc233277068 \h </w:instrText>
            </w:r>
            <w:r>
              <w:rPr>
                <w:webHidden/>
              </w:rPr>
            </w:r>
            <w:r>
              <w:rPr>
                <w:webHidden/>
              </w:rPr>
              <w:fldChar w:fldCharType="separate"/>
            </w:r>
            <w:r>
              <w:rPr>
                <w:webHidden/>
              </w:rPr>
              <w:t>14</w:t>
            </w:r>
            <w:r>
              <w:rPr>
                <w:webHidden/>
              </w:rPr>
              <w:fldChar w:fldCharType="end"/>
            </w:r>
          </w:hyperlink>
        </w:p>
        <w:p w14:paraId="5CEA437A" w14:textId="2CD6D8D5" w:rsidR="009336D1" w:rsidRDefault="009336D1">
          <w:pPr>
            <w:pStyle w:val="Sommario2"/>
            <w:tabs>
              <w:tab w:val="right" w:leader="dot" w:pos="10456"/>
            </w:tabs>
            <w:rPr>
              <w:rFonts w:eastAsiaTheme="minorEastAsia"/>
              <w:noProof/>
              <w:sz w:val="24"/>
              <w:szCs w:val="24"/>
              <w:lang w:eastAsia="it-IT"/>
            </w:rPr>
          </w:pPr>
          <w:hyperlink w:anchor="_Toc233277069" w:history="1">
            <w:r w:rsidRPr="00A11A18">
              <w:rPr>
                <w:rStyle w:val="Collegamentoipertestuale"/>
                <w:noProof/>
              </w:rPr>
              <w:t>2.6 Stack Tecnologico: Frontend e Client-Side</w:t>
            </w:r>
            <w:r>
              <w:rPr>
                <w:noProof/>
                <w:webHidden/>
              </w:rPr>
              <w:tab/>
            </w:r>
            <w:r>
              <w:rPr>
                <w:noProof/>
                <w:webHidden/>
              </w:rPr>
              <w:fldChar w:fldCharType="begin"/>
            </w:r>
            <w:r>
              <w:rPr>
                <w:noProof/>
                <w:webHidden/>
              </w:rPr>
              <w:instrText xml:space="preserve"> PAGEREF _Toc233277069 \h </w:instrText>
            </w:r>
            <w:r>
              <w:rPr>
                <w:noProof/>
                <w:webHidden/>
              </w:rPr>
            </w:r>
            <w:r>
              <w:rPr>
                <w:noProof/>
                <w:webHidden/>
              </w:rPr>
              <w:fldChar w:fldCharType="separate"/>
            </w:r>
            <w:r>
              <w:rPr>
                <w:noProof/>
                <w:webHidden/>
              </w:rPr>
              <w:t>14</w:t>
            </w:r>
            <w:r>
              <w:rPr>
                <w:noProof/>
                <w:webHidden/>
              </w:rPr>
              <w:fldChar w:fldCharType="end"/>
            </w:r>
          </w:hyperlink>
        </w:p>
        <w:p w14:paraId="222B8BF8" w14:textId="1945A473" w:rsidR="009336D1" w:rsidRDefault="009336D1">
          <w:pPr>
            <w:pStyle w:val="Sommario3"/>
            <w:rPr>
              <w:rFonts w:eastAsiaTheme="minorEastAsia"/>
              <w:sz w:val="24"/>
              <w:szCs w:val="24"/>
              <w:lang w:eastAsia="it-IT"/>
            </w:rPr>
          </w:pPr>
          <w:hyperlink w:anchor="_Toc233277070" w:history="1">
            <w:r w:rsidRPr="00A11A18">
              <w:rPr>
                <w:rStyle w:val="Collegamentoipertestuale"/>
              </w:rPr>
              <w:t>2.6.1 Vanilla JavaScript e Standard Web</w:t>
            </w:r>
            <w:r>
              <w:rPr>
                <w:webHidden/>
              </w:rPr>
              <w:tab/>
            </w:r>
            <w:r>
              <w:rPr>
                <w:webHidden/>
              </w:rPr>
              <w:fldChar w:fldCharType="begin"/>
            </w:r>
            <w:r>
              <w:rPr>
                <w:webHidden/>
              </w:rPr>
              <w:instrText xml:space="preserve"> PAGEREF _Toc233277070 \h </w:instrText>
            </w:r>
            <w:r>
              <w:rPr>
                <w:webHidden/>
              </w:rPr>
            </w:r>
            <w:r>
              <w:rPr>
                <w:webHidden/>
              </w:rPr>
              <w:fldChar w:fldCharType="separate"/>
            </w:r>
            <w:r>
              <w:rPr>
                <w:webHidden/>
              </w:rPr>
              <w:t>14</w:t>
            </w:r>
            <w:r>
              <w:rPr>
                <w:webHidden/>
              </w:rPr>
              <w:fldChar w:fldCharType="end"/>
            </w:r>
          </w:hyperlink>
        </w:p>
        <w:p w14:paraId="7BA56B1A" w14:textId="0712052E" w:rsidR="009336D1" w:rsidRDefault="009336D1">
          <w:pPr>
            <w:pStyle w:val="Sommario3"/>
            <w:rPr>
              <w:rFonts w:eastAsiaTheme="minorEastAsia"/>
              <w:sz w:val="24"/>
              <w:szCs w:val="24"/>
              <w:lang w:eastAsia="it-IT"/>
            </w:rPr>
          </w:pPr>
          <w:hyperlink w:anchor="_Toc233277071" w:history="1">
            <w:r w:rsidRPr="00A11A18">
              <w:rPr>
                <w:rStyle w:val="Collegamentoipertestuale"/>
              </w:rPr>
              <w:t>2.6.2 Asincronia e State Management</w:t>
            </w:r>
            <w:r>
              <w:rPr>
                <w:webHidden/>
              </w:rPr>
              <w:tab/>
            </w:r>
            <w:r>
              <w:rPr>
                <w:webHidden/>
              </w:rPr>
              <w:fldChar w:fldCharType="begin"/>
            </w:r>
            <w:r>
              <w:rPr>
                <w:webHidden/>
              </w:rPr>
              <w:instrText xml:space="preserve"> PAGEREF _Toc233277071 \h </w:instrText>
            </w:r>
            <w:r>
              <w:rPr>
                <w:webHidden/>
              </w:rPr>
            </w:r>
            <w:r>
              <w:rPr>
                <w:webHidden/>
              </w:rPr>
              <w:fldChar w:fldCharType="separate"/>
            </w:r>
            <w:r>
              <w:rPr>
                <w:webHidden/>
              </w:rPr>
              <w:t>15</w:t>
            </w:r>
            <w:r>
              <w:rPr>
                <w:webHidden/>
              </w:rPr>
              <w:fldChar w:fldCharType="end"/>
            </w:r>
          </w:hyperlink>
        </w:p>
        <w:p w14:paraId="140AC5A0" w14:textId="7267C7C6" w:rsidR="009336D1" w:rsidRDefault="009336D1">
          <w:pPr>
            <w:pStyle w:val="Sommario2"/>
            <w:tabs>
              <w:tab w:val="right" w:leader="dot" w:pos="10456"/>
            </w:tabs>
            <w:rPr>
              <w:rFonts w:eastAsiaTheme="minorEastAsia"/>
              <w:noProof/>
              <w:sz w:val="24"/>
              <w:szCs w:val="24"/>
              <w:lang w:eastAsia="it-IT"/>
            </w:rPr>
          </w:pPr>
          <w:hyperlink w:anchor="_Toc233277072" w:history="1">
            <w:r w:rsidRPr="00A11A18">
              <w:rPr>
                <w:rStyle w:val="Collegamentoipertestuale"/>
                <w:noProof/>
              </w:rPr>
              <w:t>2.7 Strumenti di Testing e Ispezione</w:t>
            </w:r>
            <w:r>
              <w:rPr>
                <w:noProof/>
                <w:webHidden/>
              </w:rPr>
              <w:tab/>
            </w:r>
            <w:r>
              <w:rPr>
                <w:noProof/>
                <w:webHidden/>
              </w:rPr>
              <w:fldChar w:fldCharType="begin"/>
            </w:r>
            <w:r>
              <w:rPr>
                <w:noProof/>
                <w:webHidden/>
              </w:rPr>
              <w:instrText xml:space="preserve"> PAGEREF _Toc233277072 \h </w:instrText>
            </w:r>
            <w:r>
              <w:rPr>
                <w:noProof/>
                <w:webHidden/>
              </w:rPr>
            </w:r>
            <w:r>
              <w:rPr>
                <w:noProof/>
                <w:webHidden/>
              </w:rPr>
              <w:fldChar w:fldCharType="separate"/>
            </w:r>
            <w:r>
              <w:rPr>
                <w:noProof/>
                <w:webHidden/>
              </w:rPr>
              <w:t>15</w:t>
            </w:r>
            <w:r>
              <w:rPr>
                <w:noProof/>
                <w:webHidden/>
              </w:rPr>
              <w:fldChar w:fldCharType="end"/>
            </w:r>
          </w:hyperlink>
        </w:p>
        <w:p w14:paraId="7C4C444B" w14:textId="3A441C4E" w:rsidR="009336D1" w:rsidRDefault="009336D1">
          <w:pPr>
            <w:pStyle w:val="Sommario1"/>
            <w:rPr>
              <w:rFonts w:eastAsiaTheme="minorEastAsia"/>
              <w:b w:val="0"/>
              <w:bCs w:val="0"/>
              <w:sz w:val="24"/>
              <w:szCs w:val="24"/>
              <w:lang w:eastAsia="it-IT"/>
            </w:rPr>
          </w:pPr>
          <w:hyperlink w:anchor="_Toc233277073" w:history="1">
            <w:r w:rsidRPr="00A11A18">
              <w:rPr>
                <w:rStyle w:val="Collegamentoipertestuale"/>
              </w:rPr>
              <w:t>CAPITOLO 3: Analisi, Sviluppo e Progettazione Architetturale</w:t>
            </w:r>
            <w:r>
              <w:rPr>
                <w:webHidden/>
              </w:rPr>
              <w:tab/>
            </w:r>
            <w:r>
              <w:rPr>
                <w:webHidden/>
              </w:rPr>
              <w:fldChar w:fldCharType="begin"/>
            </w:r>
            <w:r>
              <w:rPr>
                <w:webHidden/>
              </w:rPr>
              <w:instrText xml:space="preserve"> PAGEREF _Toc233277073 \h </w:instrText>
            </w:r>
            <w:r>
              <w:rPr>
                <w:webHidden/>
              </w:rPr>
            </w:r>
            <w:r>
              <w:rPr>
                <w:webHidden/>
              </w:rPr>
              <w:fldChar w:fldCharType="separate"/>
            </w:r>
            <w:r>
              <w:rPr>
                <w:webHidden/>
              </w:rPr>
              <w:t>16</w:t>
            </w:r>
            <w:r>
              <w:rPr>
                <w:webHidden/>
              </w:rPr>
              <w:fldChar w:fldCharType="end"/>
            </w:r>
          </w:hyperlink>
        </w:p>
        <w:p w14:paraId="14E4E1CB" w14:textId="02D956F2" w:rsidR="009336D1" w:rsidRDefault="009336D1">
          <w:pPr>
            <w:pStyle w:val="Sommario2"/>
            <w:tabs>
              <w:tab w:val="right" w:leader="dot" w:pos="10456"/>
            </w:tabs>
            <w:rPr>
              <w:rFonts w:eastAsiaTheme="minorEastAsia"/>
              <w:noProof/>
              <w:sz w:val="24"/>
              <w:szCs w:val="24"/>
              <w:lang w:eastAsia="it-IT"/>
            </w:rPr>
          </w:pPr>
          <w:hyperlink w:anchor="_Toc233277074" w:history="1">
            <w:r w:rsidRPr="00A11A18">
              <w:rPr>
                <w:rStyle w:val="Collegamentoipertestuale"/>
                <w:noProof/>
              </w:rPr>
              <w:t>3.1 Ingegneria dei Requisiti</w:t>
            </w:r>
            <w:r>
              <w:rPr>
                <w:noProof/>
                <w:webHidden/>
              </w:rPr>
              <w:tab/>
            </w:r>
            <w:r>
              <w:rPr>
                <w:noProof/>
                <w:webHidden/>
              </w:rPr>
              <w:fldChar w:fldCharType="begin"/>
            </w:r>
            <w:r>
              <w:rPr>
                <w:noProof/>
                <w:webHidden/>
              </w:rPr>
              <w:instrText xml:space="preserve"> PAGEREF _Toc233277074 \h </w:instrText>
            </w:r>
            <w:r>
              <w:rPr>
                <w:noProof/>
                <w:webHidden/>
              </w:rPr>
            </w:r>
            <w:r>
              <w:rPr>
                <w:noProof/>
                <w:webHidden/>
              </w:rPr>
              <w:fldChar w:fldCharType="separate"/>
            </w:r>
            <w:r>
              <w:rPr>
                <w:noProof/>
                <w:webHidden/>
              </w:rPr>
              <w:t>16</w:t>
            </w:r>
            <w:r>
              <w:rPr>
                <w:noProof/>
                <w:webHidden/>
              </w:rPr>
              <w:fldChar w:fldCharType="end"/>
            </w:r>
          </w:hyperlink>
        </w:p>
        <w:p w14:paraId="2BB6D5A1" w14:textId="1DFF547E" w:rsidR="009336D1" w:rsidRDefault="009336D1">
          <w:pPr>
            <w:pStyle w:val="Sommario3"/>
            <w:rPr>
              <w:rFonts w:eastAsiaTheme="minorEastAsia"/>
              <w:sz w:val="24"/>
              <w:szCs w:val="24"/>
              <w:lang w:eastAsia="it-IT"/>
            </w:rPr>
          </w:pPr>
          <w:hyperlink w:anchor="_Toc233277075" w:history="1">
            <w:r w:rsidRPr="00A11A18">
              <w:rPr>
                <w:rStyle w:val="Collegamentoipertestuale"/>
              </w:rPr>
              <w:t>3.1.1 Requisiti Funzionali (RF)</w:t>
            </w:r>
            <w:r>
              <w:rPr>
                <w:webHidden/>
              </w:rPr>
              <w:tab/>
            </w:r>
            <w:r>
              <w:rPr>
                <w:webHidden/>
              </w:rPr>
              <w:fldChar w:fldCharType="begin"/>
            </w:r>
            <w:r>
              <w:rPr>
                <w:webHidden/>
              </w:rPr>
              <w:instrText xml:space="preserve"> PAGEREF _Toc233277075 \h </w:instrText>
            </w:r>
            <w:r>
              <w:rPr>
                <w:webHidden/>
              </w:rPr>
            </w:r>
            <w:r>
              <w:rPr>
                <w:webHidden/>
              </w:rPr>
              <w:fldChar w:fldCharType="separate"/>
            </w:r>
            <w:r>
              <w:rPr>
                <w:webHidden/>
              </w:rPr>
              <w:t>16</w:t>
            </w:r>
            <w:r>
              <w:rPr>
                <w:webHidden/>
              </w:rPr>
              <w:fldChar w:fldCharType="end"/>
            </w:r>
          </w:hyperlink>
        </w:p>
        <w:p w14:paraId="202E53C3" w14:textId="636C186A" w:rsidR="009336D1" w:rsidRDefault="009336D1">
          <w:pPr>
            <w:pStyle w:val="Sommario3"/>
            <w:rPr>
              <w:rFonts w:eastAsiaTheme="minorEastAsia"/>
              <w:sz w:val="24"/>
              <w:szCs w:val="24"/>
              <w:lang w:eastAsia="it-IT"/>
            </w:rPr>
          </w:pPr>
          <w:hyperlink w:anchor="_Toc233277076" w:history="1">
            <w:r w:rsidRPr="00A11A18">
              <w:rPr>
                <w:rStyle w:val="Collegamentoipertestuale"/>
              </w:rPr>
              <w:t>3.1.2 Requisiti Non Funzionali (RNF)</w:t>
            </w:r>
            <w:r>
              <w:rPr>
                <w:webHidden/>
              </w:rPr>
              <w:tab/>
            </w:r>
            <w:r>
              <w:rPr>
                <w:webHidden/>
              </w:rPr>
              <w:fldChar w:fldCharType="begin"/>
            </w:r>
            <w:r>
              <w:rPr>
                <w:webHidden/>
              </w:rPr>
              <w:instrText xml:space="preserve"> PAGEREF _Toc233277076 \h </w:instrText>
            </w:r>
            <w:r>
              <w:rPr>
                <w:webHidden/>
              </w:rPr>
            </w:r>
            <w:r>
              <w:rPr>
                <w:webHidden/>
              </w:rPr>
              <w:fldChar w:fldCharType="separate"/>
            </w:r>
            <w:r>
              <w:rPr>
                <w:webHidden/>
              </w:rPr>
              <w:t>17</w:t>
            </w:r>
            <w:r>
              <w:rPr>
                <w:webHidden/>
              </w:rPr>
              <w:fldChar w:fldCharType="end"/>
            </w:r>
          </w:hyperlink>
        </w:p>
        <w:p w14:paraId="2C502440" w14:textId="02D794A8" w:rsidR="009336D1" w:rsidRDefault="009336D1">
          <w:pPr>
            <w:pStyle w:val="Sommario2"/>
            <w:tabs>
              <w:tab w:val="right" w:leader="dot" w:pos="10456"/>
            </w:tabs>
            <w:rPr>
              <w:rFonts w:eastAsiaTheme="minorEastAsia"/>
              <w:noProof/>
              <w:sz w:val="24"/>
              <w:szCs w:val="24"/>
              <w:lang w:eastAsia="it-IT"/>
            </w:rPr>
          </w:pPr>
          <w:hyperlink w:anchor="_Toc233277077" w:history="1">
            <w:r w:rsidRPr="00A11A18">
              <w:rPr>
                <w:rStyle w:val="Collegamentoipertestuale"/>
                <w:noProof/>
              </w:rPr>
              <w:t>3.2 Modellazione dei Casi d'Uso (Use Cases)</w:t>
            </w:r>
            <w:r>
              <w:rPr>
                <w:noProof/>
                <w:webHidden/>
              </w:rPr>
              <w:tab/>
            </w:r>
            <w:r>
              <w:rPr>
                <w:noProof/>
                <w:webHidden/>
              </w:rPr>
              <w:fldChar w:fldCharType="begin"/>
            </w:r>
            <w:r>
              <w:rPr>
                <w:noProof/>
                <w:webHidden/>
              </w:rPr>
              <w:instrText xml:space="preserve"> PAGEREF _Toc233277077 \h </w:instrText>
            </w:r>
            <w:r>
              <w:rPr>
                <w:noProof/>
                <w:webHidden/>
              </w:rPr>
            </w:r>
            <w:r>
              <w:rPr>
                <w:noProof/>
                <w:webHidden/>
              </w:rPr>
              <w:fldChar w:fldCharType="separate"/>
            </w:r>
            <w:r>
              <w:rPr>
                <w:noProof/>
                <w:webHidden/>
              </w:rPr>
              <w:t>18</w:t>
            </w:r>
            <w:r>
              <w:rPr>
                <w:noProof/>
                <w:webHidden/>
              </w:rPr>
              <w:fldChar w:fldCharType="end"/>
            </w:r>
          </w:hyperlink>
        </w:p>
        <w:p w14:paraId="198B7EDF" w14:textId="66BB201F" w:rsidR="009336D1" w:rsidRDefault="009336D1">
          <w:pPr>
            <w:pStyle w:val="Sommario2"/>
            <w:tabs>
              <w:tab w:val="right" w:leader="dot" w:pos="10456"/>
            </w:tabs>
            <w:rPr>
              <w:rFonts w:eastAsiaTheme="minorEastAsia"/>
              <w:noProof/>
              <w:sz w:val="24"/>
              <w:szCs w:val="24"/>
              <w:lang w:eastAsia="it-IT"/>
            </w:rPr>
          </w:pPr>
          <w:hyperlink w:anchor="_Toc233277078" w:history="1">
            <w:r w:rsidRPr="00A11A18">
              <w:rPr>
                <w:rStyle w:val="Collegamentoipertestuale"/>
                <w:noProof/>
              </w:rPr>
              <w:t>3.3 Progettazione Architetturale e Microservizi</w:t>
            </w:r>
            <w:r>
              <w:rPr>
                <w:noProof/>
                <w:webHidden/>
              </w:rPr>
              <w:tab/>
            </w:r>
            <w:r>
              <w:rPr>
                <w:noProof/>
                <w:webHidden/>
              </w:rPr>
              <w:fldChar w:fldCharType="begin"/>
            </w:r>
            <w:r>
              <w:rPr>
                <w:noProof/>
                <w:webHidden/>
              </w:rPr>
              <w:instrText xml:space="preserve"> PAGEREF _Toc233277078 \h </w:instrText>
            </w:r>
            <w:r>
              <w:rPr>
                <w:noProof/>
                <w:webHidden/>
              </w:rPr>
            </w:r>
            <w:r>
              <w:rPr>
                <w:noProof/>
                <w:webHidden/>
              </w:rPr>
              <w:fldChar w:fldCharType="separate"/>
            </w:r>
            <w:r>
              <w:rPr>
                <w:noProof/>
                <w:webHidden/>
              </w:rPr>
              <w:t>21</w:t>
            </w:r>
            <w:r>
              <w:rPr>
                <w:noProof/>
                <w:webHidden/>
              </w:rPr>
              <w:fldChar w:fldCharType="end"/>
            </w:r>
          </w:hyperlink>
        </w:p>
        <w:p w14:paraId="178EFFC4" w14:textId="3E3E5BA7" w:rsidR="009336D1" w:rsidRDefault="009336D1">
          <w:pPr>
            <w:pStyle w:val="Sommario3"/>
            <w:rPr>
              <w:rFonts w:eastAsiaTheme="minorEastAsia"/>
              <w:sz w:val="24"/>
              <w:szCs w:val="24"/>
              <w:lang w:eastAsia="it-IT"/>
            </w:rPr>
          </w:pPr>
          <w:hyperlink w:anchor="_Toc233277079" w:history="1">
            <w:r w:rsidRPr="00A11A18">
              <w:rPr>
                <w:rStyle w:val="Collegamentoipertestuale"/>
              </w:rPr>
              <w:t>3.3.1 L'API Gateway (Porta 8080)</w:t>
            </w:r>
            <w:r>
              <w:rPr>
                <w:webHidden/>
              </w:rPr>
              <w:tab/>
            </w:r>
            <w:r>
              <w:rPr>
                <w:webHidden/>
              </w:rPr>
              <w:fldChar w:fldCharType="begin"/>
            </w:r>
            <w:r>
              <w:rPr>
                <w:webHidden/>
              </w:rPr>
              <w:instrText xml:space="preserve"> PAGEREF _Toc233277079 \h </w:instrText>
            </w:r>
            <w:r>
              <w:rPr>
                <w:webHidden/>
              </w:rPr>
            </w:r>
            <w:r>
              <w:rPr>
                <w:webHidden/>
              </w:rPr>
              <w:fldChar w:fldCharType="separate"/>
            </w:r>
            <w:r>
              <w:rPr>
                <w:webHidden/>
              </w:rPr>
              <w:t>21</w:t>
            </w:r>
            <w:r>
              <w:rPr>
                <w:webHidden/>
              </w:rPr>
              <w:fldChar w:fldCharType="end"/>
            </w:r>
          </w:hyperlink>
        </w:p>
        <w:p w14:paraId="63F6B201" w14:textId="64DF790B" w:rsidR="009336D1" w:rsidRDefault="009336D1">
          <w:pPr>
            <w:pStyle w:val="Sommario3"/>
            <w:rPr>
              <w:rFonts w:eastAsiaTheme="minorEastAsia"/>
              <w:sz w:val="24"/>
              <w:szCs w:val="24"/>
              <w:lang w:eastAsia="it-IT"/>
            </w:rPr>
          </w:pPr>
          <w:hyperlink w:anchor="_Toc233277080" w:history="1">
            <w:r w:rsidRPr="00A11A18">
              <w:rPr>
                <w:rStyle w:val="Collegamentoipertestuale"/>
              </w:rPr>
              <w:t>3.3.2 Patient Service - Dominio Anagrafico (Porta 8081)</w:t>
            </w:r>
            <w:r>
              <w:rPr>
                <w:webHidden/>
              </w:rPr>
              <w:tab/>
            </w:r>
            <w:r>
              <w:rPr>
                <w:webHidden/>
              </w:rPr>
              <w:fldChar w:fldCharType="begin"/>
            </w:r>
            <w:r>
              <w:rPr>
                <w:webHidden/>
              </w:rPr>
              <w:instrText xml:space="preserve"> PAGEREF _Toc233277080 \h </w:instrText>
            </w:r>
            <w:r>
              <w:rPr>
                <w:webHidden/>
              </w:rPr>
            </w:r>
            <w:r>
              <w:rPr>
                <w:webHidden/>
              </w:rPr>
              <w:fldChar w:fldCharType="separate"/>
            </w:r>
            <w:r>
              <w:rPr>
                <w:webHidden/>
              </w:rPr>
              <w:t>22</w:t>
            </w:r>
            <w:r>
              <w:rPr>
                <w:webHidden/>
              </w:rPr>
              <w:fldChar w:fldCharType="end"/>
            </w:r>
          </w:hyperlink>
        </w:p>
        <w:p w14:paraId="0A17CC39" w14:textId="0ECAF3C3" w:rsidR="009336D1" w:rsidRDefault="009336D1">
          <w:pPr>
            <w:pStyle w:val="Sommario3"/>
            <w:rPr>
              <w:rFonts w:eastAsiaTheme="minorEastAsia"/>
              <w:sz w:val="24"/>
              <w:szCs w:val="24"/>
              <w:lang w:eastAsia="it-IT"/>
            </w:rPr>
          </w:pPr>
          <w:hyperlink w:anchor="_Toc233277081" w:history="1">
            <w:r w:rsidRPr="00A11A18">
              <w:rPr>
                <w:rStyle w:val="Collegamentoipertestuale"/>
                <w:lang w:val="en-US"/>
              </w:rPr>
              <w:t>3.3.3 Booking Service - Core Domain (Porta 8082)</w:t>
            </w:r>
            <w:r>
              <w:rPr>
                <w:webHidden/>
              </w:rPr>
              <w:tab/>
            </w:r>
            <w:r>
              <w:rPr>
                <w:webHidden/>
              </w:rPr>
              <w:fldChar w:fldCharType="begin"/>
            </w:r>
            <w:r>
              <w:rPr>
                <w:webHidden/>
              </w:rPr>
              <w:instrText xml:space="preserve"> PAGEREF _Toc233277081 \h </w:instrText>
            </w:r>
            <w:r>
              <w:rPr>
                <w:webHidden/>
              </w:rPr>
            </w:r>
            <w:r>
              <w:rPr>
                <w:webHidden/>
              </w:rPr>
              <w:fldChar w:fldCharType="separate"/>
            </w:r>
            <w:r>
              <w:rPr>
                <w:webHidden/>
              </w:rPr>
              <w:t>22</w:t>
            </w:r>
            <w:r>
              <w:rPr>
                <w:webHidden/>
              </w:rPr>
              <w:fldChar w:fldCharType="end"/>
            </w:r>
          </w:hyperlink>
        </w:p>
        <w:p w14:paraId="4E0263D9" w14:textId="702D1257" w:rsidR="009336D1" w:rsidRDefault="009336D1">
          <w:pPr>
            <w:pStyle w:val="Sommario3"/>
            <w:rPr>
              <w:rFonts w:eastAsiaTheme="minorEastAsia"/>
              <w:sz w:val="24"/>
              <w:szCs w:val="24"/>
              <w:lang w:eastAsia="it-IT"/>
            </w:rPr>
          </w:pPr>
          <w:hyperlink w:anchor="_Toc233277082" w:history="1">
            <w:r w:rsidRPr="00A11A18">
              <w:rPr>
                <w:rStyle w:val="Collegamentoipertestuale"/>
                <w:lang w:val="fr-FR"/>
              </w:rPr>
              <w:t>3.3.4 Email Service - Notification Subdomain (Porta 8083)</w:t>
            </w:r>
            <w:r>
              <w:rPr>
                <w:webHidden/>
              </w:rPr>
              <w:tab/>
            </w:r>
            <w:r>
              <w:rPr>
                <w:webHidden/>
              </w:rPr>
              <w:fldChar w:fldCharType="begin"/>
            </w:r>
            <w:r>
              <w:rPr>
                <w:webHidden/>
              </w:rPr>
              <w:instrText xml:space="preserve"> PAGEREF _Toc233277082 \h </w:instrText>
            </w:r>
            <w:r>
              <w:rPr>
                <w:webHidden/>
              </w:rPr>
            </w:r>
            <w:r>
              <w:rPr>
                <w:webHidden/>
              </w:rPr>
              <w:fldChar w:fldCharType="separate"/>
            </w:r>
            <w:r>
              <w:rPr>
                <w:webHidden/>
              </w:rPr>
              <w:t>22</w:t>
            </w:r>
            <w:r>
              <w:rPr>
                <w:webHidden/>
              </w:rPr>
              <w:fldChar w:fldCharType="end"/>
            </w:r>
          </w:hyperlink>
        </w:p>
        <w:p w14:paraId="4CBD5E10" w14:textId="1590A162" w:rsidR="009336D1" w:rsidRDefault="009336D1">
          <w:pPr>
            <w:pStyle w:val="Sommario2"/>
            <w:tabs>
              <w:tab w:val="right" w:leader="dot" w:pos="10456"/>
            </w:tabs>
            <w:rPr>
              <w:rFonts w:eastAsiaTheme="minorEastAsia"/>
              <w:noProof/>
              <w:sz w:val="24"/>
              <w:szCs w:val="24"/>
              <w:lang w:eastAsia="it-IT"/>
            </w:rPr>
          </w:pPr>
          <w:hyperlink w:anchor="_Toc233277083" w:history="1">
            <w:r w:rsidRPr="00A11A18">
              <w:rPr>
                <w:rStyle w:val="Collegamentoipertestuale"/>
                <w:noProof/>
              </w:rPr>
              <w:t>3.4 Data Management e API Composition</w:t>
            </w:r>
            <w:r>
              <w:rPr>
                <w:noProof/>
                <w:webHidden/>
              </w:rPr>
              <w:tab/>
            </w:r>
            <w:r>
              <w:rPr>
                <w:noProof/>
                <w:webHidden/>
              </w:rPr>
              <w:fldChar w:fldCharType="begin"/>
            </w:r>
            <w:r>
              <w:rPr>
                <w:noProof/>
                <w:webHidden/>
              </w:rPr>
              <w:instrText xml:space="preserve"> PAGEREF _Toc233277083 \h </w:instrText>
            </w:r>
            <w:r>
              <w:rPr>
                <w:noProof/>
                <w:webHidden/>
              </w:rPr>
            </w:r>
            <w:r>
              <w:rPr>
                <w:noProof/>
                <w:webHidden/>
              </w:rPr>
              <w:fldChar w:fldCharType="separate"/>
            </w:r>
            <w:r>
              <w:rPr>
                <w:noProof/>
                <w:webHidden/>
              </w:rPr>
              <w:t>23</w:t>
            </w:r>
            <w:r>
              <w:rPr>
                <w:noProof/>
                <w:webHidden/>
              </w:rPr>
              <w:fldChar w:fldCharType="end"/>
            </w:r>
          </w:hyperlink>
        </w:p>
        <w:p w14:paraId="17CE6AAD" w14:textId="5C9868F9" w:rsidR="009336D1" w:rsidRDefault="009336D1">
          <w:pPr>
            <w:pStyle w:val="Sommario2"/>
            <w:tabs>
              <w:tab w:val="right" w:leader="dot" w:pos="10456"/>
            </w:tabs>
            <w:rPr>
              <w:rFonts w:eastAsiaTheme="minorEastAsia"/>
              <w:noProof/>
              <w:sz w:val="24"/>
              <w:szCs w:val="24"/>
              <w:lang w:eastAsia="it-IT"/>
            </w:rPr>
          </w:pPr>
          <w:hyperlink w:anchor="_Toc233277084" w:history="1">
            <w:r w:rsidRPr="00A11A18">
              <w:rPr>
                <w:rStyle w:val="Collegamentoipertestuale"/>
                <w:noProof/>
              </w:rPr>
              <w:t>4.1 Gestione del Ciclo di Vita e Sviluppo Iterativo</w:t>
            </w:r>
            <w:r>
              <w:rPr>
                <w:noProof/>
                <w:webHidden/>
              </w:rPr>
              <w:tab/>
            </w:r>
            <w:r>
              <w:rPr>
                <w:noProof/>
                <w:webHidden/>
              </w:rPr>
              <w:fldChar w:fldCharType="begin"/>
            </w:r>
            <w:r>
              <w:rPr>
                <w:noProof/>
                <w:webHidden/>
              </w:rPr>
              <w:instrText xml:space="preserve"> PAGEREF _Toc233277084 \h </w:instrText>
            </w:r>
            <w:r>
              <w:rPr>
                <w:noProof/>
                <w:webHidden/>
              </w:rPr>
            </w:r>
            <w:r>
              <w:rPr>
                <w:noProof/>
                <w:webHidden/>
              </w:rPr>
              <w:fldChar w:fldCharType="separate"/>
            </w:r>
            <w:r>
              <w:rPr>
                <w:noProof/>
                <w:webHidden/>
              </w:rPr>
              <w:t>25</w:t>
            </w:r>
            <w:r>
              <w:rPr>
                <w:noProof/>
                <w:webHidden/>
              </w:rPr>
              <w:fldChar w:fldCharType="end"/>
            </w:r>
          </w:hyperlink>
        </w:p>
        <w:p w14:paraId="64DF20AC" w14:textId="43910AA5" w:rsidR="009336D1" w:rsidRDefault="009336D1">
          <w:pPr>
            <w:pStyle w:val="Sommario3"/>
            <w:rPr>
              <w:rFonts w:eastAsiaTheme="minorEastAsia"/>
              <w:sz w:val="24"/>
              <w:szCs w:val="24"/>
              <w:lang w:eastAsia="it-IT"/>
            </w:rPr>
          </w:pPr>
          <w:hyperlink w:anchor="_Toc233277085" w:history="1">
            <w:r w:rsidRPr="00A11A18">
              <w:rPr>
                <w:rStyle w:val="Collegamentoipertestuale"/>
              </w:rPr>
              <w:t>4.1.1 Sprint 1: Setup dell'Infrastruttura e Patient Service</w:t>
            </w:r>
            <w:r>
              <w:rPr>
                <w:webHidden/>
              </w:rPr>
              <w:tab/>
            </w:r>
            <w:r>
              <w:rPr>
                <w:webHidden/>
              </w:rPr>
              <w:fldChar w:fldCharType="begin"/>
            </w:r>
            <w:r>
              <w:rPr>
                <w:webHidden/>
              </w:rPr>
              <w:instrText xml:space="preserve"> PAGEREF _Toc233277085 \h </w:instrText>
            </w:r>
            <w:r>
              <w:rPr>
                <w:webHidden/>
              </w:rPr>
            </w:r>
            <w:r>
              <w:rPr>
                <w:webHidden/>
              </w:rPr>
              <w:fldChar w:fldCharType="separate"/>
            </w:r>
            <w:r>
              <w:rPr>
                <w:webHidden/>
              </w:rPr>
              <w:t>25</w:t>
            </w:r>
            <w:r>
              <w:rPr>
                <w:webHidden/>
              </w:rPr>
              <w:fldChar w:fldCharType="end"/>
            </w:r>
          </w:hyperlink>
        </w:p>
        <w:p w14:paraId="5EF55EAB" w14:textId="246FD99D" w:rsidR="009336D1" w:rsidRDefault="009336D1">
          <w:pPr>
            <w:pStyle w:val="Sommario3"/>
            <w:rPr>
              <w:rFonts w:eastAsiaTheme="minorEastAsia"/>
              <w:sz w:val="24"/>
              <w:szCs w:val="24"/>
              <w:lang w:eastAsia="it-IT"/>
            </w:rPr>
          </w:pPr>
          <w:hyperlink w:anchor="_Toc233277086" w:history="1">
            <w:r w:rsidRPr="00A11A18">
              <w:rPr>
                <w:rStyle w:val="Collegamentoipertestuale"/>
              </w:rPr>
              <w:t>4.1.2 Sprint 2: Core Business e Macchina a Stati</w:t>
            </w:r>
            <w:r>
              <w:rPr>
                <w:webHidden/>
              </w:rPr>
              <w:tab/>
            </w:r>
            <w:r>
              <w:rPr>
                <w:webHidden/>
              </w:rPr>
              <w:fldChar w:fldCharType="begin"/>
            </w:r>
            <w:r>
              <w:rPr>
                <w:webHidden/>
              </w:rPr>
              <w:instrText xml:space="preserve"> PAGEREF _Toc233277086 \h </w:instrText>
            </w:r>
            <w:r>
              <w:rPr>
                <w:webHidden/>
              </w:rPr>
            </w:r>
            <w:r>
              <w:rPr>
                <w:webHidden/>
              </w:rPr>
              <w:fldChar w:fldCharType="separate"/>
            </w:r>
            <w:r>
              <w:rPr>
                <w:webHidden/>
              </w:rPr>
              <w:t>25</w:t>
            </w:r>
            <w:r>
              <w:rPr>
                <w:webHidden/>
              </w:rPr>
              <w:fldChar w:fldCharType="end"/>
            </w:r>
          </w:hyperlink>
        </w:p>
        <w:p w14:paraId="063DAD73" w14:textId="6F7B7448" w:rsidR="009336D1" w:rsidRDefault="009336D1">
          <w:pPr>
            <w:pStyle w:val="Sommario3"/>
            <w:rPr>
              <w:rFonts w:eastAsiaTheme="minorEastAsia"/>
              <w:sz w:val="24"/>
              <w:szCs w:val="24"/>
              <w:lang w:eastAsia="it-IT"/>
            </w:rPr>
          </w:pPr>
          <w:hyperlink w:anchor="_Toc233277087" w:history="1">
            <w:r w:rsidRPr="00A11A18">
              <w:rPr>
                <w:rStyle w:val="Collegamentoipertestuale"/>
              </w:rPr>
              <w:t>4.1.3 Sprint 3: UI Composition e Notifiche Asincrone</w:t>
            </w:r>
            <w:r>
              <w:rPr>
                <w:webHidden/>
              </w:rPr>
              <w:tab/>
            </w:r>
            <w:r>
              <w:rPr>
                <w:webHidden/>
              </w:rPr>
              <w:fldChar w:fldCharType="begin"/>
            </w:r>
            <w:r>
              <w:rPr>
                <w:webHidden/>
              </w:rPr>
              <w:instrText xml:space="preserve"> PAGEREF _Toc233277087 \h </w:instrText>
            </w:r>
            <w:r>
              <w:rPr>
                <w:webHidden/>
              </w:rPr>
            </w:r>
            <w:r>
              <w:rPr>
                <w:webHidden/>
              </w:rPr>
              <w:fldChar w:fldCharType="separate"/>
            </w:r>
            <w:r>
              <w:rPr>
                <w:webHidden/>
              </w:rPr>
              <w:t>26</w:t>
            </w:r>
            <w:r>
              <w:rPr>
                <w:webHidden/>
              </w:rPr>
              <w:fldChar w:fldCharType="end"/>
            </w:r>
          </w:hyperlink>
        </w:p>
        <w:p w14:paraId="0733DAC4" w14:textId="33A34D4A" w:rsidR="009336D1" w:rsidRDefault="009336D1">
          <w:pPr>
            <w:pStyle w:val="Sommario2"/>
            <w:tabs>
              <w:tab w:val="right" w:leader="dot" w:pos="10456"/>
            </w:tabs>
            <w:rPr>
              <w:rFonts w:eastAsiaTheme="minorEastAsia"/>
              <w:noProof/>
              <w:sz w:val="24"/>
              <w:szCs w:val="24"/>
              <w:lang w:eastAsia="it-IT"/>
            </w:rPr>
          </w:pPr>
          <w:hyperlink w:anchor="_Toc233277088" w:history="1">
            <w:r w:rsidRPr="00A11A18">
              <w:rPr>
                <w:rStyle w:val="Collegamentoipertestuale"/>
                <w:noProof/>
              </w:rPr>
              <w:t>4.2 Analisi delle Criticità Emerse e Soluzioni Architetturali</w:t>
            </w:r>
            <w:r>
              <w:rPr>
                <w:noProof/>
                <w:webHidden/>
              </w:rPr>
              <w:tab/>
            </w:r>
            <w:r>
              <w:rPr>
                <w:noProof/>
                <w:webHidden/>
              </w:rPr>
              <w:fldChar w:fldCharType="begin"/>
            </w:r>
            <w:r>
              <w:rPr>
                <w:noProof/>
                <w:webHidden/>
              </w:rPr>
              <w:instrText xml:space="preserve"> PAGEREF _Toc233277088 \h </w:instrText>
            </w:r>
            <w:r>
              <w:rPr>
                <w:noProof/>
                <w:webHidden/>
              </w:rPr>
            </w:r>
            <w:r>
              <w:rPr>
                <w:noProof/>
                <w:webHidden/>
              </w:rPr>
              <w:fldChar w:fldCharType="separate"/>
            </w:r>
            <w:r>
              <w:rPr>
                <w:noProof/>
                <w:webHidden/>
              </w:rPr>
              <w:t>26</w:t>
            </w:r>
            <w:r>
              <w:rPr>
                <w:noProof/>
                <w:webHidden/>
              </w:rPr>
              <w:fldChar w:fldCharType="end"/>
            </w:r>
          </w:hyperlink>
        </w:p>
        <w:p w14:paraId="6B5C3757" w14:textId="0E40733F" w:rsidR="009336D1" w:rsidRDefault="009336D1">
          <w:pPr>
            <w:pStyle w:val="Sommario3"/>
            <w:rPr>
              <w:rFonts w:eastAsiaTheme="minorEastAsia"/>
              <w:sz w:val="24"/>
              <w:szCs w:val="24"/>
              <w:lang w:eastAsia="it-IT"/>
            </w:rPr>
          </w:pPr>
          <w:hyperlink w:anchor="_Toc233277089" w:history="1">
            <w:r w:rsidRPr="00A11A18">
              <w:rPr>
                <w:rStyle w:val="Collegamentoipertestuale"/>
              </w:rPr>
              <w:t>4.2.1 Criticità 1: Disallineamento dello Schema DDL (Data Definition Language)</w:t>
            </w:r>
            <w:r>
              <w:rPr>
                <w:webHidden/>
              </w:rPr>
              <w:tab/>
            </w:r>
            <w:r>
              <w:rPr>
                <w:webHidden/>
              </w:rPr>
              <w:fldChar w:fldCharType="begin"/>
            </w:r>
            <w:r>
              <w:rPr>
                <w:webHidden/>
              </w:rPr>
              <w:instrText xml:space="preserve"> PAGEREF _Toc233277089 \h </w:instrText>
            </w:r>
            <w:r>
              <w:rPr>
                <w:webHidden/>
              </w:rPr>
            </w:r>
            <w:r>
              <w:rPr>
                <w:webHidden/>
              </w:rPr>
              <w:fldChar w:fldCharType="separate"/>
            </w:r>
            <w:r>
              <w:rPr>
                <w:webHidden/>
              </w:rPr>
              <w:t>26</w:t>
            </w:r>
            <w:r>
              <w:rPr>
                <w:webHidden/>
              </w:rPr>
              <w:fldChar w:fldCharType="end"/>
            </w:r>
          </w:hyperlink>
        </w:p>
        <w:p w14:paraId="4BC3EFE7" w14:textId="4CBD2EF1" w:rsidR="009336D1" w:rsidRDefault="009336D1">
          <w:pPr>
            <w:pStyle w:val="Sommario3"/>
            <w:rPr>
              <w:rFonts w:eastAsiaTheme="minorEastAsia"/>
              <w:sz w:val="24"/>
              <w:szCs w:val="24"/>
              <w:lang w:eastAsia="it-IT"/>
            </w:rPr>
          </w:pPr>
          <w:hyperlink w:anchor="_Toc233277090" w:history="1">
            <w:r w:rsidRPr="00A11A18">
              <w:rPr>
                <w:rStyle w:val="Collegamentoipertestuale"/>
              </w:rPr>
              <w:t>4.2.2 Criticità 2: Data Binding e Null Pointer Exception sulla Privacy</w:t>
            </w:r>
            <w:r>
              <w:rPr>
                <w:webHidden/>
              </w:rPr>
              <w:tab/>
            </w:r>
            <w:r>
              <w:rPr>
                <w:webHidden/>
              </w:rPr>
              <w:fldChar w:fldCharType="begin"/>
            </w:r>
            <w:r>
              <w:rPr>
                <w:webHidden/>
              </w:rPr>
              <w:instrText xml:space="preserve"> PAGEREF _Toc233277090 \h </w:instrText>
            </w:r>
            <w:r>
              <w:rPr>
                <w:webHidden/>
              </w:rPr>
            </w:r>
            <w:r>
              <w:rPr>
                <w:webHidden/>
              </w:rPr>
              <w:fldChar w:fldCharType="separate"/>
            </w:r>
            <w:r>
              <w:rPr>
                <w:webHidden/>
              </w:rPr>
              <w:t>27</w:t>
            </w:r>
            <w:r>
              <w:rPr>
                <w:webHidden/>
              </w:rPr>
              <w:fldChar w:fldCharType="end"/>
            </w:r>
          </w:hyperlink>
        </w:p>
        <w:p w14:paraId="36D74EF4" w14:textId="7E2B65B4" w:rsidR="009336D1" w:rsidRDefault="009336D1">
          <w:pPr>
            <w:pStyle w:val="Sommario3"/>
            <w:rPr>
              <w:rFonts w:eastAsiaTheme="minorEastAsia"/>
              <w:sz w:val="24"/>
              <w:szCs w:val="24"/>
              <w:lang w:eastAsia="it-IT"/>
            </w:rPr>
          </w:pPr>
          <w:hyperlink w:anchor="_Toc233277091" w:history="1">
            <w:r w:rsidRPr="00A11A18">
              <w:rPr>
                <w:rStyle w:val="Collegamentoipertestuale"/>
              </w:rPr>
              <w:t>4.2.3 Criticità 3: Over-fetching e vulnerabilità nel Login</w:t>
            </w:r>
            <w:r>
              <w:rPr>
                <w:webHidden/>
              </w:rPr>
              <w:tab/>
            </w:r>
            <w:r>
              <w:rPr>
                <w:webHidden/>
              </w:rPr>
              <w:fldChar w:fldCharType="begin"/>
            </w:r>
            <w:r>
              <w:rPr>
                <w:webHidden/>
              </w:rPr>
              <w:instrText xml:space="preserve"> PAGEREF _Toc233277091 \h </w:instrText>
            </w:r>
            <w:r>
              <w:rPr>
                <w:webHidden/>
              </w:rPr>
            </w:r>
            <w:r>
              <w:rPr>
                <w:webHidden/>
              </w:rPr>
              <w:fldChar w:fldCharType="separate"/>
            </w:r>
            <w:r>
              <w:rPr>
                <w:webHidden/>
              </w:rPr>
              <w:t>28</w:t>
            </w:r>
            <w:r>
              <w:rPr>
                <w:webHidden/>
              </w:rPr>
              <w:fldChar w:fldCharType="end"/>
            </w:r>
          </w:hyperlink>
        </w:p>
        <w:p w14:paraId="7CFCBEE7" w14:textId="5BC3E0A8" w:rsidR="009336D1" w:rsidRDefault="009336D1">
          <w:pPr>
            <w:pStyle w:val="Sommario2"/>
            <w:tabs>
              <w:tab w:val="right" w:leader="dot" w:pos="10456"/>
            </w:tabs>
            <w:rPr>
              <w:rFonts w:eastAsiaTheme="minorEastAsia"/>
              <w:noProof/>
              <w:sz w:val="24"/>
              <w:szCs w:val="24"/>
              <w:lang w:eastAsia="it-IT"/>
            </w:rPr>
          </w:pPr>
          <w:hyperlink w:anchor="_Toc233277092" w:history="1">
            <w:r w:rsidRPr="00A11A18">
              <w:rPr>
                <w:rStyle w:val="Collegamentoipertestuale"/>
                <w:noProof/>
              </w:rPr>
              <w:t>5.1 Introduzione al Processo di Rilascio e Collaudo</w:t>
            </w:r>
            <w:r>
              <w:rPr>
                <w:noProof/>
                <w:webHidden/>
              </w:rPr>
              <w:tab/>
            </w:r>
            <w:r>
              <w:rPr>
                <w:noProof/>
                <w:webHidden/>
              </w:rPr>
              <w:fldChar w:fldCharType="begin"/>
            </w:r>
            <w:r>
              <w:rPr>
                <w:noProof/>
                <w:webHidden/>
              </w:rPr>
              <w:instrText xml:space="preserve"> PAGEREF _Toc233277092 \h </w:instrText>
            </w:r>
            <w:r>
              <w:rPr>
                <w:noProof/>
                <w:webHidden/>
              </w:rPr>
            </w:r>
            <w:r>
              <w:rPr>
                <w:noProof/>
                <w:webHidden/>
              </w:rPr>
              <w:fldChar w:fldCharType="separate"/>
            </w:r>
            <w:r>
              <w:rPr>
                <w:noProof/>
                <w:webHidden/>
              </w:rPr>
              <w:t>29</w:t>
            </w:r>
            <w:r>
              <w:rPr>
                <w:noProof/>
                <w:webHidden/>
              </w:rPr>
              <w:fldChar w:fldCharType="end"/>
            </w:r>
          </w:hyperlink>
        </w:p>
        <w:p w14:paraId="0734A313" w14:textId="6574F189" w:rsidR="009336D1" w:rsidRDefault="009336D1">
          <w:pPr>
            <w:pStyle w:val="Sommario2"/>
            <w:tabs>
              <w:tab w:val="right" w:leader="dot" w:pos="10456"/>
            </w:tabs>
            <w:rPr>
              <w:rFonts w:eastAsiaTheme="minorEastAsia"/>
              <w:noProof/>
              <w:sz w:val="24"/>
              <w:szCs w:val="24"/>
              <w:lang w:eastAsia="it-IT"/>
            </w:rPr>
          </w:pPr>
          <w:hyperlink w:anchor="_Toc233277093" w:history="1">
            <w:r w:rsidRPr="00A11A18">
              <w:rPr>
                <w:rStyle w:val="Collegamentoipertestuale"/>
                <w:noProof/>
              </w:rPr>
              <w:t>5.2 Prerequisiti di Sistema e Ambiente di Sviluppo</w:t>
            </w:r>
            <w:r>
              <w:rPr>
                <w:noProof/>
                <w:webHidden/>
              </w:rPr>
              <w:tab/>
            </w:r>
            <w:r>
              <w:rPr>
                <w:noProof/>
                <w:webHidden/>
              </w:rPr>
              <w:fldChar w:fldCharType="begin"/>
            </w:r>
            <w:r>
              <w:rPr>
                <w:noProof/>
                <w:webHidden/>
              </w:rPr>
              <w:instrText xml:space="preserve"> PAGEREF _Toc233277093 \h </w:instrText>
            </w:r>
            <w:r>
              <w:rPr>
                <w:noProof/>
                <w:webHidden/>
              </w:rPr>
            </w:r>
            <w:r>
              <w:rPr>
                <w:noProof/>
                <w:webHidden/>
              </w:rPr>
              <w:fldChar w:fldCharType="separate"/>
            </w:r>
            <w:r>
              <w:rPr>
                <w:noProof/>
                <w:webHidden/>
              </w:rPr>
              <w:t>29</w:t>
            </w:r>
            <w:r>
              <w:rPr>
                <w:noProof/>
                <w:webHidden/>
              </w:rPr>
              <w:fldChar w:fldCharType="end"/>
            </w:r>
          </w:hyperlink>
        </w:p>
        <w:p w14:paraId="0960CCD3" w14:textId="3C53DB36" w:rsidR="009336D1" w:rsidRDefault="009336D1">
          <w:pPr>
            <w:pStyle w:val="Sommario2"/>
            <w:tabs>
              <w:tab w:val="right" w:leader="dot" w:pos="10456"/>
            </w:tabs>
            <w:rPr>
              <w:rFonts w:eastAsiaTheme="minorEastAsia"/>
              <w:noProof/>
              <w:sz w:val="24"/>
              <w:szCs w:val="24"/>
              <w:lang w:eastAsia="it-IT"/>
            </w:rPr>
          </w:pPr>
          <w:hyperlink w:anchor="_Toc233277094" w:history="1">
            <w:r w:rsidRPr="00A11A18">
              <w:rPr>
                <w:rStyle w:val="Collegamentoipertestuale"/>
                <w:noProof/>
              </w:rPr>
              <w:t>5.3 Configurazione e Inizializzazione del Sistema</w:t>
            </w:r>
            <w:r>
              <w:rPr>
                <w:noProof/>
                <w:webHidden/>
              </w:rPr>
              <w:tab/>
            </w:r>
            <w:r>
              <w:rPr>
                <w:noProof/>
                <w:webHidden/>
              </w:rPr>
              <w:fldChar w:fldCharType="begin"/>
            </w:r>
            <w:r>
              <w:rPr>
                <w:noProof/>
                <w:webHidden/>
              </w:rPr>
              <w:instrText xml:space="preserve"> PAGEREF _Toc233277094 \h </w:instrText>
            </w:r>
            <w:r>
              <w:rPr>
                <w:noProof/>
                <w:webHidden/>
              </w:rPr>
            </w:r>
            <w:r>
              <w:rPr>
                <w:noProof/>
                <w:webHidden/>
              </w:rPr>
              <w:fldChar w:fldCharType="separate"/>
            </w:r>
            <w:r>
              <w:rPr>
                <w:noProof/>
                <w:webHidden/>
              </w:rPr>
              <w:t>30</w:t>
            </w:r>
            <w:r>
              <w:rPr>
                <w:noProof/>
                <w:webHidden/>
              </w:rPr>
              <w:fldChar w:fldCharType="end"/>
            </w:r>
          </w:hyperlink>
        </w:p>
        <w:p w14:paraId="619E619D" w14:textId="36231B6A" w:rsidR="009336D1" w:rsidRDefault="009336D1">
          <w:pPr>
            <w:pStyle w:val="Sommario3"/>
            <w:rPr>
              <w:rFonts w:eastAsiaTheme="minorEastAsia"/>
              <w:sz w:val="24"/>
              <w:szCs w:val="24"/>
              <w:lang w:eastAsia="it-IT"/>
            </w:rPr>
          </w:pPr>
          <w:hyperlink w:anchor="_Toc233277095" w:history="1">
            <w:r w:rsidRPr="00A11A18">
              <w:rPr>
                <w:rStyle w:val="Collegamentoipertestuale"/>
              </w:rPr>
              <w:t>5.3.1 Inizializzazione del Livello di Persistenza (Database Setup)</w:t>
            </w:r>
            <w:r>
              <w:rPr>
                <w:webHidden/>
              </w:rPr>
              <w:tab/>
            </w:r>
            <w:r>
              <w:rPr>
                <w:webHidden/>
              </w:rPr>
              <w:fldChar w:fldCharType="begin"/>
            </w:r>
            <w:r>
              <w:rPr>
                <w:webHidden/>
              </w:rPr>
              <w:instrText xml:space="preserve"> PAGEREF _Toc233277095 \h </w:instrText>
            </w:r>
            <w:r>
              <w:rPr>
                <w:webHidden/>
              </w:rPr>
            </w:r>
            <w:r>
              <w:rPr>
                <w:webHidden/>
              </w:rPr>
              <w:fldChar w:fldCharType="separate"/>
            </w:r>
            <w:r>
              <w:rPr>
                <w:webHidden/>
              </w:rPr>
              <w:t>30</w:t>
            </w:r>
            <w:r>
              <w:rPr>
                <w:webHidden/>
              </w:rPr>
              <w:fldChar w:fldCharType="end"/>
            </w:r>
          </w:hyperlink>
        </w:p>
        <w:p w14:paraId="1413AF43" w14:textId="47A181A5" w:rsidR="009336D1" w:rsidRDefault="009336D1">
          <w:pPr>
            <w:pStyle w:val="Sommario3"/>
            <w:rPr>
              <w:rFonts w:eastAsiaTheme="minorEastAsia"/>
              <w:sz w:val="24"/>
              <w:szCs w:val="24"/>
              <w:lang w:eastAsia="it-IT"/>
            </w:rPr>
          </w:pPr>
          <w:hyperlink w:anchor="_Toc233277096" w:history="1">
            <w:r w:rsidRPr="00A11A18">
              <w:rPr>
                <w:rStyle w:val="Collegamentoipertestuale"/>
              </w:rPr>
              <w:t>5.3.2 Configurazione degli Application Properties</w:t>
            </w:r>
            <w:r>
              <w:rPr>
                <w:webHidden/>
              </w:rPr>
              <w:tab/>
            </w:r>
            <w:r>
              <w:rPr>
                <w:webHidden/>
              </w:rPr>
              <w:fldChar w:fldCharType="begin"/>
            </w:r>
            <w:r>
              <w:rPr>
                <w:webHidden/>
              </w:rPr>
              <w:instrText xml:space="preserve"> PAGEREF _Toc233277096 \h </w:instrText>
            </w:r>
            <w:r>
              <w:rPr>
                <w:webHidden/>
              </w:rPr>
            </w:r>
            <w:r>
              <w:rPr>
                <w:webHidden/>
              </w:rPr>
              <w:fldChar w:fldCharType="separate"/>
            </w:r>
            <w:r>
              <w:rPr>
                <w:webHidden/>
              </w:rPr>
              <w:t>30</w:t>
            </w:r>
            <w:r>
              <w:rPr>
                <w:webHidden/>
              </w:rPr>
              <w:fldChar w:fldCharType="end"/>
            </w:r>
          </w:hyperlink>
        </w:p>
        <w:p w14:paraId="52374E0B" w14:textId="455AF292" w:rsidR="009336D1" w:rsidRDefault="009336D1">
          <w:pPr>
            <w:pStyle w:val="Sommario3"/>
            <w:rPr>
              <w:rFonts w:eastAsiaTheme="minorEastAsia"/>
              <w:sz w:val="24"/>
              <w:szCs w:val="24"/>
              <w:lang w:eastAsia="it-IT"/>
            </w:rPr>
          </w:pPr>
          <w:hyperlink w:anchor="_Toc233277097" w:history="1">
            <w:r w:rsidRPr="00A11A18">
              <w:rPr>
                <w:rStyle w:val="Collegamentoipertestuale"/>
              </w:rPr>
              <w:t>5.3.3 Avvio e Orchestrazione dei Servizi (Backend)</w:t>
            </w:r>
            <w:r>
              <w:rPr>
                <w:webHidden/>
              </w:rPr>
              <w:tab/>
            </w:r>
            <w:r>
              <w:rPr>
                <w:webHidden/>
              </w:rPr>
              <w:fldChar w:fldCharType="begin"/>
            </w:r>
            <w:r>
              <w:rPr>
                <w:webHidden/>
              </w:rPr>
              <w:instrText xml:space="preserve"> PAGEREF _Toc233277097 \h </w:instrText>
            </w:r>
            <w:r>
              <w:rPr>
                <w:webHidden/>
              </w:rPr>
            </w:r>
            <w:r>
              <w:rPr>
                <w:webHidden/>
              </w:rPr>
              <w:fldChar w:fldCharType="separate"/>
            </w:r>
            <w:r>
              <w:rPr>
                <w:webHidden/>
              </w:rPr>
              <w:t>31</w:t>
            </w:r>
            <w:r>
              <w:rPr>
                <w:webHidden/>
              </w:rPr>
              <w:fldChar w:fldCharType="end"/>
            </w:r>
          </w:hyperlink>
        </w:p>
        <w:p w14:paraId="2EB9D862" w14:textId="42D97BAC" w:rsidR="009336D1" w:rsidRDefault="009336D1">
          <w:pPr>
            <w:pStyle w:val="Sommario3"/>
            <w:rPr>
              <w:rFonts w:eastAsiaTheme="minorEastAsia"/>
              <w:sz w:val="24"/>
              <w:szCs w:val="24"/>
              <w:lang w:eastAsia="it-IT"/>
            </w:rPr>
          </w:pPr>
          <w:hyperlink w:anchor="_Toc233277098" w:history="1">
            <w:r w:rsidRPr="00A11A18">
              <w:rPr>
                <w:rStyle w:val="Collegamentoipertestuale"/>
              </w:rPr>
              <w:t>5.3.4 Deploy dell'Interfaccia Utente (Client-Side)</w:t>
            </w:r>
            <w:r>
              <w:rPr>
                <w:webHidden/>
              </w:rPr>
              <w:tab/>
            </w:r>
            <w:r>
              <w:rPr>
                <w:webHidden/>
              </w:rPr>
              <w:fldChar w:fldCharType="begin"/>
            </w:r>
            <w:r>
              <w:rPr>
                <w:webHidden/>
              </w:rPr>
              <w:instrText xml:space="preserve"> PAGEREF _Toc233277098 \h </w:instrText>
            </w:r>
            <w:r>
              <w:rPr>
                <w:webHidden/>
              </w:rPr>
            </w:r>
            <w:r>
              <w:rPr>
                <w:webHidden/>
              </w:rPr>
              <w:fldChar w:fldCharType="separate"/>
            </w:r>
            <w:r>
              <w:rPr>
                <w:webHidden/>
              </w:rPr>
              <w:t>31</w:t>
            </w:r>
            <w:r>
              <w:rPr>
                <w:webHidden/>
              </w:rPr>
              <w:fldChar w:fldCharType="end"/>
            </w:r>
          </w:hyperlink>
        </w:p>
        <w:p w14:paraId="2AAF0005" w14:textId="0629EC8D" w:rsidR="009336D1" w:rsidRDefault="009336D1">
          <w:pPr>
            <w:pStyle w:val="Sommario2"/>
            <w:tabs>
              <w:tab w:val="right" w:leader="dot" w:pos="10456"/>
            </w:tabs>
            <w:rPr>
              <w:rFonts w:eastAsiaTheme="minorEastAsia"/>
              <w:noProof/>
              <w:sz w:val="24"/>
              <w:szCs w:val="24"/>
              <w:lang w:eastAsia="it-IT"/>
            </w:rPr>
          </w:pPr>
          <w:hyperlink w:anchor="_Toc233277099" w:history="1">
            <w:r w:rsidRPr="00A11A18">
              <w:rPr>
                <w:rStyle w:val="Collegamentoipertestuale"/>
                <w:noProof/>
              </w:rPr>
              <w:t>5.4 Metodologie di Testing e Collaudo</w:t>
            </w:r>
            <w:r>
              <w:rPr>
                <w:noProof/>
                <w:webHidden/>
              </w:rPr>
              <w:tab/>
            </w:r>
            <w:r>
              <w:rPr>
                <w:noProof/>
                <w:webHidden/>
              </w:rPr>
              <w:fldChar w:fldCharType="begin"/>
            </w:r>
            <w:r>
              <w:rPr>
                <w:noProof/>
                <w:webHidden/>
              </w:rPr>
              <w:instrText xml:space="preserve"> PAGEREF _Toc233277099 \h </w:instrText>
            </w:r>
            <w:r>
              <w:rPr>
                <w:noProof/>
                <w:webHidden/>
              </w:rPr>
            </w:r>
            <w:r>
              <w:rPr>
                <w:noProof/>
                <w:webHidden/>
              </w:rPr>
              <w:fldChar w:fldCharType="separate"/>
            </w:r>
            <w:r>
              <w:rPr>
                <w:noProof/>
                <w:webHidden/>
              </w:rPr>
              <w:t>32</w:t>
            </w:r>
            <w:r>
              <w:rPr>
                <w:noProof/>
                <w:webHidden/>
              </w:rPr>
              <w:fldChar w:fldCharType="end"/>
            </w:r>
          </w:hyperlink>
        </w:p>
        <w:p w14:paraId="16A0802F" w14:textId="5AB6AD32" w:rsidR="009336D1" w:rsidRDefault="009336D1">
          <w:pPr>
            <w:pStyle w:val="Sommario3"/>
            <w:rPr>
              <w:rFonts w:eastAsiaTheme="minorEastAsia"/>
              <w:sz w:val="24"/>
              <w:szCs w:val="24"/>
              <w:lang w:eastAsia="it-IT"/>
            </w:rPr>
          </w:pPr>
          <w:hyperlink w:anchor="_Toc233277100" w:history="1">
            <w:r w:rsidRPr="00A11A18">
              <w:rPr>
                <w:rStyle w:val="Collegamentoipertestuale"/>
              </w:rPr>
              <w:t>5.4.1 Testing delle API RESTful in Isolamento</w:t>
            </w:r>
            <w:r>
              <w:rPr>
                <w:webHidden/>
              </w:rPr>
              <w:tab/>
            </w:r>
            <w:r>
              <w:rPr>
                <w:webHidden/>
              </w:rPr>
              <w:fldChar w:fldCharType="begin"/>
            </w:r>
            <w:r>
              <w:rPr>
                <w:webHidden/>
              </w:rPr>
              <w:instrText xml:space="preserve"> PAGEREF _Toc233277100 \h </w:instrText>
            </w:r>
            <w:r>
              <w:rPr>
                <w:webHidden/>
              </w:rPr>
            </w:r>
            <w:r>
              <w:rPr>
                <w:webHidden/>
              </w:rPr>
              <w:fldChar w:fldCharType="separate"/>
            </w:r>
            <w:r>
              <w:rPr>
                <w:webHidden/>
              </w:rPr>
              <w:t>32</w:t>
            </w:r>
            <w:r>
              <w:rPr>
                <w:webHidden/>
              </w:rPr>
              <w:fldChar w:fldCharType="end"/>
            </w:r>
          </w:hyperlink>
        </w:p>
        <w:p w14:paraId="26623FAD" w14:textId="250312DC" w:rsidR="009336D1" w:rsidRDefault="009336D1">
          <w:pPr>
            <w:pStyle w:val="Sommario3"/>
            <w:rPr>
              <w:rFonts w:eastAsiaTheme="minorEastAsia"/>
              <w:sz w:val="24"/>
              <w:szCs w:val="24"/>
              <w:lang w:eastAsia="it-IT"/>
            </w:rPr>
          </w:pPr>
          <w:hyperlink w:anchor="_Toc233277101" w:history="1">
            <w:r w:rsidRPr="00A11A18">
              <w:rPr>
                <w:rStyle w:val="Collegamentoipertestuale"/>
              </w:rPr>
              <w:t>5.4.2 Test di Integrazione e Composizione Dati</w:t>
            </w:r>
            <w:r>
              <w:rPr>
                <w:webHidden/>
              </w:rPr>
              <w:tab/>
            </w:r>
            <w:r>
              <w:rPr>
                <w:webHidden/>
              </w:rPr>
              <w:fldChar w:fldCharType="begin"/>
            </w:r>
            <w:r>
              <w:rPr>
                <w:webHidden/>
              </w:rPr>
              <w:instrText xml:space="preserve"> PAGEREF _Toc233277101 \h </w:instrText>
            </w:r>
            <w:r>
              <w:rPr>
                <w:webHidden/>
              </w:rPr>
            </w:r>
            <w:r>
              <w:rPr>
                <w:webHidden/>
              </w:rPr>
              <w:fldChar w:fldCharType="separate"/>
            </w:r>
            <w:r>
              <w:rPr>
                <w:webHidden/>
              </w:rPr>
              <w:t>32</w:t>
            </w:r>
            <w:r>
              <w:rPr>
                <w:webHidden/>
              </w:rPr>
              <w:fldChar w:fldCharType="end"/>
            </w:r>
          </w:hyperlink>
        </w:p>
        <w:p w14:paraId="223196F5" w14:textId="058E874C" w:rsidR="009336D1" w:rsidRDefault="009336D1">
          <w:pPr>
            <w:pStyle w:val="Sommario3"/>
            <w:rPr>
              <w:rFonts w:eastAsiaTheme="minorEastAsia"/>
              <w:sz w:val="24"/>
              <w:szCs w:val="24"/>
              <w:lang w:eastAsia="it-IT"/>
            </w:rPr>
          </w:pPr>
          <w:hyperlink w:anchor="_Toc233277102" w:history="1">
            <w:r w:rsidRPr="00A11A18">
              <w:rPr>
                <w:rStyle w:val="Collegamentoipertestuale"/>
                <w:lang w:val="en-US"/>
              </w:rPr>
              <w:t>5.4.3 User Acceptance Testing (UAT) e Simulazione End-to-End</w:t>
            </w:r>
            <w:r>
              <w:rPr>
                <w:webHidden/>
              </w:rPr>
              <w:tab/>
            </w:r>
            <w:r>
              <w:rPr>
                <w:webHidden/>
              </w:rPr>
              <w:fldChar w:fldCharType="begin"/>
            </w:r>
            <w:r>
              <w:rPr>
                <w:webHidden/>
              </w:rPr>
              <w:instrText xml:space="preserve"> PAGEREF _Toc233277102 \h </w:instrText>
            </w:r>
            <w:r>
              <w:rPr>
                <w:webHidden/>
              </w:rPr>
            </w:r>
            <w:r>
              <w:rPr>
                <w:webHidden/>
              </w:rPr>
              <w:fldChar w:fldCharType="separate"/>
            </w:r>
            <w:r>
              <w:rPr>
                <w:webHidden/>
              </w:rPr>
              <w:t>33</w:t>
            </w:r>
            <w:r>
              <w:rPr>
                <w:webHidden/>
              </w:rPr>
              <w:fldChar w:fldCharType="end"/>
            </w:r>
          </w:hyperlink>
        </w:p>
        <w:p w14:paraId="1379DA38" w14:textId="6378F6F0" w:rsidR="00D82F27" w:rsidRDefault="00D82F27">
          <w:r>
            <w:rPr>
              <w:b/>
              <w:bCs/>
            </w:rPr>
            <w:fldChar w:fldCharType="end"/>
          </w:r>
        </w:p>
      </w:sdtContent>
    </w:sdt>
    <w:p w14:paraId="0E180D6E" w14:textId="3E4ADD48" w:rsidR="00A63362" w:rsidRDefault="00A63362"/>
    <w:p w14:paraId="2D76052A" w14:textId="77777777" w:rsidR="00295600" w:rsidRDefault="00A92ECF" w:rsidP="00295600">
      <w:pPr>
        <w:rPr>
          <w:sz w:val="36"/>
          <w:szCs w:val="36"/>
        </w:rPr>
      </w:pPr>
      <w:r w:rsidRPr="00A92ECF">
        <w:rPr>
          <w:sz w:val="36"/>
          <w:szCs w:val="36"/>
        </w:rPr>
        <w:fldChar w:fldCharType="begin"/>
      </w:r>
      <w:r w:rsidRPr="00A92ECF">
        <w:rPr>
          <w:sz w:val="36"/>
          <w:szCs w:val="36"/>
        </w:rPr>
        <w:instrText xml:space="preserve"> XE "INDICE:Introduzione" </w:instrText>
      </w:r>
      <w:r w:rsidRPr="00A92ECF">
        <w:rPr>
          <w:sz w:val="36"/>
          <w:szCs w:val="36"/>
        </w:rPr>
        <w:fldChar w:fldCharType="end"/>
      </w:r>
      <w:bookmarkStart w:id="5" w:name="_Toc233216026"/>
    </w:p>
    <w:p w14:paraId="52B09EDD" w14:textId="77777777" w:rsidR="00295600" w:rsidRDefault="00295600">
      <w:pPr>
        <w:rPr>
          <w:sz w:val="36"/>
          <w:szCs w:val="36"/>
        </w:rPr>
      </w:pPr>
      <w:r>
        <w:rPr>
          <w:sz w:val="36"/>
          <w:szCs w:val="36"/>
        </w:rPr>
        <w:br w:type="page"/>
      </w:r>
    </w:p>
    <w:p w14:paraId="2807E744" w14:textId="23B0DA3A" w:rsidR="00E00510" w:rsidRPr="009336D1" w:rsidRDefault="00E00510" w:rsidP="009336D1">
      <w:pPr>
        <w:pStyle w:val="Titolo1"/>
      </w:pPr>
      <w:bookmarkStart w:id="6" w:name="_Toc233277050"/>
      <w:r w:rsidRPr="009336D1">
        <w:lastRenderedPageBreak/>
        <w:t>CAPITOLO 1: Introduzione e Analisi del Dominio</w:t>
      </w:r>
      <w:bookmarkEnd w:id="5"/>
      <w:bookmarkEnd w:id="6"/>
    </w:p>
    <w:p w14:paraId="20C827D4" w14:textId="77777777" w:rsidR="00A92ECF" w:rsidRPr="00A92ECF" w:rsidRDefault="00A92ECF" w:rsidP="00A92ECF"/>
    <w:p w14:paraId="523FD0C0" w14:textId="77777777" w:rsidR="00E00510" w:rsidRPr="00A92ECF" w:rsidRDefault="00E00510" w:rsidP="009336D1">
      <w:pPr>
        <w:pStyle w:val="Titolo2"/>
      </w:pPr>
      <w:bookmarkStart w:id="7" w:name="_Toc233277051"/>
      <w:r w:rsidRPr="00A92ECF">
        <w:t>1.1 Contesto Operativo e Dominio Applicativo</w:t>
      </w:r>
      <w:bookmarkEnd w:id="7"/>
    </w:p>
    <w:p w14:paraId="753846AA" w14:textId="77777777" w:rsidR="00E00510" w:rsidRPr="00A92ECF" w:rsidRDefault="00E00510" w:rsidP="00A92ECF">
      <w:pPr>
        <w:rPr>
          <w:sz w:val="32"/>
          <w:szCs w:val="32"/>
        </w:rPr>
      </w:pPr>
      <w:r w:rsidRPr="00A92ECF">
        <w:rPr>
          <w:sz w:val="32"/>
          <w:szCs w:val="32"/>
        </w:rPr>
        <w:t>Il presente documento descrive in dettaglio le fasi di analisi, progettazione, sviluppo e validazione di un sistema software distribuito, orientato alla gestione automatizzata delle prenotazioni per uno studio clinico-psicologico.</w:t>
      </w:r>
    </w:p>
    <w:p w14:paraId="0AFBDDB3" w14:textId="77777777" w:rsidR="00E00510" w:rsidRPr="00A92ECF" w:rsidRDefault="00E00510" w:rsidP="00A92ECF">
      <w:pPr>
        <w:rPr>
          <w:sz w:val="32"/>
          <w:szCs w:val="32"/>
        </w:rPr>
      </w:pPr>
      <w:r w:rsidRPr="00A92ECF">
        <w:rPr>
          <w:sz w:val="32"/>
          <w:szCs w:val="32"/>
        </w:rPr>
        <w:t>Il dominio applicativo in cui si inserisce il progetto è quello dell'e-Health (Sanità Digitale) e del Practice Management (Gestione dello Studio Professionale). Negli ultimi anni, la trasformazione digitale ha investito prepotentemente il settore sanitario e parasanitario, spinta dalla necessità di ottimizzare i tempi organizzativi e di migliorare l'esperienza (User Experience) dei pazienti. Tuttavia, i professionisti autonomi come gli psicologi si trovano spesso a operare in scenari dove l'adozione tecnologica è ancora frammentaria.</w:t>
      </w:r>
    </w:p>
    <w:p w14:paraId="7B74CBE7" w14:textId="77777777" w:rsidR="00E00510" w:rsidRDefault="00E00510" w:rsidP="00A92ECF">
      <w:pPr>
        <w:rPr>
          <w:sz w:val="32"/>
          <w:szCs w:val="32"/>
        </w:rPr>
      </w:pPr>
      <w:r w:rsidRPr="00A92ECF">
        <w:rPr>
          <w:sz w:val="32"/>
          <w:szCs w:val="32"/>
        </w:rPr>
        <w:t>Il sistema che si intende progettare si colloca esattamente in questo spazio: fornire uno strumento software architetturalmente avanzato (basato su microservizi), ma con un'interfaccia utente snella, in grado di automatizzare il flusso di presa in carico del paziente, dalla prima richiesta fino alla conferma della seduta.</w:t>
      </w:r>
    </w:p>
    <w:p w14:paraId="48ACAFE4" w14:textId="77777777" w:rsidR="008A7AB4" w:rsidRPr="00A92ECF" w:rsidRDefault="008A7AB4" w:rsidP="00A92ECF">
      <w:pPr>
        <w:rPr>
          <w:sz w:val="32"/>
          <w:szCs w:val="32"/>
        </w:rPr>
      </w:pPr>
    </w:p>
    <w:p w14:paraId="4ABF5FBE" w14:textId="77777777" w:rsidR="00E00510" w:rsidRPr="009336D1" w:rsidRDefault="00E00510" w:rsidP="009336D1">
      <w:pPr>
        <w:pStyle w:val="Titolo2"/>
      </w:pPr>
      <w:bookmarkStart w:id="8" w:name="_Toc233277052"/>
      <w:r w:rsidRPr="009336D1">
        <w:t>1.2 Analisi del Problema e Stato dell'Arte (</w:t>
      </w:r>
      <w:proofErr w:type="spellStart"/>
      <w:r w:rsidRPr="009336D1">
        <w:t>As-Is</w:t>
      </w:r>
      <w:proofErr w:type="spellEnd"/>
      <w:r w:rsidRPr="009336D1">
        <w:t>)</w:t>
      </w:r>
      <w:bookmarkEnd w:id="8"/>
    </w:p>
    <w:p w14:paraId="2AC8DB8F" w14:textId="77777777" w:rsidR="00E00510" w:rsidRPr="00A92ECF" w:rsidRDefault="00E00510" w:rsidP="00A92ECF">
      <w:pPr>
        <w:rPr>
          <w:sz w:val="32"/>
          <w:szCs w:val="32"/>
        </w:rPr>
      </w:pPr>
      <w:r w:rsidRPr="00A92ECF">
        <w:rPr>
          <w:sz w:val="32"/>
          <w:szCs w:val="32"/>
        </w:rPr>
        <w:t xml:space="preserve">Per comprendere le motivazioni che hanno guidato la progettazione del sistema, è fondamentale analizzare lo "Stato dell'Arte" (la situazione </w:t>
      </w:r>
      <w:proofErr w:type="spellStart"/>
      <w:r w:rsidRPr="00A92ECF">
        <w:rPr>
          <w:i/>
          <w:iCs/>
          <w:sz w:val="32"/>
          <w:szCs w:val="32"/>
        </w:rPr>
        <w:t>As-Is</w:t>
      </w:r>
      <w:proofErr w:type="spellEnd"/>
      <w:r w:rsidRPr="00A92ECF">
        <w:rPr>
          <w:sz w:val="32"/>
          <w:szCs w:val="32"/>
        </w:rPr>
        <w:t>) in cui versa tipicamente l'organizzazione di uno studio psicologico privo di un sistema gestionale dedicato.</w:t>
      </w:r>
    </w:p>
    <w:p w14:paraId="769BC720" w14:textId="77777777" w:rsidR="00E00510" w:rsidRPr="00A92ECF" w:rsidRDefault="00E00510" w:rsidP="00A92ECF">
      <w:pPr>
        <w:rPr>
          <w:sz w:val="32"/>
          <w:szCs w:val="32"/>
        </w:rPr>
      </w:pPr>
      <w:r w:rsidRPr="00A92ECF">
        <w:rPr>
          <w:sz w:val="32"/>
          <w:szCs w:val="32"/>
        </w:rPr>
        <w:t>Attualmente, la gestione degli appuntamenti avviene tramite processi prevalentemente analogici o tramite strumenti digitali non integrati. Le criticità principali rilevate sono le seguenti:</w:t>
      </w:r>
    </w:p>
    <w:p w14:paraId="51331015" w14:textId="77777777" w:rsidR="00E00510" w:rsidRPr="00A92ECF" w:rsidRDefault="00E00510" w:rsidP="00A92ECF">
      <w:pPr>
        <w:rPr>
          <w:sz w:val="32"/>
          <w:szCs w:val="32"/>
        </w:rPr>
      </w:pPr>
      <w:r w:rsidRPr="00A92ECF">
        <w:rPr>
          <w:sz w:val="32"/>
          <w:szCs w:val="32"/>
        </w:rPr>
        <w:lastRenderedPageBreak/>
        <w:t>Gestione frammentata delle comunicazioni: I pazienti richiedono appuntamenti tramite canali eterogenei (chiamate telefoniche, messaggi WhatsApp, e-mail). Questo genera un sovraccarico cognitivo per il professionista (o per la segreteria), aumentando il rischio di perdere richieste o di dimenticare di ricontattare il paziente.</w:t>
      </w:r>
    </w:p>
    <w:p w14:paraId="2EFCE067" w14:textId="77777777" w:rsidR="00E00510" w:rsidRPr="00A92ECF" w:rsidRDefault="00E00510" w:rsidP="00A92ECF">
      <w:pPr>
        <w:rPr>
          <w:sz w:val="32"/>
          <w:szCs w:val="32"/>
        </w:rPr>
      </w:pPr>
      <w:r w:rsidRPr="00A92ECF">
        <w:rPr>
          <w:sz w:val="32"/>
          <w:szCs w:val="32"/>
        </w:rPr>
        <w:t>Rischio di sovrapposizioni (Overbooking): L'utilizzo di agende cartacee o fogli di calcolo condivisi non offre meccanismi di blocco transazionale (lock). È frequente il rischio di assegnare lo stesso slot orario a due pazienti diversi.</w:t>
      </w:r>
    </w:p>
    <w:p w14:paraId="3639A30A" w14:textId="77777777" w:rsidR="00E00510" w:rsidRPr="00A92ECF" w:rsidRDefault="00E00510" w:rsidP="00A92ECF">
      <w:pPr>
        <w:rPr>
          <w:sz w:val="32"/>
          <w:szCs w:val="32"/>
        </w:rPr>
      </w:pPr>
      <w:r w:rsidRPr="00A92ECF">
        <w:rPr>
          <w:sz w:val="32"/>
          <w:szCs w:val="32"/>
        </w:rPr>
        <w:t>Mancanza di notifiche e fenomeno del "No-Show": L'assenza di un sistema automatizzato di sollecito o conferma fa affidamento esclusivo sulla memoria del paziente. Il mancato preavviso di assenza genera buchi nell'agenda e una conseguente perdita economica e di tempo per la psicologa.</w:t>
      </w:r>
    </w:p>
    <w:p w14:paraId="5C308562" w14:textId="77777777" w:rsidR="00E00510" w:rsidRDefault="00E00510" w:rsidP="00A92ECF">
      <w:pPr>
        <w:rPr>
          <w:sz w:val="32"/>
          <w:szCs w:val="32"/>
        </w:rPr>
      </w:pPr>
      <w:r w:rsidRPr="00A92ECF">
        <w:rPr>
          <w:sz w:val="32"/>
          <w:szCs w:val="32"/>
        </w:rPr>
        <w:t xml:space="preserve">Problematiche di Privacy e GDPR Compliance: La conservazione di numeri di telefono, nomi e dati sensibili sulle rubriche personali degli smartphone o su agende fisiche espone il professionista a gravi rischi di </w:t>
      </w:r>
      <w:r w:rsidRPr="00A92ECF">
        <w:rPr>
          <w:i/>
          <w:iCs/>
          <w:sz w:val="32"/>
          <w:szCs w:val="32"/>
        </w:rPr>
        <w:t>Data Breach</w:t>
      </w:r>
      <w:r w:rsidRPr="00A92ECF">
        <w:rPr>
          <w:sz w:val="32"/>
          <w:szCs w:val="32"/>
        </w:rPr>
        <w:t>, rendendo complessa la conformità al Regolamento Generale sulla Protezione dei Dati (GDPR - Regolamento UE 2016/679).</w:t>
      </w:r>
    </w:p>
    <w:p w14:paraId="450A01CF" w14:textId="77777777" w:rsidR="008A7AB4" w:rsidRPr="00A92ECF" w:rsidRDefault="008A7AB4" w:rsidP="00A92ECF">
      <w:pPr>
        <w:rPr>
          <w:sz w:val="32"/>
          <w:szCs w:val="32"/>
        </w:rPr>
      </w:pPr>
    </w:p>
    <w:p w14:paraId="4C79D6C5" w14:textId="77777777" w:rsidR="00E00510" w:rsidRPr="009336D1" w:rsidRDefault="00E00510" w:rsidP="009336D1">
      <w:pPr>
        <w:pStyle w:val="Titolo2"/>
      </w:pPr>
      <w:bookmarkStart w:id="9" w:name="_Toc233277053"/>
      <w:r w:rsidRPr="009336D1">
        <w:t>1.3 Obiettivi del Progetto (To-Be)</w:t>
      </w:r>
      <w:bookmarkEnd w:id="9"/>
    </w:p>
    <w:p w14:paraId="7931190E" w14:textId="77777777" w:rsidR="00E00510" w:rsidRPr="00A92ECF" w:rsidRDefault="00E00510" w:rsidP="00A92ECF">
      <w:pPr>
        <w:rPr>
          <w:sz w:val="32"/>
          <w:szCs w:val="32"/>
        </w:rPr>
      </w:pPr>
      <w:r w:rsidRPr="00A92ECF">
        <w:rPr>
          <w:sz w:val="32"/>
          <w:szCs w:val="32"/>
        </w:rPr>
        <w:t xml:space="preserve">L'obiettivo cardine (situazione </w:t>
      </w:r>
      <w:r w:rsidRPr="00A92ECF">
        <w:rPr>
          <w:i/>
          <w:iCs/>
          <w:sz w:val="32"/>
          <w:szCs w:val="32"/>
        </w:rPr>
        <w:t>To-Be</w:t>
      </w:r>
      <w:r w:rsidRPr="00A92ECF">
        <w:rPr>
          <w:sz w:val="32"/>
          <w:szCs w:val="32"/>
        </w:rPr>
        <w:t>) del progetto è risolvere le criticità sopra elencate attraverso l'ingegnerizzazione di una piattaforma centralizzata e sicura. I macro-obiettivi (Business Goals) prefissati sono:</w:t>
      </w:r>
    </w:p>
    <w:p w14:paraId="6B9B37F4" w14:textId="77777777" w:rsidR="00E00510" w:rsidRPr="00A92ECF" w:rsidRDefault="00E00510" w:rsidP="00A92ECF">
      <w:pPr>
        <w:rPr>
          <w:sz w:val="32"/>
          <w:szCs w:val="32"/>
        </w:rPr>
      </w:pPr>
      <w:r w:rsidRPr="00A92ECF">
        <w:rPr>
          <w:sz w:val="32"/>
          <w:szCs w:val="32"/>
        </w:rPr>
        <w:t>Digitalizzazione dell'Anagrafica: Creare un registro elettronico isolato e crittografato dei pazienti, assicurando che l'acquisizione dei dati avvenga solo a seguito di esplicita accettazione dei termini di privacy.</w:t>
      </w:r>
    </w:p>
    <w:p w14:paraId="3CBE6DDF" w14:textId="77777777" w:rsidR="00E00510" w:rsidRPr="00A92ECF" w:rsidRDefault="00E00510" w:rsidP="00A92ECF">
      <w:pPr>
        <w:rPr>
          <w:sz w:val="32"/>
          <w:szCs w:val="32"/>
        </w:rPr>
      </w:pPr>
      <w:r w:rsidRPr="00A92ECF">
        <w:rPr>
          <w:sz w:val="32"/>
          <w:szCs w:val="32"/>
        </w:rPr>
        <w:t>Automazione del Workflow di Prenotazione: Fornire un'interfaccia in cui gli slot orari disponibili siano calcolati dinamicamente dal sistema, impedendo alla radice il problema delle sovrapposizioni e trasferendo l'onere della prenotazione (Self-Service) direttamente all'utente.</w:t>
      </w:r>
    </w:p>
    <w:p w14:paraId="7089E2F1" w14:textId="77777777" w:rsidR="00E00510" w:rsidRPr="00A92ECF" w:rsidRDefault="00E00510" w:rsidP="00A92ECF">
      <w:pPr>
        <w:rPr>
          <w:sz w:val="32"/>
          <w:szCs w:val="32"/>
        </w:rPr>
      </w:pPr>
      <w:r w:rsidRPr="00A92ECF">
        <w:rPr>
          <w:sz w:val="32"/>
          <w:szCs w:val="32"/>
        </w:rPr>
        <w:lastRenderedPageBreak/>
        <w:t>Comunicazione Event-</w:t>
      </w:r>
      <w:proofErr w:type="spellStart"/>
      <w:r w:rsidRPr="00A92ECF">
        <w:rPr>
          <w:sz w:val="32"/>
          <w:szCs w:val="32"/>
        </w:rPr>
        <w:t>Driven</w:t>
      </w:r>
      <w:proofErr w:type="spellEnd"/>
      <w:r w:rsidRPr="00A92ECF">
        <w:rPr>
          <w:sz w:val="32"/>
          <w:szCs w:val="32"/>
        </w:rPr>
        <w:t>: Implementare un sistema di notifica asincrono che informi il paziente in tempo reale sullo stato della sua richiesta (Ricezione e successiva Conferma), migliorando la percezione di professionalità dello studio.</w:t>
      </w:r>
    </w:p>
    <w:p w14:paraId="74D43D12" w14:textId="77777777" w:rsidR="00E00510" w:rsidRDefault="00E00510" w:rsidP="00A92ECF">
      <w:pPr>
        <w:rPr>
          <w:sz w:val="32"/>
          <w:szCs w:val="32"/>
        </w:rPr>
      </w:pPr>
      <w:r w:rsidRPr="00A92ECF">
        <w:rPr>
          <w:sz w:val="32"/>
          <w:szCs w:val="32"/>
        </w:rPr>
        <w:t xml:space="preserve">Scalabilità e Manutenibilità Architetturale: Progettare il </w:t>
      </w:r>
      <w:proofErr w:type="spellStart"/>
      <w:r w:rsidRPr="00A92ECF">
        <w:rPr>
          <w:sz w:val="32"/>
          <w:szCs w:val="32"/>
        </w:rPr>
        <w:t>backend</w:t>
      </w:r>
      <w:proofErr w:type="spellEnd"/>
      <w:r w:rsidRPr="00A92ECF">
        <w:rPr>
          <w:sz w:val="32"/>
          <w:szCs w:val="32"/>
        </w:rPr>
        <w:t xml:space="preserve"> non come un blocco monolitico, bensì scomponendolo in Microservizi indipendenti. Questo garantisce che eventuali modifiche al sistema di notifica e-mail non impattino in alcun modo sul motore di prenotazione.</w:t>
      </w:r>
    </w:p>
    <w:p w14:paraId="2E395249" w14:textId="77777777" w:rsidR="008A7AB4" w:rsidRPr="00A92ECF" w:rsidRDefault="008A7AB4" w:rsidP="00A92ECF">
      <w:pPr>
        <w:rPr>
          <w:sz w:val="32"/>
          <w:szCs w:val="32"/>
        </w:rPr>
      </w:pPr>
    </w:p>
    <w:p w14:paraId="0D37CFC2" w14:textId="77777777" w:rsidR="00E00510" w:rsidRPr="009336D1" w:rsidRDefault="00E00510" w:rsidP="009336D1">
      <w:pPr>
        <w:pStyle w:val="Titolo2"/>
      </w:pPr>
      <w:bookmarkStart w:id="10" w:name="_Toc233277054"/>
      <w:r w:rsidRPr="009336D1">
        <w:t>1.4 Il Requisito e il Task Assegnato</w:t>
      </w:r>
      <w:bookmarkEnd w:id="10"/>
    </w:p>
    <w:p w14:paraId="3129EE77" w14:textId="77777777" w:rsidR="00E00510" w:rsidRPr="00A92ECF" w:rsidRDefault="00E00510" w:rsidP="00A92ECF">
      <w:pPr>
        <w:rPr>
          <w:sz w:val="32"/>
          <w:szCs w:val="32"/>
        </w:rPr>
      </w:pPr>
      <w:r w:rsidRPr="00A92ECF">
        <w:rPr>
          <w:sz w:val="32"/>
          <w:szCs w:val="32"/>
        </w:rPr>
        <w:t xml:space="preserve">All'interno del perimetro del corso di </w:t>
      </w:r>
      <w:r w:rsidRPr="00A92ECF">
        <w:rPr>
          <w:i/>
          <w:iCs/>
          <w:sz w:val="32"/>
          <w:szCs w:val="32"/>
        </w:rPr>
        <w:t>Software Architecture Design</w:t>
      </w:r>
      <w:r w:rsidRPr="00A92ECF">
        <w:rPr>
          <w:sz w:val="32"/>
          <w:szCs w:val="32"/>
        </w:rPr>
        <w:t>, il Task (T4) assegnato al team di sviluppo (o al singolo studente) prevede la: "Progettazione e sviluppo di un sistema di prenotazioni multi-attore con gestione dello stato dell'appuntamento (State Machine) e notifiche automatizzate".</w:t>
      </w:r>
    </w:p>
    <w:p w14:paraId="30AE0C6B" w14:textId="77777777" w:rsidR="00E00510" w:rsidRPr="00A92ECF" w:rsidRDefault="00E00510" w:rsidP="00A92ECF">
      <w:pPr>
        <w:rPr>
          <w:sz w:val="32"/>
          <w:szCs w:val="32"/>
        </w:rPr>
      </w:pPr>
      <w:r w:rsidRPr="00A92ECF">
        <w:rPr>
          <w:sz w:val="32"/>
          <w:szCs w:val="32"/>
        </w:rPr>
        <w:t>Per soddisfare questo requisito, il sistema deve garantire un ciclo di vita dell'appuntamento chiaramente definito. Un appuntamento non nasce immediatamente "confermato", ma deve attraversare una serie di stati logici:</w:t>
      </w:r>
    </w:p>
    <w:p w14:paraId="201F3FC3" w14:textId="77777777" w:rsidR="00E00510" w:rsidRPr="00A92ECF" w:rsidRDefault="00E00510" w:rsidP="00A92ECF">
      <w:pPr>
        <w:rPr>
          <w:sz w:val="32"/>
          <w:szCs w:val="32"/>
        </w:rPr>
      </w:pPr>
      <w:r w:rsidRPr="00A92ECF">
        <w:rPr>
          <w:sz w:val="32"/>
          <w:szCs w:val="32"/>
        </w:rPr>
        <w:t>IN_ATTESA: Generato dal paziente. Indica la volontà di effettuare una seduta.</w:t>
      </w:r>
    </w:p>
    <w:p w14:paraId="69DDDBFA" w14:textId="77777777" w:rsidR="00E00510" w:rsidRPr="00A92ECF" w:rsidRDefault="00E00510" w:rsidP="00A92ECF">
      <w:pPr>
        <w:rPr>
          <w:sz w:val="32"/>
          <w:szCs w:val="32"/>
        </w:rPr>
      </w:pPr>
      <w:r w:rsidRPr="00A92ECF">
        <w:rPr>
          <w:sz w:val="32"/>
          <w:szCs w:val="32"/>
        </w:rPr>
        <w:t xml:space="preserve">CONFERMATO: Transizione di </w:t>
      </w:r>
      <w:proofErr w:type="spellStart"/>
      <w:r w:rsidRPr="00A92ECF">
        <w:rPr>
          <w:sz w:val="32"/>
          <w:szCs w:val="32"/>
        </w:rPr>
        <w:t>stato</w:t>
      </w:r>
      <w:proofErr w:type="spellEnd"/>
      <w:r w:rsidRPr="00A92ECF">
        <w:rPr>
          <w:sz w:val="32"/>
          <w:szCs w:val="32"/>
        </w:rPr>
        <w:t xml:space="preserve"> attivata dalla Psicologa a seguito di valutazione (o eventuale colloquio telefonico preliminare).</w:t>
      </w:r>
    </w:p>
    <w:p w14:paraId="7F4CF23D" w14:textId="77777777" w:rsidR="00E00510" w:rsidRDefault="00E00510" w:rsidP="00A92ECF">
      <w:pPr>
        <w:rPr>
          <w:sz w:val="32"/>
          <w:szCs w:val="32"/>
        </w:rPr>
      </w:pPr>
      <w:r w:rsidRPr="00A92ECF">
        <w:rPr>
          <w:sz w:val="32"/>
          <w:szCs w:val="32"/>
        </w:rPr>
        <w:t>BLOCCATO: Stato speciale generato direttamente dalla Psicologa per indicare indisponibilità (es. ferie, pausa pranzo, impegni personali) in modo che lo slot non sia prenotabile dai pazienti.</w:t>
      </w:r>
    </w:p>
    <w:p w14:paraId="38CF98D0" w14:textId="77777777" w:rsidR="008A7AB4" w:rsidRPr="00A92ECF" w:rsidRDefault="008A7AB4" w:rsidP="00A92ECF">
      <w:pPr>
        <w:rPr>
          <w:sz w:val="32"/>
          <w:szCs w:val="32"/>
        </w:rPr>
      </w:pPr>
    </w:p>
    <w:p w14:paraId="45F607FE" w14:textId="77777777" w:rsidR="00E00510" w:rsidRPr="009336D1" w:rsidRDefault="00E00510" w:rsidP="009336D1">
      <w:pPr>
        <w:pStyle w:val="Titolo2"/>
      </w:pPr>
      <w:bookmarkStart w:id="11" w:name="_Toc233277055"/>
      <w:r w:rsidRPr="009336D1">
        <w:t>1.5 Identificazione degli Attori del Sistema</w:t>
      </w:r>
      <w:bookmarkEnd w:id="11"/>
    </w:p>
    <w:p w14:paraId="0A9D829A" w14:textId="77777777" w:rsidR="00E00510" w:rsidRPr="00A92ECF" w:rsidRDefault="00E00510" w:rsidP="00A92ECF">
      <w:pPr>
        <w:rPr>
          <w:sz w:val="32"/>
          <w:szCs w:val="32"/>
        </w:rPr>
      </w:pPr>
      <w:r w:rsidRPr="00A92ECF">
        <w:rPr>
          <w:sz w:val="32"/>
          <w:szCs w:val="32"/>
        </w:rPr>
        <w:t>Per la corretta modellazione dei casi d'uso (che verranno approfonditi nel Capitolo 3), sono stati identificati i seguenti Attori che interagiscono con la piattaforma:</w:t>
      </w:r>
    </w:p>
    <w:p w14:paraId="57A813ED" w14:textId="77777777" w:rsidR="00E00510" w:rsidRPr="009336D1" w:rsidRDefault="00E00510" w:rsidP="009336D1">
      <w:pPr>
        <w:pStyle w:val="Titolo3"/>
      </w:pPr>
      <w:bookmarkStart w:id="12" w:name="_Toc233277056"/>
      <w:r w:rsidRPr="009336D1">
        <w:lastRenderedPageBreak/>
        <w:t>1.5.1 L'Attore "Paziente"</w:t>
      </w:r>
      <w:bookmarkEnd w:id="12"/>
    </w:p>
    <w:p w14:paraId="66115DF6" w14:textId="77777777" w:rsidR="00E00510" w:rsidRPr="00A92ECF" w:rsidRDefault="00E00510" w:rsidP="00A92ECF">
      <w:pPr>
        <w:rPr>
          <w:sz w:val="32"/>
          <w:szCs w:val="32"/>
        </w:rPr>
      </w:pPr>
      <w:r w:rsidRPr="00A92ECF">
        <w:rPr>
          <w:sz w:val="32"/>
          <w:szCs w:val="32"/>
        </w:rPr>
        <w:t>È l'utente finale del servizio. Si presuppone che abbia competenze informatiche di base (capacità di navigare sul web).</w:t>
      </w:r>
    </w:p>
    <w:p w14:paraId="434E91AA" w14:textId="77777777" w:rsidR="00E00510" w:rsidRPr="00A92ECF" w:rsidRDefault="00E00510" w:rsidP="00A92ECF">
      <w:pPr>
        <w:rPr>
          <w:sz w:val="32"/>
          <w:szCs w:val="32"/>
        </w:rPr>
      </w:pPr>
      <w:r w:rsidRPr="00A92ECF">
        <w:rPr>
          <w:sz w:val="32"/>
          <w:szCs w:val="32"/>
        </w:rPr>
        <w:t>Necessità: Poter accedere al sistema 24 ore su 24 per consultare le disponibilità, inserire le proprie motivazioni in un ambiente sicuro e avere un riscontro immediato della presa in carico della richiesta.</w:t>
      </w:r>
    </w:p>
    <w:p w14:paraId="383704CB" w14:textId="77777777" w:rsidR="00E00510" w:rsidRPr="00A92ECF" w:rsidRDefault="00E00510" w:rsidP="00A92ECF">
      <w:pPr>
        <w:rPr>
          <w:sz w:val="32"/>
          <w:szCs w:val="32"/>
        </w:rPr>
      </w:pPr>
      <w:r w:rsidRPr="00A92ECF">
        <w:rPr>
          <w:sz w:val="32"/>
          <w:szCs w:val="32"/>
        </w:rPr>
        <w:t>Vincoli: Non può vedere le prenotazioni degli altri pazienti, né accedere ai dati anagrafici di terzi. Può vedere solo quali slot orari sono liberi o occupati.</w:t>
      </w:r>
    </w:p>
    <w:p w14:paraId="31BFB803" w14:textId="77777777" w:rsidR="00E00510" w:rsidRPr="009336D1" w:rsidRDefault="00E00510" w:rsidP="009336D1">
      <w:pPr>
        <w:pStyle w:val="Titolo3"/>
      </w:pPr>
      <w:bookmarkStart w:id="13" w:name="_Toc233277057"/>
      <w:r w:rsidRPr="009336D1">
        <w:t>1.5.2 L'Attore "Psicologa" (Amministratore)</w:t>
      </w:r>
      <w:bookmarkEnd w:id="13"/>
    </w:p>
    <w:p w14:paraId="230323E2" w14:textId="77777777" w:rsidR="00E00510" w:rsidRPr="00A92ECF" w:rsidRDefault="00E00510" w:rsidP="00A92ECF">
      <w:pPr>
        <w:rPr>
          <w:sz w:val="32"/>
          <w:szCs w:val="32"/>
        </w:rPr>
      </w:pPr>
      <w:r w:rsidRPr="00A92ECF">
        <w:rPr>
          <w:sz w:val="32"/>
          <w:szCs w:val="32"/>
        </w:rPr>
        <w:t>È l'utente privilegiato che governa l'intero dominio applicativo.</w:t>
      </w:r>
    </w:p>
    <w:p w14:paraId="4A8451F1" w14:textId="77777777" w:rsidR="00E00510" w:rsidRPr="00A92ECF" w:rsidRDefault="00E00510" w:rsidP="00A92ECF">
      <w:pPr>
        <w:rPr>
          <w:sz w:val="32"/>
          <w:szCs w:val="32"/>
        </w:rPr>
      </w:pPr>
      <w:r w:rsidRPr="00A92ECF">
        <w:rPr>
          <w:sz w:val="32"/>
          <w:szCs w:val="32"/>
        </w:rPr>
        <w:t>Necessità: Avere un "cruscotto" (Dashboard) immediato e visivo dell'agenda giornaliera e settimanale. Deve poter interagire con gli appuntamenti in sospeso con un numero minimo di click per approvarli, ed estrarre i contatti dei pazienti per comunicazioni cliniche dirette.</w:t>
      </w:r>
    </w:p>
    <w:p w14:paraId="51487745" w14:textId="77777777" w:rsidR="00E00510" w:rsidRPr="00A92ECF" w:rsidRDefault="00E00510" w:rsidP="00A92ECF">
      <w:pPr>
        <w:rPr>
          <w:sz w:val="32"/>
          <w:szCs w:val="32"/>
        </w:rPr>
      </w:pPr>
      <w:r w:rsidRPr="00A92ECF">
        <w:rPr>
          <w:sz w:val="32"/>
          <w:szCs w:val="32"/>
        </w:rPr>
        <w:t>Vincoli: Il sistema deve garantirle fluidità. Le operazioni a lunga latenza (come l'invio delle e-mail di conferma) non devono bloccare l'interfaccia grafica.</w:t>
      </w:r>
    </w:p>
    <w:p w14:paraId="64148168" w14:textId="77777777" w:rsidR="00E00510" w:rsidRPr="009336D1" w:rsidRDefault="00E00510" w:rsidP="009336D1">
      <w:pPr>
        <w:pStyle w:val="Titolo3"/>
      </w:pPr>
      <w:bookmarkStart w:id="14" w:name="_Toc233277058"/>
      <w:r w:rsidRPr="009336D1">
        <w:t>1.5.3 L'Attore "Sistema Esterno" (SMTP Provider)</w:t>
      </w:r>
      <w:bookmarkEnd w:id="14"/>
    </w:p>
    <w:p w14:paraId="119D1FEB" w14:textId="3D12C417" w:rsidR="00A30E12" w:rsidRPr="00A92ECF" w:rsidRDefault="00E00510" w:rsidP="00A92ECF">
      <w:pPr>
        <w:rPr>
          <w:sz w:val="32"/>
          <w:szCs w:val="32"/>
        </w:rPr>
      </w:pPr>
      <w:r w:rsidRPr="00A92ECF">
        <w:rPr>
          <w:sz w:val="32"/>
          <w:szCs w:val="32"/>
        </w:rPr>
        <w:t>Sebbene non sia un utente umano, il server di posta (es. Google Gmail) funge da attore di sistema, poiché riceve comandi dal nostro applicativo ed esegue l'operazione fisica di recapito della posta elettronica.</w:t>
      </w:r>
    </w:p>
    <w:p w14:paraId="0257CD54" w14:textId="77777777" w:rsidR="00295600" w:rsidRDefault="00295600">
      <w:pPr>
        <w:rPr>
          <w:rFonts w:asciiTheme="majorHAnsi" w:eastAsiaTheme="majorEastAsia" w:hAnsiTheme="majorHAnsi" w:cstheme="majorBidi"/>
          <w:b/>
          <w:color w:val="0F4761" w:themeColor="accent1" w:themeShade="BF"/>
          <w:spacing w:val="-10"/>
          <w:kern w:val="28"/>
          <w:sz w:val="60"/>
          <w:szCs w:val="56"/>
        </w:rPr>
      </w:pPr>
      <w:r>
        <w:br w:type="page"/>
      </w:r>
    </w:p>
    <w:p w14:paraId="73A9E658" w14:textId="4DD86998" w:rsidR="00A63362" w:rsidRPr="00841FF1" w:rsidRDefault="00A63362" w:rsidP="00FA6BC0">
      <w:pPr>
        <w:pStyle w:val="Titolo1"/>
      </w:pPr>
      <w:r w:rsidRPr="00841FF1">
        <w:lastRenderedPageBreak/>
        <w:t>CAPITOLO 2: Metodologie, Strumenti e Stack Tecnologico</w:t>
      </w:r>
    </w:p>
    <w:p w14:paraId="5F1888B6" w14:textId="77777777" w:rsidR="00A63362" w:rsidRDefault="00A63362" w:rsidP="00A63362">
      <w:pPr>
        <w:rPr>
          <w:b/>
          <w:bCs/>
          <w:sz w:val="32"/>
          <w:szCs w:val="32"/>
        </w:rPr>
      </w:pPr>
    </w:p>
    <w:p w14:paraId="57F6ADFC" w14:textId="4A31445D" w:rsidR="00A63362" w:rsidRPr="00FA6BC0" w:rsidRDefault="00A63362" w:rsidP="00FA6BC0">
      <w:pPr>
        <w:pStyle w:val="Titolo2"/>
      </w:pPr>
      <w:bookmarkStart w:id="15" w:name="_Toc233277059"/>
      <w:r w:rsidRPr="00FA6BC0">
        <w:t>2.1 Introduzione all'Approccio Metodologico</w:t>
      </w:r>
      <w:bookmarkEnd w:id="15"/>
    </w:p>
    <w:p w14:paraId="2D7D8BAB" w14:textId="77777777" w:rsidR="00A63362" w:rsidRDefault="00A63362" w:rsidP="00A63362">
      <w:pPr>
        <w:rPr>
          <w:sz w:val="32"/>
          <w:szCs w:val="32"/>
        </w:rPr>
      </w:pPr>
      <w:r w:rsidRPr="00A63362">
        <w:rPr>
          <w:sz w:val="32"/>
          <w:szCs w:val="32"/>
        </w:rPr>
        <w:t xml:space="preserve">La realizzazione di un sistema software distribuito, specialmente se basato su un'architettura a Microservizi, richiede un rigoroso controllo dei processi di sviluppo, </w:t>
      </w:r>
      <w:proofErr w:type="spellStart"/>
      <w:r w:rsidRPr="00A63362">
        <w:rPr>
          <w:sz w:val="32"/>
          <w:szCs w:val="32"/>
        </w:rPr>
        <w:t>versionamento</w:t>
      </w:r>
      <w:proofErr w:type="spellEnd"/>
      <w:r w:rsidRPr="00A63362">
        <w:rPr>
          <w:sz w:val="32"/>
          <w:szCs w:val="32"/>
        </w:rPr>
        <w:t xml:space="preserve"> e integrazione. Sviluppare nodi indipendenti che devono poi comunicare in rete significa moltiplicare la complessità di gestione rispetto a un sistema monolitico tradizionale. Per mitigare questa complessità, il ciclo di vita del progetto (Software Development Life </w:t>
      </w:r>
      <w:proofErr w:type="spellStart"/>
      <w:r w:rsidRPr="00A63362">
        <w:rPr>
          <w:sz w:val="32"/>
          <w:szCs w:val="32"/>
        </w:rPr>
        <w:t>Cycle</w:t>
      </w:r>
      <w:proofErr w:type="spellEnd"/>
      <w:r w:rsidRPr="00A63362">
        <w:rPr>
          <w:sz w:val="32"/>
          <w:szCs w:val="32"/>
        </w:rPr>
        <w:t xml:space="preserve"> - SDLC) è stato governato adottando pratiche derivate dalle metodologie agili e utilizzando strumenti industriali per la gestione del codice sorgente.</w:t>
      </w:r>
    </w:p>
    <w:p w14:paraId="149CB52D" w14:textId="77777777" w:rsidR="008A7AB4" w:rsidRPr="00A63362" w:rsidRDefault="008A7AB4" w:rsidP="00A63362">
      <w:pPr>
        <w:rPr>
          <w:sz w:val="32"/>
          <w:szCs w:val="32"/>
        </w:rPr>
      </w:pPr>
    </w:p>
    <w:p w14:paraId="4463E0E8" w14:textId="77777777" w:rsidR="00A63362" w:rsidRPr="00A63362" w:rsidRDefault="00A63362" w:rsidP="00FA6BC0">
      <w:pPr>
        <w:pStyle w:val="Titolo2"/>
      </w:pPr>
      <w:bookmarkStart w:id="16" w:name="_Toc233277060"/>
      <w:r w:rsidRPr="00A63362">
        <w:t>2.2 Il Framework Agile e lo Sviluppo Iterativo</w:t>
      </w:r>
      <w:bookmarkEnd w:id="16"/>
    </w:p>
    <w:p w14:paraId="46B8108D" w14:textId="77777777" w:rsidR="00A63362" w:rsidRPr="00A63362" w:rsidRDefault="00A63362" w:rsidP="00A63362">
      <w:pPr>
        <w:rPr>
          <w:sz w:val="32"/>
          <w:szCs w:val="32"/>
        </w:rPr>
      </w:pPr>
      <w:r w:rsidRPr="00A63362">
        <w:rPr>
          <w:sz w:val="32"/>
          <w:szCs w:val="32"/>
        </w:rPr>
        <w:t xml:space="preserve">Piuttosto che adottare un modello "a cascata" (Waterfall) — rigido e poco incline ad accogliere i cambiamenti in corso d'opera — si è scelto di simulare l'impiego del framework </w:t>
      </w:r>
      <w:proofErr w:type="spellStart"/>
      <w:r w:rsidRPr="00A63362">
        <w:rPr>
          <w:b/>
          <w:bCs/>
          <w:sz w:val="32"/>
          <w:szCs w:val="32"/>
        </w:rPr>
        <w:t>Scrum</w:t>
      </w:r>
      <w:proofErr w:type="spellEnd"/>
      <w:r w:rsidRPr="00A63362">
        <w:rPr>
          <w:sz w:val="32"/>
          <w:szCs w:val="32"/>
        </w:rPr>
        <w:t xml:space="preserve">, un sottoinsieme della metodologia </w:t>
      </w:r>
      <w:r w:rsidRPr="00A63362">
        <w:rPr>
          <w:b/>
          <w:bCs/>
          <w:sz w:val="32"/>
          <w:szCs w:val="32"/>
        </w:rPr>
        <w:t>Agile</w:t>
      </w:r>
      <w:r w:rsidRPr="00A63362">
        <w:rPr>
          <w:sz w:val="32"/>
          <w:szCs w:val="32"/>
        </w:rPr>
        <w:t xml:space="preserve">. Lo sviluppo è stato suddiviso in finestre temporali ben definite chiamate </w:t>
      </w:r>
      <w:r w:rsidRPr="00A63362">
        <w:rPr>
          <w:i/>
          <w:iCs/>
          <w:sz w:val="32"/>
          <w:szCs w:val="32"/>
        </w:rPr>
        <w:t>Sprint</w:t>
      </w:r>
      <w:r w:rsidRPr="00A63362">
        <w:rPr>
          <w:sz w:val="32"/>
          <w:szCs w:val="32"/>
        </w:rPr>
        <w:t xml:space="preserve">, ciascuna mirata al rilascio di un incremento di prodotto (Product </w:t>
      </w:r>
      <w:proofErr w:type="spellStart"/>
      <w:r w:rsidRPr="00A63362">
        <w:rPr>
          <w:sz w:val="32"/>
          <w:szCs w:val="32"/>
        </w:rPr>
        <w:t>Increment</w:t>
      </w:r>
      <w:proofErr w:type="spellEnd"/>
      <w:r w:rsidRPr="00A63362">
        <w:rPr>
          <w:sz w:val="32"/>
          <w:szCs w:val="32"/>
        </w:rPr>
        <w:t>) funzionante e testabile.</w:t>
      </w:r>
    </w:p>
    <w:p w14:paraId="1E5FDD1F" w14:textId="77777777" w:rsidR="00A63362" w:rsidRPr="00A63362" w:rsidRDefault="00A63362" w:rsidP="00A63362">
      <w:pPr>
        <w:rPr>
          <w:sz w:val="32"/>
          <w:szCs w:val="32"/>
        </w:rPr>
      </w:pPr>
      <w:r w:rsidRPr="00A63362">
        <w:rPr>
          <w:sz w:val="32"/>
          <w:szCs w:val="32"/>
        </w:rPr>
        <w:t>L'organizzazione del lavoro si è articolata nelle seguenti fasi iterative:</w:t>
      </w:r>
    </w:p>
    <w:p w14:paraId="5EB2B751" w14:textId="77777777" w:rsidR="00A63362" w:rsidRPr="00A63362" w:rsidRDefault="00A63362" w:rsidP="00A63362">
      <w:pPr>
        <w:numPr>
          <w:ilvl w:val="0"/>
          <w:numId w:val="10"/>
        </w:numPr>
        <w:rPr>
          <w:sz w:val="32"/>
          <w:szCs w:val="32"/>
        </w:rPr>
      </w:pPr>
      <w:r w:rsidRPr="00A63362">
        <w:rPr>
          <w:b/>
          <w:bCs/>
          <w:sz w:val="32"/>
          <w:szCs w:val="32"/>
        </w:rPr>
        <w:t>Sprint 1 - Dominio Pazienti (Identity Management):</w:t>
      </w:r>
      <w:r w:rsidRPr="00A63362">
        <w:rPr>
          <w:sz w:val="32"/>
          <w:szCs w:val="32"/>
        </w:rPr>
        <w:t xml:space="preserve"> Focus sulla modellazione dei dati sensibili, configurazione del database anagrafico e creazione delle API REST per la registrazione e l'autenticazione lato </w:t>
      </w:r>
      <w:r w:rsidRPr="00A63362">
        <w:rPr>
          <w:i/>
          <w:iCs/>
          <w:sz w:val="32"/>
          <w:szCs w:val="32"/>
        </w:rPr>
        <w:t>Patient Service</w:t>
      </w:r>
      <w:r w:rsidRPr="00A63362">
        <w:rPr>
          <w:sz w:val="32"/>
          <w:szCs w:val="32"/>
        </w:rPr>
        <w:t>.</w:t>
      </w:r>
    </w:p>
    <w:p w14:paraId="092F7C17" w14:textId="77777777" w:rsidR="00A63362" w:rsidRPr="00A63362" w:rsidRDefault="00A63362" w:rsidP="00A63362">
      <w:pPr>
        <w:numPr>
          <w:ilvl w:val="0"/>
          <w:numId w:val="10"/>
        </w:numPr>
        <w:rPr>
          <w:sz w:val="32"/>
          <w:szCs w:val="32"/>
        </w:rPr>
      </w:pPr>
      <w:r w:rsidRPr="00A63362">
        <w:rPr>
          <w:b/>
          <w:bCs/>
          <w:sz w:val="32"/>
          <w:szCs w:val="32"/>
        </w:rPr>
        <w:t>Sprint 2 - Dominio Prenotazioni (Core Business):</w:t>
      </w:r>
      <w:r w:rsidRPr="00A63362">
        <w:rPr>
          <w:sz w:val="32"/>
          <w:szCs w:val="32"/>
        </w:rPr>
        <w:t xml:space="preserve"> Implementazione del </w:t>
      </w:r>
      <w:r w:rsidRPr="00A63362">
        <w:rPr>
          <w:i/>
          <w:iCs/>
          <w:sz w:val="32"/>
          <w:szCs w:val="32"/>
        </w:rPr>
        <w:t>Booking Service</w:t>
      </w:r>
      <w:r w:rsidRPr="00A63362">
        <w:rPr>
          <w:sz w:val="32"/>
          <w:szCs w:val="32"/>
        </w:rPr>
        <w:t>, implementazione della Macchina a Stati per il ciclo di vita dell'appuntamento (In Attesa, Confermato, Bloccato) e configurazione dell'API Gateway per l'instradamento centralizzato.</w:t>
      </w:r>
    </w:p>
    <w:p w14:paraId="7DB833C7" w14:textId="77777777" w:rsidR="00A63362" w:rsidRPr="00A63362" w:rsidRDefault="00A63362" w:rsidP="00A63362">
      <w:pPr>
        <w:numPr>
          <w:ilvl w:val="0"/>
          <w:numId w:val="10"/>
        </w:numPr>
        <w:rPr>
          <w:sz w:val="32"/>
          <w:szCs w:val="32"/>
        </w:rPr>
      </w:pPr>
      <w:r w:rsidRPr="00A63362">
        <w:rPr>
          <w:b/>
          <w:bCs/>
          <w:sz w:val="32"/>
          <w:szCs w:val="32"/>
        </w:rPr>
        <w:lastRenderedPageBreak/>
        <w:t>Sprint 3 - Integrazione Client e Notifiche:</w:t>
      </w:r>
      <w:r w:rsidRPr="00A63362">
        <w:rPr>
          <w:sz w:val="32"/>
          <w:szCs w:val="32"/>
        </w:rPr>
        <w:t xml:space="preserve"> Sviluppo delle interfacce grafiche web-</w:t>
      </w:r>
      <w:proofErr w:type="spellStart"/>
      <w:r w:rsidRPr="00A63362">
        <w:rPr>
          <w:sz w:val="32"/>
          <w:szCs w:val="32"/>
        </w:rPr>
        <w:t>based</w:t>
      </w:r>
      <w:proofErr w:type="spellEnd"/>
      <w:r w:rsidRPr="00A63362">
        <w:rPr>
          <w:sz w:val="32"/>
          <w:szCs w:val="32"/>
        </w:rPr>
        <w:t xml:space="preserve"> (</w:t>
      </w:r>
      <w:proofErr w:type="spellStart"/>
      <w:r w:rsidRPr="00A63362">
        <w:rPr>
          <w:sz w:val="32"/>
          <w:szCs w:val="32"/>
        </w:rPr>
        <w:t>Frontend</w:t>
      </w:r>
      <w:proofErr w:type="spellEnd"/>
      <w:r w:rsidRPr="00A63362">
        <w:rPr>
          <w:sz w:val="32"/>
          <w:szCs w:val="32"/>
        </w:rPr>
        <w:t xml:space="preserve">), meccanismi di API </w:t>
      </w:r>
      <w:proofErr w:type="spellStart"/>
      <w:r w:rsidRPr="00A63362">
        <w:rPr>
          <w:sz w:val="32"/>
          <w:szCs w:val="32"/>
        </w:rPr>
        <w:t>Composition</w:t>
      </w:r>
      <w:proofErr w:type="spellEnd"/>
      <w:r w:rsidRPr="00A63362">
        <w:rPr>
          <w:sz w:val="32"/>
          <w:szCs w:val="32"/>
        </w:rPr>
        <w:t xml:space="preserve"> lato client e integrazione del servizio </w:t>
      </w:r>
      <w:r w:rsidRPr="00A63362">
        <w:rPr>
          <w:i/>
          <w:iCs/>
          <w:sz w:val="32"/>
          <w:szCs w:val="32"/>
        </w:rPr>
        <w:t>Email Service</w:t>
      </w:r>
      <w:r w:rsidRPr="00A63362">
        <w:rPr>
          <w:sz w:val="32"/>
          <w:szCs w:val="32"/>
        </w:rPr>
        <w:t xml:space="preserve"> asincrono.</w:t>
      </w:r>
    </w:p>
    <w:p w14:paraId="1EA746B1" w14:textId="77777777" w:rsidR="00A63362" w:rsidRDefault="00A63362" w:rsidP="00A63362">
      <w:pPr>
        <w:rPr>
          <w:sz w:val="32"/>
          <w:szCs w:val="32"/>
        </w:rPr>
      </w:pPr>
      <w:r w:rsidRPr="00A63362">
        <w:rPr>
          <w:sz w:val="32"/>
          <w:szCs w:val="32"/>
        </w:rPr>
        <w:t>L'approccio iterativo ha permesso di individuare precocemente difetti architetturali (ad esempio, le problematiche legate alla serializzazione JSON discusse nel Capitolo 4) e di applicare correttivi senza dover riscrivere intere porzioni di sistema.</w:t>
      </w:r>
    </w:p>
    <w:p w14:paraId="12CF3F86" w14:textId="77777777" w:rsidR="008A7AB4" w:rsidRPr="00A63362" w:rsidRDefault="008A7AB4" w:rsidP="00A63362">
      <w:pPr>
        <w:rPr>
          <w:sz w:val="32"/>
          <w:szCs w:val="32"/>
        </w:rPr>
      </w:pPr>
    </w:p>
    <w:p w14:paraId="124FAF46" w14:textId="77777777" w:rsidR="00A63362" w:rsidRPr="00FA6BC0" w:rsidRDefault="00A63362" w:rsidP="00FA6BC0">
      <w:pPr>
        <w:pStyle w:val="Titolo2"/>
      </w:pPr>
      <w:bookmarkStart w:id="17" w:name="_Toc233277061"/>
      <w:r w:rsidRPr="00FA6BC0">
        <w:t xml:space="preserve">2.3 Strumenti di </w:t>
      </w:r>
      <w:proofErr w:type="spellStart"/>
      <w:r w:rsidRPr="00FA6BC0">
        <w:t>Versionamento</w:t>
      </w:r>
      <w:proofErr w:type="spellEnd"/>
      <w:r w:rsidRPr="00FA6BC0">
        <w:t xml:space="preserve"> e </w:t>
      </w:r>
      <w:proofErr w:type="spellStart"/>
      <w:r w:rsidRPr="00FA6BC0">
        <w:t>Configuration</w:t>
      </w:r>
      <w:proofErr w:type="spellEnd"/>
      <w:r w:rsidRPr="00FA6BC0">
        <w:t xml:space="preserve"> Management</w:t>
      </w:r>
      <w:bookmarkEnd w:id="17"/>
    </w:p>
    <w:p w14:paraId="1603C209" w14:textId="77777777" w:rsidR="00A63362" w:rsidRPr="00A63362" w:rsidRDefault="00A63362" w:rsidP="00A63362">
      <w:pPr>
        <w:rPr>
          <w:sz w:val="32"/>
          <w:szCs w:val="32"/>
        </w:rPr>
      </w:pPr>
      <w:r w:rsidRPr="00A63362">
        <w:rPr>
          <w:sz w:val="32"/>
          <w:szCs w:val="32"/>
        </w:rPr>
        <w:t xml:space="preserve">Per garantire la tracciabilità delle modifiche al codice e permettere il salvataggio sicuro (backup distribuito) del lavoro, è stato utilizzato </w:t>
      </w:r>
      <w:proofErr w:type="spellStart"/>
      <w:r w:rsidRPr="00A63362">
        <w:rPr>
          <w:b/>
          <w:bCs/>
          <w:sz w:val="32"/>
          <w:szCs w:val="32"/>
        </w:rPr>
        <w:t>Git</w:t>
      </w:r>
      <w:proofErr w:type="spellEnd"/>
      <w:r w:rsidRPr="00A63362">
        <w:rPr>
          <w:sz w:val="32"/>
          <w:szCs w:val="32"/>
        </w:rPr>
        <w:t xml:space="preserve"> come sistema di controllo di versione distribuito (VCS).</w:t>
      </w:r>
    </w:p>
    <w:p w14:paraId="29379030" w14:textId="77777777" w:rsidR="00A63362" w:rsidRPr="00A63362" w:rsidRDefault="00A63362" w:rsidP="00A63362">
      <w:pPr>
        <w:numPr>
          <w:ilvl w:val="0"/>
          <w:numId w:val="11"/>
        </w:numPr>
        <w:rPr>
          <w:sz w:val="32"/>
          <w:szCs w:val="32"/>
        </w:rPr>
      </w:pPr>
      <w:r w:rsidRPr="00A63362">
        <w:rPr>
          <w:b/>
          <w:bCs/>
          <w:sz w:val="32"/>
          <w:szCs w:val="32"/>
        </w:rPr>
        <w:t>Repository:</w:t>
      </w:r>
      <w:r w:rsidRPr="00A63362">
        <w:rPr>
          <w:sz w:val="32"/>
          <w:szCs w:val="32"/>
        </w:rPr>
        <w:t xml:space="preserve"> Il codice sorgente è stato ospitato sulla piattaforma </w:t>
      </w:r>
      <w:r w:rsidRPr="00A63362">
        <w:rPr>
          <w:b/>
          <w:bCs/>
          <w:sz w:val="32"/>
          <w:szCs w:val="32"/>
        </w:rPr>
        <w:t>GitHub</w:t>
      </w:r>
      <w:r w:rsidRPr="00A63362">
        <w:rPr>
          <w:sz w:val="32"/>
          <w:szCs w:val="32"/>
        </w:rPr>
        <w:t>.</w:t>
      </w:r>
    </w:p>
    <w:p w14:paraId="53A34EC3" w14:textId="77777777" w:rsidR="00A63362" w:rsidRDefault="00A63362" w:rsidP="00A63362">
      <w:pPr>
        <w:numPr>
          <w:ilvl w:val="0"/>
          <w:numId w:val="11"/>
        </w:numPr>
        <w:rPr>
          <w:sz w:val="32"/>
          <w:szCs w:val="32"/>
        </w:rPr>
      </w:pPr>
      <w:r w:rsidRPr="00A63362">
        <w:rPr>
          <w:b/>
          <w:bCs/>
          <w:sz w:val="32"/>
          <w:szCs w:val="32"/>
        </w:rPr>
        <w:t>Struttura del Workspace:</w:t>
      </w:r>
      <w:r w:rsidRPr="00A63362">
        <w:rPr>
          <w:sz w:val="32"/>
          <w:szCs w:val="32"/>
        </w:rPr>
        <w:t xml:space="preserve"> Dato il pattern a Microservizi, il progetto è stato organizzato secondo il modello logico del </w:t>
      </w:r>
      <w:r w:rsidRPr="00A63362">
        <w:rPr>
          <w:i/>
          <w:iCs/>
          <w:sz w:val="32"/>
          <w:szCs w:val="32"/>
        </w:rPr>
        <w:t>Multi-Repo</w:t>
      </w:r>
      <w:r w:rsidRPr="00A63362">
        <w:rPr>
          <w:sz w:val="32"/>
          <w:szCs w:val="32"/>
        </w:rPr>
        <w:t xml:space="preserve"> (o un </w:t>
      </w:r>
      <w:r w:rsidRPr="00A63362">
        <w:rPr>
          <w:i/>
          <w:iCs/>
          <w:sz w:val="32"/>
          <w:szCs w:val="32"/>
        </w:rPr>
        <w:t>Mono-Repo</w:t>
      </w:r>
      <w:r w:rsidRPr="00A63362">
        <w:rPr>
          <w:sz w:val="32"/>
          <w:szCs w:val="32"/>
        </w:rPr>
        <w:t xml:space="preserve"> con cartelle di build isolate), garantendo che ogni microservizio (Gateway, Patient, Booking, Email) mantenesse il proprio file pom.xml indipendente, le proprie dipendenze e il proprio ciclo di compilazione.</w:t>
      </w:r>
    </w:p>
    <w:p w14:paraId="1A03D96C" w14:textId="77777777" w:rsidR="008A7AB4" w:rsidRPr="00A63362" w:rsidRDefault="008A7AB4" w:rsidP="008A7AB4">
      <w:pPr>
        <w:ind w:left="360"/>
        <w:rPr>
          <w:sz w:val="32"/>
          <w:szCs w:val="32"/>
        </w:rPr>
      </w:pPr>
    </w:p>
    <w:p w14:paraId="3B117A10" w14:textId="64BB43EE" w:rsidR="00A63362" w:rsidRPr="00FA6BC0" w:rsidRDefault="00A63362" w:rsidP="00FA6BC0">
      <w:pPr>
        <w:pStyle w:val="Titolo2"/>
      </w:pPr>
      <w:bookmarkStart w:id="18" w:name="_Toc233277062"/>
      <w:r w:rsidRPr="00FA6BC0">
        <w:t xml:space="preserve">2.4 Stack Tecnologico: </w:t>
      </w:r>
      <w:proofErr w:type="spellStart"/>
      <w:r w:rsidRPr="00FA6BC0">
        <w:t>Backend</w:t>
      </w:r>
      <w:proofErr w:type="spellEnd"/>
      <w:r w:rsidRPr="00FA6BC0">
        <w:t xml:space="preserve"> e Middleware</w:t>
      </w:r>
      <w:bookmarkEnd w:id="18"/>
    </w:p>
    <w:p w14:paraId="28848EE2" w14:textId="77777777" w:rsidR="00A63362" w:rsidRPr="00A63362" w:rsidRDefault="00A63362" w:rsidP="00A63362">
      <w:pPr>
        <w:rPr>
          <w:sz w:val="32"/>
          <w:szCs w:val="32"/>
        </w:rPr>
      </w:pPr>
      <w:r w:rsidRPr="00A63362">
        <w:rPr>
          <w:sz w:val="32"/>
          <w:szCs w:val="32"/>
        </w:rPr>
        <w:t>La selezione delle tecnologie per il livello server (</w:t>
      </w:r>
      <w:proofErr w:type="spellStart"/>
      <w:r w:rsidRPr="00A63362">
        <w:rPr>
          <w:sz w:val="32"/>
          <w:szCs w:val="32"/>
        </w:rPr>
        <w:t>Backend</w:t>
      </w:r>
      <w:proofErr w:type="spellEnd"/>
      <w:r w:rsidRPr="00A63362">
        <w:rPr>
          <w:sz w:val="32"/>
          <w:szCs w:val="32"/>
        </w:rPr>
        <w:t>) ha privilegiato framework maturi, robusti e nativamente orientati al cloud.</w:t>
      </w:r>
    </w:p>
    <w:p w14:paraId="006A2A21" w14:textId="77777777" w:rsidR="00A63362" w:rsidRPr="00FA6BC0" w:rsidRDefault="00A63362" w:rsidP="00FA6BC0">
      <w:pPr>
        <w:pStyle w:val="Titolo3"/>
      </w:pPr>
      <w:bookmarkStart w:id="19" w:name="_Toc233277063"/>
      <w:r w:rsidRPr="00FA6BC0">
        <w:t>2.4.1 Linguaggio e Framework Principale</w:t>
      </w:r>
      <w:bookmarkEnd w:id="19"/>
    </w:p>
    <w:p w14:paraId="03DEE60B" w14:textId="77777777" w:rsidR="00A63362" w:rsidRPr="00A63362" w:rsidRDefault="00A63362" w:rsidP="00A63362">
      <w:pPr>
        <w:numPr>
          <w:ilvl w:val="0"/>
          <w:numId w:val="12"/>
        </w:numPr>
        <w:rPr>
          <w:sz w:val="32"/>
          <w:szCs w:val="32"/>
        </w:rPr>
      </w:pPr>
      <w:r w:rsidRPr="00A63362">
        <w:rPr>
          <w:b/>
          <w:bCs/>
          <w:sz w:val="32"/>
          <w:szCs w:val="32"/>
        </w:rPr>
        <w:t>Java 17 (LTS):</w:t>
      </w:r>
      <w:r w:rsidRPr="00A63362">
        <w:rPr>
          <w:sz w:val="32"/>
          <w:szCs w:val="32"/>
        </w:rPr>
        <w:t xml:space="preserve"> Scelto per la sua stabilità (Long-</w:t>
      </w:r>
      <w:proofErr w:type="spellStart"/>
      <w:r w:rsidRPr="00A63362">
        <w:rPr>
          <w:sz w:val="32"/>
          <w:szCs w:val="32"/>
        </w:rPr>
        <w:t>Term</w:t>
      </w:r>
      <w:proofErr w:type="spellEnd"/>
      <w:r w:rsidRPr="00A63362">
        <w:rPr>
          <w:sz w:val="32"/>
          <w:szCs w:val="32"/>
        </w:rPr>
        <w:t xml:space="preserve"> Support), il suo rigoroso sistema di tipizzazione statica e le eccellenti performance della Java Virtual Machine (JVM) in contesti applicativi </w:t>
      </w:r>
      <w:proofErr w:type="spellStart"/>
      <w:r w:rsidRPr="00A63362">
        <w:rPr>
          <w:i/>
          <w:iCs/>
          <w:sz w:val="32"/>
          <w:szCs w:val="32"/>
        </w:rPr>
        <w:t>always</w:t>
      </w:r>
      <w:proofErr w:type="spellEnd"/>
      <w:r w:rsidRPr="00A63362">
        <w:rPr>
          <w:i/>
          <w:iCs/>
          <w:sz w:val="32"/>
          <w:szCs w:val="32"/>
        </w:rPr>
        <w:t>-on</w:t>
      </w:r>
      <w:r w:rsidRPr="00A63362">
        <w:rPr>
          <w:sz w:val="32"/>
          <w:szCs w:val="32"/>
        </w:rPr>
        <w:t>.</w:t>
      </w:r>
    </w:p>
    <w:p w14:paraId="192BF45D" w14:textId="77777777" w:rsidR="00A63362" w:rsidRPr="00A63362" w:rsidRDefault="00A63362" w:rsidP="00A63362">
      <w:pPr>
        <w:numPr>
          <w:ilvl w:val="0"/>
          <w:numId w:val="12"/>
        </w:numPr>
        <w:rPr>
          <w:sz w:val="32"/>
          <w:szCs w:val="32"/>
        </w:rPr>
      </w:pPr>
      <w:r w:rsidRPr="00A63362">
        <w:rPr>
          <w:b/>
          <w:bCs/>
          <w:sz w:val="32"/>
          <w:szCs w:val="32"/>
        </w:rPr>
        <w:t>Spring Boot (Versione 3.x):</w:t>
      </w:r>
      <w:r w:rsidRPr="00A63362">
        <w:rPr>
          <w:sz w:val="32"/>
          <w:szCs w:val="32"/>
        </w:rPr>
        <w:t xml:space="preserve"> Rappresenta il framework de facto per lo sviluppo di microservizi in ambiente Java. Grazie ai paradigmi dell'</w:t>
      </w:r>
      <w:proofErr w:type="spellStart"/>
      <w:r w:rsidRPr="00A63362">
        <w:rPr>
          <w:sz w:val="32"/>
          <w:szCs w:val="32"/>
        </w:rPr>
        <w:t>Inversion</w:t>
      </w:r>
      <w:proofErr w:type="spellEnd"/>
      <w:r w:rsidRPr="00A63362">
        <w:rPr>
          <w:sz w:val="32"/>
          <w:szCs w:val="32"/>
        </w:rPr>
        <w:t xml:space="preserve"> of Control (</w:t>
      </w:r>
      <w:proofErr w:type="spellStart"/>
      <w:r w:rsidRPr="00A63362">
        <w:rPr>
          <w:sz w:val="32"/>
          <w:szCs w:val="32"/>
        </w:rPr>
        <w:t>IoC</w:t>
      </w:r>
      <w:proofErr w:type="spellEnd"/>
      <w:r w:rsidRPr="00A63362">
        <w:rPr>
          <w:sz w:val="32"/>
          <w:szCs w:val="32"/>
        </w:rPr>
        <w:t xml:space="preserve">) e della </w:t>
      </w:r>
      <w:proofErr w:type="spellStart"/>
      <w:r w:rsidRPr="00A63362">
        <w:rPr>
          <w:sz w:val="32"/>
          <w:szCs w:val="32"/>
        </w:rPr>
        <w:t>Dependency</w:t>
      </w:r>
      <w:proofErr w:type="spellEnd"/>
      <w:r w:rsidRPr="00A63362">
        <w:rPr>
          <w:sz w:val="32"/>
          <w:szCs w:val="32"/>
        </w:rPr>
        <w:t xml:space="preserve"> Injection (DI), Spring </w:t>
      </w:r>
      <w:r w:rsidRPr="00A63362">
        <w:rPr>
          <w:sz w:val="32"/>
          <w:szCs w:val="32"/>
        </w:rPr>
        <w:lastRenderedPageBreak/>
        <w:t xml:space="preserve">Boot ha ridotto drasticamente il codice </w:t>
      </w:r>
      <w:proofErr w:type="spellStart"/>
      <w:r w:rsidRPr="00A63362">
        <w:rPr>
          <w:i/>
          <w:iCs/>
          <w:sz w:val="32"/>
          <w:szCs w:val="32"/>
        </w:rPr>
        <w:t>boilerplate</w:t>
      </w:r>
      <w:proofErr w:type="spellEnd"/>
      <w:r w:rsidRPr="00A63362">
        <w:rPr>
          <w:sz w:val="32"/>
          <w:szCs w:val="32"/>
        </w:rPr>
        <w:t>, consentendo di focalizzarsi esclusivamente sulla logica di business clinica e organizzativa. Il server web integrato (Apache Tomcat) ha eliminato la necessità di configurare web container esterni.</w:t>
      </w:r>
    </w:p>
    <w:p w14:paraId="464A53E2" w14:textId="77777777" w:rsidR="00A63362" w:rsidRPr="00FA6BC0" w:rsidRDefault="00A63362" w:rsidP="00FA6BC0">
      <w:pPr>
        <w:pStyle w:val="Titolo3"/>
      </w:pPr>
      <w:bookmarkStart w:id="20" w:name="_Toc233277064"/>
      <w:r w:rsidRPr="00FA6BC0">
        <w:t>2.4.2 Pattern API Gateway</w:t>
      </w:r>
      <w:bookmarkEnd w:id="20"/>
    </w:p>
    <w:p w14:paraId="2C80D33C" w14:textId="77777777" w:rsidR="00A63362" w:rsidRPr="00A63362" w:rsidRDefault="00A63362" w:rsidP="00A63362">
      <w:pPr>
        <w:rPr>
          <w:sz w:val="32"/>
          <w:szCs w:val="32"/>
        </w:rPr>
      </w:pPr>
      <w:r w:rsidRPr="00A63362">
        <w:rPr>
          <w:sz w:val="32"/>
          <w:szCs w:val="32"/>
        </w:rPr>
        <w:t xml:space="preserve">Per la gestione del traffico in ingresso è stato integrato </w:t>
      </w:r>
      <w:r w:rsidRPr="00A63362">
        <w:rPr>
          <w:b/>
          <w:bCs/>
          <w:sz w:val="32"/>
          <w:szCs w:val="32"/>
        </w:rPr>
        <w:t>Spring Cloud Gateway</w:t>
      </w:r>
      <w:r w:rsidRPr="00A63362">
        <w:rPr>
          <w:sz w:val="32"/>
          <w:szCs w:val="32"/>
        </w:rPr>
        <w:t>. Questo componente infrastrutturale ha assolto tre compiti vitali:</w:t>
      </w:r>
    </w:p>
    <w:p w14:paraId="65347172" w14:textId="77777777" w:rsidR="00A63362" w:rsidRPr="00A63362" w:rsidRDefault="00A63362" w:rsidP="00A63362">
      <w:pPr>
        <w:numPr>
          <w:ilvl w:val="0"/>
          <w:numId w:val="13"/>
        </w:numPr>
        <w:rPr>
          <w:sz w:val="32"/>
          <w:szCs w:val="32"/>
        </w:rPr>
      </w:pPr>
      <w:r w:rsidRPr="00A63362">
        <w:rPr>
          <w:b/>
          <w:bCs/>
          <w:sz w:val="32"/>
          <w:szCs w:val="32"/>
        </w:rPr>
        <w:t>Routing Dinamico:</w:t>
      </w:r>
      <w:r w:rsidRPr="00A63362">
        <w:rPr>
          <w:sz w:val="32"/>
          <w:szCs w:val="32"/>
        </w:rPr>
        <w:t xml:space="preserve"> Ha tradotto le richieste esterne (es. http://localhost:8080/api/patients) verso le porte interne dei singoli servizi (es. 8081).</w:t>
      </w:r>
    </w:p>
    <w:p w14:paraId="27F11BA6" w14:textId="77777777" w:rsidR="00A63362" w:rsidRPr="00A63362" w:rsidRDefault="00A63362" w:rsidP="00A63362">
      <w:pPr>
        <w:numPr>
          <w:ilvl w:val="0"/>
          <w:numId w:val="13"/>
        </w:numPr>
        <w:rPr>
          <w:sz w:val="32"/>
          <w:szCs w:val="32"/>
        </w:rPr>
      </w:pPr>
      <w:r w:rsidRPr="00A63362">
        <w:rPr>
          <w:b/>
          <w:bCs/>
          <w:sz w:val="32"/>
          <w:szCs w:val="32"/>
        </w:rPr>
        <w:t xml:space="preserve">Reverse Proxy &amp; </w:t>
      </w:r>
      <w:proofErr w:type="spellStart"/>
      <w:r w:rsidRPr="00A63362">
        <w:rPr>
          <w:b/>
          <w:bCs/>
          <w:sz w:val="32"/>
          <w:szCs w:val="32"/>
        </w:rPr>
        <w:t>Obfuscation</w:t>
      </w:r>
      <w:proofErr w:type="spellEnd"/>
      <w:r w:rsidRPr="00A63362">
        <w:rPr>
          <w:b/>
          <w:bCs/>
          <w:sz w:val="32"/>
          <w:szCs w:val="32"/>
        </w:rPr>
        <w:t>:</w:t>
      </w:r>
      <w:r w:rsidRPr="00A63362">
        <w:rPr>
          <w:sz w:val="32"/>
          <w:szCs w:val="32"/>
        </w:rPr>
        <w:t xml:space="preserve"> Ha nascosto la reale topologia della rete </w:t>
      </w:r>
      <w:proofErr w:type="spellStart"/>
      <w:r w:rsidRPr="00A63362">
        <w:rPr>
          <w:sz w:val="32"/>
          <w:szCs w:val="32"/>
        </w:rPr>
        <w:t>backend</w:t>
      </w:r>
      <w:proofErr w:type="spellEnd"/>
      <w:r w:rsidRPr="00A63362">
        <w:rPr>
          <w:sz w:val="32"/>
          <w:szCs w:val="32"/>
        </w:rPr>
        <w:t xml:space="preserve"> al client, esponendo un solo </w:t>
      </w:r>
      <w:r w:rsidRPr="00A63362">
        <w:rPr>
          <w:i/>
          <w:iCs/>
          <w:sz w:val="32"/>
          <w:szCs w:val="32"/>
        </w:rPr>
        <w:t>Single Point of Entry</w:t>
      </w:r>
      <w:r w:rsidRPr="00A63362">
        <w:rPr>
          <w:sz w:val="32"/>
          <w:szCs w:val="32"/>
        </w:rPr>
        <w:t>.</w:t>
      </w:r>
    </w:p>
    <w:p w14:paraId="67BE8518" w14:textId="77777777" w:rsidR="00A63362" w:rsidRPr="00A63362" w:rsidRDefault="00A63362" w:rsidP="00A63362">
      <w:pPr>
        <w:numPr>
          <w:ilvl w:val="0"/>
          <w:numId w:val="13"/>
        </w:numPr>
        <w:rPr>
          <w:sz w:val="32"/>
          <w:szCs w:val="32"/>
        </w:rPr>
      </w:pPr>
      <w:r w:rsidRPr="00A63362">
        <w:rPr>
          <w:b/>
          <w:bCs/>
          <w:sz w:val="32"/>
          <w:szCs w:val="32"/>
        </w:rPr>
        <w:t>Gestione CORS:</w:t>
      </w:r>
      <w:r w:rsidRPr="00A63362">
        <w:rPr>
          <w:sz w:val="32"/>
          <w:szCs w:val="32"/>
        </w:rPr>
        <w:t xml:space="preserve"> Ha centralizzato la configurazione del </w:t>
      </w:r>
      <w:r w:rsidRPr="00A63362">
        <w:rPr>
          <w:i/>
          <w:iCs/>
          <w:sz w:val="32"/>
          <w:szCs w:val="32"/>
        </w:rPr>
        <w:t>Cross-</w:t>
      </w:r>
      <w:proofErr w:type="spellStart"/>
      <w:r w:rsidRPr="00A63362">
        <w:rPr>
          <w:i/>
          <w:iCs/>
          <w:sz w:val="32"/>
          <w:szCs w:val="32"/>
        </w:rPr>
        <w:t>Origin</w:t>
      </w:r>
      <w:proofErr w:type="spellEnd"/>
      <w:r w:rsidRPr="00A63362">
        <w:rPr>
          <w:i/>
          <w:iCs/>
          <w:sz w:val="32"/>
          <w:szCs w:val="32"/>
        </w:rPr>
        <w:t xml:space="preserve"> Resource Sharing</w:t>
      </w:r>
      <w:r w:rsidRPr="00A63362">
        <w:rPr>
          <w:sz w:val="32"/>
          <w:szCs w:val="32"/>
        </w:rPr>
        <w:t xml:space="preserve">, permettendo al </w:t>
      </w:r>
      <w:proofErr w:type="spellStart"/>
      <w:r w:rsidRPr="00A63362">
        <w:rPr>
          <w:sz w:val="32"/>
          <w:szCs w:val="32"/>
        </w:rPr>
        <w:t>frontend</w:t>
      </w:r>
      <w:proofErr w:type="spellEnd"/>
      <w:r w:rsidRPr="00A63362">
        <w:rPr>
          <w:sz w:val="32"/>
          <w:szCs w:val="32"/>
        </w:rPr>
        <w:t xml:space="preserve"> di invocare le API senza incappare nei blocchi di sicurezza dei browser moderni.</w:t>
      </w:r>
    </w:p>
    <w:p w14:paraId="1304E91A" w14:textId="77777777" w:rsidR="00A63362" w:rsidRPr="00FA6BC0" w:rsidRDefault="00A63362" w:rsidP="00FA6BC0">
      <w:pPr>
        <w:pStyle w:val="Titolo3"/>
      </w:pPr>
      <w:bookmarkStart w:id="21" w:name="_Toc233277065"/>
      <w:r w:rsidRPr="00FA6BC0">
        <w:t>2.4.3 Comunicazione Esterna (SMTP)</w:t>
      </w:r>
      <w:bookmarkEnd w:id="21"/>
    </w:p>
    <w:p w14:paraId="3E6F35D4" w14:textId="77777777" w:rsidR="00A63362" w:rsidRDefault="00A63362" w:rsidP="00A63362">
      <w:pPr>
        <w:rPr>
          <w:sz w:val="32"/>
          <w:szCs w:val="32"/>
        </w:rPr>
      </w:pPr>
      <w:r w:rsidRPr="00A63362">
        <w:rPr>
          <w:sz w:val="32"/>
          <w:szCs w:val="32"/>
        </w:rPr>
        <w:t xml:space="preserve">Per l'astrazione del servizio di notifica è stata impiegata la libreria spring-boot-starter-mail. Sfruttando la classe </w:t>
      </w:r>
      <w:proofErr w:type="spellStart"/>
      <w:r w:rsidRPr="00A63362">
        <w:rPr>
          <w:sz w:val="32"/>
          <w:szCs w:val="32"/>
        </w:rPr>
        <w:t>JavaMailSender</w:t>
      </w:r>
      <w:proofErr w:type="spellEnd"/>
      <w:r w:rsidRPr="00A63362">
        <w:rPr>
          <w:sz w:val="32"/>
          <w:szCs w:val="32"/>
        </w:rPr>
        <w:t xml:space="preserve">, il microservizio </w:t>
      </w:r>
      <w:r w:rsidRPr="00A63362">
        <w:rPr>
          <w:i/>
          <w:iCs/>
          <w:sz w:val="32"/>
          <w:szCs w:val="32"/>
        </w:rPr>
        <w:t>Email Service</w:t>
      </w:r>
      <w:r w:rsidRPr="00A63362">
        <w:rPr>
          <w:sz w:val="32"/>
          <w:szCs w:val="32"/>
        </w:rPr>
        <w:t xml:space="preserve"> è in grado di stabilire una connessione sicura (TLS su porta 587) con provider SMTP esterni (es. Google Mail), assemblando oggetti della classe </w:t>
      </w:r>
      <w:proofErr w:type="spellStart"/>
      <w:r w:rsidRPr="00A63362">
        <w:rPr>
          <w:sz w:val="32"/>
          <w:szCs w:val="32"/>
        </w:rPr>
        <w:t>SimpleMailMessage</w:t>
      </w:r>
      <w:proofErr w:type="spellEnd"/>
      <w:r w:rsidRPr="00A63362">
        <w:rPr>
          <w:sz w:val="32"/>
          <w:szCs w:val="32"/>
        </w:rPr>
        <w:t xml:space="preserve"> a partire dai DTO ricevuti in ingresso.</w:t>
      </w:r>
    </w:p>
    <w:p w14:paraId="539C8D9C" w14:textId="77777777" w:rsidR="008A7AB4" w:rsidRPr="00A63362" w:rsidRDefault="008A7AB4" w:rsidP="00A63362">
      <w:pPr>
        <w:rPr>
          <w:sz w:val="32"/>
          <w:szCs w:val="32"/>
        </w:rPr>
      </w:pPr>
    </w:p>
    <w:p w14:paraId="5959CA85" w14:textId="77777777" w:rsidR="008A7AB4" w:rsidRDefault="008A7AB4" w:rsidP="008A7AB4">
      <w:pPr>
        <w:pStyle w:val="Titolo2"/>
      </w:pPr>
    </w:p>
    <w:p w14:paraId="4B70E65F" w14:textId="378DE367" w:rsidR="00A63362" w:rsidRPr="00FA6BC0" w:rsidRDefault="00A63362" w:rsidP="00FA6BC0">
      <w:pPr>
        <w:pStyle w:val="Titolo2"/>
      </w:pPr>
      <w:bookmarkStart w:id="22" w:name="_Toc233277066"/>
      <w:r w:rsidRPr="00FA6BC0">
        <w:t>2.5 Stack Tecnologico: Livello di Persistenza (Data Tier)</w:t>
      </w:r>
      <w:bookmarkEnd w:id="22"/>
    </w:p>
    <w:p w14:paraId="4542BAFB" w14:textId="77777777" w:rsidR="00A63362" w:rsidRPr="00A63362" w:rsidRDefault="00A63362" w:rsidP="00A63362">
      <w:pPr>
        <w:rPr>
          <w:sz w:val="32"/>
          <w:szCs w:val="32"/>
        </w:rPr>
      </w:pPr>
      <w:r w:rsidRPr="00A63362">
        <w:rPr>
          <w:sz w:val="32"/>
          <w:szCs w:val="32"/>
        </w:rPr>
        <w:t>La persistenza dei dati ha richiesto particolare attenzione a causa dei vincoli normativi (GDPR) e transazionali.</w:t>
      </w:r>
    </w:p>
    <w:p w14:paraId="2C0BFB50" w14:textId="77777777" w:rsidR="00A63362" w:rsidRPr="00FA6BC0" w:rsidRDefault="00A63362" w:rsidP="00FA6BC0">
      <w:pPr>
        <w:pStyle w:val="Titolo3"/>
      </w:pPr>
      <w:bookmarkStart w:id="23" w:name="_Toc233277067"/>
      <w:r w:rsidRPr="00FA6BC0">
        <w:t>2.5.1 Database Management System</w:t>
      </w:r>
      <w:bookmarkEnd w:id="23"/>
    </w:p>
    <w:p w14:paraId="62B4F484" w14:textId="77777777" w:rsidR="00A63362" w:rsidRPr="00A63362" w:rsidRDefault="00A63362" w:rsidP="00A63362">
      <w:pPr>
        <w:numPr>
          <w:ilvl w:val="0"/>
          <w:numId w:val="14"/>
        </w:numPr>
        <w:rPr>
          <w:sz w:val="32"/>
          <w:szCs w:val="32"/>
        </w:rPr>
      </w:pPr>
      <w:proofErr w:type="spellStart"/>
      <w:r w:rsidRPr="00A63362">
        <w:rPr>
          <w:b/>
          <w:bCs/>
          <w:sz w:val="32"/>
          <w:szCs w:val="32"/>
        </w:rPr>
        <w:t>PostgreSQL</w:t>
      </w:r>
      <w:proofErr w:type="spellEnd"/>
      <w:r w:rsidRPr="00A63362">
        <w:rPr>
          <w:b/>
          <w:bCs/>
          <w:sz w:val="32"/>
          <w:szCs w:val="32"/>
        </w:rPr>
        <w:t>:</w:t>
      </w:r>
      <w:r w:rsidRPr="00A63362">
        <w:rPr>
          <w:sz w:val="32"/>
          <w:szCs w:val="32"/>
        </w:rPr>
        <w:t xml:space="preserve"> È stato selezionato in virtù della sua natura open-source e della sua totale aderenza allo standard ACID (</w:t>
      </w:r>
      <w:proofErr w:type="spellStart"/>
      <w:r w:rsidRPr="00A63362">
        <w:rPr>
          <w:sz w:val="32"/>
          <w:szCs w:val="32"/>
        </w:rPr>
        <w:t>Atomicity</w:t>
      </w:r>
      <w:proofErr w:type="spellEnd"/>
      <w:r w:rsidRPr="00A63362">
        <w:rPr>
          <w:sz w:val="32"/>
          <w:szCs w:val="32"/>
        </w:rPr>
        <w:t xml:space="preserve">, </w:t>
      </w:r>
      <w:proofErr w:type="spellStart"/>
      <w:r w:rsidRPr="00A63362">
        <w:rPr>
          <w:sz w:val="32"/>
          <w:szCs w:val="32"/>
        </w:rPr>
        <w:t>Consistency</w:t>
      </w:r>
      <w:proofErr w:type="spellEnd"/>
      <w:r w:rsidRPr="00A63362">
        <w:rPr>
          <w:sz w:val="32"/>
          <w:szCs w:val="32"/>
        </w:rPr>
        <w:t xml:space="preserve">, </w:t>
      </w:r>
      <w:proofErr w:type="spellStart"/>
      <w:r w:rsidRPr="00A63362">
        <w:rPr>
          <w:sz w:val="32"/>
          <w:szCs w:val="32"/>
        </w:rPr>
        <w:t>Isolation</w:t>
      </w:r>
      <w:proofErr w:type="spellEnd"/>
      <w:r w:rsidRPr="00A63362">
        <w:rPr>
          <w:sz w:val="32"/>
          <w:szCs w:val="32"/>
        </w:rPr>
        <w:t xml:space="preserve">, </w:t>
      </w:r>
      <w:proofErr w:type="spellStart"/>
      <w:r w:rsidRPr="00A63362">
        <w:rPr>
          <w:sz w:val="32"/>
          <w:szCs w:val="32"/>
        </w:rPr>
        <w:t>Durability</w:t>
      </w:r>
      <w:proofErr w:type="spellEnd"/>
      <w:r w:rsidRPr="00A63362">
        <w:rPr>
          <w:sz w:val="32"/>
          <w:szCs w:val="32"/>
        </w:rPr>
        <w:t xml:space="preserve">). La garanzia dell'isolamento transazionale è </w:t>
      </w:r>
      <w:r w:rsidRPr="00A63362">
        <w:rPr>
          <w:sz w:val="32"/>
          <w:szCs w:val="32"/>
        </w:rPr>
        <w:lastRenderedPageBreak/>
        <w:t xml:space="preserve">fondamentale in un sistema di prenotazioni per prevenire le </w:t>
      </w:r>
      <w:r w:rsidRPr="00A63362">
        <w:rPr>
          <w:i/>
          <w:iCs/>
          <w:sz w:val="32"/>
          <w:szCs w:val="32"/>
        </w:rPr>
        <w:t xml:space="preserve">Race </w:t>
      </w:r>
      <w:proofErr w:type="spellStart"/>
      <w:r w:rsidRPr="00A63362">
        <w:rPr>
          <w:i/>
          <w:iCs/>
          <w:sz w:val="32"/>
          <w:szCs w:val="32"/>
        </w:rPr>
        <w:t>Conditions</w:t>
      </w:r>
      <w:proofErr w:type="spellEnd"/>
      <w:r w:rsidRPr="00A63362">
        <w:rPr>
          <w:sz w:val="32"/>
          <w:szCs w:val="32"/>
        </w:rPr>
        <w:t xml:space="preserve"> (due pazienti che tentano di prenotare lo stesso slot contemporaneamente). Per rispettare il pattern </w:t>
      </w:r>
      <w:r w:rsidRPr="00A63362">
        <w:rPr>
          <w:i/>
          <w:iCs/>
          <w:sz w:val="32"/>
          <w:szCs w:val="32"/>
        </w:rPr>
        <w:t>Database-per-Service</w:t>
      </w:r>
      <w:r w:rsidRPr="00A63362">
        <w:rPr>
          <w:sz w:val="32"/>
          <w:szCs w:val="32"/>
        </w:rPr>
        <w:t xml:space="preserve">, sono stati generati due schemi logici separati: </w:t>
      </w:r>
      <w:proofErr w:type="spellStart"/>
      <w:r w:rsidRPr="00A63362">
        <w:rPr>
          <w:sz w:val="32"/>
          <w:szCs w:val="32"/>
        </w:rPr>
        <w:t>patient_db</w:t>
      </w:r>
      <w:proofErr w:type="spellEnd"/>
      <w:r w:rsidRPr="00A63362">
        <w:rPr>
          <w:sz w:val="32"/>
          <w:szCs w:val="32"/>
        </w:rPr>
        <w:t xml:space="preserve"> e </w:t>
      </w:r>
      <w:proofErr w:type="spellStart"/>
      <w:r w:rsidRPr="00A63362">
        <w:rPr>
          <w:sz w:val="32"/>
          <w:szCs w:val="32"/>
        </w:rPr>
        <w:t>booking_db</w:t>
      </w:r>
      <w:proofErr w:type="spellEnd"/>
      <w:r w:rsidRPr="00A63362">
        <w:rPr>
          <w:sz w:val="32"/>
          <w:szCs w:val="32"/>
        </w:rPr>
        <w:t>, assicurando la massima segregazione (</w:t>
      </w:r>
      <w:r w:rsidRPr="00A63362">
        <w:rPr>
          <w:i/>
          <w:iCs/>
          <w:sz w:val="32"/>
          <w:szCs w:val="32"/>
        </w:rPr>
        <w:t xml:space="preserve">Data </w:t>
      </w:r>
      <w:proofErr w:type="spellStart"/>
      <w:r w:rsidRPr="00A63362">
        <w:rPr>
          <w:i/>
          <w:iCs/>
          <w:sz w:val="32"/>
          <w:szCs w:val="32"/>
        </w:rPr>
        <w:t>Sovereignty</w:t>
      </w:r>
      <w:proofErr w:type="spellEnd"/>
      <w:r w:rsidRPr="00A63362">
        <w:rPr>
          <w:sz w:val="32"/>
          <w:szCs w:val="32"/>
        </w:rPr>
        <w:t>).</w:t>
      </w:r>
    </w:p>
    <w:p w14:paraId="53155E98" w14:textId="77777777" w:rsidR="00A63362" w:rsidRPr="008A7AB4" w:rsidRDefault="00A63362" w:rsidP="008A7AB4">
      <w:pPr>
        <w:pStyle w:val="Titolo3"/>
      </w:pPr>
      <w:bookmarkStart w:id="24" w:name="_Toc233277068"/>
      <w:r w:rsidRPr="008A7AB4">
        <w:t>2.5.2 Object-</w:t>
      </w:r>
      <w:proofErr w:type="spellStart"/>
      <w:r w:rsidRPr="008A7AB4">
        <w:t>Relational</w:t>
      </w:r>
      <w:proofErr w:type="spellEnd"/>
      <w:r w:rsidRPr="008A7AB4">
        <w:t xml:space="preserve"> Mapping (ORM)</w:t>
      </w:r>
      <w:bookmarkEnd w:id="24"/>
    </w:p>
    <w:p w14:paraId="75DAC39C" w14:textId="77777777" w:rsidR="00A63362" w:rsidRDefault="00A63362" w:rsidP="00A63362">
      <w:pPr>
        <w:numPr>
          <w:ilvl w:val="0"/>
          <w:numId w:val="15"/>
        </w:numPr>
        <w:rPr>
          <w:sz w:val="32"/>
          <w:szCs w:val="32"/>
        </w:rPr>
      </w:pPr>
      <w:proofErr w:type="spellStart"/>
      <w:r w:rsidRPr="00A63362">
        <w:rPr>
          <w:b/>
          <w:bCs/>
          <w:sz w:val="32"/>
          <w:szCs w:val="32"/>
        </w:rPr>
        <w:t>Hibernate</w:t>
      </w:r>
      <w:proofErr w:type="spellEnd"/>
      <w:r w:rsidRPr="00A63362">
        <w:rPr>
          <w:b/>
          <w:bCs/>
          <w:sz w:val="32"/>
          <w:szCs w:val="32"/>
        </w:rPr>
        <w:t xml:space="preserve"> e Spring Data JPA:</w:t>
      </w:r>
      <w:r w:rsidRPr="00A63362">
        <w:rPr>
          <w:sz w:val="32"/>
          <w:szCs w:val="32"/>
        </w:rPr>
        <w:t xml:space="preserve"> Per far dialogare il codice Java (orientato agli oggetti) con </w:t>
      </w:r>
      <w:proofErr w:type="spellStart"/>
      <w:r w:rsidRPr="00A63362">
        <w:rPr>
          <w:sz w:val="32"/>
          <w:szCs w:val="32"/>
        </w:rPr>
        <w:t>PostgreSQL</w:t>
      </w:r>
      <w:proofErr w:type="spellEnd"/>
      <w:r w:rsidRPr="00A63362">
        <w:rPr>
          <w:sz w:val="32"/>
          <w:szCs w:val="32"/>
        </w:rPr>
        <w:t xml:space="preserve"> (orientato alle relazioni), è stato implementato lo standard JPA tramite il provider </w:t>
      </w:r>
      <w:proofErr w:type="spellStart"/>
      <w:r w:rsidRPr="00A63362">
        <w:rPr>
          <w:sz w:val="32"/>
          <w:szCs w:val="32"/>
        </w:rPr>
        <w:t>Hibernate</w:t>
      </w:r>
      <w:proofErr w:type="spellEnd"/>
      <w:r w:rsidRPr="00A63362">
        <w:rPr>
          <w:sz w:val="32"/>
          <w:szCs w:val="32"/>
        </w:rPr>
        <w:t>. L'uso delle annotazioni (come @Entity, @Id, @GeneratedValue) ha permesso di astrarre i dialetti SQL specifici, rendendo il sistema teoricamente agnostico rispetto al DBMS sottostante (</w:t>
      </w:r>
      <w:proofErr w:type="spellStart"/>
      <w:r w:rsidRPr="00A63362">
        <w:rPr>
          <w:sz w:val="32"/>
          <w:szCs w:val="32"/>
        </w:rPr>
        <w:t>Vendor</w:t>
      </w:r>
      <w:proofErr w:type="spellEnd"/>
      <w:r w:rsidRPr="00A63362">
        <w:rPr>
          <w:sz w:val="32"/>
          <w:szCs w:val="32"/>
        </w:rPr>
        <w:t xml:space="preserve"> Lock-in </w:t>
      </w:r>
      <w:proofErr w:type="spellStart"/>
      <w:r w:rsidRPr="00A63362">
        <w:rPr>
          <w:sz w:val="32"/>
          <w:szCs w:val="32"/>
        </w:rPr>
        <w:t>mitigation</w:t>
      </w:r>
      <w:proofErr w:type="spellEnd"/>
      <w:r w:rsidRPr="00A63362">
        <w:rPr>
          <w:sz w:val="32"/>
          <w:szCs w:val="32"/>
        </w:rPr>
        <w:t xml:space="preserve">). Inoltre, le interfacce repository fornite da Spring Data (es. </w:t>
      </w:r>
      <w:proofErr w:type="spellStart"/>
      <w:r w:rsidRPr="00A63362">
        <w:rPr>
          <w:sz w:val="32"/>
          <w:szCs w:val="32"/>
        </w:rPr>
        <w:t>JpaRepository</w:t>
      </w:r>
      <w:proofErr w:type="spellEnd"/>
      <w:r w:rsidRPr="00A63362">
        <w:rPr>
          <w:sz w:val="32"/>
          <w:szCs w:val="32"/>
        </w:rPr>
        <w:t>) hanno automatizzato la creazione delle query CRUD basilari.</w:t>
      </w:r>
    </w:p>
    <w:p w14:paraId="711AD3EF" w14:textId="77777777" w:rsidR="008A7AB4" w:rsidRPr="00A63362" w:rsidRDefault="008A7AB4" w:rsidP="008A7AB4">
      <w:pPr>
        <w:rPr>
          <w:sz w:val="32"/>
          <w:szCs w:val="32"/>
        </w:rPr>
      </w:pPr>
    </w:p>
    <w:p w14:paraId="648F2211" w14:textId="77777777" w:rsidR="00A63362" w:rsidRPr="00A63362" w:rsidRDefault="00A63362" w:rsidP="008A7AB4">
      <w:pPr>
        <w:pStyle w:val="Titolo2"/>
      </w:pPr>
      <w:bookmarkStart w:id="25" w:name="_Toc233277069"/>
      <w:r w:rsidRPr="00A63362">
        <w:t xml:space="preserve">2.6 Stack Tecnologico: </w:t>
      </w:r>
      <w:proofErr w:type="spellStart"/>
      <w:r w:rsidRPr="00A63362">
        <w:t>Frontend</w:t>
      </w:r>
      <w:proofErr w:type="spellEnd"/>
      <w:r w:rsidRPr="00A63362">
        <w:t xml:space="preserve"> e Client-Side</w:t>
      </w:r>
      <w:bookmarkEnd w:id="25"/>
    </w:p>
    <w:p w14:paraId="621AE3AE" w14:textId="77777777" w:rsidR="00A63362" w:rsidRPr="00A63362" w:rsidRDefault="00A63362" w:rsidP="00A63362">
      <w:pPr>
        <w:rPr>
          <w:sz w:val="32"/>
          <w:szCs w:val="32"/>
        </w:rPr>
      </w:pPr>
      <w:r w:rsidRPr="00A63362">
        <w:rPr>
          <w:sz w:val="32"/>
          <w:szCs w:val="32"/>
        </w:rPr>
        <w:t>Per la realizzazione dell'interfaccia utente (UI) con cui interagiscono Paziente e Psicologa, è stata operata una precisa scelta architetturale in controtendenza rispetto alle mode attuali.</w:t>
      </w:r>
    </w:p>
    <w:p w14:paraId="3C9D6D91" w14:textId="77777777" w:rsidR="00A63362" w:rsidRPr="008A7AB4" w:rsidRDefault="00A63362" w:rsidP="008A7AB4">
      <w:pPr>
        <w:pStyle w:val="Titolo3"/>
      </w:pPr>
      <w:bookmarkStart w:id="26" w:name="_Toc233277070"/>
      <w:r w:rsidRPr="008A7AB4">
        <w:t>2.6.1 Vanilla JavaScript e Standard Web</w:t>
      </w:r>
      <w:bookmarkEnd w:id="26"/>
    </w:p>
    <w:p w14:paraId="7E8127F7" w14:textId="77777777" w:rsidR="00A63362" w:rsidRPr="00A63362" w:rsidRDefault="00A63362" w:rsidP="00A63362">
      <w:pPr>
        <w:rPr>
          <w:sz w:val="32"/>
          <w:szCs w:val="32"/>
        </w:rPr>
      </w:pPr>
      <w:r w:rsidRPr="00A63362">
        <w:rPr>
          <w:sz w:val="32"/>
          <w:szCs w:val="32"/>
        </w:rPr>
        <w:t xml:space="preserve">Si è deliberatamente scelto di </w:t>
      </w:r>
      <w:r w:rsidRPr="00A63362">
        <w:rPr>
          <w:b/>
          <w:bCs/>
          <w:sz w:val="32"/>
          <w:szCs w:val="32"/>
        </w:rPr>
        <w:t>non</w:t>
      </w:r>
      <w:r w:rsidRPr="00A63362">
        <w:rPr>
          <w:sz w:val="32"/>
          <w:szCs w:val="32"/>
        </w:rPr>
        <w:t xml:space="preserve"> utilizzare framework Single Page Application (SPA) pesanti come React, </w:t>
      </w:r>
      <w:proofErr w:type="spellStart"/>
      <w:r w:rsidRPr="00A63362">
        <w:rPr>
          <w:sz w:val="32"/>
          <w:szCs w:val="32"/>
        </w:rPr>
        <w:t>Angular</w:t>
      </w:r>
      <w:proofErr w:type="spellEnd"/>
      <w:r w:rsidRPr="00A63362">
        <w:rPr>
          <w:sz w:val="32"/>
          <w:szCs w:val="32"/>
        </w:rPr>
        <w:t xml:space="preserve"> o Vue.js, optando per un approccio "</w:t>
      </w:r>
      <w:proofErr w:type="spellStart"/>
      <w:r w:rsidRPr="00A63362">
        <w:rPr>
          <w:sz w:val="32"/>
          <w:szCs w:val="32"/>
        </w:rPr>
        <w:t>Lightweight</w:t>
      </w:r>
      <w:proofErr w:type="spellEnd"/>
      <w:r w:rsidRPr="00A63362">
        <w:rPr>
          <w:sz w:val="32"/>
          <w:szCs w:val="32"/>
        </w:rPr>
        <w:t xml:space="preserve">" basato su </w:t>
      </w:r>
      <w:r w:rsidRPr="00A63362">
        <w:rPr>
          <w:b/>
          <w:bCs/>
          <w:sz w:val="32"/>
          <w:szCs w:val="32"/>
        </w:rPr>
        <w:t>HTML5, CSS3 e Vanilla JavaScript</w:t>
      </w:r>
      <w:r w:rsidRPr="00A63362">
        <w:rPr>
          <w:sz w:val="32"/>
          <w:szCs w:val="32"/>
        </w:rPr>
        <w:t xml:space="preserve">. Le motivazioni di questo </w:t>
      </w:r>
      <w:r w:rsidRPr="00A63362">
        <w:rPr>
          <w:i/>
          <w:iCs/>
          <w:sz w:val="32"/>
          <w:szCs w:val="32"/>
        </w:rPr>
        <w:t>trade-off</w:t>
      </w:r>
      <w:r w:rsidRPr="00A63362">
        <w:rPr>
          <w:sz w:val="32"/>
          <w:szCs w:val="32"/>
        </w:rPr>
        <w:t xml:space="preserve"> sono:</w:t>
      </w:r>
    </w:p>
    <w:p w14:paraId="3BE73C32" w14:textId="77777777" w:rsidR="00A63362" w:rsidRPr="00A63362" w:rsidRDefault="00A63362" w:rsidP="00A63362">
      <w:pPr>
        <w:numPr>
          <w:ilvl w:val="0"/>
          <w:numId w:val="16"/>
        </w:numPr>
        <w:rPr>
          <w:sz w:val="32"/>
          <w:szCs w:val="32"/>
        </w:rPr>
      </w:pPr>
      <w:r w:rsidRPr="00A63362">
        <w:rPr>
          <w:b/>
          <w:bCs/>
          <w:sz w:val="32"/>
          <w:szCs w:val="32"/>
        </w:rPr>
        <w:t>Riduzione dell'Overhead:</w:t>
      </w:r>
      <w:r w:rsidRPr="00A63362">
        <w:rPr>
          <w:sz w:val="32"/>
          <w:szCs w:val="32"/>
        </w:rPr>
        <w:t xml:space="preserve"> Un sistema di prenotazione deve essere accessibile da chiunque, anche da dispositivi mobili obsoleti o con connessioni lente. L'assenza di bundle </w:t>
      </w:r>
      <w:proofErr w:type="spellStart"/>
      <w:r w:rsidRPr="00A63362">
        <w:rPr>
          <w:sz w:val="32"/>
          <w:szCs w:val="32"/>
        </w:rPr>
        <w:t>Javascript</w:t>
      </w:r>
      <w:proofErr w:type="spellEnd"/>
      <w:r w:rsidRPr="00A63362">
        <w:rPr>
          <w:sz w:val="32"/>
          <w:szCs w:val="32"/>
        </w:rPr>
        <w:t xml:space="preserve"> massicci garantisce tempi di caricamento (First </w:t>
      </w:r>
      <w:proofErr w:type="spellStart"/>
      <w:r w:rsidRPr="00A63362">
        <w:rPr>
          <w:sz w:val="32"/>
          <w:szCs w:val="32"/>
        </w:rPr>
        <w:t>Contentful</w:t>
      </w:r>
      <w:proofErr w:type="spellEnd"/>
      <w:r w:rsidRPr="00A63362">
        <w:rPr>
          <w:sz w:val="32"/>
          <w:szCs w:val="32"/>
        </w:rPr>
        <w:t xml:space="preserve"> Paint) quasi istantanei.</w:t>
      </w:r>
    </w:p>
    <w:p w14:paraId="30FD219B" w14:textId="77777777" w:rsidR="00A63362" w:rsidRPr="00A63362" w:rsidRDefault="00A63362" w:rsidP="00A63362">
      <w:pPr>
        <w:numPr>
          <w:ilvl w:val="0"/>
          <w:numId w:val="16"/>
        </w:numPr>
        <w:rPr>
          <w:sz w:val="32"/>
          <w:szCs w:val="32"/>
        </w:rPr>
      </w:pPr>
      <w:r w:rsidRPr="00A63362">
        <w:rPr>
          <w:b/>
          <w:bCs/>
          <w:sz w:val="32"/>
          <w:szCs w:val="32"/>
        </w:rPr>
        <w:t>Separazione Netta:</w:t>
      </w:r>
      <w:r w:rsidRPr="00A63362">
        <w:rPr>
          <w:sz w:val="32"/>
          <w:szCs w:val="32"/>
        </w:rPr>
        <w:t xml:space="preserve"> Mantenere il client come un insieme di file statici isolati, slegato da logiche di compilazione complesse, facilita il </w:t>
      </w:r>
      <w:proofErr w:type="spellStart"/>
      <w:r w:rsidRPr="00A63362">
        <w:rPr>
          <w:sz w:val="32"/>
          <w:szCs w:val="32"/>
        </w:rPr>
        <w:t>deploy</w:t>
      </w:r>
      <w:proofErr w:type="spellEnd"/>
      <w:r w:rsidRPr="00A63362">
        <w:rPr>
          <w:sz w:val="32"/>
          <w:szCs w:val="32"/>
        </w:rPr>
        <w:t>.</w:t>
      </w:r>
    </w:p>
    <w:p w14:paraId="79FF102C" w14:textId="77777777" w:rsidR="00A63362" w:rsidRPr="00A63362" w:rsidRDefault="00A63362" w:rsidP="008A7AB4">
      <w:pPr>
        <w:pStyle w:val="Titolo3"/>
      </w:pPr>
      <w:bookmarkStart w:id="27" w:name="_Toc233277071"/>
      <w:r w:rsidRPr="00A63362">
        <w:lastRenderedPageBreak/>
        <w:t>2.6.2 Asincronia e State Management</w:t>
      </w:r>
      <w:bookmarkEnd w:id="27"/>
    </w:p>
    <w:p w14:paraId="491C5228" w14:textId="77777777" w:rsidR="00A63362" w:rsidRPr="00A63362" w:rsidRDefault="00A63362" w:rsidP="00A63362">
      <w:pPr>
        <w:numPr>
          <w:ilvl w:val="0"/>
          <w:numId w:val="17"/>
        </w:numPr>
        <w:rPr>
          <w:sz w:val="32"/>
          <w:szCs w:val="32"/>
        </w:rPr>
      </w:pPr>
      <w:r w:rsidRPr="00A63362">
        <w:rPr>
          <w:b/>
          <w:bCs/>
          <w:sz w:val="32"/>
          <w:szCs w:val="32"/>
        </w:rPr>
        <w:t>Fetch API:</w:t>
      </w:r>
      <w:r w:rsidRPr="00A63362">
        <w:rPr>
          <w:sz w:val="32"/>
          <w:szCs w:val="32"/>
        </w:rPr>
        <w:t xml:space="preserve"> Tutte le comunicazioni con l'API Gateway sono effettuate tramite la Fetch API nativa dei browser. L'uso estensivo di chiamate asincrone (</w:t>
      </w:r>
      <w:proofErr w:type="spellStart"/>
      <w:r w:rsidRPr="00A63362">
        <w:rPr>
          <w:sz w:val="32"/>
          <w:szCs w:val="32"/>
        </w:rPr>
        <w:t>async</w:t>
      </w:r>
      <w:proofErr w:type="spellEnd"/>
      <w:r w:rsidRPr="00A63362">
        <w:rPr>
          <w:sz w:val="32"/>
          <w:szCs w:val="32"/>
        </w:rPr>
        <w:t>/</w:t>
      </w:r>
      <w:proofErr w:type="spellStart"/>
      <w:r w:rsidRPr="00A63362">
        <w:rPr>
          <w:sz w:val="32"/>
          <w:szCs w:val="32"/>
        </w:rPr>
        <w:t>await</w:t>
      </w:r>
      <w:proofErr w:type="spellEnd"/>
      <w:r w:rsidRPr="00A63362">
        <w:rPr>
          <w:sz w:val="32"/>
          <w:szCs w:val="32"/>
        </w:rPr>
        <w:t>) permette l'aggiornamento parziale del DOM (</w:t>
      </w:r>
      <w:proofErr w:type="spellStart"/>
      <w:r w:rsidRPr="00A63362">
        <w:rPr>
          <w:sz w:val="32"/>
          <w:szCs w:val="32"/>
        </w:rPr>
        <w:t>Document</w:t>
      </w:r>
      <w:proofErr w:type="spellEnd"/>
      <w:r w:rsidRPr="00A63362">
        <w:rPr>
          <w:sz w:val="32"/>
          <w:szCs w:val="32"/>
        </w:rPr>
        <w:t xml:space="preserve"> Object Model) senza mai ricaricare l'intera pagina, simulando fluidamente il comportamento di una SPA.</w:t>
      </w:r>
    </w:p>
    <w:p w14:paraId="5E88B134" w14:textId="77777777" w:rsidR="00A63362" w:rsidRDefault="00A63362" w:rsidP="00A63362">
      <w:pPr>
        <w:numPr>
          <w:ilvl w:val="0"/>
          <w:numId w:val="17"/>
        </w:numPr>
        <w:rPr>
          <w:sz w:val="32"/>
          <w:szCs w:val="32"/>
        </w:rPr>
      </w:pPr>
      <w:r w:rsidRPr="00A63362">
        <w:rPr>
          <w:b/>
          <w:bCs/>
          <w:sz w:val="32"/>
          <w:szCs w:val="32"/>
        </w:rPr>
        <w:t>Web Storage API:</w:t>
      </w:r>
      <w:r w:rsidRPr="00A63362">
        <w:rPr>
          <w:sz w:val="32"/>
          <w:szCs w:val="32"/>
        </w:rPr>
        <w:t xml:space="preserve"> La simulazione del mantenimento dello stato di autenticazione (Login) è stata gestita memorizzando in modo volatile i riferimenti identificativi all'interno dell'oggetto </w:t>
      </w:r>
      <w:proofErr w:type="spellStart"/>
      <w:r w:rsidRPr="00A63362">
        <w:rPr>
          <w:sz w:val="32"/>
          <w:szCs w:val="32"/>
        </w:rPr>
        <w:t>localStorage</w:t>
      </w:r>
      <w:proofErr w:type="spellEnd"/>
      <w:r w:rsidRPr="00A63362">
        <w:rPr>
          <w:sz w:val="32"/>
          <w:szCs w:val="32"/>
        </w:rPr>
        <w:t xml:space="preserve"> del browser, preparatorio per una futura implementazione di standard JWT (JSON Web Token).</w:t>
      </w:r>
    </w:p>
    <w:p w14:paraId="3F4288C8" w14:textId="77777777" w:rsidR="008A7AB4" w:rsidRPr="00A63362" w:rsidRDefault="008A7AB4" w:rsidP="008A7AB4">
      <w:pPr>
        <w:rPr>
          <w:sz w:val="32"/>
          <w:szCs w:val="32"/>
        </w:rPr>
      </w:pPr>
    </w:p>
    <w:p w14:paraId="3D030E94" w14:textId="77777777" w:rsidR="00A63362" w:rsidRPr="00A63362" w:rsidRDefault="00A63362" w:rsidP="008A7AB4">
      <w:pPr>
        <w:pStyle w:val="Titolo2"/>
      </w:pPr>
      <w:bookmarkStart w:id="28" w:name="_Toc233277072"/>
      <w:r w:rsidRPr="00A63362">
        <w:t>2.7 Strumenti di Testing e Ispezione</w:t>
      </w:r>
      <w:bookmarkEnd w:id="28"/>
    </w:p>
    <w:p w14:paraId="395312D1" w14:textId="77777777" w:rsidR="00A63362" w:rsidRPr="00A63362" w:rsidRDefault="00A63362" w:rsidP="00A63362">
      <w:pPr>
        <w:rPr>
          <w:sz w:val="32"/>
          <w:szCs w:val="32"/>
        </w:rPr>
      </w:pPr>
      <w:r w:rsidRPr="00A63362">
        <w:rPr>
          <w:sz w:val="32"/>
          <w:szCs w:val="32"/>
        </w:rPr>
        <w:t>Durante il ciclo di vita dello sviluppo, sono stati impiegati strumenti specifici per l'ispezione continua dei componenti:</w:t>
      </w:r>
    </w:p>
    <w:p w14:paraId="4305A79A" w14:textId="77777777" w:rsidR="00A63362" w:rsidRPr="00A63362" w:rsidRDefault="00A63362" w:rsidP="00A63362">
      <w:pPr>
        <w:numPr>
          <w:ilvl w:val="0"/>
          <w:numId w:val="18"/>
        </w:numPr>
        <w:rPr>
          <w:sz w:val="32"/>
          <w:szCs w:val="32"/>
        </w:rPr>
      </w:pPr>
      <w:r w:rsidRPr="00A63362">
        <w:rPr>
          <w:b/>
          <w:bCs/>
          <w:sz w:val="32"/>
          <w:szCs w:val="32"/>
        </w:rPr>
        <w:t>Thunder Client / Postman:</w:t>
      </w:r>
      <w:r w:rsidRPr="00A63362">
        <w:rPr>
          <w:sz w:val="32"/>
          <w:szCs w:val="32"/>
        </w:rPr>
        <w:t xml:space="preserve"> Utilizzati estensivamente per il collaudo funzionale in isolamento delle API </w:t>
      </w:r>
      <w:proofErr w:type="spellStart"/>
      <w:r w:rsidRPr="00A63362">
        <w:rPr>
          <w:sz w:val="32"/>
          <w:szCs w:val="32"/>
        </w:rPr>
        <w:t>RESTful</w:t>
      </w:r>
      <w:proofErr w:type="spellEnd"/>
      <w:r w:rsidRPr="00A63362">
        <w:rPr>
          <w:sz w:val="32"/>
          <w:szCs w:val="32"/>
        </w:rPr>
        <w:t>, simulando scenari di successo (HTTP 200/201) e di fallimento controllato (HTTP 400/404/500).</w:t>
      </w:r>
    </w:p>
    <w:p w14:paraId="4AFBAA51" w14:textId="77777777" w:rsidR="00A63362" w:rsidRPr="00A63362" w:rsidRDefault="00A63362" w:rsidP="00A63362">
      <w:pPr>
        <w:numPr>
          <w:ilvl w:val="0"/>
          <w:numId w:val="18"/>
        </w:numPr>
        <w:rPr>
          <w:sz w:val="32"/>
          <w:szCs w:val="32"/>
        </w:rPr>
      </w:pPr>
      <w:proofErr w:type="spellStart"/>
      <w:r w:rsidRPr="00A63362">
        <w:rPr>
          <w:b/>
          <w:bCs/>
          <w:sz w:val="32"/>
          <w:szCs w:val="32"/>
        </w:rPr>
        <w:t>DBeaver</w:t>
      </w:r>
      <w:proofErr w:type="spellEnd"/>
      <w:r w:rsidRPr="00A63362">
        <w:rPr>
          <w:b/>
          <w:bCs/>
          <w:sz w:val="32"/>
          <w:szCs w:val="32"/>
        </w:rPr>
        <w:t>:</w:t>
      </w:r>
      <w:r w:rsidRPr="00A63362">
        <w:rPr>
          <w:sz w:val="32"/>
          <w:szCs w:val="32"/>
        </w:rPr>
        <w:t xml:space="preserve"> Client database universale, impiegato per il monitoraggio diretto degli schemi </w:t>
      </w:r>
      <w:proofErr w:type="spellStart"/>
      <w:r w:rsidRPr="00A63362">
        <w:rPr>
          <w:sz w:val="32"/>
          <w:szCs w:val="32"/>
        </w:rPr>
        <w:t>PostgreSQL</w:t>
      </w:r>
      <w:proofErr w:type="spellEnd"/>
      <w:r w:rsidRPr="00A63362">
        <w:rPr>
          <w:sz w:val="32"/>
          <w:szCs w:val="32"/>
        </w:rPr>
        <w:t>, l'esecuzione di query di audit manuali e la verifica del corretto funzionamento delle policy di aggiornamento schema (</w:t>
      </w:r>
      <w:proofErr w:type="spellStart"/>
      <w:r w:rsidRPr="00A63362">
        <w:rPr>
          <w:sz w:val="32"/>
          <w:szCs w:val="32"/>
        </w:rPr>
        <w:t>ddl</w:t>
      </w:r>
      <w:proofErr w:type="spellEnd"/>
      <w:r w:rsidRPr="00A63362">
        <w:rPr>
          <w:sz w:val="32"/>
          <w:szCs w:val="32"/>
        </w:rPr>
        <w:t xml:space="preserve">-auto) innescate da </w:t>
      </w:r>
      <w:proofErr w:type="spellStart"/>
      <w:r w:rsidRPr="00A63362">
        <w:rPr>
          <w:sz w:val="32"/>
          <w:szCs w:val="32"/>
        </w:rPr>
        <w:t>Hibernate</w:t>
      </w:r>
      <w:proofErr w:type="spellEnd"/>
      <w:r w:rsidRPr="00A63362">
        <w:rPr>
          <w:sz w:val="32"/>
          <w:szCs w:val="32"/>
        </w:rPr>
        <w:t>.</w:t>
      </w:r>
    </w:p>
    <w:p w14:paraId="0E2A08A7" w14:textId="77777777" w:rsidR="00A30E12" w:rsidRPr="00A92ECF" w:rsidRDefault="00A30E12" w:rsidP="00A92ECF">
      <w:pPr>
        <w:rPr>
          <w:sz w:val="32"/>
          <w:szCs w:val="32"/>
        </w:rPr>
      </w:pPr>
    </w:p>
    <w:p w14:paraId="31FD4396" w14:textId="3580ED6A" w:rsidR="00295600" w:rsidRDefault="00295600">
      <w:pPr>
        <w:rPr>
          <w:sz w:val="36"/>
          <w:szCs w:val="36"/>
        </w:rPr>
      </w:pPr>
      <w:r>
        <w:rPr>
          <w:sz w:val="36"/>
          <w:szCs w:val="36"/>
        </w:rPr>
        <w:br w:type="page"/>
      </w:r>
    </w:p>
    <w:p w14:paraId="37BFD1E7" w14:textId="77777777" w:rsidR="00F721F2" w:rsidRPr="00FA6BC0" w:rsidRDefault="00F721F2" w:rsidP="00FA6BC0">
      <w:pPr>
        <w:pStyle w:val="Titolo1"/>
      </w:pPr>
      <w:bookmarkStart w:id="29" w:name="_Toc233277073"/>
      <w:r w:rsidRPr="00FA6BC0">
        <w:lastRenderedPageBreak/>
        <w:t>CAPITOLO 3: Analisi, Sviluppo e Progettazione Architetturale</w:t>
      </w:r>
      <w:bookmarkEnd w:id="29"/>
    </w:p>
    <w:p w14:paraId="54E46C19" w14:textId="77777777" w:rsidR="00F721F2" w:rsidRPr="00F721F2" w:rsidRDefault="00F721F2" w:rsidP="00F721F2">
      <w:pPr>
        <w:pStyle w:val="Titolo2"/>
      </w:pPr>
      <w:bookmarkStart w:id="30" w:name="_Toc233277074"/>
      <w:r w:rsidRPr="00F721F2">
        <w:t>3.1 Ingegneria dei Requisiti</w:t>
      </w:r>
      <w:bookmarkEnd w:id="30"/>
    </w:p>
    <w:p w14:paraId="5A13EB79" w14:textId="77777777" w:rsidR="00F721F2" w:rsidRPr="00F721F2" w:rsidRDefault="00F721F2" w:rsidP="00F721F2">
      <w:pPr>
        <w:rPr>
          <w:sz w:val="32"/>
          <w:szCs w:val="32"/>
        </w:rPr>
      </w:pPr>
      <w:r w:rsidRPr="00F721F2">
        <w:rPr>
          <w:sz w:val="32"/>
          <w:szCs w:val="32"/>
        </w:rPr>
        <w:t>La prima fase operativa dello sviluppo software ha riguardato l'Ingegneria dei Requisiti (</w:t>
      </w:r>
      <w:proofErr w:type="spellStart"/>
      <w:r w:rsidRPr="00F721F2">
        <w:rPr>
          <w:sz w:val="32"/>
          <w:szCs w:val="32"/>
        </w:rPr>
        <w:t>Requirements</w:t>
      </w:r>
      <w:proofErr w:type="spellEnd"/>
      <w:r w:rsidRPr="00F721F2">
        <w:rPr>
          <w:sz w:val="32"/>
          <w:szCs w:val="32"/>
        </w:rPr>
        <w:t xml:space="preserve"> Engineering). L'obiettivo è stato tradurre i bisogni informali degli stakeholder (Paziente e Psicologa) in specifiche tecniche rigorose, misurabili e testabili. I requisiti sono stati suddivisi in Funzionali (comportamenti del sistema) e Non Funzionali (attributi di qualità).</w:t>
      </w:r>
    </w:p>
    <w:p w14:paraId="493D6C7B" w14:textId="77777777" w:rsidR="00F721F2" w:rsidRPr="00F721F2" w:rsidRDefault="00F721F2" w:rsidP="00F721F2">
      <w:pPr>
        <w:pStyle w:val="Titolo3"/>
      </w:pPr>
      <w:bookmarkStart w:id="31" w:name="_Toc233277075"/>
      <w:r w:rsidRPr="00F721F2">
        <w:t>3.1.1 Requisiti Funzionali (RF)</w:t>
      </w:r>
      <w:bookmarkEnd w:id="31"/>
    </w:p>
    <w:p w14:paraId="54777742" w14:textId="77777777" w:rsidR="00F721F2" w:rsidRPr="00F721F2" w:rsidRDefault="00F721F2" w:rsidP="00F721F2">
      <w:pPr>
        <w:rPr>
          <w:sz w:val="32"/>
          <w:szCs w:val="32"/>
        </w:rPr>
      </w:pPr>
      <w:r w:rsidRPr="00F721F2">
        <w:rPr>
          <w:sz w:val="32"/>
          <w:szCs w:val="32"/>
        </w:rPr>
        <w:t>Di seguito è riportata la matrice dei Requisiti Funzionali implementati durante le iterazioni del progetto.</w:t>
      </w:r>
    </w:p>
    <w:tbl>
      <w:tblPr>
        <w:tblW w:w="0" w:type="auto"/>
        <w:tblCellSpacing w:w="15" w:type="dxa"/>
        <w:tblCellMar>
          <w:left w:w="0" w:type="dxa"/>
          <w:right w:w="0" w:type="dxa"/>
        </w:tblCellMar>
        <w:tblLook w:val="04A0" w:firstRow="1" w:lastRow="0" w:firstColumn="1" w:lastColumn="0" w:noHBand="0" w:noVBand="1"/>
      </w:tblPr>
      <w:tblGrid>
        <w:gridCol w:w="1342"/>
        <w:gridCol w:w="2584"/>
        <w:gridCol w:w="6524"/>
      </w:tblGrid>
      <w:tr w:rsidR="00841FF1" w:rsidRPr="00F721F2" w14:paraId="0B7A1C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41C97" w14:textId="77777777" w:rsidR="00841FF1" w:rsidRPr="00F721F2" w:rsidRDefault="00841FF1" w:rsidP="00F721F2">
            <w:pPr>
              <w:rPr>
                <w:sz w:val="28"/>
                <w:szCs w:val="28"/>
              </w:rPr>
            </w:pPr>
            <w:r w:rsidRPr="00F721F2">
              <w:rPr>
                <w:b/>
                <w:bCs/>
                <w:sz w:val="28"/>
                <w:szCs w:val="28"/>
              </w:rPr>
              <w:t>Codice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9B4A1" w14:textId="77777777" w:rsidR="00841FF1" w:rsidRPr="00F721F2" w:rsidRDefault="00841FF1" w:rsidP="00F721F2">
            <w:pPr>
              <w:rPr>
                <w:sz w:val="28"/>
                <w:szCs w:val="28"/>
              </w:rPr>
            </w:pPr>
            <w:r w:rsidRPr="00F721F2">
              <w:rPr>
                <w:b/>
                <w:bCs/>
                <w:sz w:val="28"/>
                <w:szCs w:val="28"/>
              </w:rPr>
              <w:t>Nome Requisito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3745B" w14:textId="77777777" w:rsidR="00841FF1" w:rsidRPr="00F721F2" w:rsidRDefault="00841FF1" w:rsidP="00F721F2">
            <w:pPr>
              <w:rPr>
                <w:sz w:val="28"/>
                <w:szCs w:val="28"/>
              </w:rPr>
            </w:pPr>
            <w:r w:rsidRPr="00F721F2">
              <w:rPr>
                <w:b/>
                <w:bCs/>
                <w:sz w:val="28"/>
                <w:szCs w:val="28"/>
              </w:rPr>
              <w:t>Descrizione Dettagliata</w:t>
            </w:r>
          </w:p>
        </w:tc>
      </w:tr>
      <w:tr w:rsidR="00841FF1" w:rsidRPr="00F721F2" w14:paraId="4DF82D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638BE" w14:textId="77777777" w:rsidR="00841FF1" w:rsidRPr="00F721F2" w:rsidRDefault="00841FF1" w:rsidP="00F721F2">
            <w:pPr>
              <w:rPr>
                <w:sz w:val="28"/>
                <w:szCs w:val="28"/>
              </w:rPr>
            </w:pPr>
            <w:r w:rsidRPr="00F721F2">
              <w:rPr>
                <w:b/>
                <w:bCs/>
                <w:sz w:val="28"/>
                <w:szCs w:val="28"/>
              </w:rPr>
              <w:t>RF-01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BC3F7" w14:textId="77777777" w:rsidR="00841FF1" w:rsidRPr="00F721F2" w:rsidRDefault="00841FF1" w:rsidP="00F721F2">
            <w:pPr>
              <w:rPr>
                <w:sz w:val="28"/>
                <w:szCs w:val="28"/>
              </w:rPr>
            </w:pPr>
            <w:r w:rsidRPr="00F721F2">
              <w:rPr>
                <w:sz w:val="28"/>
                <w:szCs w:val="28"/>
              </w:rPr>
              <w:t>Registrazione Utente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9A6A2" w14:textId="77777777" w:rsidR="00841FF1" w:rsidRPr="00F721F2" w:rsidRDefault="00841FF1" w:rsidP="00F721F2">
            <w:pPr>
              <w:rPr>
                <w:sz w:val="28"/>
                <w:szCs w:val="28"/>
              </w:rPr>
            </w:pPr>
            <w:r w:rsidRPr="00F721F2">
              <w:rPr>
                <w:sz w:val="28"/>
                <w:szCs w:val="28"/>
              </w:rPr>
              <w:t>Il sistema deve permettere a un nuovo paziente di creare un account inserendo Nome, Cognome, Email, Password, Telefono, Codice Fiscale.</w:t>
            </w:r>
          </w:p>
        </w:tc>
      </w:tr>
      <w:tr w:rsidR="00841FF1" w:rsidRPr="00F721F2" w14:paraId="0CC167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38CBD" w14:textId="77777777" w:rsidR="00841FF1" w:rsidRPr="00F721F2" w:rsidRDefault="00841FF1" w:rsidP="00F721F2">
            <w:pPr>
              <w:rPr>
                <w:sz w:val="28"/>
                <w:szCs w:val="28"/>
              </w:rPr>
            </w:pPr>
            <w:r w:rsidRPr="00F721F2">
              <w:rPr>
                <w:b/>
                <w:bCs/>
                <w:sz w:val="28"/>
                <w:szCs w:val="28"/>
              </w:rPr>
              <w:t>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AFD43" w14:textId="77777777" w:rsidR="00841FF1" w:rsidRPr="00F721F2" w:rsidRDefault="00841FF1" w:rsidP="00F721F2">
            <w:pPr>
              <w:rPr>
                <w:sz w:val="28"/>
                <w:szCs w:val="28"/>
              </w:rPr>
            </w:pPr>
            <w:r w:rsidRPr="00F721F2">
              <w:rPr>
                <w:sz w:val="28"/>
                <w:szCs w:val="28"/>
              </w:rPr>
              <w:t>Consenso Privacy (GDPR)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2BB92" w14:textId="77777777" w:rsidR="00841FF1" w:rsidRPr="00F721F2" w:rsidRDefault="00841FF1" w:rsidP="00F721F2">
            <w:pPr>
              <w:rPr>
                <w:sz w:val="28"/>
                <w:szCs w:val="28"/>
              </w:rPr>
            </w:pPr>
            <w:r w:rsidRPr="00F721F2">
              <w:rPr>
                <w:sz w:val="28"/>
                <w:szCs w:val="28"/>
              </w:rPr>
              <w:t>Il sistema deve impedire la registrazione se l'utente non spunta esplicitamente il flag booleano di accettazione del trattamento dei dati.</w:t>
            </w:r>
          </w:p>
        </w:tc>
      </w:tr>
      <w:tr w:rsidR="00841FF1" w:rsidRPr="00F721F2" w14:paraId="446B5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38DD8" w14:textId="77777777" w:rsidR="00841FF1" w:rsidRPr="00F721F2" w:rsidRDefault="00841FF1" w:rsidP="00F721F2">
            <w:pPr>
              <w:rPr>
                <w:sz w:val="28"/>
                <w:szCs w:val="28"/>
              </w:rPr>
            </w:pPr>
            <w:r w:rsidRPr="00F721F2">
              <w:rPr>
                <w:b/>
                <w:bCs/>
                <w:sz w:val="28"/>
                <w:szCs w:val="28"/>
              </w:rPr>
              <w:t>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59F89" w14:textId="77777777" w:rsidR="00841FF1" w:rsidRPr="00F721F2" w:rsidRDefault="00841FF1" w:rsidP="00F721F2">
            <w:pPr>
              <w:rPr>
                <w:sz w:val="28"/>
                <w:szCs w:val="28"/>
              </w:rPr>
            </w:pPr>
            <w:r w:rsidRPr="00F721F2">
              <w:rPr>
                <w:sz w:val="28"/>
                <w:szCs w:val="28"/>
              </w:rPr>
              <w:t>Autenticazione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64595" w14:textId="77777777" w:rsidR="00841FF1" w:rsidRPr="00F721F2" w:rsidRDefault="00841FF1" w:rsidP="00F721F2">
            <w:pPr>
              <w:rPr>
                <w:sz w:val="28"/>
                <w:szCs w:val="28"/>
              </w:rPr>
            </w:pPr>
            <w:r w:rsidRPr="00F721F2">
              <w:rPr>
                <w:sz w:val="28"/>
                <w:szCs w:val="28"/>
              </w:rPr>
              <w:t>Il sistema deve validare le credenziali (Email e Password) e fornire l'accesso all'area riservata, negando l'accesso in caso di mismatch.</w:t>
            </w:r>
          </w:p>
        </w:tc>
      </w:tr>
      <w:tr w:rsidR="00841FF1" w:rsidRPr="00F721F2" w14:paraId="70D348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A15C1" w14:textId="77777777" w:rsidR="00841FF1" w:rsidRPr="00F721F2" w:rsidRDefault="00841FF1" w:rsidP="00F721F2">
            <w:pPr>
              <w:rPr>
                <w:sz w:val="28"/>
                <w:szCs w:val="28"/>
              </w:rPr>
            </w:pPr>
            <w:r w:rsidRPr="00F721F2">
              <w:rPr>
                <w:b/>
                <w:bCs/>
                <w:sz w:val="28"/>
                <w:szCs w:val="28"/>
              </w:rPr>
              <w:t>RF-04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1709E" w14:textId="77777777" w:rsidR="00841FF1" w:rsidRPr="00F721F2" w:rsidRDefault="00841FF1" w:rsidP="00F721F2">
            <w:pPr>
              <w:rPr>
                <w:sz w:val="28"/>
                <w:szCs w:val="28"/>
              </w:rPr>
            </w:pPr>
            <w:r w:rsidRPr="00F721F2">
              <w:rPr>
                <w:sz w:val="28"/>
                <w:szCs w:val="28"/>
              </w:rPr>
              <w:t>Consultazione Slot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A3FA1" w14:textId="77777777" w:rsidR="00841FF1" w:rsidRPr="00F721F2" w:rsidRDefault="00841FF1" w:rsidP="00F721F2">
            <w:pPr>
              <w:rPr>
                <w:sz w:val="28"/>
                <w:szCs w:val="28"/>
              </w:rPr>
            </w:pPr>
            <w:r w:rsidRPr="00F721F2">
              <w:rPr>
                <w:sz w:val="28"/>
                <w:szCs w:val="28"/>
              </w:rPr>
              <w:t>Il sistema deve mostrare al paziente una griglia temporale (es. 09:00 - 18:00) indicando quali slot sono liberi e quali non sono più disponibili.</w:t>
            </w:r>
          </w:p>
        </w:tc>
      </w:tr>
      <w:tr w:rsidR="00841FF1" w:rsidRPr="00F721F2" w14:paraId="46D499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20E80" w14:textId="77777777" w:rsidR="00841FF1" w:rsidRPr="00F721F2" w:rsidRDefault="00841FF1" w:rsidP="00F721F2">
            <w:pPr>
              <w:rPr>
                <w:sz w:val="28"/>
                <w:szCs w:val="28"/>
              </w:rPr>
            </w:pPr>
            <w:r w:rsidRPr="00F721F2">
              <w:rPr>
                <w:b/>
                <w:bCs/>
                <w:sz w:val="28"/>
                <w:szCs w:val="28"/>
              </w:rPr>
              <w:lastRenderedPageBreak/>
              <w:t>RF-05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32BD4" w14:textId="77777777" w:rsidR="00841FF1" w:rsidRPr="00F721F2" w:rsidRDefault="00841FF1" w:rsidP="00F721F2">
            <w:pPr>
              <w:rPr>
                <w:sz w:val="28"/>
                <w:szCs w:val="28"/>
              </w:rPr>
            </w:pPr>
            <w:r w:rsidRPr="00F721F2">
              <w:rPr>
                <w:sz w:val="28"/>
                <w:szCs w:val="28"/>
              </w:rPr>
              <w:t>Inoltro Richiesta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52A14" w14:textId="77777777" w:rsidR="00841FF1" w:rsidRPr="00F721F2" w:rsidRDefault="00841FF1" w:rsidP="00F721F2">
            <w:pPr>
              <w:rPr>
                <w:sz w:val="28"/>
                <w:szCs w:val="28"/>
              </w:rPr>
            </w:pPr>
            <w:r w:rsidRPr="00F721F2">
              <w:rPr>
                <w:sz w:val="28"/>
                <w:szCs w:val="28"/>
              </w:rPr>
              <w:t>Il paziente deve poter selezionare uno slot libero e inserire una nota testuale (Motivo), generando un appuntamento in stato "IN_ATTESA".</w:t>
            </w:r>
          </w:p>
        </w:tc>
      </w:tr>
      <w:tr w:rsidR="00841FF1" w:rsidRPr="00F721F2" w14:paraId="1D7A81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8D358" w14:textId="77777777" w:rsidR="00841FF1" w:rsidRPr="00F721F2" w:rsidRDefault="00841FF1" w:rsidP="00F721F2">
            <w:pPr>
              <w:rPr>
                <w:sz w:val="28"/>
                <w:szCs w:val="28"/>
              </w:rPr>
            </w:pPr>
            <w:r w:rsidRPr="00F721F2">
              <w:rPr>
                <w:b/>
                <w:bCs/>
                <w:sz w:val="28"/>
                <w:szCs w:val="28"/>
              </w:rPr>
              <w:t>RF-06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0D214" w14:textId="77777777" w:rsidR="00841FF1" w:rsidRPr="00F721F2" w:rsidRDefault="00841FF1" w:rsidP="00F721F2">
            <w:pPr>
              <w:rPr>
                <w:sz w:val="28"/>
                <w:szCs w:val="28"/>
              </w:rPr>
            </w:pPr>
            <w:r w:rsidRPr="00F721F2">
              <w:rPr>
                <w:sz w:val="28"/>
                <w:szCs w:val="28"/>
              </w:rPr>
              <w:t>Dashboard Psicologa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80D73" w14:textId="77777777" w:rsidR="00841FF1" w:rsidRPr="00F721F2" w:rsidRDefault="00841FF1" w:rsidP="00F721F2">
            <w:pPr>
              <w:rPr>
                <w:sz w:val="28"/>
                <w:szCs w:val="28"/>
              </w:rPr>
            </w:pPr>
            <w:r w:rsidRPr="00F721F2">
              <w:rPr>
                <w:sz w:val="28"/>
                <w:szCs w:val="28"/>
              </w:rPr>
              <w:t>Il sistema deve fornire un'interfaccia amministrativa (Calendario) per visualizzare tutti gli appuntamenti della giornata.</w:t>
            </w:r>
          </w:p>
        </w:tc>
      </w:tr>
      <w:tr w:rsidR="00841FF1" w:rsidRPr="00F721F2" w14:paraId="4EDDB9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05865" w14:textId="77777777" w:rsidR="00841FF1" w:rsidRPr="00F721F2" w:rsidRDefault="00841FF1" w:rsidP="00F721F2">
            <w:pPr>
              <w:rPr>
                <w:sz w:val="28"/>
                <w:szCs w:val="28"/>
              </w:rPr>
            </w:pPr>
            <w:r w:rsidRPr="00F721F2">
              <w:rPr>
                <w:b/>
                <w:bCs/>
                <w:sz w:val="28"/>
                <w:szCs w:val="28"/>
              </w:rPr>
              <w:t>RF-07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C1CFD" w14:textId="77777777" w:rsidR="00841FF1" w:rsidRPr="00F721F2" w:rsidRDefault="00841FF1" w:rsidP="00F721F2">
            <w:pPr>
              <w:rPr>
                <w:sz w:val="28"/>
                <w:szCs w:val="28"/>
              </w:rPr>
            </w:pPr>
            <w:r w:rsidRPr="00F721F2">
              <w:rPr>
                <w:sz w:val="28"/>
                <w:szCs w:val="28"/>
              </w:rPr>
              <w:t>Accettazione Richiesta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11150" w14:textId="77777777" w:rsidR="00841FF1" w:rsidRPr="00F721F2" w:rsidRDefault="00841FF1" w:rsidP="00F721F2">
            <w:pPr>
              <w:rPr>
                <w:sz w:val="28"/>
                <w:szCs w:val="28"/>
              </w:rPr>
            </w:pPr>
            <w:r w:rsidRPr="00F721F2">
              <w:rPr>
                <w:sz w:val="28"/>
                <w:szCs w:val="28"/>
              </w:rPr>
              <w:t>La psicologa deve poter cliccare su una richiesta in attesa, visualizzare l'anagrafica del paziente e transire lo stato in "CONFERMATO".</w:t>
            </w:r>
          </w:p>
        </w:tc>
      </w:tr>
      <w:tr w:rsidR="00841FF1" w:rsidRPr="00F721F2" w14:paraId="3279B8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58EF4" w14:textId="77777777" w:rsidR="00841FF1" w:rsidRPr="00F721F2" w:rsidRDefault="00841FF1" w:rsidP="00F721F2">
            <w:pPr>
              <w:rPr>
                <w:sz w:val="28"/>
                <w:szCs w:val="28"/>
              </w:rPr>
            </w:pPr>
            <w:r w:rsidRPr="00F721F2">
              <w:rPr>
                <w:b/>
                <w:bCs/>
                <w:sz w:val="28"/>
                <w:szCs w:val="28"/>
              </w:rPr>
              <w:t>RF-08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9E9DA" w14:textId="77777777" w:rsidR="00841FF1" w:rsidRPr="00F721F2" w:rsidRDefault="00841FF1" w:rsidP="00F721F2">
            <w:pPr>
              <w:rPr>
                <w:sz w:val="28"/>
                <w:szCs w:val="28"/>
              </w:rPr>
            </w:pPr>
            <w:r w:rsidRPr="00F721F2">
              <w:rPr>
                <w:sz w:val="28"/>
                <w:szCs w:val="28"/>
              </w:rPr>
              <w:t>Inserimento Blocco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D2769" w14:textId="77777777" w:rsidR="00841FF1" w:rsidRPr="00F721F2" w:rsidRDefault="00841FF1" w:rsidP="00F721F2">
            <w:pPr>
              <w:rPr>
                <w:sz w:val="28"/>
                <w:szCs w:val="28"/>
              </w:rPr>
            </w:pPr>
            <w:r w:rsidRPr="00F721F2">
              <w:rPr>
                <w:sz w:val="28"/>
                <w:szCs w:val="28"/>
              </w:rPr>
              <w:t>La psicologa deve poter selezionare uno slot e marcarlo come "BLOCCATO" per impedire prenotazioni in quella specifica fascia oraria.</w:t>
            </w:r>
          </w:p>
        </w:tc>
      </w:tr>
      <w:tr w:rsidR="00841FF1" w:rsidRPr="00F721F2" w14:paraId="613ADF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21EAF" w14:textId="77777777" w:rsidR="00841FF1" w:rsidRPr="00F721F2" w:rsidRDefault="00841FF1" w:rsidP="00F721F2">
            <w:pPr>
              <w:rPr>
                <w:sz w:val="28"/>
                <w:szCs w:val="28"/>
              </w:rPr>
            </w:pPr>
            <w:r w:rsidRPr="00F721F2">
              <w:rPr>
                <w:b/>
                <w:bCs/>
                <w:sz w:val="28"/>
                <w:szCs w:val="28"/>
              </w:rPr>
              <w:t>RF-09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FCD22" w14:textId="77777777" w:rsidR="00841FF1" w:rsidRPr="00F721F2" w:rsidRDefault="00841FF1" w:rsidP="00F721F2">
            <w:pPr>
              <w:rPr>
                <w:sz w:val="28"/>
                <w:szCs w:val="28"/>
              </w:rPr>
            </w:pPr>
            <w:r w:rsidRPr="00F721F2">
              <w:rPr>
                <w:sz w:val="28"/>
                <w:szCs w:val="28"/>
              </w:rPr>
              <w:t>Notifica Automatica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D559D" w14:textId="77777777" w:rsidR="00841FF1" w:rsidRPr="00F721F2" w:rsidRDefault="00841FF1" w:rsidP="00F721F2">
            <w:pPr>
              <w:rPr>
                <w:sz w:val="28"/>
                <w:szCs w:val="28"/>
              </w:rPr>
            </w:pPr>
            <w:r w:rsidRPr="00F721F2">
              <w:rPr>
                <w:sz w:val="28"/>
                <w:szCs w:val="28"/>
              </w:rPr>
              <w:t>Al salvataggio di una nuova richiesta, il sistema deve inviare una mail al paziente avvisandolo del futuro colloquio telefonico.</w:t>
            </w:r>
          </w:p>
        </w:tc>
      </w:tr>
      <w:tr w:rsidR="00841FF1" w:rsidRPr="00F721F2" w14:paraId="7D850B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E7C68" w14:textId="77777777" w:rsidR="00841FF1" w:rsidRPr="00F721F2" w:rsidRDefault="00841FF1" w:rsidP="00F721F2">
            <w:pPr>
              <w:rPr>
                <w:sz w:val="28"/>
                <w:szCs w:val="28"/>
              </w:rPr>
            </w:pPr>
            <w:r w:rsidRPr="00F721F2">
              <w:rPr>
                <w:b/>
                <w:bCs/>
                <w:sz w:val="28"/>
                <w:szCs w:val="28"/>
              </w:rPr>
              <w:t>RF-10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7AF2" w14:textId="77777777" w:rsidR="00841FF1" w:rsidRPr="00F721F2" w:rsidRDefault="00841FF1" w:rsidP="00F721F2">
            <w:pPr>
              <w:rPr>
                <w:sz w:val="28"/>
                <w:szCs w:val="28"/>
              </w:rPr>
            </w:pPr>
            <w:r w:rsidRPr="00F721F2">
              <w:rPr>
                <w:sz w:val="28"/>
                <w:szCs w:val="28"/>
              </w:rPr>
              <w:t>Notifica Automatica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47599" w14:textId="77777777" w:rsidR="00841FF1" w:rsidRPr="00F721F2" w:rsidRDefault="00841FF1" w:rsidP="00F721F2">
            <w:pPr>
              <w:rPr>
                <w:sz w:val="28"/>
                <w:szCs w:val="28"/>
              </w:rPr>
            </w:pPr>
            <w:r w:rsidRPr="00F721F2">
              <w:rPr>
                <w:sz w:val="28"/>
                <w:szCs w:val="28"/>
              </w:rPr>
              <w:t>All'accettazione dello slot, il sistema deve inviare una mail di conferma definitiva al paziente.</w:t>
            </w:r>
          </w:p>
        </w:tc>
      </w:tr>
    </w:tbl>
    <w:p w14:paraId="5B624570" w14:textId="77777777" w:rsidR="00A30E12" w:rsidRDefault="00A30E12" w:rsidP="00A92ECF">
      <w:pPr>
        <w:rPr>
          <w:sz w:val="36"/>
          <w:szCs w:val="36"/>
        </w:rPr>
      </w:pPr>
    </w:p>
    <w:p w14:paraId="7D59CB68" w14:textId="77777777" w:rsidR="00841FF1" w:rsidRPr="00841FF1" w:rsidRDefault="00841FF1" w:rsidP="00841FF1">
      <w:pPr>
        <w:pStyle w:val="Titolo3"/>
      </w:pPr>
      <w:bookmarkStart w:id="32" w:name="_Toc233277076"/>
      <w:r w:rsidRPr="00841FF1">
        <w:t>3.1.2 Requisiti Non Funzionali (RNF)</w:t>
      </w:r>
      <w:bookmarkEnd w:id="32"/>
    </w:p>
    <w:p w14:paraId="78DD5295" w14:textId="77777777" w:rsidR="00841FF1" w:rsidRPr="00841FF1" w:rsidRDefault="00841FF1" w:rsidP="00841FF1">
      <w:pPr>
        <w:numPr>
          <w:ilvl w:val="0"/>
          <w:numId w:val="19"/>
        </w:numPr>
        <w:rPr>
          <w:sz w:val="32"/>
          <w:szCs w:val="32"/>
        </w:rPr>
      </w:pPr>
      <w:r w:rsidRPr="00841FF1">
        <w:rPr>
          <w:b/>
          <w:bCs/>
          <w:sz w:val="32"/>
          <w:szCs w:val="32"/>
        </w:rPr>
        <w:t xml:space="preserve">RNF-01 (Sicurezza / Data </w:t>
      </w:r>
      <w:proofErr w:type="spellStart"/>
      <w:r w:rsidRPr="00841FF1">
        <w:rPr>
          <w:b/>
          <w:bCs/>
          <w:sz w:val="32"/>
          <w:szCs w:val="32"/>
        </w:rPr>
        <w:t>Sovereignty</w:t>
      </w:r>
      <w:proofErr w:type="spellEnd"/>
      <w:r w:rsidRPr="00841FF1">
        <w:rPr>
          <w:b/>
          <w:bCs/>
          <w:sz w:val="32"/>
          <w:szCs w:val="32"/>
        </w:rPr>
        <w:t>):</w:t>
      </w:r>
      <w:r w:rsidRPr="00841FF1">
        <w:rPr>
          <w:sz w:val="32"/>
          <w:szCs w:val="32"/>
        </w:rPr>
        <w:t xml:space="preserve"> I dati sensibili dei pazienti devono risiedere in un database fisicamente o logicamente separato da quello delle prenotazioni.</w:t>
      </w:r>
    </w:p>
    <w:p w14:paraId="5DB61D6E" w14:textId="77777777" w:rsidR="00841FF1" w:rsidRPr="00841FF1" w:rsidRDefault="00841FF1" w:rsidP="00841FF1">
      <w:pPr>
        <w:numPr>
          <w:ilvl w:val="0"/>
          <w:numId w:val="19"/>
        </w:numPr>
        <w:rPr>
          <w:sz w:val="32"/>
          <w:szCs w:val="32"/>
        </w:rPr>
      </w:pPr>
      <w:r w:rsidRPr="00841FF1">
        <w:rPr>
          <w:b/>
          <w:bCs/>
          <w:sz w:val="32"/>
          <w:szCs w:val="32"/>
        </w:rPr>
        <w:t>RNF-02 (Performance / Asincronia):</w:t>
      </w:r>
      <w:r w:rsidRPr="00841FF1">
        <w:rPr>
          <w:sz w:val="32"/>
          <w:szCs w:val="32"/>
        </w:rPr>
        <w:t xml:space="preserve"> L'invio delle email tramite server SMTP non deve bloccare il </w:t>
      </w:r>
      <w:proofErr w:type="spellStart"/>
      <w:r w:rsidRPr="00841FF1">
        <w:rPr>
          <w:sz w:val="32"/>
          <w:szCs w:val="32"/>
        </w:rPr>
        <w:t>thread</w:t>
      </w:r>
      <w:proofErr w:type="spellEnd"/>
      <w:r w:rsidRPr="00841FF1">
        <w:rPr>
          <w:sz w:val="32"/>
          <w:szCs w:val="32"/>
        </w:rPr>
        <w:t xml:space="preserve"> di esecuzione principale. L'utente deve ricevere una risposta HTTP 200 (OK) in meno di 500ms, indipendentemente dai tempi di latenza del provider di posta.</w:t>
      </w:r>
    </w:p>
    <w:p w14:paraId="2E93F62E" w14:textId="77777777" w:rsidR="00841FF1" w:rsidRDefault="00841FF1" w:rsidP="00841FF1">
      <w:pPr>
        <w:numPr>
          <w:ilvl w:val="0"/>
          <w:numId w:val="19"/>
        </w:numPr>
        <w:rPr>
          <w:sz w:val="32"/>
          <w:szCs w:val="32"/>
        </w:rPr>
      </w:pPr>
      <w:r w:rsidRPr="00841FF1">
        <w:rPr>
          <w:b/>
          <w:bCs/>
          <w:sz w:val="32"/>
          <w:szCs w:val="32"/>
        </w:rPr>
        <w:lastRenderedPageBreak/>
        <w:t>RNF-03 (Usabilità):</w:t>
      </w:r>
      <w:r w:rsidRPr="00841FF1">
        <w:rPr>
          <w:sz w:val="32"/>
          <w:szCs w:val="32"/>
        </w:rPr>
        <w:t xml:space="preserve"> L'interfaccia utente (UI) deve essere </w:t>
      </w:r>
      <w:r w:rsidRPr="00841FF1">
        <w:rPr>
          <w:i/>
          <w:iCs/>
          <w:sz w:val="32"/>
          <w:szCs w:val="32"/>
        </w:rPr>
        <w:t>responsive</w:t>
      </w:r>
      <w:r w:rsidRPr="00841FF1">
        <w:rPr>
          <w:sz w:val="32"/>
          <w:szCs w:val="32"/>
        </w:rPr>
        <w:t xml:space="preserve"> e non deve richiedere ricaricamenti di pagina (Page Refresh) durante le operazioni CRUD (Create, Read, Update, Delete).</w:t>
      </w:r>
    </w:p>
    <w:p w14:paraId="4A52D85A" w14:textId="77777777" w:rsidR="00841FF1" w:rsidRDefault="00841FF1" w:rsidP="00841FF1">
      <w:pPr>
        <w:ind w:left="360"/>
        <w:rPr>
          <w:sz w:val="32"/>
          <w:szCs w:val="32"/>
        </w:rPr>
      </w:pPr>
    </w:p>
    <w:p w14:paraId="751864C2" w14:textId="77777777" w:rsidR="00841FF1" w:rsidRPr="00841FF1" w:rsidRDefault="00841FF1" w:rsidP="00841FF1">
      <w:pPr>
        <w:ind w:left="360"/>
        <w:rPr>
          <w:sz w:val="32"/>
          <w:szCs w:val="32"/>
        </w:rPr>
      </w:pPr>
    </w:p>
    <w:p w14:paraId="7D5807CB" w14:textId="77777777" w:rsidR="00841FF1" w:rsidRPr="00841FF1" w:rsidRDefault="00841FF1" w:rsidP="00841FF1">
      <w:pPr>
        <w:pStyle w:val="Titolo2"/>
      </w:pPr>
      <w:bookmarkStart w:id="33" w:name="_Toc233277077"/>
      <w:r w:rsidRPr="00841FF1">
        <w:t>3.2 Modellazione dei Casi d'Uso (Use Cases)</w:t>
      </w:r>
      <w:bookmarkEnd w:id="33"/>
    </w:p>
    <w:p w14:paraId="352FE2B8" w14:textId="58B3302A" w:rsidR="00841FF1" w:rsidRPr="00841FF1" w:rsidRDefault="00841FF1" w:rsidP="00841FF1">
      <w:pPr>
        <w:rPr>
          <w:sz w:val="32"/>
          <w:szCs w:val="32"/>
        </w:rPr>
      </w:pPr>
      <w:r w:rsidRPr="00841FF1">
        <w:rPr>
          <w:sz w:val="32"/>
          <w:szCs w:val="32"/>
        </w:rPr>
        <w:t xml:space="preserve">Per formalizzare le interazioni tra gli Attori e il Sistema, è stato prodotto un Diagramma dei Casi d'Uso (UML Use Case </w:t>
      </w:r>
      <w:proofErr w:type="spellStart"/>
      <w:r w:rsidRPr="00841FF1">
        <w:rPr>
          <w:sz w:val="32"/>
          <w:szCs w:val="32"/>
        </w:rPr>
        <w:t>Diagram</w:t>
      </w:r>
      <w:proofErr w:type="spellEnd"/>
      <w:r w:rsidRPr="00841FF1">
        <w:rPr>
          <w:sz w:val="32"/>
          <w:szCs w:val="32"/>
        </w:rPr>
        <w:t>).</w:t>
      </w:r>
      <w:r w:rsidR="00C965E0" w:rsidRPr="00C965E0">
        <w:rPr>
          <w:noProof/>
          <w:sz w:val="32"/>
          <w:szCs w:val="32"/>
        </w:rPr>
        <w:t xml:space="preserve"> </w:t>
      </w:r>
      <w:r w:rsidR="00C965E0">
        <w:rPr>
          <w:noProof/>
          <w:sz w:val="32"/>
          <w:szCs w:val="32"/>
        </w:rPr>
        <w:drawing>
          <wp:inline distT="0" distB="0" distL="0" distR="0" wp14:anchorId="43E2EFD8" wp14:editId="17B2CAFB">
            <wp:extent cx="6645910" cy="3632913"/>
            <wp:effectExtent l="0" t="0" r="2540" b="5715"/>
            <wp:docPr id="620892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632913"/>
                    </a:xfrm>
                    <a:prstGeom prst="rect">
                      <a:avLst/>
                    </a:prstGeom>
                    <a:noFill/>
                    <a:ln>
                      <a:noFill/>
                    </a:ln>
                  </pic:spPr>
                </pic:pic>
              </a:graphicData>
            </a:graphic>
          </wp:inline>
        </w:drawing>
      </w:r>
    </w:p>
    <w:p w14:paraId="6E2BDCB4" w14:textId="6F795741" w:rsidR="00A34259" w:rsidRPr="00A34259" w:rsidRDefault="00A34259" w:rsidP="00841FF1">
      <w:pPr>
        <w:rPr>
          <w:i/>
          <w:iCs/>
          <w:sz w:val="32"/>
          <w:szCs w:val="32"/>
        </w:rPr>
      </w:pPr>
      <w:r>
        <w:rPr>
          <w:i/>
          <w:iCs/>
          <w:sz w:val="32"/>
          <w:szCs w:val="32"/>
        </w:rPr>
        <w:tab/>
        <w:t>DIAGRAMMA USECASE</w:t>
      </w:r>
    </w:p>
    <w:p w14:paraId="31DB0A0F" w14:textId="3D909188" w:rsidR="00841FF1" w:rsidRPr="00841FF1" w:rsidRDefault="00841FF1" w:rsidP="00841FF1">
      <w:pPr>
        <w:rPr>
          <w:sz w:val="32"/>
          <w:szCs w:val="32"/>
        </w:rPr>
      </w:pPr>
      <w:r w:rsidRPr="00841FF1">
        <w:rPr>
          <w:sz w:val="32"/>
          <w:szCs w:val="32"/>
        </w:rPr>
        <w:t xml:space="preserve">Per garantire la massima tracciabilità, ogni caso d'uso principale è stato dettagliato tramite il seguente template standard, che definisce precondizioni, </w:t>
      </w:r>
      <w:proofErr w:type="spellStart"/>
      <w:r w:rsidRPr="00841FF1">
        <w:rPr>
          <w:sz w:val="32"/>
          <w:szCs w:val="32"/>
        </w:rPr>
        <w:t>postcondizioni</w:t>
      </w:r>
      <w:proofErr w:type="spellEnd"/>
      <w:r w:rsidRPr="00841FF1">
        <w:rPr>
          <w:sz w:val="32"/>
          <w:szCs w:val="32"/>
        </w:rPr>
        <w:t>, flussi principali ed eventuali flussi alternativi o di errore.</w:t>
      </w:r>
    </w:p>
    <w:p w14:paraId="3B1DB97E" w14:textId="77777777" w:rsidR="00841FF1" w:rsidRPr="00841FF1" w:rsidRDefault="00841FF1" w:rsidP="00841FF1">
      <w:pPr>
        <w:rPr>
          <w:b/>
          <w:bCs/>
          <w:sz w:val="32"/>
          <w:szCs w:val="32"/>
        </w:rPr>
      </w:pPr>
      <w:r w:rsidRPr="00841FF1">
        <w:rPr>
          <w:b/>
          <w:bCs/>
          <w:sz w:val="32"/>
          <w:szCs w:val="32"/>
        </w:rPr>
        <w:t>UC-01: Registrazione Nuovo Paziente</w:t>
      </w:r>
    </w:p>
    <w:p w14:paraId="7E61DAA8" w14:textId="77777777" w:rsidR="00841FF1" w:rsidRPr="00841FF1" w:rsidRDefault="00841FF1" w:rsidP="00841FF1">
      <w:pPr>
        <w:numPr>
          <w:ilvl w:val="0"/>
          <w:numId w:val="20"/>
        </w:numPr>
        <w:rPr>
          <w:sz w:val="32"/>
          <w:szCs w:val="32"/>
        </w:rPr>
      </w:pPr>
      <w:r w:rsidRPr="00841FF1">
        <w:rPr>
          <w:b/>
          <w:bCs/>
          <w:sz w:val="32"/>
          <w:szCs w:val="32"/>
        </w:rPr>
        <w:t>ID e Nome:</w:t>
      </w:r>
      <w:r w:rsidRPr="00841FF1">
        <w:rPr>
          <w:sz w:val="32"/>
          <w:szCs w:val="32"/>
        </w:rPr>
        <w:t xml:space="preserve"> UC-01 Registrazione Nuovo Paziente</w:t>
      </w:r>
    </w:p>
    <w:p w14:paraId="0B0E4E9A" w14:textId="77777777" w:rsidR="00841FF1" w:rsidRPr="00841FF1" w:rsidRDefault="00841FF1" w:rsidP="00841FF1">
      <w:pPr>
        <w:numPr>
          <w:ilvl w:val="0"/>
          <w:numId w:val="20"/>
        </w:numPr>
        <w:rPr>
          <w:sz w:val="32"/>
          <w:szCs w:val="32"/>
        </w:rPr>
      </w:pPr>
      <w:r w:rsidRPr="00841FF1">
        <w:rPr>
          <w:b/>
          <w:bCs/>
          <w:sz w:val="32"/>
          <w:szCs w:val="32"/>
        </w:rPr>
        <w:t>Attore Primario:</w:t>
      </w:r>
      <w:r w:rsidRPr="00841FF1">
        <w:rPr>
          <w:sz w:val="32"/>
          <w:szCs w:val="32"/>
        </w:rPr>
        <w:t xml:space="preserve"> Paziente (Non Autenticato)</w:t>
      </w:r>
    </w:p>
    <w:p w14:paraId="3EEA2F41" w14:textId="77777777" w:rsidR="00841FF1" w:rsidRPr="00841FF1" w:rsidRDefault="00841FF1" w:rsidP="00841FF1">
      <w:pPr>
        <w:numPr>
          <w:ilvl w:val="0"/>
          <w:numId w:val="20"/>
        </w:numPr>
        <w:rPr>
          <w:sz w:val="32"/>
          <w:szCs w:val="32"/>
        </w:rPr>
      </w:pPr>
      <w:r w:rsidRPr="00841FF1">
        <w:rPr>
          <w:b/>
          <w:bCs/>
          <w:sz w:val="32"/>
          <w:szCs w:val="32"/>
        </w:rPr>
        <w:lastRenderedPageBreak/>
        <w:t>Descrizione:</w:t>
      </w:r>
      <w:r w:rsidRPr="00841FF1">
        <w:rPr>
          <w:sz w:val="32"/>
          <w:szCs w:val="32"/>
        </w:rPr>
        <w:t xml:space="preserve"> Un nuovo utente interagisce col sistema per creare la propria cartella clinica digitale.</w:t>
      </w:r>
    </w:p>
    <w:p w14:paraId="3923AB21" w14:textId="77777777" w:rsidR="00841FF1" w:rsidRPr="00841FF1" w:rsidRDefault="00841FF1" w:rsidP="00841FF1">
      <w:pPr>
        <w:numPr>
          <w:ilvl w:val="0"/>
          <w:numId w:val="20"/>
        </w:numPr>
        <w:rPr>
          <w:sz w:val="32"/>
          <w:szCs w:val="32"/>
        </w:rPr>
      </w:pPr>
      <w:r w:rsidRPr="00841FF1">
        <w:rPr>
          <w:b/>
          <w:bCs/>
          <w:sz w:val="32"/>
          <w:szCs w:val="32"/>
        </w:rPr>
        <w:t>Precondizioni:</w:t>
      </w:r>
      <w:r w:rsidRPr="00841FF1">
        <w:rPr>
          <w:sz w:val="32"/>
          <w:szCs w:val="32"/>
        </w:rPr>
        <w:t xml:space="preserve"> L'utente non è loggato e ha accesso alla pagina di registrazione (index.html).</w:t>
      </w:r>
    </w:p>
    <w:p w14:paraId="2868D4A6" w14:textId="77777777" w:rsidR="00841FF1" w:rsidRPr="00841FF1" w:rsidRDefault="00841FF1" w:rsidP="00841FF1">
      <w:pPr>
        <w:numPr>
          <w:ilvl w:val="0"/>
          <w:numId w:val="20"/>
        </w:numPr>
        <w:rPr>
          <w:sz w:val="32"/>
          <w:szCs w:val="32"/>
        </w:rPr>
      </w:pPr>
      <w:r w:rsidRPr="00841FF1">
        <w:rPr>
          <w:b/>
          <w:bCs/>
          <w:sz w:val="32"/>
          <w:szCs w:val="32"/>
        </w:rPr>
        <w:t>Flusso Principale (Happy Path):</w:t>
      </w:r>
    </w:p>
    <w:p w14:paraId="58B2BEF7" w14:textId="77777777" w:rsidR="00841FF1" w:rsidRPr="00841FF1" w:rsidRDefault="00841FF1" w:rsidP="00841FF1">
      <w:pPr>
        <w:numPr>
          <w:ilvl w:val="1"/>
          <w:numId w:val="20"/>
        </w:numPr>
        <w:rPr>
          <w:sz w:val="32"/>
          <w:szCs w:val="32"/>
        </w:rPr>
      </w:pPr>
      <w:r w:rsidRPr="00841FF1">
        <w:rPr>
          <w:sz w:val="32"/>
          <w:szCs w:val="32"/>
        </w:rPr>
        <w:t>L'utente compila il form inserendo i dati anagrafici richiesti.</w:t>
      </w:r>
    </w:p>
    <w:p w14:paraId="5C5501B0" w14:textId="77777777" w:rsidR="00841FF1" w:rsidRPr="00841FF1" w:rsidRDefault="00841FF1" w:rsidP="00841FF1">
      <w:pPr>
        <w:numPr>
          <w:ilvl w:val="1"/>
          <w:numId w:val="20"/>
        </w:numPr>
        <w:rPr>
          <w:sz w:val="32"/>
          <w:szCs w:val="32"/>
        </w:rPr>
      </w:pPr>
      <w:r w:rsidRPr="00841FF1">
        <w:rPr>
          <w:sz w:val="32"/>
          <w:szCs w:val="32"/>
        </w:rPr>
        <w:t>L'utente spunta la casella "Accetto i termini di Privacy".</w:t>
      </w:r>
    </w:p>
    <w:p w14:paraId="442EB5B9" w14:textId="77777777" w:rsidR="00841FF1" w:rsidRPr="00841FF1" w:rsidRDefault="00841FF1" w:rsidP="00841FF1">
      <w:pPr>
        <w:numPr>
          <w:ilvl w:val="1"/>
          <w:numId w:val="20"/>
        </w:numPr>
        <w:rPr>
          <w:sz w:val="32"/>
          <w:szCs w:val="32"/>
        </w:rPr>
      </w:pPr>
      <w:r w:rsidRPr="00841FF1">
        <w:rPr>
          <w:sz w:val="32"/>
          <w:szCs w:val="32"/>
        </w:rPr>
        <w:t>L'utente clicca su "Registrati".</w:t>
      </w:r>
    </w:p>
    <w:p w14:paraId="4EFE4C8D" w14:textId="77777777" w:rsidR="00841FF1" w:rsidRPr="00841FF1" w:rsidRDefault="00841FF1" w:rsidP="00841FF1">
      <w:pPr>
        <w:numPr>
          <w:ilvl w:val="1"/>
          <w:numId w:val="20"/>
        </w:numPr>
        <w:rPr>
          <w:sz w:val="32"/>
          <w:szCs w:val="32"/>
        </w:rPr>
      </w:pPr>
      <w:r w:rsidRPr="00841FF1">
        <w:rPr>
          <w:sz w:val="32"/>
          <w:szCs w:val="32"/>
        </w:rPr>
        <w:t>Il sistema (Patient Service) valida i dati.</w:t>
      </w:r>
    </w:p>
    <w:p w14:paraId="0CCBAEF8" w14:textId="77777777" w:rsidR="00841FF1" w:rsidRPr="00841FF1" w:rsidRDefault="00841FF1" w:rsidP="00841FF1">
      <w:pPr>
        <w:numPr>
          <w:ilvl w:val="1"/>
          <w:numId w:val="20"/>
        </w:numPr>
        <w:rPr>
          <w:sz w:val="32"/>
          <w:szCs w:val="32"/>
        </w:rPr>
      </w:pPr>
      <w:r w:rsidRPr="00841FF1">
        <w:rPr>
          <w:sz w:val="32"/>
          <w:szCs w:val="32"/>
        </w:rPr>
        <w:t xml:space="preserve">Il sistema salva il record nel database </w:t>
      </w:r>
      <w:proofErr w:type="spellStart"/>
      <w:r w:rsidRPr="00841FF1">
        <w:rPr>
          <w:sz w:val="32"/>
          <w:szCs w:val="32"/>
        </w:rPr>
        <w:t>patient_db</w:t>
      </w:r>
      <w:proofErr w:type="spellEnd"/>
      <w:r w:rsidRPr="00841FF1">
        <w:rPr>
          <w:sz w:val="32"/>
          <w:szCs w:val="32"/>
        </w:rPr>
        <w:t>.</w:t>
      </w:r>
    </w:p>
    <w:p w14:paraId="7D04093A" w14:textId="77777777" w:rsidR="00841FF1" w:rsidRPr="00841FF1" w:rsidRDefault="00841FF1" w:rsidP="00841FF1">
      <w:pPr>
        <w:numPr>
          <w:ilvl w:val="1"/>
          <w:numId w:val="20"/>
        </w:numPr>
        <w:rPr>
          <w:sz w:val="32"/>
          <w:szCs w:val="32"/>
        </w:rPr>
      </w:pPr>
      <w:r w:rsidRPr="00841FF1">
        <w:rPr>
          <w:sz w:val="32"/>
          <w:szCs w:val="32"/>
        </w:rPr>
        <w:t>Il sistema restituisce un messaggio di successo.</w:t>
      </w:r>
    </w:p>
    <w:p w14:paraId="1EE2EB8F" w14:textId="77777777" w:rsidR="00841FF1" w:rsidRPr="00841FF1" w:rsidRDefault="00841FF1" w:rsidP="00841FF1">
      <w:pPr>
        <w:numPr>
          <w:ilvl w:val="0"/>
          <w:numId w:val="20"/>
        </w:numPr>
        <w:rPr>
          <w:sz w:val="32"/>
          <w:szCs w:val="32"/>
        </w:rPr>
      </w:pPr>
      <w:r w:rsidRPr="00841FF1">
        <w:rPr>
          <w:b/>
          <w:bCs/>
          <w:sz w:val="32"/>
          <w:szCs w:val="32"/>
        </w:rPr>
        <w:t>Flusso Alternativo A (Dati mancanti):</w:t>
      </w:r>
      <w:r w:rsidRPr="00841FF1">
        <w:rPr>
          <w:sz w:val="32"/>
          <w:szCs w:val="32"/>
        </w:rPr>
        <w:t xml:space="preserve"> Se l'utente non compila un campo obbligatorio o non spunta la privacy, il form HTML5 blocca l'invio e mostra un avviso grafico.</w:t>
      </w:r>
    </w:p>
    <w:p w14:paraId="02739F99" w14:textId="77777777" w:rsidR="00841FF1" w:rsidRPr="00841FF1" w:rsidRDefault="00841FF1" w:rsidP="00841FF1">
      <w:pPr>
        <w:numPr>
          <w:ilvl w:val="0"/>
          <w:numId w:val="20"/>
        </w:numPr>
        <w:rPr>
          <w:sz w:val="32"/>
          <w:szCs w:val="32"/>
        </w:rPr>
      </w:pPr>
      <w:r w:rsidRPr="00841FF1">
        <w:rPr>
          <w:b/>
          <w:bCs/>
          <w:sz w:val="32"/>
          <w:szCs w:val="32"/>
        </w:rPr>
        <w:t>Flusso Alternativo B (Utente già registrato):</w:t>
      </w:r>
      <w:r w:rsidRPr="00841FF1">
        <w:rPr>
          <w:sz w:val="32"/>
          <w:szCs w:val="32"/>
        </w:rPr>
        <w:t xml:space="preserve"> Se l'email è già presente nel DB, il </w:t>
      </w:r>
      <w:proofErr w:type="spellStart"/>
      <w:r w:rsidRPr="00841FF1">
        <w:rPr>
          <w:sz w:val="32"/>
          <w:szCs w:val="32"/>
        </w:rPr>
        <w:t>backend</w:t>
      </w:r>
      <w:proofErr w:type="spellEnd"/>
      <w:r w:rsidRPr="00841FF1">
        <w:rPr>
          <w:sz w:val="32"/>
          <w:szCs w:val="32"/>
        </w:rPr>
        <w:t xml:space="preserve"> restituisce un errore HTTP 409 </w:t>
      </w:r>
      <w:proofErr w:type="spellStart"/>
      <w:r w:rsidRPr="00841FF1">
        <w:rPr>
          <w:sz w:val="32"/>
          <w:szCs w:val="32"/>
        </w:rPr>
        <w:t>Conflict</w:t>
      </w:r>
      <w:proofErr w:type="spellEnd"/>
      <w:r w:rsidRPr="00841FF1">
        <w:rPr>
          <w:sz w:val="32"/>
          <w:szCs w:val="32"/>
        </w:rPr>
        <w:t>, e la UI avvisa l'utente.</w:t>
      </w:r>
    </w:p>
    <w:p w14:paraId="28BE7179" w14:textId="77777777" w:rsidR="00841FF1" w:rsidRPr="00841FF1" w:rsidRDefault="00841FF1" w:rsidP="00841FF1">
      <w:pPr>
        <w:numPr>
          <w:ilvl w:val="0"/>
          <w:numId w:val="20"/>
        </w:numPr>
        <w:rPr>
          <w:sz w:val="32"/>
          <w:szCs w:val="32"/>
        </w:rPr>
      </w:pPr>
      <w:proofErr w:type="spellStart"/>
      <w:r w:rsidRPr="00841FF1">
        <w:rPr>
          <w:b/>
          <w:bCs/>
          <w:sz w:val="32"/>
          <w:szCs w:val="32"/>
        </w:rPr>
        <w:t>Postcondizioni</w:t>
      </w:r>
      <w:proofErr w:type="spellEnd"/>
      <w:r w:rsidRPr="00841FF1">
        <w:rPr>
          <w:b/>
          <w:bCs/>
          <w:sz w:val="32"/>
          <w:szCs w:val="32"/>
        </w:rPr>
        <w:t>:</w:t>
      </w:r>
      <w:r w:rsidRPr="00841FF1">
        <w:rPr>
          <w:sz w:val="32"/>
          <w:szCs w:val="32"/>
        </w:rPr>
        <w:t xml:space="preserve"> Il sistema ha persistito in modo sicuro l'identità del paziente, che ora può procedere al Login.</w:t>
      </w:r>
    </w:p>
    <w:p w14:paraId="2D13EDFA" w14:textId="77777777" w:rsidR="00841FF1" w:rsidRPr="00841FF1" w:rsidRDefault="00841FF1" w:rsidP="00841FF1">
      <w:pPr>
        <w:rPr>
          <w:b/>
          <w:bCs/>
          <w:sz w:val="32"/>
          <w:szCs w:val="32"/>
        </w:rPr>
      </w:pPr>
      <w:r w:rsidRPr="00841FF1">
        <w:rPr>
          <w:b/>
          <w:bCs/>
          <w:sz w:val="32"/>
          <w:szCs w:val="32"/>
        </w:rPr>
        <w:t>UC-02: Autenticazione (Login)</w:t>
      </w:r>
    </w:p>
    <w:p w14:paraId="709D5115" w14:textId="77777777" w:rsidR="00841FF1" w:rsidRPr="00841FF1" w:rsidRDefault="00841FF1" w:rsidP="00841FF1">
      <w:pPr>
        <w:numPr>
          <w:ilvl w:val="0"/>
          <w:numId w:val="21"/>
        </w:numPr>
        <w:rPr>
          <w:sz w:val="32"/>
          <w:szCs w:val="32"/>
        </w:rPr>
      </w:pPr>
      <w:r w:rsidRPr="00841FF1">
        <w:rPr>
          <w:b/>
          <w:bCs/>
          <w:sz w:val="32"/>
          <w:szCs w:val="32"/>
        </w:rPr>
        <w:t>ID e Nome:</w:t>
      </w:r>
      <w:r w:rsidRPr="00841FF1">
        <w:rPr>
          <w:sz w:val="32"/>
          <w:szCs w:val="32"/>
        </w:rPr>
        <w:t xml:space="preserve"> UC-02 Autenticazione (Login)</w:t>
      </w:r>
    </w:p>
    <w:p w14:paraId="5E3C747C" w14:textId="77777777" w:rsidR="00841FF1" w:rsidRPr="00841FF1" w:rsidRDefault="00841FF1" w:rsidP="00841FF1">
      <w:pPr>
        <w:numPr>
          <w:ilvl w:val="0"/>
          <w:numId w:val="21"/>
        </w:numPr>
        <w:rPr>
          <w:sz w:val="32"/>
          <w:szCs w:val="32"/>
        </w:rPr>
      </w:pPr>
      <w:r w:rsidRPr="00841FF1">
        <w:rPr>
          <w:b/>
          <w:bCs/>
          <w:sz w:val="32"/>
          <w:szCs w:val="32"/>
        </w:rPr>
        <w:t>Attore Primario:</w:t>
      </w:r>
      <w:r w:rsidRPr="00841FF1">
        <w:rPr>
          <w:sz w:val="32"/>
          <w:szCs w:val="32"/>
        </w:rPr>
        <w:t xml:space="preserve"> Paziente</w:t>
      </w:r>
    </w:p>
    <w:p w14:paraId="504D9B94" w14:textId="77777777" w:rsidR="00841FF1" w:rsidRPr="00841FF1" w:rsidRDefault="00841FF1" w:rsidP="00841FF1">
      <w:pPr>
        <w:numPr>
          <w:ilvl w:val="0"/>
          <w:numId w:val="21"/>
        </w:numPr>
        <w:rPr>
          <w:sz w:val="32"/>
          <w:szCs w:val="32"/>
        </w:rPr>
      </w:pPr>
      <w:r w:rsidRPr="00841FF1">
        <w:rPr>
          <w:b/>
          <w:bCs/>
          <w:sz w:val="32"/>
          <w:szCs w:val="32"/>
        </w:rPr>
        <w:t>Precondizioni:</w:t>
      </w:r>
      <w:r w:rsidRPr="00841FF1">
        <w:rPr>
          <w:sz w:val="32"/>
          <w:szCs w:val="32"/>
        </w:rPr>
        <w:t xml:space="preserve"> L'utente ha già effettuato la registrazione (UC-01).</w:t>
      </w:r>
    </w:p>
    <w:p w14:paraId="4C565122" w14:textId="77777777" w:rsidR="00841FF1" w:rsidRPr="00841FF1" w:rsidRDefault="00841FF1" w:rsidP="00841FF1">
      <w:pPr>
        <w:numPr>
          <w:ilvl w:val="0"/>
          <w:numId w:val="21"/>
        </w:numPr>
        <w:rPr>
          <w:sz w:val="32"/>
          <w:szCs w:val="32"/>
        </w:rPr>
      </w:pPr>
      <w:r w:rsidRPr="00841FF1">
        <w:rPr>
          <w:b/>
          <w:bCs/>
          <w:sz w:val="32"/>
          <w:szCs w:val="32"/>
        </w:rPr>
        <w:t>Flusso Principale:</w:t>
      </w:r>
    </w:p>
    <w:p w14:paraId="2673736C" w14:textId="77777777" w:rsidR="00841FF1" w:rsidRPr="00841FF1" w:rsidRDefault="00841FF1" w:rsidP="00841FF1">
      <w:pPr>
        <w:numPr>
          <w:ilvl w:val="1"/>
          <w:numId w:val="21"/>
        </w:numPr>
        <w:rPr>
          <w:sz w:val="32"/>
          <w:szCs w:val="32"/>
        </w:rPr>
      </w:pPr>
      <w:r w:rsidRPr="00841FF1">
        <w:rPr>
          <w:sz w:val="32"/>
          <w:szCs w:val="32"/>
        </w:rPr>
        <w:t>L'utente inserisce Email e Password nel form di Login.</w:t>
      </w:r>
    </w:p>
    <w:p w14:paraId="361FC98E" w14:textId="77777777" w:rsidR="00841FF1" w:rsidRPr="00841FF1" w:rsidRDefault="00841FF1" w:rsidP="00841FF1">
      <w:pPr>
        <w:numPr>
          <w:ilvl w:val="1"/>
          <w:numId w:val="21"/>
        </w:numPr>
        <w:rPr>
          <w:sz w:val="32"/>
          <w:szCs w:val="32"/>
        </w:rPr>
      </w:pPr>
      <w:r w:rsidRPr="00841FF1">
        <w:rPr>
          <w:sz w:val="32"/>
          <w:szCs w:val="32"/>
        </w:rPr>
        <w:t>Il sistema riceve il DTO e interroga il database per cercare la corrispondenza.</w:t>
      </w:r>
    </w:p>
    <w:p w14:paraId="7C8425D2" w14:textId="77777777" w:rsidR="00841FF1" w:rsidRPr="00841FF1" w:rsidRDefault="00841FF1" w:rsidP="00841FF1">
      <w:pPr>
        <w:numPr>
          <w:ilvl w:val="1"/>
          <w:numId w:val="21"/>
        </w:numPr>
        <w:rPr>
          <w:sz w:val="32"/>
          <w:szCs w:val="32"/>
        </w:rPr>
      </w:pPr>
      <w:r w:rsidRPr="00841FF1">
        <w:rPr>
          <w:sz w:val="32"/>
          <w:szCs w:val="32"/>
        </w:rPr>
        <w:lastRenderedPageBreak/>
        <w:t>Il sistema restituisce un payload contenente Nome e ID del paziente.</w:t>
      </w:r>
    </w:p>
    <w:p w14:paraId="74ABF64D" w14:textId="77777777" w:rsidR="00841FF1" w:rsidRPr="00841FF1" w:rsidRDefault="00841FF1" w:rsidP="00841FF1">
      <w:pPr>
        <w:numPr>
          <w:ilvl w:val="1"/>
          <w:numId w:val="21"/>
        </w:numPr>
        <w:rPr>
          <w:sz w:val="32"/>
          <w:szCs w:val="32"/>
        </w:rPr>
      </w:pPr>
      <w:r w:rsidRPr="00841FF1">
        <w:rPr>
          <w:sz w:val="32"/>
          <w:szCs w:val="32"/>
        </w:rPr>
        <w:t xml:space="preserve">Il Client salva questi dati nel </w:t>
      </w:r>
      <w:proofErr w:type="spellStart"/>
      <w:r w:rsidRPr="00841FF1">
        <w:rPr>
          <w:sz w:val="32"/>
          <w:szCs w:val="32"/>
        </w:rPr>
        <w:t>localStorage</w:t>
      </w:r>
      <w:proofErr w:type="spellEnd"/>
      <w:r w:rsidRPr="00841FF1">
        <w:rPr>
          <w:sz w:val="32"/>
          <w:szCs w:val="32"/>
        </w:rPr>
        <w:t xml:space="preserve"> e reindirizza l'utente alla pagina paziente.html.</w:t>
      </w:r>
    </w:p>
    <w:p w14:paraId="0414E27C" w14:textId="77777777" w:rsidR="00841FF1" w:rsidRPr="00841FF1" w:rsidRDefault="00841FF1" w:rsidP="00841FF1">
      <w:pPr>
        <w:numPr>
          <w:ilvl w:val="0"/>
          <w:numId w:val="21"/>
        </w:numPr>
        <w:rPr>
          <w:sz w:val="32"/>
          <w:szCs w:val="32"/>
        </w:rPr>
      </w:pPr>
      <w:r w:rsidRPr="00841FF1">
        <w:rPr>
          <w:b/>
          <w:bCs/>
          <w:sz w:val="32"/>
          <w:szCs w:val="32"/>
        </w:rPr>
        <w:t>Flusso Alternativo:</w:t>
      </w:r>
      <w:r w:rsidRPr="00841FF1">
        <w:rPr>
          <w:sz w:val="32"/>
          <w:szCs w:val="32"/>
        </w:rPr>
        <w:t xml:space="preserve"> Se le credenziali sono errate, il sistema restituisce HTTP 400 e mostra il messaggio "Credenziali non valide".</w:t>
      </w:r>
    </w:p>
    <w:p w14:paraId="304161ED" w14:textId="77777777" w:rsidR="00841FF1" w:rsidRPr="00841FF1" w:rsidRDefault="00841FF1" w:rsidP="00841FF1">
      <w:pPr>
        <w:numPr>
          <w:ilvl w:val="0"/>
          <w:numId w:val="21"/>
        </w:numPr>
        <w:rPr>
          <w:sz w:val="32"/>
          <w:szCs w:val="32"/>
        </w:rPr>
      </w:pPr>
      <w:proofErr w:type="spellStart"/>
      <w:r w:rsidRPr="00841FF1">
        <w:rPr>
          <w:b/>
          <w:bCs/>
          <w:sz w:val="32"/>
          <w:szCs w:val="32"/>
        </w:rPr>
        <w:t>Postcondizioni</w:t>
      </w:r>
      <w:proofErr w:type="spellEnd"/>
      <w:r w:rsidRPr="00841FF1">
        <w:rPr>
          <w:b/>
          <w:bCs/>
          <w:sz w:val="32"/>
          <w:szCs w:val="32"/>
        </w:rPr>
        <w:t>:</w:t>
      </w:r>
      <w:r w:rsidRPr="00841FF1">
        <w:rPr>
          <w:sz w:val="32"/>
          <w:szCs w:val="32"/>
        </w:rPr>
        <w:t xml:space="preserve"> L'utente è riconosciuto dal sistema e la sua sessione (simulata) è attiva.</w:t>
      </w:r>
    </w:p>
    <w:p w14:paraId="57568163" w14:textId="77777777" w:rsidR="00841FF1" w:rsidRPr="00841FF1" w:rsidRDefault="00841FF1" w:rsidP="00841FF1">
      <w:pPr>
        <w:rPr>
          <w:b/>
          <w:bCs/>
          <w:sz w:val="32"/>
          <w:szCs w:val="32"/>
        </w:rPr>
      </w:pPr>
      <w:r w:rsidRPr="00841FF1">
        <w:rPr>
          <w:b/>
          <w:bCs/>
          <w:sz w:val="32"/>
          <w:szCs w:val="32"/>
        </w:rPr>
        <w:t>UC-03: Richiesta Appuntamento</w:t>
      </w:r>
    </w:p>
    <w:p w14:paraId="2CAE86F6" w14:textId="77777777" w:rsidR="00841FF1" w:rsidRPr="00841FF1" w:rsidRDefault="00841FF1" w:rsidP="00841FF1">
      <w:pPr>
        <w:numPr>
          <w:ilvl w:val="0"/>
          <w:numId w:val="22"/>
        </w:numPr>
        <w:rPr>
          <w:sz w:val="32"/>
          <w:szCs w:val="32"/>
        </w:rPr>
      </w:pPr>
      <w:r w:rsidRPr="00841FF1">
        <w:rPr>
          <w:b/>
          <w:bCs/>
          <w:sz w:val="32"/>
          <w:szCs w:val="32"/>
        </w:rPr>
        <w:t>ID e Nome:</w:t>
      </w:r>
      <w:r w:rsidRPr="00841FF1">
        <w:rPr>
          <w:sz w:val="32"/>
          <w:szCs w:val="32"/>
        </w:rPr>
        <w:t xml:space="preserve"> UC-03 Richiesta Appuntamento</w:t>
      </w:r>
    </w:p>
    <w:p w14:paraId="3E7C5698" w14:textId="77777777" w:rsidR="00841FF1" w:rsidRPr="00841FF1" w:rsidRDefault="00841FF1" w:rsidP="00841FF1">
      <w:pPr>
        <w:numPr>
          <w:ilvl w:val="0"/>
          <w:numId w:val="22"/>
        </w:numPr>
        <w:rPr>
          <w:sz w:val="32"/>
          <w:szCs w:val="32"/>
        </w:rPr>
      </w:pPr>
      <w:r w:rsidRPr="00841FF1">
        <w:rPr>
          <w:b/>
          <w:bCs/>
          <w:sz w:val="32"/>
          <w:szCs w:val="32"/>
        </w:rPr>
        <w:t>Attore Primario:</w:t>
      </w:r>
      <w:r w:rsidRPr="00841FF1">
        <w:rPr>
          <w:sz w:val="32"/>
          <w:szCs w:val="32"/>
        </w:rPr>
        <w:t xml:space="preserve"> Paziente</w:t>
      </w:r>
    </w:p>
    <w:p w14:paraId="4312ED25" w14:textId="77777777" w:rsidR="00841FF1" w:rsidRPr="00841FF1" w:rsidRDefault="00841FF1" w:rsidP="00841FF1">
      <w:pPr>
        <w:numPr>
          <w:ilvl w:val="0"/>
          <w:numId w:val="22"/>
        </w:numPr>
        <w:rPr>
          <w:sz w:val="32"/>
          <w:szCs w:val="32"/>
        </w:rPr>
      </w:pPr>
      <w:r w:rsidRPr="00841FF1">
        <w:rPr>
          <w:b/>
          <w:bCs/>
          <w:sz w:val="32"/>
          <w:szCs w:val="32"/>
        </w:rPr>
        <w:t>Precondizioni:</w:t>
      </w:r>
      <w:r w:rsidRPr="00841FF1">
        <w:rPr>
          <w:sz w:val="32"/>
          <w:szCs w:val="32"/>
        </w:rPr>
        <w:t xml:space="preserve"> L'utente è autenticato e si trova sulla pagina delle prenotazioni.</w:t>
      </w:r>
    </w:p>
    <w:p w14:paraId="48207BCF" w14:textId="77777777" w:rsidR="00841FF1" w:rsidRPr="00841FF1" w:rsidRDefault="00841FF1" w:rsidP="00841FF1">
      <w:pPr>
        <w:numPr>
          <w:ilvl w:val="0"/>
          <w:numId w:val="22"/>
        </w:numPr>
        <w:rPr>
          <w:sz w:val="32"/>
          <w:szCs w:val="32"/>
        </w:rPr>
      </w:pPr>
      <w:r w:rsidRPr="00841FF1">
        <w:rPr>
          <w:b/>
          <w:bCs/>
          <w:sz w:val="32"/>
          <w:szCs w:val="32"/>
        </w:rPr>
        <w:t>Flusso Principale:</w:t>
      </w:r>
    </w:p>
    <w:p w14:paraId="213A8619" w14:textId="77777777" w:rsidR="00841FF1" w:rsidRPr="00841FF1" w:rsidRDefault="00841FF1" w:rsidP="00841FF1">
      <w:pPr>
        <w:numPr>
          <w:ilvl w:val="1"/>
          <w:numId w:val="22"/>
        </w:numPr>
        <w:rPr>
          <w:sz w:val="32"/>
          <w:szCs w:val="32"/>
        </w:rPr>
      </w:pPr>
      <w:r w:rsidRPr="00841FF1">
        <w:rPr>
          <w:sz w:val="32"/>
          <w:szCs w:val="32"/>
        </w:rPr>
        <w:t>Il sistema interroga il Booking Service per ottenere gli slot occupati.</w:t>
      </w:r>
    </w:p>
    <w:p w14:paraId="5D373503" w14:textId="77777777" w:rsidR="00841FF1" w:rsidRPr="00841FF1" w:rsidRDefault="00841FF1" w:rsidP="00841FF1">
      <w:pPr>
        <w:numPr>
          <w:ilvl w:val="1"/>
          <w:numId w:val="22"/>
        </w:numPr>
        <w:rPr>
          <w:sz w:val="32"/>
          <w:szCs w:val="32"/>
        </w:rPr>
      </w:pPr>
      <w:r w:rsidRPr="00841FF1">
        <w:rPr>
          <w:sz w:val="32"/>
          <w:szCs w:val="32"/>
        </w:rPr>
        <w:t>L'interfaccia genera una griglia oraria, disabilitando i pulsanti degli slot già presi.</w:t>
      </w:r>
    </w:p>
    <w:p w14:paraId="29F99C51" w14:textId="77777777" w:rsidR="00841FF1" w:rsidRPr="00841FF1" w:rsidRDefault="00841FF1" w:rsidP="00841FF1">
      <w:pPr>
        <w:numPr>
          <w:ilvl w:val="1"/>
          <w:numId w:val="22"/>
        </w:numPr>
        <w:rPr>
          <w:sz w:val="32"/>
          <w:szCs w:val="32"/>
        </w:rPr>
      </w:pPr>
      <w:r w:rsidRPr="00841FF1">
        <w:rPr>
          <w:sz w:val="32"/>
          <w:szCs w:val="32"/>
        </w:rPr>
        <w:t>Il paziente seleziona un orario libero (es. "10:00").</w:t>
      </w:r>
    </w:p>
    <w:p w14:paraId="67EE9C4D" w14:textId="77777777" w:rsidR="00841FF1" w:rsidRPr="00841FF1" w:rsidRDefault="00841FF1" w:rsidP="00841FF1">
      <w:pPr>
        <w:numPr>
          <w:ilvl w:val="1"/>
          <w:numId w:val="22"/>
        </w:numPr>
        <w:rPr>
          <w:sz w:val="32"/>
          <w:szCs w:val="32"/>
        </w:rPr>
      </w:pPr>
      <w:r w:rsidRPr="00841FF1">
        <w:rPr>
          <w:sz w:val="32"/>
          <w:szCs w:val="32"/>
        </w:rPr>
        <w:t>Il paziente inserisce una nota nel campo "Motivo".</w:t>
      </w:r>
    </w:p>
    <w:p w14:paraId="47EF1DC0" w14:textId="77777777" w:rsidR="00841FF1" w:rsidRPr="00841FF1" w:rsidRDefault="00841FF1" w:rsidP="00841FF1">
      <w:pPr>
        <w:numPr>
          <w:ilvl w:val="1"/>
          <w:numId w:val="22"/>
        </w:numPr>
        <w:rPr>
          <w:sz w:val="32"/>
          <w:szCs w:val="32"/>
        </w:rPr>
      </w:pPr>
      <w:r w:rsidRPr="00841FF1">
        <w:rPr>
          <w:sz w:val="32"/>
          <w:szCs w:val="32"/>
        </w:rPr>
        <w:t>Il paziente clicca su "Invia Richiesta".</w:t>
      </w:r>
    </w:p>
    <w:p w14:paraId="3B55182E" w14:textId="77777777" w:rsidR="00841FF1" w:rsidRPr="00841FF1" w:rsidRDefault="00841FF1" w:rsidP="00841FF1">
      <w:pPr>
        <w:numPr>
          <w:ilvl w:val="1"/>
          <w:numId w:val="22"/>
        </w:numPr>
        <w:rPr>
          <w:sz w:val="32"/>
          <w:szCs w:val="32"/>
        </w:rPr>
      </w:pPr>
      <w:r w:rsidRPr="00841FF1">
        <w:rPr>
          <w:sz w:val="32"/>
          <w:szCs w:val="32"/>
        </w:rPr>
        <w:t>Il Booking Service crea un record con stato IN_ATTESA associato all'ID del paziente.</w:t>
      </w:r>
    </w:p>
    <w:p w14:paraId="4A8D76D9" w14:textId="77777777" w:rsidR="00841FF1" w:rsidRPr="00841FF1" w:rsidRDefault="00841FF1" w:rsidP="00841FF1">
      <w:pPr>
        <w:numPr>
          <w:ilvl w:val="1"/>
          <w:numId w:val="22"/>
        </w:numPr>
        <w:rPr>
          <w:sz w:val="32"/>
          <w:szCs w:val="32"/>
        </w:rPr>
      </w:pPr>
      <w:r w:rsidRPr="00841FF1">
        <w:rPr>
          <w:sz w:val="32"/>
          <w:szCs w:val="32"/>
        </w:rPr>
        <w:t>Il Client effettua una chiamata asincrona all'Email Service per notificare la ricezione.</w:t>
      </w:r>
    </w:p>
    <w:p w14:paraId="30155061" w14:textId="77777777" w:rsidR="00841FF1" w:rsidRPr="00841FF1" w:rsidRDefault="00841FF1" w:rsidP="00841FF1">
      <w:pPr>
        <w:numPr>
          <w:ilvl w:val="0"/>
          <w:numId w:val="22"/>
        </w:numPr>
        <w:rPr>
          <w:sz w:val="32"/>
          <w:szCs w:val="32"/>
        </w:rPr>
      </w:pPr>
      <w:proofErr w:type="spellStart"/>
      <w:r w:rsidRPr="00841FF1">
        <w:rPr>
          <w:b/>
          <w:bCs/>
          <w:sz w:val="32"/>
          <w:szCs w:val="32"/>
        </w:rPr>
        <w:t>Postcondizioni</w:t>
      </w:r>
      <w:proofErr w:type="spellEnd"/>
      <w:r w:rsidRPr="00841FF1">
        <w:rPr>
          <w:b/>
          <w:bCs/>
          <w:sz w:val="32"/>
          <w:szCs w:val="32"/>
        </w:rPr>
        <w:t>:</w:t>
      </w:r>
      <w:r w:rsidRPr="00841FF1">
        <w:rPr>
          <w:sz w:val="32"/>
          <w:szCs w:val="32"/>
        </w:rPr>
        <w:t xml:space="preserve"> Lo slot selezionato risulta occupato per tutti gli altri utenti; la richiesta pende in attesa di approvazione.</w:t>
      </w:r>
    </w:p>
    <w:p w14:paraId="3CB96225" w14:textId="77777777" w:rsidR="00841FF1" w:rsidRPr="00841FF1" w:rsidRDefault="00841FF1" w:rsidP="00841FF1">
      <w:pPr>
        <w:rPr>
          <w:b/>
          <w:bCs/>
          <w:sz w:val="32"/>
          <w:szCs w:val="32"/>
        </w:rPr>
      </w:pPr>
      <w:r w:rsidRPr="00841FF1">
        <w:rPr>
          <w:b/>
          <w:bCs/>
          <w:sz w:val="32"/>
          <w:szCs w:val="32"/>
        </w:rPr>
        <w:t>UC-04: Accettazione Appuntamento e Notifica</w:t>
      </w:r>
    </w:p>
    <w:p w14:paraId="2EF6F52B" w14:textId="77777777" w:rsidR="00841FF1" w:rsidRPr="00841FF1" w:rsidRDefault="00841FF1" w:rsidP="00841FF1">
      <w:pPr>
        <w:numPr>
          <w:ilvl w:val="0"/>
          <w:numId w:val="23"/>
        </w:numPr>
        <w:rPr>
          <w:sz w:val="32"/>
          <w:szCs w:val="32"/>
        </w:rPr>
      </w:pPr>
      <w:r w:rsidRPr="00841FF1">
        <w:rPr>
          <w:b/>
          <w:bCs/>
          <w:sz w:val="32"/>
          <w:szCs w:val="32"/>
        </w:rPr>
        <w:lastRenderedPageBreak/>
        <w:t>ID e Nome:</w:t>
      </w:r>
      <w:r w:rsidRPr="00841FF1">
        <w:rPr>
          <w:sz w:val="32"/>
          <w:szCs w:val="32"/>
        </w:rPr>
        <w:t xml:space="preserve"> UC-04 Accettazione Appuntamento</w:t>
      </w:r>
    </w:p>
    <w:p w14:paraId="53283049" w14:textId="77777777" w:rsidR="00841FF1" w:rsidRPr="00841FF1" w:rsidRDefault="00841FF1" w:rsidP="00841FF1">
      <w:pPr>
        <w:numPr>
          <w:ilvl w:val="0"/>
          <w:numId w:val="23"/>
        </w:numPr>
        <w:rPr>
          <w:sz w:val="32"/>
          <w:szCs w:val="32"/>
        </w:rPr>
      </w:pPr>
      <w:r w:rsidRPr="00841FF1">
        <w:rPr>
          <w:b/>
          <w:bCs/>
          <w:sz w:val="32"/>
          <w:szCs w:val="32"/>
        </w:rPr>
        <w:t>Attore Primario:</w:t>
      </w:r>
      <w:r w:rsidRPr="00841FF1">
        <w:rPr>
          <w:sz w:val="32"/>
          <w:szCs w:val="32"/>
        </w:rPr>
        <w:t xml:space="preserve"> Psicologa (Amministratore)</w:t>
      </w:r>
    </w:p>
    <w:p w14:paraId="47D14D2A" w14:textId="77777777" w:rsidR="00841FF1" w:rsidRPr="00841FF1" w:rsidRDefault="00841FF1" w:rsidP="00841FF1">
      <w:pPr>
        <w:numPr>
          <w:ilvl w:val="0"/>
          <w:numId w:val="23"/>
        </w:numPr>
        <w:rPr>
          <w:sz w:val="32"/>
          <w:szCs w:val="32"/>
        </w:rPr>
      </w:pPr>
      <w:r w:rsidRPr="00841FF1">
        <w:rPr>
          <w:b/>
          <w:bCs/>
          <w:sz w:val="32"/>
          <w:szCs w:val="32"/>
        </w:rPr>
        <w:t>Precondizioni:</w:t>
      </w:r>
      <w:r w:rsidRPr="00841FF1">
        <w:rPr>
          <w:sz w:val="32"/>
          <w:szCs w:val="32"/>
        </w:rPr>
        <w:t xml:space="preserve"> Esiste almeno un appuntamento in stato IN_ATTESA.</w:t>
      </w:r>
    </w:p>
    <w:p w14:paraId="438A2CA2" w14:textId="77777777" w:rsidR="00841FF1" w:rsidRPr="00841FF1" w:rsidRDefault="00841FF1" w:rsidP="00841FF1">
      <w:pPr>
        <w:numPr>
          <w:ilvl w:val="0"/>
          <w:numId w:val="23"/>
        </w:numPr>
        <w:rPr>
          <w:sz w:val="32"/>
          <w:szCs w:val="32"/>
        </w:rPr>
      </w:pPr>
      <w:r w:rsidRPr="00841FF1">
        <w:rPr>
          <w:b/>
          <w:bCs/>
          <w:sz w:val="32"/>
          <w:szCs w:val="32"/>
        </w:rPr>
        <w:t>Flusso Principale:</w:t>
      </w:r>
    </w:p>
    <w:p w14:paraId="26DF1DAB" w14:textId="77777777" w:rsidR="00841FF1" w:rsidRPr="00841FF1" w:rsidRDefault="00841FF1" w:rsidP="00841FF1">
      <w:pPr>
        <w:numPr>
          <w:ilvl w:val="1"/>
          <w:numId w:val="23"/>
        </w:numPr>
        <w:rPr>
          <w:sz w:val="32"/>
          <w:szCs w:val="32"/>
        </w:rPr>
      </w:pPr>
      <w:r w:rsidRPr="00841FF1">
        <w:rPr>
          <w:sz w:val="32"/>
          <w:szCs w:val="32"/>
        </w:rPr>
        <w:t>La psicologa accede alla dashboard (psicologa.html).</w:t>
      </w:r>
    </w:p>
    <w:p w14:paraId="5881E24A" w14:textId="77777777" w:rsidR="00841FF1" w:rsidRPr="00841FF1" w:rsidRDefault="00841FF1" w:rsidP="00841FF1">
      <w:pPr>
        <w:numPr>
          <w:ilvl w:val="1"/>
          <w:numId w:val="23"/>
        </w:numPr>
        <w:rPr>
          <w:sz w:val="32"/>
          <w:szCs w:val="32"/>
        </w:rPr>
      </w:pPr>
      <w:r w:rsidRPr="00841FF1">
        <w:rPr>
          <w:sz w:val="32"/>
          <w:szCs w:val="32"/>
        </w:rPr>
        <w:t>Il sistema renderizza gli appuntamenti. Quelli in attesa hanno un colore distintivo (es. arancione).</w:t>
      </w:r>
    </w:p>
    <w:p w14:paraId="09D3216E" w14:textId="77777777" w:rsidR="00841FF1" w:rsidRPr="00841FF1" w:rsidRDefault="00841FF1" w:rsidP="00841FF1">
      <w:pPr>
        <w:numPr>
          <w:ilvl w:val="1"/>
          <w:numId w:val="23"/>
        </w:numPr>
        <w:rPr>
          <w:sz w:val="32"/>
          <w:szCs w:val="32"/>
        </w:rPr>
      </w:pPr>
      <w:r w:rsidRPr="00841FF1">
        <w:rPr>
          <w:sz w:val="32"/>
          <w:szCs w:val="32"/>
        </w:rPr>
        <w:t>La psicologa clicca sull'appuntamento.</w:t>
      </w:r>
    </w:p>
    <w:p w14:paraId="03B625B2" w14:textId="77777777" w:rsidR="00841FF1" w:rsidRPr="00841FF1" w:rsidRDefault="00841FF1" w:rsidP="00841FF1">
      <w:pPr>
        <w:numPr>
          <w:ilvl w:val="1"/>
          <w:numId w:val="23"/>
        </w:numPr>
        <w:rPr>
          <w:sz w:val="32"/>
          <w:szCs w:val="32"/>
        </w:rPr>
      </w:pPr>
      <w:r w:rsidRPr="00841FF1">
        <w:rPr>
          <w:sz w:val="32"/>
          <w:szCs w:val="32"/>
        </w:rPr>
        <w:t>Il sistema (</w:t>
      </w:r>
      <w:proofErr w:type="spellStart"/>
      <w:r w:rsidRPr="00841FF1">
        <w:rPr>
          <w:sz w:val="32"/>
          <w:szCs w:val="32"/>
        </w:rPr>
        <w:t>Frontend</w:t>
      </w:r>
      <w:proofErr w:type="spellEnd"/>
      <w:r w:rsidRPr="00841FF1">
        <w:rPr>
          <w:sz w:val="32"/>
          <w:szCs w:val="32"/>
        </w:rPr>
        <w:t>) esegue una composizione di API, recuperando dal Patient Service il Nome e la Mail del paziente tramite il suo ID.</w:t>
      </w:r>
    </w:p>
    <w:p w14:paraId="7DD0E1FF" w14:textId="77777777" w:rsidR="00841FF1" w:rsidRPr="00841FF1" w:rsidRDefault="00841FF1" w:rsidP="00841FF1">
      <w:pPr>
        <w:numPr>
          <w:ilvl w:val="1"/>
          <w:numId w:val="23"/>
        </w:numPr>
        <w:rPr>
          <w:sz w:val="32"/>
          <w:szCs w:val="32"/>
        </w:rPr>
      </w:pPr>
      <w:r w:rsidRPr="00841FF1">
        <w:rPr>
          <w:sz w:val="32"/>
          <w:szCs w:val="32"/>
        </w:rPr>
        <w:t>Il sistema mostra la modale con il dettaglio.</w:t>
      </w:r>
    </w:p>
    <w:p w14:paraId="517AE6A7" w14:textId="77777777" w:rsidR="00841FF1" w:rsidRPr="00841FF1" w:rsidRDefault="00841FF1" w:rsidP="00841FF1">
      <w:pPr>
        <w:numPr>
          <w:ilvl w:val="1"/>
          <w:numId w:val="23"/>
        </w:numPr>
        <w:rPr>
          <w:sz w:val="32"/>
          <w:szCs w:val="32"/>
        </w:rPr>
      </w:pPr>
      <w:r w:rsidRPr="00841FF1">
        <w:rPr>
          <w:sz w:val="32"/>
          <w:szCs w:val="32"/>
        </w:rPr>
        <w:t>La psicologa clicca su "Conferma Appuntamento".</w:t>
      </w:r>
    </w:p>
    <w:p w14:paraId="72EF679C" w14:textId="77777777" w:rsidR="00841FF1" w:rsidRPr="00841FF1" w:rsidRDefault="00841FF1" w:rsidP="00841FF1">
      <w:pPr>
        <w:numPr>
          <w:ilvl w:val="1"/>
          <w:numId w:val="23"/>
        </w:numPr>
        <w:rPr>
          <w:sz w:val="32"/>
          <w:szCs w:val="32"/>
        </w:rPr>
      </w:pPr>
      <w:r w:rsidRPr="00841FF1">
        <w:rPr>
          <w:sz w:val="32"/>
          <w:szCs w:val="32"/>
        </w:rPr>
        <w:t xml:space="preserve">Il Booking Service aggiorna lo stato </w:t>
      </w:r>
      <w:proofErr w:type="spellStart"/>
      <w:r w:rsidRPr="00841FF1">
        <w:rPr>
          <w:sz w:val="32"/>
          <w:szCs w:val="32"/>
        </w:rPr>
        <w:t>a</w:t>
      </w:r>
      <w:proofErr w:type="spellEnd"/>
      <w:r w:rsidRPr="00841FF1">
        <w:rPr>
          <w:sz w:val="32"/>
          <w:szCs w:val="32"/>
        </w:rPr>
        <w:t xml:space="preserve"> CONFERMATO (diventa verde).</w:t>
      </w:r>
    </w:p>
    <w:p w14:paraId="6566CECB" w14:textId="77777777" w:rsidR="00841FF1" w:rsidRPr="00841FF1" w:rsidRDefault="00841FF1" w:rsidP="00841FF1">
      <w:pPr>
        <w:numPr>
          <w:ilvl w:val="1"/>
          <w:numId w:val="23"/>
        </w:numPr>
        <w:rPr>
          <w:sz w:val="32"/>
          <w:szCs w:val="32"/>
        </w:rPr>
      </w:pPr>
      <w:r w:rsidRPr="00841FF1">
        <w:rPr>
          <w:sz w:val="32"/>
          <w:szCs w:val="32"/>
        </w:rPr>
        <w:t>L'Email Service invia la notifica di conferma definitiva al paziente.</w:t>
      </w:r>
    </w:p>
    <w:p w14:paraId="34183D27" w14:textId="77777777" w:rsidR="00841FF1" w:rsidRDefault="00841FF1" w:rsidP="00841FF1">
      <w:pPr>
        <w:numPr>
          <w:ilvl w:val="0"/>
          <w:numId w:val="23"/>
        </w:numPr>
        <w:rPr>
          <w:sz w:val="32"/>
          <w:szCs w:val="32"/>
        </w:rPr>
      </w:pPr>
      <w:proofErr w:type="spellStart"/>
      <w:r w:rsidRPr="00841FF1">
        <w:rPr>
          <w:b/>
          <w:bCs/>
          <w:sz w:val="32"/>
          <w:szCs w:val="32"/>
        </w:rPr>
        <w:t>Postcondizioni</w:t>
      </w:r>
      <w:proofErr w:type="spellEnd"/>
      <w:r w:rsidRPr="00841FF1">
        <w:rPr>
          <w:b/>
          <w:bCs/>
          <w:sz w:val="32"/>
          <w:szCs w:val="32"/>
        </w:rPr>
        <w:t>:</w:t>
      </w:r>
      <w:r w:rsidRPr="00841FF1">
        <w:rPr>
          <w:sz w:val="32"/>
          <w:szCs w:val="32"/>
        </w:rPr>
        <w:t xml:space="preserve"> L'appuntamento è ufficializzato. L'agenda è aggiornata.</w:t>
      </w:r>
    </w:p>
    <w:p w14:paraId="004037B7" w14:textId="77777777" w:rsidR="00120B9D" w:rsidRPr="00120B9D" w:rsidRDefault="00120B9D" w:rsidP="00120B9D">
      <w:pPr>
        <w:rPr>
          <w:b/>
          <w:bCs/>
          <w:sz w:val="32"/>
          <w:szCs w:val="32"/>
        </w:rPr>
      </w:pPr>
      <w:r w:rsidRPr="00120B9D">
        <w:rPr>
          <w:b/>
          <w:bCs/>
          <w:sz w:val="32"/>
          <w:szCs w:val="32"/>
        </w:rPr>
        <w:t>UC-05: Inserimento Blocco Orario (Indisponibilità)</w:t>
      </w:r>
    </w:p>
    <w:p w14:paraId="3AA61B8E" w14:textId="77777777" w:rsidR="00120B9D" w:rsidRPr="00120B9D" w:rsidRDefault="00120B9D" w:rsidP="00120B9D">
      <w:pPr>
        <w:numPr>
          <w:ilvl w:val="0"/>
          <w:numId w:val="40"/>
        </w:numPr>
        <w:rPr>
          <w:sz w:val="32"/>
          <w:szCs w:val="32"/>
        </w:rPr>
      </w:pPr>
      <w:r w:rsidRPr="00120B9D">
        <w:rPr>
          <w:b/>
          <w:bCs/>
          <w:sz w:val="32"/>
          <w:szCs w:val="32"/>
        </w:rPr>
        <w:t>ID e Nome:</w:t>
      </w:r>
      <w:r w:rsidRPr="00120B9D">
        <w:rPr>
          <w:sz w:val="32"/>
          <w:szCs w:val="32"/>
        </w:rPr>
        <w:t xml:space="preserve"> UC-05 Inserimento Blocco Orario</w:t>
      </w:r>
    </w:p>
    <w:p w14:paraId="117BF9A5" w14:textId="77777777" w:rsidR="00120B9D" w:rsidRPr="00120B9D" w:rsidRDefault="00120B9D" w:rsidP="00120B9D">
      <w:pPr>
        <w:numPr>
          <w:ilvl w:val="0"/>
          <w:numId w:val="40"/>
        </w:numPr>
        <w:rPr>
          <w:sz w:val="32"/>
          <w:szCs w:val="32"/>
        </w:rPr>
      </w:pPr>
      <w:r w:rsidRPr="00120B9D">
        <w:rPr>
          <w:b/>
          <w:bCs/>
          <w:sz w:val="32"/>
          <w:szCs w:val="32"/>
        </w:rPr>
        <w:t>Attore Primario:</w:t>
      </w:r>
      <w:r w:rsidRPr="00120B9D">
        <w:rPr>
          <w:sz w:val="32"/>
          <w:szCs w:val="32"/>
        </w:rPr>
        <w:t xml:space="preserve"> Psicologa (Amministratore)</w:t>
      </w:r>
    </w:p>
    <w:p w14:paraId="5C24F5BF" w14:textId="77777777" w:rsidR="00120B9D" w:rsidRPr="00120B9D" w:rsidRDefault="00120B9D" w:rsidP="00120B9D">
      <w:pPr>
        <w:numPr>
          <w:ilvl w:val="0"/>
          <w:numId w:val="40"/>
        </w:numPr>
        <w:rPr>
          <w:sz w:val="32"/>
          <w:szCs w:val="32"/>
        </w:rPr>
      </w:pPr>
      <w:r w:rsidRPr="00120B9D">
        <w:rPr>
          <w:b/>
          <w:bCs/>
          <w:sz w:val="32"/>
          <w:szCs w:val="32"/>
        </w:rPr>
        <w:t>Descrizione:</w:t>
      </w:r>
      <w:r w:rsidRPr="00120B9D">
        <w:rPr>
          <w:sz w:val="32"/>
          <w:szCs w:val="32"/>
        </w:rPr>
        <w:t xml:space="preserve"> La psicologa ha la necessità di rendere non prenotabile uno o più slot orari sul calendario pubblico per motivi organizzativi (es. pausa pranzo, ferie, impegni esterni).</w:t>
      </w:r>
    </w:p>
    <w:p w14:paraId="10F4932E" w14:textId="77777777" w:rsidR="00120B9D" w:rsidRPr="00120B9D" w:rsidRDefault="00120B9D" w:rsidP="00120B9D">
      <w:pPr>
        <w:numPr>
          <w:ilvl w:val="0"/>
          <w:numId w:val="40"/>
        </w:numPr>
        <w:rPr>
          <w:sz w:val="32"/>
          <w:szCs w:val="32"/>
        </w:rPr>
      </w:pPr>
      <w:r w:rsidRPr="00120B9D">
        <w:rPr>
          <w:b/>
          <w:bCs/>
          <w:sz w:val="32"/>
          <w:szCs w:val="32"/>
        </w:rPr>
        <w:t>Precondizioni:</w:t>
      </w:r>
      <w:r w:rsidRPr="00120B9D">
        <w:rPr>
          <w:sz w:val="32"/>
          <w:szCs w:val="32"/>
        </w:rPr>
        <w:t xml:space="preserve"> La psicologa è autenticata nel sistema e si trova nella pagina della Dashboard (psicologa.html).</w:t>
      </w:r>
    </w:p>
    <w:p w14:paraId="11BF09AE" w14:textId="77777777" w:rsidR="00120B9D" w:rsidRPr="00120B9D" w:rsidRDefault="00120B9D" w:rsidP="00120B9D">
      <w:pPr>
        <w:numPr>
          <w:ilvl w:val="0"/>
          <w:numId w:val="40"/>
        </w:numPr>
        <w:rPr>
          <w:b/>
          <w:bCs/>
          <w:sz w:val="32"/>
          <w:szCs w:val="32"/>
        </w:rPr>
      </w:pPr>
      <w:r w:rsidRPr="00120B9D">
        <w:rPr>
          <w:b/>
          <w:bCs/>
          <w:sz w:val="32"/>
          <w:szCs w:val="32"/>
        </w:rPr>
        <w:t>Flusso Principale (Happy Path):</w:t>
      </w:r>
    </w:p>
    <w:p w14:paraId="68E31400" w14:textId="77777777" w:rsidR="00120B9D" w:rsidRPr="00120B9D" w:rsidRDefault="00120B9D" w:rsidP="00120B9D">
      <w:pPr>
        <w:numPr>
          <w:ilvl w:val="1"/>
          <w:numId w:val="40"/>
        </w:numPr>
        <w:rPr>
          <w:sz w:val="32"/>
          <w:szCs w:val="32"/>
        </w:rPr>
      </w:pPr>
      <w:r w:rsidRPr="00120B9D">
        <w:rPr>
          <w:sz w:val="32"/>
          <w:szCs w:val="32"/>
        </w:rPr>
        <w:lastRenderedPageBreak/>
        <w:t>La psicologa visualizza la griglia degli appuntamenti della giornata.</w:t>
      </w:r>
    </w:p>
    <w:p w14:paraId="6A834240" w14:textId="77777777" w:rsidR="00120B9D" w:rsidRPr="00120B9D" w:rsidRDefault="00120B9D" w:rsidP="00120B9D">
      <w:pPr>
        <w:numPr>
          <w:ilvl w:val="1"/>
          <w:numId w:val="40"/>
        </w:numPr>
        <w:rPr>
          <w:sz w:val="32"/>
          <w:szCs w:val="32"/>
        </w:rPr>
      </w:pPr>
      <w:r w:rsidRPr="00120B9D">
        <w:rPr>
          <w:sz w:val="32"/>
          <w:szCs w:val="32"/>
        </w:rPr>
        <w:t>Seleziona uno slot attualmente libero (non associato ad alcuna richiesta in attesa).</w:t>
      </w:r>
    </w:p>
    <w:p w14:paraId="489193ED" w14:textId="77777777" w:rsidR="00120B9D" w:rsidRPr="00120B9D" w:rsidRDefault="00120B9D" w:rsidP="00120B9D">
      <w:pPr>
        <w:numPr>
          <w:ilvl w:val="1"/>
          <w:numId w:val="40"/>
        </w:numPr>
        <w:rPr>
          <w:sz w:val="32"/>
          <w:szCs w:val="32"/>
        </w:rPr>
      </w:pPr>
      <w:r w:rsidRPr="00120B9D">
        <w:rPr>
          <w:sz w:val="32"/>
          <w:szCs w:val="32"/>
        </w:rPr>
        <w:t>Clicca sull'opzione "Inserisci Blocco / Rendi Indisponibile".</w:t>
      </w:r>
    </w:p>
    <w:p w14:paraId="13E4BC8C" w14:textId="77777777" w:rsidR="00120B9D" w:rsidRPr="00120B9D" w:rsidRDefault="00120B9D" w:rsidP="00120B9D">
      <w:pPr>
        <w:numPr>
          <w:ilvl w:val="1"/>
          <w:numId w:val="40"/>
        </w:numPr>
        <w:rPr>
          <w:sz w:val="32"/>
          <w:szCs w:val="32"/>
        </w:rPr>
      </w:pPr>
      <w:r w:rsidRPr="00120B9D">
        <w:rPr>
          <w:sz w:val="32"/>
          <w:szCs w:val="32"/>
        </w:rPr>
        <w:t>Il sistema (</w:t>
      </w:r>
      <w:proofErr w:type="spellStart"/>
      <w:r w:rsidRPr="00120B9D">
        <w:rPr>
          <w:sz w:val="32"/>
          <w:szCs w:val="32"/>
        </w:rPr>
        <w:t>Frontend</w:t>
      </w:r>
      <w:proofErr w:type="spellEnd"/>
      <w:r w:rsidRPr="00120B9D">
        <w:rPr>
          <w:sz w:val="32"/>
          <w:szCs w:val="32"/>
        </w:rPr>
        <w:t>) invia una richiesta POST /api/</w:t>
      </w:r>
      <w:proofErr w:type="spellStart"/>
      <w:r w:rsidRPr="00120B9D">
        <w:rPr>
          <w:sz w:val="32"/>
          <w:szCs w:val="32"/>
        </w:rPr>
        <w:t>appointments</w:t>
      </w:r>
      <w:proofErr w:type="spellEnd"/>
      <w:r w:rsidRPr="00120B9D">
        <w:rPr>
          <w:sz w:val="32"/>
          <w:szCs w:val="32"/>
        </w:rPr>
        <w:t xml:space="preserve"> verso l'API Gateway configurando il payload con uno speciale motivo (es. "BLOCCO_AMMINISTRATIVO") e senza valorizzare l'ID del paziente.</w:t>
      </w:r>
    </w:p>
    <w:p w14:paraId="49220B58" w14:textId="77777777" w:rsidR="00120B9D" w:rsidRPr="00120B9D" w:rsidRDefault="00120B9D" w:rsidP="00120B9D">
      <w:pPr>
        <w:numPr>
          <w:ilvl w:val="1"/>
          <w:numId w:val="40"/>
        </w:numPr>
        <w:rPr>
          <w:sz w:val="32"/>
          <w:szCs w:val="32"/>
        </w:rPr>
      </w:pPr>
      <w:r w:rsidRPr="00120B9D">
        <w:rPr>
          <w:sz w:val="32"/>
          <w:szCs w:val="32"/>
        </w:rPr>
        <w:t>Il Booking Service riceve il payload, bypassa i controlli sull'anagrafica e salva l'entità nel database con lo stato transazionale BLOCCATO.</w:t>
      </w:r>
    </w:p>
    <w:p w14:paraId="3A1A098F" w14:textId="77777777" w:rsidR="00120B9D" w:rsidRPr="00120B9D" w:rsidRDefault="00120B9D" w:rsidP="00120B9D">
      <w:pPr>
        <w:numPr>
          <w:ilvl w:val="1"/>
          <w:numId w:val="40"/>
        </w:numPr>
        <w:rPr>
          <w:sz w:val="32"/>
          <w:szCs w:val="32"/>
        </w:rPr>
      </w:pPr>
      <w:r w:rsidRPr="00120B9D">
        <w:rPr>
          <w:sz w:val="32"/>
          <w:szCs w:val="32"/>
        </w:rPr>
        <w:t>Il sistema aggiorna l'interfaccia grafica: lo slot assume una colorazione neutra (es. grigio scuro) e perde l'interattività.</w:t>
      </w:r>
    </w:p>
    <w:p w14:paraId="13ED7D95" w14:textId="77777777" w:rsidR="00120B9D" w:rsidRPr="00120B9D" w:rsidRDefault="00120B9D" w:rsidP="00120B9D">
      <w:pPr>
        <w:numPr>
          <w:ilvl w:val="0"/>
          <w:numId w:val="40"/>
        </w:numPr>
        <w:rPr>
          <w:sz w:val="32"/>
          <w:szCs w:val="32"/>
        </w:rPr>
      </w:pPr>
      <w:r w:rsidRPr="00120B9D">
        <w:rPr>
          <w:b/>
          <w:bCs/>
          <w:sz w:val="32"/>
          <w:szCs w:val="32"/>
        </w:rPr>
        <w:t>Flusso Alternativo (Conflitto di Stato):</w:t>
      </w:r>
      <w:r w:rsidRPr="00120B9D">
        <w:rPr>
          <w:sz w:val="32"/>
          <w:szCs w:val="32"/>
        </w:rPr>
        <w:t xml:space="preserve"> Se lo slot selezionato è già stato occupato da una richiesta in ingresso avvenuta in millisecondi di scarto (Race </w:t>
      </w:r>
      <w:proofErr w:type="spellStart"/>
      <w:r w:rsidRPr="00120B9D">
        <w:rPr>
          <w:sz w:val="32"/>
          <w:szCs w:val="32"/>
        </w:rPr>
        <w:t>Condition</w:t>
      </w:r>
      <w:proofErr w:type="spellEnd"/>
      <w:r w:rsidRPr="00120B9D">
        <w:rPr>
          <w:sz w:val="32"/>
          <w:szCs w:val="32"/>
        </w:rPr>
        <w:t xml:space="preserve">), il Booking Service rigetta la richiesta bloccante, restituisce un errore HTTP 409 </w:t>
      </w:r>
      <w:proofErr w:type="spellStart"/>
      <w:r w:rsidRPr="00120B9D">
        <w:rPr>
          <w:sz w:val="32"/>
          <w:szCs w:val="32"/>
        </w:rPr>
        <w:t>Conflict</w:t>
      </w:r>
      <w:proofErr w:type="spellEnd"/>
      <w:r w:rsidRPr="00120B9D">
        <w:rPr>
          <w:sz w:val="32"/>
          <w:szCs w:val="32"/>
        </w:rPr>
        <w:t>, e l'interfaccia avvisa la Psicologa della necessità di ricaricare la pagina.</w:t>
      </w:r>
    </w:p>
    <w:p w14:paraId="18F76D4F" w14:textId="2EF06C9A" w:rsidR="00120B9D" w:rsidRDefault="00120B9D" w:rsidP="00120B9D">
      <w:pPr>
        <w:numPr>
          <w:ilvl w:val="0"/>
          <w:numId w:val="40"/>
        </w:numPr>
        <w:rPr>
          <w:sz w:val="32"/>
          <w:szCs w:val="32"/>
        </w:rPr>
      </w:pPr>
      <w:proofErr w:type="spellStart"/>
      <w:r w:rsidRPr="00120B9D">
        <w:rPr>
          <w:b/>
          <w:bCs/>
          <w:sz w:val="32"/>
          <w:szCs w:val="32"/>
        </w:rPr>
        <w:t>Postcondizioni</w:t>
      </w:r>
      <w:proofErr w:type="spellEnd"/>
      <w:r w:rsidRPr="00120B9D">
        <w:rPr>
          <w:b/>
          <w:bCs/>
          <w:sz w:val="32"/>
          <w:szCs w:val="32"/>
        </w:rPr>
        <w:t>:</w:t>
      </w:r>
      <w:r w:rsidRPr="00120B9D">
        <w:rPr>
          <w:sz w:val="32"/>
          <w:szCs w:val="32"/>
        </w:rPr>
        <w:t xml:space="preserve"> Lo slot orario selezionato viene definitivamente escluso dalle disponibilità visibili sul client dei pazienti. Poiché l'azione non coinvolge alcun utente finale, il sistema omette l'innesco dell'Email Service (nessuna notifica generata).</w:t>
      </w:r>
    </w:p>
    <w:p w14:paraId="4F8DC670" w14:textId="77777777" w:rsidR="00120B9D" w:rsidRDefault="00120B9D" w:rsidP="00120B9D">
      <w:pPr>
        <w:rPr>
          <w:sz w:val="32"/>
          <w:szCs w:val="32"/>
        </w:rPr>
      </w:pPr>
    </w:p>
    <w:p w14:paraId="41BF296E" w14:textId="708C933E" w:rsidR="00120B9D" w:rsidRPr="00120B9D" w:rsidRDefault="00120B9D" w:rsidP="00120B9D">
      <w:pPr>
        <w:rPr>
          <w:sz w:val="32"/>
          <w:szCs w:val="32"/>
        </w:rPr>
      </w:pPr>
    </w:p>
    <w:p w14:paraId="76CFE4D7" w14:textId="1AEC9E10" w:rsidR="00841FF1" w:rsidRDefault="00841FF1" w:rsidP="00120B9D">
      <w:pPr>
        <w:jc w:val="center"/>
        <w:rPr>
          <w:b/>
          <w:bCs/>
          <w:sz w:val="32"/>
          <w:szCs w:val="32"/>
        </w:rPr>
      </w:pPr>
    </w:p>
    <w:p w14:paraId="10DA0AA8" w14:textId="77777777" w:rsidR="00841FF1" w:rsidRPr="008B1546" w:rsidRDefault="00841FF1" w:rsidP="00841FF1">
      <w:pPr>
        <w:rPr>
          <w:sz w:val="32"/>
          <w:szCs w:val="32"/>
          <w:u w:val="single"/>
        </w:rPr>
      </w:pPr>
    </w:p>
    <w:p w14:paraId="46399B77" w14:textId="0413CA8B" w:rsidR="00120B9D" w:rsidRDefault="00120B9D" w:rsidP="00841FF1">
      <w:pPr>
        <w:rPr>
          <w:sz w:val="32"/>
          <w:szCs w:val="32"/>
        </w:rPr>
      </w:pPr>
    </w:p>
    <w:p w14:paraId="51F5B46D" w14:textId="77777777" w:rsidR="00120B9D" w:rsidRDefault="00120B9D" w:rsidP="00841FF1">
      <w:pPr>
        <w:rPr>
          <w:sz w:val="32"/>
          <w:szCs w:val="32"/>
        </w:rPr>
      </w:pPr>
    </w:p>
    <w:p w14:paraId="0E9EEA0B" w14:textId="77777777" w:rsidR="00120B9D" w:rsidRPr="00841FF1" w:rsidRDefault="00120B9D" w:rsidP="00841FF1">
      <w:pPr>
        <w:rPr>
          <w:sz w:val="32"/>
          <w:szCs w:val="32"/>
        </w:rPr>
      </w:pPr>
    </w:p>
    <w:p w14:paraId="20EEE13A" w14:textId="7E0EB136" w:rsidR="00841FF1" w:rsidRPr="00841FF1" w:rsidRDefault="00841FF1" w:rsidP="00841FF1">
      <w:pPr>
        <w:pStyle w:val="Titolo2"/>
      </w:pPr>
      <w:bookmarkStart w:id="34" w:name="_Toc233277078"/>
      <w:r w:rsidRPr="00841FF1">
        <w:lastRenderedPageBreak/>
        <w:t>3.3 Progettazione Architetturale e Microservizi</w:t>
      </w:r>
      <w:bookmarkEnd w:id="34"/>
    </w:p>
    <w:p w14:paraId="074342AB" w14:textId="77777777" w:rsidR="00841FF1" w:rsidRDefault="00841FF1" w:rsidP="00841FF1">
      <w:pPr>
        <w:rPr>
          <w:sz w:val="32"/>
          <w:szCs w:val="32"/>
        </w:rPr>
      </w:pPr>
      <w:r w:rsidRPr="00841FF1">
        <w:rPr>
          <w:sz w:val="32"/>
          <w:szCs w:val="32"/>
        </w:rPr>
        <w:t xml:space="preserve">La transizione dai requisiti al codice è passata attraverso una rigorosa fase di </w:t>
      </w:r>
      <w:r w:rsidRPr="00841FF1">
        <w:rPr>
          <w:i/>
          <w:iCs/>
          <w:sz w:val="32"/>
          <w:szCs w:val="32"/>
        </w:rPr>
        <w:t>Software Architecture Design</w:t>
      </w:r>
      <w:r w:rsidRPr="00841FF1">
        <w:rPr>
          <w:sz w:val="32"/>
          <w:szCs w:val="32"/>
        </w:rPr>
        <w:t xml:space="preserve">. Scartando l'approccio monolitico, si è optato per un'architettura a </w:t>
      </w:r>
      <w:r w:rsidRPr="00841FF1">
        <w:rPr>
          <w:b/>
          <w:bCs/>
          <w:sz w:val="32"/>
          <w:szCs w:val="32"/>
        </w:rPr>
        <w:t>Microservizi (</w:t>
      </w:r>
      <w:proofErr w:type="spellStart"/>
      <w:r w:rsidRPr="00841FF1">
        <w:rPr>
          <w:b/>
          <w:bCs/>
          <w:sz w:val="32"/>
          <w:szCs w:val="32"/>
        </w:rPr>
        <w:t>Microservices</w:t>
      </w:r>
      <w:proofErr w:type="spellEnd"/>
      <w:r w:rsidRPr="00841FF1">
        <w:rPr>
          <w:b/>
          <w:bCs/>
          <w:sz w:val="32"/>
          <w:szCs w:val="32"/>
        </w:rPr>
        <w:t xml:space="preserve"> Architecture)</w:t>
      </w:r>
      <w:r w:rsidRPr="00841FF1">
        <w:rPr>
          <w:sz w:val="32"/>
          <w:szCs w:val="32"/>
        </w:rPr>
        <w:t>.</w:t>
      </w:r>
    </w:p>
    <w:p w14:paraId="5FBB28E7" w14:textId="77777777" w:rsidR="00120B9D" w:rsidRPr="00841FF1" w:rsidRDefault="00120B9D" w:rsidP="00841FF1">
      <w:pPr>
        <w:rPr>
          <w:sz w:val="32"/>
          <w:szCs w:val="32"/>
        </w:rPr>
      </w:pPr>
    </w:p>
    <w:p w14:paraId="3A61505F" w14:textId="6B379E84" w:rsidR="00841FF1" w:rsidRPr="00841FF1" w:rsidRDefault="00120B9D" w:rsidP="00120B9D">
      <w:pPr>
        <w:jc w:val="center"/>
        <w:rPr>
          <w:sz w:val="32"/>
          <w:szCs w:val="32"/>
        </w:rPr>
      </w:pPr>
      <w:r>
        <w:rPr>
          <w:noProof/>
        </w:rPr>
        <w:drawing>
          <wp:inline distT="0" distB="0" distL="0" distR="0" wp14:anchorId="406E2875" wp14:editId="16A0067D">
            <wp:extent cx="6781800" cy="6161822"/>
            <wp:effectExtent l="0" t="0" r="0" b="0"/>
            <wp:docPr id="173700329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94824" cy="6173656"/>
                    </a:xfrm>
                    <a:prstGeom prst="rect">
                      <a:avLst/>
                    </a:prstGeom>
                    <a:noFill/>
                    <a:ln>
                      <a:noFill/>
                    </a:ln>
                  </pic:spPr>
                </pic:pic>
              </a:graphicData>
            </a:graphic>
          </wp:inline>
        </w:drawing>
      </w:r>
    </w:p>
    <w:p w14:paraId="66EC7D6E" w14:textId="361EE8EA" w:rsidR="00120B9D" w:rsidRDefault="00A34259" w:rsidP="00841FF1">
      <w:pPr>
        <w:rPr>
          <w:sz w:val="32"/>
          <w:szCs w:val="32"/>
        </w:rPr>
      </w:pPr>
      <w:r>
        <w:rPr>
          <w:sz w:val="32"/>
          <w:szCs w:val="32"/>
        </w:rPr>
        <w:tab/>
        <w:t>DIAGRAMMA ARCHITETTURALE</w:t>
      </w:r>
    </w:p>
    <w:p w14:paraId="42551378" w14:textId="6149CA8D" w:rsidR="00841FF1" w:rsidRPr="00841FF1" w:rsidRDefault="00841FF1" w:rsidP="00841FF1">
      <w:pPr>
        <w:rPr>
          <w:sz w:val="32"/>
          <w:szCs w:val="32"/>
        </w:rPr>
      </w:pPr>
      <w:r w:rsidRPr="00841FF1">
        <w:rPr>
          <w:sz w:val="32"/>
          <w:szCs w:val="32"/>
        </w:rPr>
        <w:t xml:space="preserve">Ogni servizio è stato progettato per rispettare il principio di Singola Responsabilità (Single </w:t>
      </w:r>
      <w:proofErr w:type="spellStart"/>
      <w:r w:rsidRPr="00841FF1">
        <w:rPr>
          <w:sz w:val="32"/>
          <w:szCs w:val="32"/>
        </w:rPr>
        <w:t>Responsibility</w:t>
      </w:r>
      <w:proofErr w:type="spellEnd"/>
      <w:r w:rsidRPr="00841FF1">
        <w:rPr>
          <w:sz w:val="32"/>
          <w:szCs w:val="32"/>
        </w:rPr>
        <w:t xml:space="preserve"> </w:t>
      </w:r>
      <w:proofErr w:type="spellStart"/>
      <w:r w:rsidRPr="00841FF1">
        <w:rPr>
          <w:sz w:val="32"/>
          <w:szCs w:val="32"/>
        </w:rPr>
        <w:t>Principle</w:t>
      </w:r>
      <w:proofErr w:type="spellEnd"/>
      <w:r w:rsidRPr="00841FF1">
        <w:rPr>
          <w:sz w:val="32"/>
          <w:szCs w:val="32"/>
        </w:rPr>
        <w:t>) e l'isolamento dei processi. Di seguito l'analisi dei nodi architetturali implementati.</w:t>
      </w:r>
    </w:p>
    <w:p w14:paraId="54D8BCF5" w14:textId="77777777" w:rsidR="00841FF1" w:rsidRPr="00841FF1" w:rsidRDefault="00841FF1" w:rsidP="00841FF1">
      <w:pPr>
        <w:pStyle w:val="Titolo3"/>
      </w:pPr>
      <w:bookmarkStart w:id="35" w:name="_Toc233277079"/>
      <w:r w:rsidRPr="00841FF1">
        <w:lastRenderedPageBreak/>
        <w:t>3.3.1 L'API Gateway (Porta 8080)</w:t>
      </w:r>
      <w:bookmarkEnd w:id="35"/>
    </w:p>
    <w:p w14:paraId="19D5DF18" w14:textId="77777777" w:rsidR="00841FF1" w:rsidRPr="00841FF1" w:rsidRDefault="00841FF1" w:rsidP="00841FF1">
      <w:pPr>
        <w:rPr>
          <w:sz w:val="32"/>
          <w:szCs w:val="32"/>
        </w:rPr>
      </w:pPr>
      <w:r w:rsidRPr="00841FF1">
        <w:rPr>
          <w:sz w:val="32"/>
          <w:szCs w:val="32"/>
        </w:rPr>
        <w:t>Implementato utilizzando Spring Cloud Gateway. Funge da vigile urbano del sistema. Nel mondo dei microservizi, il client (</w:t>
      </w:r>
      <w:proofErr w:type="spellStart"/>
      <w:r w:rsidRPr="00841FF1">
        <w:rPr>
          <w:sz w:val="32"/>
          <w:szCs w:val="32"/>
        </w:rPr>
        <w:t>Frontend</w:t>
      </w:r>
      <w:proofErr w:type="spellEnd"/>
      <w:r w:rsidRPr="00841FF1">
        <w:rPr>
          <w:sz w:val="32"/>
          <w:szCs w:val="32"/>
        </w:rPr>
        <w:t xml:space="preserve">) non dovrebbe mai conoscere gli indirizzi IP o le porte specifiche dei vari servizi di </w:t>
      </w:r>
      <w:proofErr w:type="spellStart"/>
      <w:r w:rsidRPr="00841FF1">
        <w:rPr>
          <w:sz w:val="32"/>
          <w:szCs w:val="32"/>
        </w:rPr>
        <w:t>backend</w:t>
      </w:r>
      <w:proofErr w:type="spellEnd"/>
      <w:r w:rsidRPr="00841FF1">
        <w:rPr>
          <w:sz w:val="32"/>
          <w:szCs w:val="32"/>
        </w:rPr>
        <w:t>. Il Gateway offre un unico punto di ingresso (localhost:8080) e instrada le richieste in base ai predicati definiti nel file YAML di configurazione.</w:t>
      </w:r>
    </w:p>
    <w:p w14:paraId="3CDC5843" w14:textId="77777777" w:rsidR="00841FF1" w:rsidRPr="00841FF1" w:rsidRDefault="00841FF1" w:rsidP="00841FF1">
      <w:pPr>
        <w:numPr>
          <w:ilvl w:val="0"/>
          <w:numId w:val="24"/>
        </w:numPr>
        <w:rPr>
          <w:sz w:val="32"/>
          <w:szCs w:val="32"/>
        </w:rPr>
      </w:pPr>
      <w:r w:rsidRPr="00841FF1">
        <w:rPr>
          <w:sz w:val="32"/>
          <w:szCs w:val="32"/>
        </w:rPr>
        <w:t>Rotte configurate: /api/</w:t>
      </w:r>
      <w:proofErr w:type="spellStart"/>
      <w:r w:rsidRPr="00841FF1">
        <w:rPr>
          <w:sz w:val="32"/>
          <w:szCs w:val="32"/>
        </w:rPr>
        <w:t>patients</w:t>
      </w:r>
      <w:proofErr w:type="spellEnd"/>
      <w:r w:rsidRPr="00841FF1">
        <w:rPr>
          <w:sz w:val="32"/>
          <w:szCs w:val="32"/>
        </w:rPr>
        <w:t>/ (verso 8081), /api/</w:t>
      </w:r>
      <w:proofErr w:type="spellStart"/>
      <w:r w:rsidRPr="00841FF1">
        <w:rPr>
          <w:sz w:val="32"/>
          <w:szCs w:val="32"/>
        </w:rPr>
        <w:t>appointments</w:t>
      </w:r>
      <w:proofErr w:type="spellEnd"/>
      <w:r w:rsidRPr="00841FF1">
        <w:rPr>
          <w:sz w:val="32"/>
          <w:szCs w:val="32"/>
        </w:rPr>
        <w:t>/ (verso 8082), /api/emails/ (verso 8083).</w:t>
      </w:r>
    </w:p>
    <w:p w14:paraId="6C32D32F" w14:textId="77777777" w:rsidR="00841FF1" w:rsidRPr="00841FF1" w:rsidRDefault="00841FF1" w:rsidP="00841FF1">
      <w:pPr>
        <w:numPr>
          <w:ilvl w:val="0"/>
          <w:numId w:val="24"/>
        </w:numPr>
        <w:rPr>
          <w:sz w:val="32"/>
          <w:szCs w:val="32"/>
        </w:rPr>
      </w:pPr>
      <w:r w:rsidRPr="00841FF1">
        <w:rPr>
          <w:sz w:val="32"/>
          <w:szCs w:val="32"/>
        </w:rPr>
        <w:t>Questa centralizzazione ha permesso di risolvere agevolmente i problemi legati alle policy CORS, che altrimenti avrebbero dovuto essere replicate in ogni singolo microservizio.</w:t>
      </w:r>
    </w:p>
    <w:p w14:paraId="74DCB1E6" w14:textId="77777777" w:rsidR="00841FF1" w:rsidRPr="00841FF1" w:rsidRDefault="00841FF1" w:rsidP="00841FF1">
      <w:pPr>
        <w:pStyle w:val="Titolo3"/>
      </w:pPr>
      <w:bookmarkStart w:id="36" w:name="_Toc233277080"/>
      <w:r w:rsidRPr="00841FF1">
        <w:t>3.3.2 Patient Service - Dominio Anagrafico (Porta 8081)</w:t>
      </w:r>
      <w:bookmarkEnd w:id="36"/>
    </w:p>
    <w:p w14:paraId="51A1C043" w14:textId="77777777" w:rsidR="00841FF1" w:rsidRPr="00841FF1" w:rsidRDefault="00841FF1" w:rsidP="00841FF1">
      <w:pPr>
        <w:rPr>
          <w:sz w:val="32"/>
          <w:szCs w:val="32"/>
        </w:rPr>
      </w:pPr>
      <w:r w:rsidRPr="00841FF1">
        <w:rPr>
          <w:sz w:val="32"/>
          <w:szCs w:val="32"/>
        </w:rPr>
        <w:t xml:space="preserve">Rappresenta l'unico </w:t>
      </w:r>
      <w:proofErr w:type="spellStart"/>
      <w:r w:rsidRPr="00841FF1">
        <w:rPr>
          <w:sz w:val="32"/>
          <w:szCs w:val="32"/>
        </w:rPr>
        <w:t>Bounded</w:t>
      </w:r>
      <w:proofErr w:type="spellEnd"/>
      <w:r w:rsidRPr="00841FF1">
        <w:rPr>
          <w:sz w:val="32"/>
          <w:szCs w:val="32"/>
        </w:rPr>
        <w:t xml:space="preserve"> </w:t>
      </w:r>
      <w:proofErr w:type="spellStart"/>
      <w:r w:rsidRPr="00841FF1">
        <w:rPr>
          <w:sz w:val="32"/>
          <w:szCs w:val="32"/>
        </w:rPr>
        <w:t>Context</w:t>
      </w:r>
      <w:proofErr w:type="spellEnd"/>
      <w:r w:rsidRPr="00841FF1">
        <w:rPr>
          <w:sz w:val="32"/>
          <w:szCs w:val="32"/>
        </w:rPr>
        <w:t xml:space="preserve"> autorizzato a trattare dati sensibili. Espone API </w:t>
      </w:r>
      <w:proofErr w:type="spellStart"/>
      <w:r w:rsidRPr="00841FF1">
        <w:rPr>
          <w:sz w:val="32"/>
          <w:szCs w:val="32"/>
        </w:rPr>
        <w:t>RESTful</w:t>
      </w:r>
      <w:proofErr w:type="spellEnd"/>
      <w:r w:rsidRPr="00841FF1">
        <w:rPr>
          <w:sz w:val="32"/>
          <w:szCs w:val="32"/>
        </w:rPr>
        <w:t xml:space="preserve"> per operazioni CRUD sui pazienti.</w:t>
      </w:r>
    </w:p>
    <w:p w14:paraId="45599FFC" w14:textId="77777777" w:rsidR="00841FF1" w:rsidRPr="00841FF1" w:rsidRDefault="00841FF1" w:rsidP="00841FF1">
      <w:pPr>
        <w:numPr>
          <w:ilvl w:val="0"/>
          <w:numId w:val="25"/>
        </w:numPr>
        <w:rPr>
          <w:sz w:val="32"/>
          <w:szCs w:val="32"/>
        </w:rPr>
      </w:pPr>
      <w:r w:rsidRPr="00841FF1">
        <w:rPr>
          <w:sz w:val="32"/>
          <w:szCs w:val="32"/>
        </w:rPr>
        <w:t>Entità di dominio: Patient.java.</w:t>
      </w:r>
    </w:p>
    <w:p w14:paraId="1A5B51A1" w14:textId="77777777" w:rsidR="00841FF1" w:rsidRPr="00841FF1" w:rsidRDefault="00841FF1" w:rsidP="00841FF1">
      <w:pPr>
        <w:numPr>
          <w:ilvl w:val="0"/>
          <w:numId w:val="25"/>
        </w:numPr>
        <w:rPr>
          <w:sz w:val="32"/>
          <w:szCs w:val="32"/>
        </w:rPr>
      </w:pPr>
      <w:r w:rsidRPr="00841FF1">
        <w:rPr>
          <w:sz w:val="32"/>
          <w:szCs w:val="32"/>
        </w:rPr>
        <w:t xml:space="preserve">Questo microservizio è l'unico connesso allo schema </w:t>
      </w:r>
      <w:proofErr w:type="spellStart"/>
      <w:r w:rsidRPr="00841FF1">
        <w:rPr>
          <w:sz w:val="32"/>
          <w:szCs w:val="32"/>
        </w:rPr>
        <w:t>patient_db</w:t>
      </w:r>
      <w:proofErr w:type="spellEnd"/>
      <w:r w:rsidRPr="00841FF1">
        <w:rPr>
          <w:sz w:val="32"/>
          <w:szCs w:val="32"/>
        </w:rPr>
        <w:t xml:space="preserve"> di </w:t>
      </w:r>
      <w:proofErr w:type="spellStart"/>
      <w:r w:rsidRPr="00841FF1">
        <w:rPr>
          <w:sz w:val="32"/>
          <w:szCs w:val="32"/>
        </w:rPr>
        <w:t>PostgreSQL</w:t>
      </w:r>
      <w:proofErr w:type="spellEnd"/>
      <w:r w:rsidRPr="00841FF1">
        <w:rPr>
          <w:sz w:val="32"/>
          <w:szCs w:val="32"/>
        </w:rPr>
        <w:t xml:space="preserve">. Se questo servizio va </w:t>
      </w:r>
      <w:r w:rsidRPr="00841FF1">
        <w:rPr>
          <w:i/>
          <w:iCs/>
          <w:sz w:val="32"/>
          <w:szCs w:val="32"/>
        </w:rPr>
        <w:t>down</w:t>
      </w:r>
      <w:r w:rsidRPr="00841FF1">
        <w:rPr>
          <w:sz w:val="32"/>
          <w:szCs w:val="32"/>
        </w:rPr>
        <w:t>, il sistema di prenotazioni non è in grado di mostrare i nomi dei pazienti, ma l'agenda in sé (gli orari) continua a funzionare.</w:t>
      </w:r>
    </w:p>
    <w:p w14:paraId="3C57411D" w14:textId="77777777" w:rsidR="00841FF1" w:rsidRPr="00841FF1" w:rsidRDefault="00841FF1" w:rsidP="00841FF1">
      <w:pPr>
        <w:pStyle w:val="Titolo3"/>
        <w:rPr>
          <w:lang w:val="en-US"/>
        </w:rPr>
      </w:pPr>
      <w:bookmarkStart w:id="37" w:name="_Toc233277081"/>
      <w:r w:rsidRPr="00841FF1">
        <w:rPr>
          <w:lang w:val="en-US"/>
        </w:rPr>
        <w:t>3.3.3 Booking Service - Core Domain (Porta 8082)</w:t>
      </w:r>
      <w:bookmarkEnd w:id="37"/>
    </w:p>
    <w:p w14:paraId="7A69D524" w14:textId="77777777" w:rsidR="00841FF1" w:rsidRPr="00841FF1" w:rsidRDefault="00841FF1" w:rsidP="00841FF1">
      <w:pPr>
        <w:rPr>
          <w:sz w:val="32"/>
          <w:szCs w:val="32"/>
        </w:rPr>
      </w:pPr>
      <w:r w:rsidRPr="00841FF1">
        <w:rPr>
          <w:sz w:val="32"/>
          <w:szCs w:val="32"/>
        </w:rPr>
        <w:t>Contiene la "State Machine" e le logiche di business dell'agenda. Gestisce il tempo e lo spazio dello studio psicologico.</w:t>
      </w:r>
    </w:p>
    <w:p w14:paraId="4922BD97" w14:textId="77777777" w:rsidR="00841FF1" w:rsidRPr="00841FF1" w:rsidRDefault="00841FF1" w:rsidP="00841FF1">
      <w:pPr>
        <w:numPr>
          <w:ilvl w:val="0"/>
          <w:numId w:val="26"/>
        </w:numPr>
        <w:rPr>
          <w:sz w:val="32"/>
          <w:szCs w:val="32"/>
        </w:rPr>
      </w:pPr>
      <w:r w:rsidRPr="00841FF1">
        <w:rPr>
          <w:sz w:val="32"/>
          <w:szCs w:val="32"/>
        </w:rPr>
        <w:t>Entità di dominio: Appointment.java.</w:t>
      </w:r>
    </w:p>
    <w:p w14:paraId="54D018E7" w14:textId="77777777" w:rsidR="00841FF1" w:rsidRPr="00841FF1" w:rsidRDefault="00841FF1" w:rsidP="00841FF1">
      <w:pPr>
        <w:numPr>
          <w:ilvl w:val="0"/>
          <w:numId w:val="26"/>
        </w:numPr>
        <w:rPr>
          <w:sz w:val="32"/>
          <w:szCs w:val="32"/>
        </w:rPr>
      </w:pPr>
      <w:r w:rsidRPr="00841FF1">
        <w:rPr>
          <w:sz w:val="32"/>
          <w:szCs w:val="32"/>
        </w:rPr>
        <w:t>Espone endpoint avanzati come PUT /api/</w:t>
      </w:r>
      <w:proofErr w:type="spellStart"/>
      <w:r w:rsidRPr="00841FF1">
        <w:rPr>
          <w:sz w:val="32"/>
          <w:szCs w:val="32"/>
        </w:rPr>
        <w:t>appointments</w:t>
      </w:r>
      <w:proofErr w:type="spellEnd"/>
      <w:r w:rsidRPr="00841FF1">
        <w:rPr>
          <w:sz w:val="32"/>
          <w:szCs w:val="32"/>
        </w:rPr>
        <w:t>/{id}/accetta per le transizioni di stato.</w:t>
      </w:r>
    </w:p>
    <w:p w14:paraId="4E5847F5" w14:textId="77777777" w:rsidR="00841FF1" w:rsidRPr="00841FF1" w:rsidRDefault="00841FF1" w:rsidP="00841FF1">
      <w:pPr>
        <w:numPr>
          <w:ilvl w:val="0"/>
          <w:numId w:val="26"/>
        </w:numPr>
        <w:rPr>
          <w:sz w:val="32"/>
          <w:szCs w:val="32"/>
        </w:rPr>
      </w:pPr>
      <w:r w:rsidRPr="00841FF1">
        <w:rPr>
          <w:sz w:val="32"/>
          <w:szCs w:val="32"/>
        </w:rPr>
        <w:t xml:space="preserve">Per rispettare la segregazione dei dati, l'entità </w:t>
      </w:r>
      <w:proofErr w:type="spellStart"/>
      <w:r w:rsidRPr="00841FF1">
        <w:rPr>
          <w:sz w:val="32"/>
          <w:szCs w:val="32"/>
        </w:rPr>
        <w:t>Appointment</w:t>
      </w:r>
      <w:proofErr w:type="spellEnd"/>
      <w:r w:rsidRPr="00841FF1">
        <w:rPr>
          <w:sz w:val="32"/>
          <w:szCs w:val="32"/>
        </w:rPr>
        <w:t xml:space="preserve"> possiede un attributo numerico </w:t>
      </w:r>
      <w:proofErr w:type="spellStart"/>
      <w:r w:rsidRPr="00841FF1">
        <w:rPr>
          <w:sz w:val="32"/>
          <w:szCs w:val="32"/>
        </w:rPr>
        <w:t>pazienteId</w:t>
      </w:r>
      <w:proofErr w:type="spellEnd"/>
      <w:r w:rsidRPr="00841FF1">
        <w:rPr>
          <w:sz w:val="32"/>
          <w:szCs w:val="32"/>
        </w:rPr>
        <w:t xml:space="preserve"> (una Foreign Key logica), ma nessuna relazione diretta a livello di ORM/</w:t>
      </w:r>
      <w:proofErr w:type="spellStart"/>
      <w:r w:rsidRPr="00841FF1">
        <w:rPr>
          <w:sz w:val="32"/>
          <w:szCs w:val="32"/>
        </w:rPr>
        <w:t>Hibernate</w:t>
      </w:r>
      <w:proofErr w:type="spellEnd"/>
      <w:r w:rsidRPr="00841FF1">
        <w:rPr>
          <w:sz w:val="32"/>
          <w:szCs w:val="32"/>
        </w:rPr>
        <w:t xml:space="preserve"> con l'entità Patient, in quanto fisicamente appartenenti a due microservizi e due database distinti.</w:t>
      </w:r>
    </w:p>
    <w:p w14:paraId="2BCD6D61" w14:textId="77777777" w:rsidR="00841FF1" w:rsidRPr="00841FF1" w:rsidRDefault="00841FF1" w:rsidP="00841FF1">
      <w:pPr>
        <w:pStyle w:val="Titolo3"/>
        <w:rPr>
          <w:lang w:val="fr-FR"/>
        </w:rPr>
      </w:pPr>
      <w:bookmarkStart w:id="38" w:name="_Toc233277082"/>
      <w:r w:rsidRPr="00841FF1">
        <w:rPr>
          <w:lang w:val="fr-FR"/>
        </w:rPr>
        <w:lastRenderedPageBreak/>
        <w:t xml:space="preserve">3.3.4 Email Service - Notification </w:t>
      </w:r>
      <w:proofErr w:type="spellStart"/>
      <w:r w:rsidRPr="00841FF1">
        <w:rPr>
          <w:lang w:val="fr-FR"/>
        </w:rPr>
        <w:t>Subdomain</w:t>
      </w:r>
      <w:proofErr w:type="spellEnd"/>
      <w:r w:rsidRPr="00841FF1">
        <w:rPr>
          <w:lang w:val="fr-FR"/>
        </w:rPr>
        <w:t xml:space="preserve"> (Porta 8083)</w:t>
      </w:r>
      <w:bookmarkEnd w:id="38"/>
    </w:p>
    <w:p w14:paraId="02E9E0E2" w14:textId="77777777" w:rsidR="00841FF1" w:rsidRDefault="00841FF1" w:rsidP="00841FF1">
      <w:pPr>
        <w:rPr>
          <w:sz w:val="32"/>
          <w:szCs w:val="32"/>
        </w:rPr>
      </w:pPr>
      <w:r w:rsidRPr="00841FF1">
        <w:rPr>
          <w:sz w:val="32"/>
          <w:szCs w:val="32"/>
        </w:rPr>
        <w:t>È un microservizio puramente infrastrutturale (</w:t>
      </w:r>
      <w:r w:rsidRPr="00841FF1">
        <w:rPr>
          <w:i/>
          <w:iCs/>
          <w:sz w:val="32"/>
          <w:szCs w:val="32"/>
        </w:rPr>
        <w:t>Utility Service</w:t>
      </w:r>
      <w:r w:rsidRPr="00841FF1">
        <w:rPr>
          <w:sz w:val="32"/>
          <w:szCs w:val="32"/>
        </w:rPr>
        <w:t>). Non ha un database associato (</w:t>
      </w:r>
      <w:proofErr w:type="spellStart"/>
      <w:r w:rsidRPr="00841FF1">
        <w:rPr>
          <w:i/>
          <w:iCs/>
          <w:sz w:val="32"/>
          <w:szCs w:val="32"/>
        </w:rPr>
        <w:t>Stateless</w:t>
      </w:r>
      <w:proofErr w:type="spellEnd"/>
      <w:r w:rsidRPr="00841FF1">
        <w:rPr>
          <w:sz w:val="32"/>
          <w:szCs w:val="32"/>
        </w:rPr>
        <w:t>). Espone una singola rotta POST /api/emails/send. L'isolamento di questo componente è cruciale: l'invio di un'email tramite protocolli SMTP esterni può richiedere diversi secondi di negoziazione TLS. Inserire questo codice all'interno del Booking Service avrebbe causato colli di bottiglia (</w:t>
      </w:r>
      <w:proofErr w:type="spellStart"/>
      <w:r w:rsidRPr="00841FF1">
        <w:rPr>
          <w:sz w:val="32"/>
          <w:szCs w:val="32"/>
        </w:rPr>
        <w:t>Bottlenecks</w:t>
      </w:r>
      <w:proofErr w:type="spellEnd"/>
      <w:r w:rsidRPr="00841FF1">
        <w:rPr>
          <w:sz w:val="32"/>
          <w:szCs w:val="32"/>
        </w:rPr>
        <w:t>) bloccando le richieste HTTP della Psicologa.</w:t>
      </w:r>
    </w:p>
    <w:p w14:paraId="69F449AF" w14:textId="77777777" w:rsidR="00AA5685" w:rsidRDefault="00AA5685" w:rsidP="00841FF1">
      <w:pPr>
        <w:rPr>
          <w:sz w:val="32"/>
          <w:szCs w:val="32"/>
        </w:rPr>
      </w:pPr>
    </w:p>
    <w:p w14:paraId="32E179CA" w14:textId="77777777" w:rsidR="00AA5685" w:rsidRPr="00AA5685" w:rsidRDefault="00AA5685" w:rsidP="00AA5685">
      <w:pPr>
        <w:rPr>
          <w:b/>
          <w:bCs/>
          <w:sz w:val="32"/>
          <w:szCs w:val="32"/>
        </w:rPr>
      </w:pPr>
      <w:r w:rsidRPr="00AA5685">
        <w:rPr>
          <w:b/>
          <w:bCs/>
          <w:sz w:val="32"/>
          <w:szCs w:val="32"/>
        </w:rPr>
        <w:t xml:space="preserve">3.3.5 Modello delle Classi e Segregazione di Dominio (Class </w:t>
      </w:r>
      <w:proofErr w:type="spellStart"/>
      <w:r w:rsidRPr="00AA5685">
        <w:rPr>
          <w:b/>
          <w:bCs/>
          <w:sz w:val="32"/>
          <w:szCs w:val="32"/>
        </w:rPr>
        <w:t>Diagram</w:t>
      </w:r>
      <w:proofErr w:type="spellEnd"/>
      <w:r w:rsidRPr="00AA5685">
        <w:rPr>
          <w:b/>
          <w:bCs/>
          <w:sz w:val="32"/>
          <w:szCs w:val="32"/>
        </w:rPr>
        <w:t>)</w:t>
      </w:r>
    </w:p>
    <w:p w14:paraId="0F0A12E0" w14:textId="77777777" w:rsidR="00AA5685" w:rsidRPr="00AA5685" w:rsidRDefault="00AA5685" w:rsidP="00AA5685">
      <w:pPr>
        <w:rPr>
          <w:sz w:val="32"/>
          <w:szCs w:val="32"/>
        </w:rPr>
      </w:pPr>
      <w:r w:rsidRPr="00AA5685">
        <w:rPr>
          <w:sz w:val="32"/>
          <w:szCs w:val="32"/>
        </w:rPr>
        <w:t>Per documentare la struttura statica del sistema e la modellazione del dominio applicativo, è stato realizzato il Diagramma delle Classi UML (</w:t>
      </w:r>
      <w:r w:rsidRPr="00AA5685">
        <w:rPr>
          <w:i/>
          <w:iCs/>
          <w:sz w:val="32"/>
          <w:szCs w:val="32"/>
        </w:rPr>
        <w:t xml:space="preserve">Class </w:t>
      </w:r>
      <w:proofErr w:type="spellStart"/>
      <w:r w:rsidRPr="00AA5685">
        <w:rPr>
          <w:i/>
          <w:iCs/>
          <w:sz w:val="32"/>
          <w:szCs w:val="32"/>
        </w:rPr>
        <w:t>Diagram</w:t>
      </w:r>
      <w:proofErr w:type="spellEnd"/>
      <w:r w:rsidRPr="00AA5685">
        <w:rPr>
          <w:sz w:val="32"/>
          <w:szCs w:val="32"/>
        </w:rPr>
        <w:t xml:space="preserve">). Coerentemente con lo stile architetturale a microservizi adottato e il vincolo del </w:t>
      </w:r>
      <w:r w:rsidRPr="00AA5685">
        <w:rPr>
          <w:i/>
          <w:iCs/>
          <w:sz w:val="32"/>
          <w:szCs w:val="32"/>
        </w:rPr>
        <w:t>Database-per-Service</w:t>
      </w:r>
      <w:r w:rsidRPr="00AA5685">
        <w:rPr>
          <w:sz w:val="32"/>
          <w:szCs w:val="32"/>
        </w:rPr>
        <w:t xml:space="preserve">, il modello è stato segmentato in tre distinti </w:t>
      </w:r>
      <w:proofErr w:type="spellStart"/>
      <w:r w:rsidRPr="00AA5685">
        <w:rPr>
          <w:b/>
          <w:bCs/>
          <w:sz w:val="32"/>
          <w:szCs w:val="32"/>
        </w:rPr>
        <w:t>Bounded</w:t>
      </w:r>
      <w:proofErr w:type="spellEnd"/>
      <w:r w:rsidRPr="00AA5685">
        <w:rPr>
          <w:b/>
          <w:bCs/>
          <w:sz w:val="32"/>
          <w:szCs w:val="32"/>
        </w:rPr>
        <w:t xml:space="preserve"> </w:t>
      </w:r>
      <w:proofErr w:type="spellStart"/>
      <w:r w:rsidRPr="00AA5685">
        <w:rPr>
          <w:b/>
          <w:bCs/>
          <w:sz w:val="32"/>
          <w:szCs w:val="32"/>
        </w:rPr>
        <w:t>Context</w:t>
      </w:r>
      <w:proofErr w:type="spellEnd"/>
      <w:r w:rsidRPr="00AA5685">
        <w:rPr>
          <w:sz w:val="32"/>
          <w:szCs w:val="32"/>
        </w:rPr>
        <w:t>, ciascuno dei quali incapsula la propria logica di business e le proprie entità di persistenza.</w:t>
      </w:r>
    </w:p>
    <w:p w14:paraId="1082E2B6" w14:textId="77777777" w:rsidR="00AA5685" w:rsidRPr="00AA5685" w:rsidRDefault="00AA5685" w:rsidP="00AA5685">
      <w:pPr>
        <w:rPr>
          <w:sz w:val="32"/>
          <w:szCs w:val="32"/>
        </w:rPr>
      </w:pPr>
      <w:r w:rsidRPr="00AA5685">
        <w:rPr>
          <w:sz w:val="32"/>
          <w:szCs w:val="32"/>
        </w:rPr>
        <w:t>L'analisi del diagramma evidenzia una scelta architetturale di primaria importanza ai fini della sicurezza e della conformità GDPR:</w:t>
      </w:r>
    </w:p>
    <w:p w14:paraId="08401099" w14:textId="77777777" w:rsidR="00AA5685" w:rsidRPr="00AA5685" w:rsidRDefault="00AA5685" w:rsidP="00AA5685">
      <w:pPr>
        <w:numPr>
          <w:ilvl w:val="0"/>
          <w:numId w:val="41"/>
        </w:numPr>
        <w:rPr>
          <w:sz w:val="32"/>
          <w:szCs w:val="32"/>
        </w:rPr>
      </w:pPr>
      <w:r w:rsidRPr="00AA5685">
        <w:rPr>
          <w:b/>
          <w:bCs/>
          <w:sz w:val="32"/>
          <w:szCs w:val="32"/>
        </w:rPr>
        <w:t>Assenza di accoppiamento fisico tra entità:</w:t>
      </w:r>
      <w:r w:rsidRPr="00AA5685">
        <w:rPr>
          <w:sz w:val="32"/>
          <w:szCs w:val="32"/>
        </w:rPr>
        <w:t xml:space="preserve"> Non esiste alcuna relazione di associazione diretta o vincolo relazionale a database tra l'entità Patient (gestita dal </w:t>
      </w:r>
      <w:r w:rsidRPr="00AA5685">
        <w:rPr>
          <w:i/>
          <w:iCs/>
          <w:sz w:val="32"/>
          <w:szCs w:val="32"/>
        </w:rPr>
        <w:t>Patient Service</w:t>
      </w:r>
      <w:r w:rsidRPr="00AA5685">
        <w:rPr>
          <w:sz w:val="32"/>
          <w:szCs w:val="32"/>
        </w:rPr>
        <w:t xml:space="preserve">) e l'entità </w:t>
      </w:r>
      <w:proofErr w:type="spellStart"/>
      <w:r w:rsidRPr="00AA5685">
        <w:rPr>
          <w:sz w:val="32"/>
          <w:szCs w:val="32"/>
        </w:rPr>
        <w:t>Appointment</w:t>
      </w:r>
      <w:proofErr w:type="spellEnd"/>
      <w:r w:rsidRPr="00AA5685">
        <w:rPr>
          <w:sz w:val="32"/>
          <w:szCs w:val="32"/>
        </w:rPr>
        <w:t xml:space="preserve"> (gestita dal </w:t>
      </w:r>
      <w:r w:rsidRPr="00AA5685">
        <w:rPr>
          <w:i/>
          <w:iCs/>
          <w:sz w:val="32"/>
          <w:szCs w:val="32"/>
        </w:rPr>
        <w:t>Booking Service</w:t>
      </w:r>
      <w:r w:rsidRPr="00AA5685">
        <w:rPr>
          <w:sz w:val="32"/>
          <w:szCs w:val="32"/>
        </w:rPr>
        <w:t>).</w:t>
      </w:r>
    </w:p>
    <w:p w14:paraId="1CC98511" w14:textId="77777777" w:rsidR="00AA5685" w:rsidRPr="00AA5685" w:rsidRDefault="00AA5685" w:rsidP="00AA5685">
      <w:pPr>
        <w:numPr>
          <w:ilvl w:val="0"/>
          <w:numId w:val="41"/>
        </w:numPr>
        <w:rPr>
          <w:sz w:val="32"/>
          <w:szCs w:val="32"/>
        </w:rPr>
      </w:pPr>
      <w:r w:rsidRPr="00AA5685">
        <w:rPr>
          <w:b/>
          <w:bCs/>
          <w:sz w:val="32"/>
          <w:szCs w:val="32"/>
        </w:rPr>
        <w:t>Integrità referenziale logica:</w:t>
      </w:r>
      <w:r w:rsidRPr="00AA5685">
        <w:rPr>
          <w:sz w:val="32"/>
          <w:szCs w:val="32"/>
        </w:rPr>
        <w:t xml:space="preserve"> Il collegamento tra una prenotazione e il paziente che l'ha effettuata è mantenuto esclusivamente tramite l'attributo opaco </w:t>
      </w:r>
      <w:proofErr w:type="spellStart"/>
      <w:r w:rsidRPr="00AA5685">
        <w:rPr>
          <w:sz w:val="32"/>
          <w:szCs w:val="32"/>
        </w:rPr>
        <w:t>pazienteId</w:t>
      </w:r>
      <w:proofErr w:type="spellEnd"/>
      <w:r w:rsidRPr="00AA5685">
        <w:rPr>
          <w:sz w:val="32"/>
          <w:szCs w:val="32"/>
        </w:rPr>
        <w:t xml:space="preserve"> all'interno della classe </w:t>
      </w:r>
      <w:proofErr w:type="spellStart"/>
      <w:r w:rsidRPr="00AA5685">
        <w:rPr>
          <w:sz w:val="32"/>
          <w:szCs w:val="32"/>
        </w:rPr>
        <w:t>Appointment</w:t>
      </w:r>
      <w:proofErr w:type="spellEnd"/>
      <w:r w:rsidRPr="00AA5685">
        <w:rPr>
          <w:sz w:val="32"/>
          <w:szCs w:val="32"/>
        </w:rPr>
        <w:t>. Questa disaccoppiamento garantisce che, anche in caso di compromissione del database delle prenotazioni, l'anagrafica sensibile dei pazienti rimanga protetta e inaccessibile nel proprio schema isolato.</w:t>
      </w:r>
    </w:p>
    <w:p w14:paraId="7A029B96" w14:textId="77777777" w:rsidR="00AA5685" w:rsidRPr="00AA5685" w:rsidRDefault="00AA5685" w:rsidP="00AA5685">
      <w:pPr>
        <w:numPr>
          <w:ilvl w:val="0"/>
          <w:numId w:val="41"/>
        </w:numPr>
        <w:rPr>
          <w:sz w:val="32"/>
          <w:szCs w:val="32"/>
        </w:rPr>
      </w:pPr>
      <w:r w:rsidRPr="00AA5685">
        <w:rPr>
          <w:b/>
          <w:bCs/>
          <w:sz w:val="32"/>
          <w:szCs w:val="32"/>
        </w:rPr>
        <w:t xml:space="preserve">Modellazione </w:t>
      </w:r>
      <w:proofErr w:type="spellStart"/>
      <w:r w:rsidRPr="00AA5685">
        <w:rPr>
          <w:b/>
          <w:bCs/>
          <w:sz w:val="32"/>
          <w:szCs w:val="32"/>
        </w:rPr>
        <w:t>Stateless</w:t>
      </w:r>
      <w:proofErr w:type="spellEnd"/>
      <w:r w:rsidRPr="00AA5685">
        <w:rPr>
          <w:b/>
          <w:bCs/>
          <w:sz w:val="32"/>
          <w:szCs w:val="32"/>
        </w:rPr>
        <w:t>:</w:t>
      </w:r>
      <w:r w:rsidRPr="00AA5685">
        <w:rPr>
          <w:sz w:val="32"/>
          <w:szCs w:val="32"/>
        </w:rPr>
        <w:t xml:space="preserve"> L'</w:t>
      </w:r>
      <w:r w:rsidRPr="00AA5685">
        <w:rPr>
          <w:i/>
          <w:iCs/>
          <w:sz w:val="32"/>
          <w:szCs w:val="32"/>
        </w:rPr>
        <w:t>Email Service</w:t>
      </w:r>
      <w:r w:rsidRPr="00AA5685">
        <w:rPr>
          <w:sz w:val="32"/>
          <w:szCs w:val="32"/>
        </w:rPr>
        <w:t>, essendo privo di stato transazionale e di database, è modellato attraverso il pattern DTO (</w:t>
      </w:r>
      <w:r w:rsidRPr="00AA5685">
        <w:rPr>
          <w:i/>
          <w:iCs/>
          <w:sz w:val="32"/>
          <w:szCs w:val="32"/>
        </w:rPr>
        <w:t>Data Transfer Object</w:t>
      </w:r>
      <w:r w:rsidRPr="00AA5685">
        <w:rPr>
          <w:sz w:val="32"/>
          <w:szCs w:val="32"/>
        </w:rPr>
        <w:t xml:space="preserve">) tramite la classe </w:t>
      </w:r>
      <w:proofErr w:type="spellStart"/>
      <w:r w:rsidRPr="00AA5685">
        <w:rPr>
          <w:sz w:val="32"/>
          <w:szCs w:val="32"/>
        </w:rPr>
        <w:t>EmailRequest</w:t>
      </w:r>
      <w:proofErr w:type="spellEnd"/>
      <w:r w:rsidRPr="00AA5685">
        <w:rPr>
          <w:sz w:val="32"/>
          <w:szCs w:val="32"/>
        </w:rPr>
        <w:t xml:space="preserve">, che si occupa </w:t>
      </w:r>
      <w:r w:rsidRPr="00AA5685">
        <w:rPr>
          <w:sz w:val="32"/>
          <w:szCs w:val="32"/>
        </w:rPr>
        <w:lastRenderedPageBreak/>
        <w:t>unicamente di incapsulare il payload di transito verso il provider SMTP esterno.</w:t>
      </w:r>
    </w:p>
    <w:p w14:paraId="47998FAB" w14:textId="77777777" w:rsidR="00AA5685" w:rsidRDefault="00AA5685" w:rsidP="00AA5685">
      <w:pPr>
        <w:rPr>
          <w:i/>
          <w:iCs/>
          <w:sz w:val="32"/>
          <w:szCs w:val="32"/>
        </w:rPr>
      </w:pPr>
    </w:p>
    <w:p w14:paraId="5117D575" w14:textId="5315BD44" w:rsidR="00AA5685" w:rsidRPr="00AA5685" w:rsidRDefault="00AA5685" w:rsidP="00AA5685">
      <w:pPr>
        <w:rPr>
          <w:sz w:val="32"/>
          <w:szCs w:val="32"/>
        </w:rPr>
      </w:pPr>
      <w:r>
        <w:rPr>
          <w:i/>
          <w:iCs/>
          <w:noProof/>
          <w:sz w:val="32"/>
          <w:szCs w:val="32"/>
        </w:rPr>
        <w:drawing>
          <wp:inline distT="0" distB="0" distL="0" distR="0" wp14:anchorId="28983FAA" wp14:editId="58102555">
            <wp:extent cx="6637020" cy="2606040"/>
            <wp:effectExtent l="0" t="0" r="0" b="3810"/>
            <wp:docPr id="32110092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7020" cy="2606040"/>
                    </a:xfrm>
                    <a:prstGeom prst="rect">
                      <a:avLst/>
                    </a:prstGeom>
                    <a:noFill/>
                    <a:ln>
                      <a:noFill/>
                    </a:ln>
                  </pic:spPr>
                </pic:pic>
              </a:graphicData>
            </a:graphic>
          </wp:inline>
        </w:drawing>
      </w:r>
      <w:r w:rsidRPr="00AA5685">
        <w:rPr>
          <w:i/>
          <w:iCs/>
          <w:sz w:val="32"/>
          <w:szCs w:val="32"/>
        </w:rPr>
        <w:t xml:space="preserve">Diagramma delle Classi UML - Segregazione delle entità di dominio nei rispettivi </w:t>
      </w:r>
      <w:proofErr w:type="spellStart"/>
      <w:r w:rsidRPr="00AA5685">
        <w:rPr>
          <w:i/>
          <w:iCs/>
          <w:sz w:val="32"/>
          <w:szCs w:val="32"/>
        </w:rPr>
        <w:t>Bounded</w:t>
      </w:r>
      <w:proofErr w:type="spellEnd"/>
      <w:r w:rsidRPr="00AA5685">
        <w:rPr>
          <w:i/>
          <w:iCs/>
          <w:sz w:val="32"/>
          <w:szCs w:val="32"/>
        </w:rPr>
        <w:t xml:space="preserve"> </w:t>
      </w:r>
      <w:proofErr w:type="spellStart"/>
      <w:r w:rsidRPr="00AA5685">
        <w:rPr>
          <w:i/>
          <w:iCs/>
          <w:sz w:val="32"/>
          <w:szCs w:val="32"/>
        </w:rPr>
        <w:t>Context</w:t>
      </w:r>
      <w:proofErr w:type="spellEnd"/>
      <w:r w:rsidRPr="00AA5685">
        <w:rPr>
          <w:i/>
          <w:iCs/>
          <w:sz w:val="32"/>
          <w:szCs w:val="32"/>
        </w:rPr>
        <w:t>.</w:t>
      </w:r>
    </w:p>
    <w:p w14:paraId="6B9CA373" w14:textId="77777777" w:rsidR="00AA5685" w:rsidRDefault="00AA5685" w:rsidP="00841FF1">
      <w:pPr>
        <w:rPr>
          <w:sz w:val="32"/>
          <w:szCs w:val="32"/>
        </w:rPr>
      </w:pPr>
    </w:p>
    <w:p w14:paraId="21AAD36C" w14:textId="77777777" w:rsidR="00841FF1" w:rsidRDefault="00841FF1" w:rsidP="00841FF1">
      <w:pPr>
        <w:rPr>
          <w:sz w:val="32"/>
          <w:szCs w:val="32"/>
        </w:rPr>
      </w:pPr>
    </w:p>
    <w:p w14:paraId="17686502" w14:textId="77777777" w:rsidR="00AA5685" w:rsidRPr="00AA5685" w:rsidRDefault="00AA5685" w:rsidP="00A34259">
      <w:pPr>
        <w:pStyle w:val="Titolo2"/>
      </w:pPr>
      <w:r w:rsidRPr="00AA5685">
        <w:t>3.4 Vista a Tempo di Esecuzione: Componenti e Connettori (C&amp;C)</w:t>
      </w:r>
    </w:p>
    <w:p w14:paraId="1AF7C7C2" w14:textId="77777777" w:rsidR="00AA5685" w:rsidRPr="00AA5685" w:rsidRDefault="00AA5685" w:rsidP="00AA5685">
      <w:pPr>
        <w:rPr>
          <w:sz w:val="32"/>
          <w:szCs w:val="32"/>
        </w:rPr>
      </w:pPr>
      <w:r w:rsidRPr="00AA5685">
        <w:rPr>
          <w:sz w:val="32"/>
          <w:szCs w:val="32"/>
        </w:rPr>
        <w:t xml:space="preserve">Per completare la specifica architetturale, oltre alle viste strutturali statiche, è stato modellato il sistema secondo la vista di </w:t>
      </w:r>
      <w:proofErr w:type="spellStart"/>
      <w:r w:rsidRPr="00AA5685">
        <w:rPr>
          <w:sz w:val="32"/>
          <w:szCs w:val="32"/>
        </w:rPr>
        <w:t>runtime</w:t>
      </w:r>
      <w:proofErr w:type="spellEnd"/>
      <w:r w:rsidRPr="00AA5685">
        <w:rPr>
          <w:sz w:val="32"/>
          <w:szCs w:val="32"/>
        </w:rPr>
        <w:t xml:space="preserve"> </w:t>
      </w:r>
      <w:r w:rsidRPr="00AA5685">
        <w:rPr>
          <w:b/>
          <w:bCs/>
          <w:sz w:val="32"/>
          <w:szCs w:val="32"/>
        </w:rPr>
        <w:t>Componenti e Connettori (C&amp;C)</w:t>
      </w:r>
      <w:r w:rsidRPr="00AA5685">
        <w:rPr>
          <w:sz w:val="32"/>
          <w:szCs w:val="32"/>
        </w:rPr>
        <w:t>. Questo modello evidenzia gli elementi computazionali attivi durante l'esecuzione del software e caratterizza formalmente i canali e i protocolli di interazione che li collegano.</w:t>
      </w:r>
    </w:p>
    <w:p w14:paraId="2EB722A3" w14:textId="77777777" w:rsidR="00AA5685" w:rsidRPr="00AA5685" w:rsidRDefault="00AA5685" w:rsidP="00AA5685">
      <w:pPr>
        <w:rPr>
          <w:sz w:val="32"/>
          <w:szCs w:val="32"/>
        </w:rPr>
      </w:pPr>
      <w:r w:rsidRPr="00AA5685">
        <w:rPr>
          <w:sz w:val="32"/>
          <w:szCs w:val="32"/>
        </w:rPr>
        <w:t xml:space="preserve">A differenza di un generico diagramma di dipendenza del codice, il modello C&amp;C specifica i </w:t>
      </w:r>
      <w:r w:rsidRPr="00AA5685">
        <w:rPr>
          <w:b/>
          <w:bCs/>
          <w:sz w:val="32"/>
          <w:szCs w:val="32"/>
        </w:rPr>
        <w:t>ruoli</w:t>
      </w:r>
      <w:r w:rsidRPr="00AA5685">
        <w:rPr>
          <w:sz w:val="32"/>
          <w:szCs w:val="32"/>
        </w:rPr>
        <w:t xml:space="preserve"> e le </w:t>
      </w:r>
      <w:r w:rsidRPr="00AA5685">
        <w:rPr>
          <w:b/>
          <w:bCs/>
          <w:sz w:val="32"/>
          <w:szCs w:val="32"/>
        </w:rPr>
        <w:t>porte</w:t>
      </w:r>
      <w:r w:rsidRPr="00AA5685">
        <w:rPr>
          <w:sz w:val="32"/>
          <w:szCs w:val="32"/>
        </w:rPr>
        <w:t xml:space="preserve"> di comunicazione:</w:t>
      </w:r>
    </w:p>
    <w:p w14:paraId="42B893CB" w14:textId="77777777" w:rsidR="00AA5685" w:rsidRPr="00AA5685" w:rsidRDefault="00AA5685" w:rsidP="00AA5685">
      <w:pPr>
        <w:numPr>
          <w:ilvl w:val="0"/>
          <w:numId w:val="42"/>
        </w:numPr>
        <w:rPr>
          <w:sz w:val="32"/>
          <w:szCs w:val="32"/>
        </w:rPr>
      </w:pPr>
      <w:r w:rsidRPr="00AA5685">
        <w:rPr>
          <w:b/>
          <w:bCs/>
          <w:sz w:val="32"/>
          <w:szCs w:val="32"/>
        </w:rPr>
        <w:t>I Componenti di Elaborazione e Dati:</w:t>
      </w:r>
      <w:r w:rsidRPr="00AA5685">
        <w:rPr>
          <w:sz w:val="32"/>
          <w:szCs w:val="32"/>
        </w:rPr>
        <w:t xml:space="preserve"> Sono rappresentati dalle istanze fisicamente in esecuzione nella memoria del server o del client (il processo dell'interfaccia utente nel Browser, il processo dell'API Gateway, i tre microservizi di dominio su Spring Boot e i due server di persistenza </w:t>
      </w:r>
      <w:proofErr w:type="spellStart"/>
      <w:r w:rsidRPr="00AA5685">
        <w:rPr>
          <w:sz w:val="32"/>
          <w:szCs w:val="32"/>
        </w:rPr>
        <w:t>PostgreSQL</w:t>
      </w:r>
      <w:proofErr w:type="spellEnd"/>
      <w:r w:rsidRPr="00AA5685">
        <w:rPr>
          <w:sz w:val="32"/>
          <w:szCs w:val="32"/>
        </w:rPr>
        <w:t>).</w:t>
      </w:r>
    </w:p>
    <w:p w14:paraId="3E0A9EA6" w14:textId="77777777" w:rsidR="00AA5685" w:rsidRPr="00AA5685" w:rsidRDefault="00AA5685" w:rsidP="00AA5685">
      <w:pPr>
        <w:numPr>
          <w:ilvl w:val="0"/>
          <w:numId w:val="42"/>
        </w:numPr>
        <w:rPr>
          <w:sz w:val="32"/>
          <w:szCs w:val="32"/>
        </w:rPr>
      </w:pPr>
      <w:r w:rsidRPr="00AA5685">
        <w:rPr>
          <w:b/>
          <w:bCs/>
          <w:sz w:val="32"/>
          <w:szCs w:val="32"/>
        </w:rPr>
        <w:lastRenderedPageBreak/>
        <w:t>I Connettori di Rete e Persistenza:</w:t>
      </w:r>
      <w:r w:rsidRPr="00AA5685">
        <w:rPr>
          <w:sz w:val="32"/>
          <w:szCs w:val="32"/>
        </w:rPr>
        <w:t xml:space="preserve"> Rappresentano i canali di interazione reali, etichettati con il protocollo di trasporto utilizzato (HTTP/REST con formato payload JSON, driver relazionali JDBC e protocollo di posta elettronica SMTP su canale sicuro TLS).</w:t>
      </w:r>
    </w:p>
    <w:p w14:paraId="38752038" w14:textId="77777777" w:rsidR="00AA5685" w:rsidRPr="00AA5685" w:rsidRDefault="00AA5685" w:rsidP="00AA5685">
      <w:pPr>
        <w:rPr>
          <w:sz w:val="32"/>
          <w:szCs w:val="32"/>
        </w:rPr>
      </w:pPr>
      <w:r w:rsidRPr="00AA5685">
        <w:rPr>
          <w:sz w:val="32"/>
          <w:szCs w:val="32"/>
        </w:rPr>
        <w:t>Di seguito viene riportata la specifica formale dei connettori attivi a tempo di esecuzione:</w:t>
      </w:r>
    </w:p>
    <w:p w14:paraId="0061DCFD" w14:textId="77777777" w:rsidR="00AA5685" w:rsidRPr="00AA5685" w:rsidRDefault="00AA5685" w:rsidP="00AA5685">
      <w:pPr>
        <w:numPr>
          <w:ilvl w:val="0"/>
          <w:numId w:val="43"/>
        </w:numPr>
        <w:rPr>
          <w:sz w:val="32"/>
          <w:szCs w:val="32"/>
        </w:rPr>
      </w:pPr>
      <w:r w:rsidRPr="00AA5685">
        <w:rPr>
          <w:b/>
          <w:bCs/>
          <w:sz w:val="32"/>
          <w:szCs w:val="32"/>
        </w:rPr>
        <w:t>Connettore Client-Gateway (HTTP/REST):</w:t>
      </w:r>
      <w:r w:rsidRPr="00AA5685">
        <w:rPr>
          <w:sz w:val="32"/>
          <w:szCs w:val="32"/>
        </w:rPr>
        <w:t xml:space="preserve"> Trasporta le richieste asincrone originate dalla </w:t>
      </w:r>
      <w:r w:rsidRPr="00AA5685">
        <w:rPr>
          <w:i/>
          <w:iCs/>
          <w:sz w:val="32"/>
          <w:szCs w:val="32"/>
        </w:rPr>
        <w:t>Fetch API</w:t>
      </w:r>
      <w:r w:rsidRPr="00AA5685">
        <w:rPr>
          <w:sz w:val="32"/>
          <w:szCs w:val="32"/>
        </w:rPr>
        <w:t xml:space="preserve"> del browser verso l'espositore unico sulla porta 8080. Il connettore agisce secondo il modello </w:t>
      </w:r>
      <w:proofErr w:type="spellStart"/>
      <w:r w:rsidRPr="00AA5685">
        <w:rPr>
          <w:i/>
          <w:iCs/>
          <w:sz w:val="32"/>
          <w:szCs w:val="32"/>
        </w:rPr>
        <w:t>Request-Reply</w:t>
      </w:r>
      <w:proofErr w:type="spellEnd"/>
      <w:r w:rsidRPr="00AA5685">
        <w:rPr>
          <w:sz w:val="32"/>
          <w:szCs w:val="32"/>
        </w:rPr>
        <w:t xml:space="preserve"> e gestisce le negoziazioni CORS.</w:t>
      </w:r>
    </w:p>
    <w:p w14:paraId="456784D1" w14:textId="77777777" w:rsidR="00AA5685" w:rsidRPr="00AA5685" w:rsidRDefault="00AA5685" w:rsidP="00AA5685">
      <w:pPr>
        <w:numPr>
          <w:ilvl w:val="0"/>
          <w:numId w:val="43"/>
        </w:numPr>
        <w:rPr>
          <w:sz w:val="32"/>
          <w:szCs w:val="32"/>
        </w:rPr>
      </w:pPr>
      <w:r w:rsidRPr="00AA5685">
        <w:rPr>
          <w:b/>
          <w:bCs/>
          <w:sz w:val="32"/>
          <w:szCs w:val="32"/>
        </w:rPr>
        <w:t>Connettori di Routing Interno (HTTP/REST):</w:t>
      </w:r>
      <w:r w:rsidRPr="00AA5685">
        <w:rPr>
          <w:sz w:val="32"/>
          <w:szCs w:val="32"/>
        </w:rPr>
        <w:t xml:space="preserve"> Collegano l'API Gateway alle porte di ascolto dei microservizi di dominio (8081 per </w:t>
      </w:r>
      <w:r w:rsidRPr="00AA5685">
        <w:rPr>
          <w:i/>
          <w:iCs/>
          <w:sz w:val="32"/>
          <w:szCs w:val="32"/>
        </w:rPr>
        <w:t>Patient Service</w:t>
      </w:r>
      <w:r w:rsidRPr="00AA5685">
        <w:rPr>
          <w:sz w:val="32"/>
          <w:szCs w:val="32"/>
        </w:rPr>
        <w:t xml:space="preserve">, 8082 per </w:t>
      </w:r>
      <w:r w:rsidRPr="00AA5685">
        <w:rPr>
          <w:i/>
          <w:iCs/>
          <w:sz w:val="32"/>
          <w:szCs w:val="32"/>
        </w:rPr>
        <w:t>Booking Service</w:t>
      </w:r>
      <w:r w:rsidRPr="00AA5685">
        <w:rPr>
          <w:sz w:val="32"/>
          <w:szCs w:val="32"/>
        </w:rPr>
        <w:t xml:space="preserve">, 8083 per </w:t>
      </w:r>
      <w:r w:rsidRPr="00AA5685">
        <w:rPr>
          <w:i/>
          <w:iCs/>
          <w:sz w:val="32"/>
          <w:szCs w:val="32"/>
        </w:rPr>
        <w:t>Email Service</w:t>
      </w:r>
      <w:r w:rsidRPr="00AA5685">
        <w:rPr>
          <w:sz w:val="32"/>
          <w:szCs w:val="32"/>
        </w:rPr>
        <w:t>).</w:t>
      </w:r>
    </w:p>
    <w:p w14:paraId="2F5F1487" w14:textId="77777777" w:rsidR="00AA5685" w:rsidRPr="00AA5685" w:rsidRDefault="00AA5685" w:rsidP="00AA5685">
      <w:pPr>
        <w:numPr>
          <w:ilvl w:val="0"/>
          <w:numId w:val="43"/>
        </w:numPr>
        <w:rPr>
          <w:sz w:val="32"/>
          <w:szCs w:val="32"/>
        </w:rPr>
      </w:pPr>
      <w:r w:rsidRPr="00AA5685">
        <w:rPr>
          <w:b/>
          <w:bCs/>
          <w:sz w:val="32"/>
          <w:szCs w:val="32"/>
        </w:rPr>
        <w:t>Connettori di Persistenza (JDBC):</w:t>
      </w:r>
      <w:r w:rsidRPr="00AA5685">
        <w:rPr>
          <w:sz w:val="32"/>
          <w:szCs w:val="32"/>
        </w:rPr>
        <w:t xml:space="preserve"> Canali transazionali diretti che collegano in modo isolato ogni microservizio al proprio schema di database, rispettando rigorosamente il vincolo architetturale </w:t>
      </w:r>
      <w:r w:rsidRPr="00AA5685">
        <w:rPr>
          <w:i/>
          <w:iCs/>
          <w:sz w:val="32"/>
          <w:szCs w:val="32"/>
        </w:rPr>
        <w:t>Database-per-Service</w:t>
      </w:r>
      <w:r w:rsidRPr="00AA5685">
        <w:rPr>
          <w:sz w:val="32"/>
          <w:szCs w:val="32"/>
        </w:rPr>
        <w:t>.</w:t>
      </w:r>
    </w:p>
    <w:p w14:paraId="6DA355A8" w14:textId="77777777" w:rsidR="00AA5685" w:rsidRPr="00AA5685" w:rsidRDefault="00AA5685" w:rsidP="00AA5685">
      <w:pPr>
        <w:numPr>
          <w:ilvl w:val="0"/>
          <w:numId w:val="43"/>
        </w:numPr>
        <w:rPr>
          <w:sz w:val="32"/>
          <w:szCs w:val="32"/>
        </w:rPr>
      </w:pPr>
      <w:r w:rsidRPr="00AA5685">
        <w:rPr>
          <w:b/>
          <w:bCs/>
          <w:sz w:val="32"/>
          <w:szCs w:val="32"/>
        </w:rPr>
        <w:t>Connettore di Notifica Esterna (SMTP/TLS):</w:t>
      </w:r>
      <w:r w:rsidRPr="00AA5685">
        <w:rPr>
          <w:sz w:val="32"/>
          <w:szCs w:val="32"/>
        </w:rPr>
        <w:t xml:space="preserve"> Canale di comunicazione verso il provider esterno di posta elettronica (Google Mail), innescato dal </w:t>
      </w:r>
      <w:proofErr w:type="spellStart"/>
      <w:r w:rsidRPr="00AA5685">
        <w:rPr>
          <w:sz w:val="32"/>
          <w:szCs w:val="32"/>
        </w:rPr>
        <w:t>thread</w:t>
      </w:r>
      <w:proofErr w:type="spellEnd"/>
      <w:r w:rsidRPr="00AA5685">
        <w:rPr>
          <w:sz w:val="32"/>
          <w:szCs w:val="32"/>
        </w:rPr>
        <w:t xml:space="preserve"> asincrono dell'</w:t>
      </w:r>
      <w:r w:rsidRPr="00AA5685">
        <w:rPr>
          <w:i/>
          <w:iCs/>
          <w:sz w:val="32"/>
          <w:szCs w:val="32"/>
        </w:rPr>
        <w:t>Email Service</w:t>
      </w:r>
      <w:r w:rsidRPr="00AA5685">
        <w:rPr>
          <w:sz w:val="32"/>
          <w:szCs w:val="32"/>
        </w:rPr>
        <w:t xml:space="preserve"> sulla porta sicura 587.</w:t>
      </w:r>
    </w:p>
    <w:p w14:paraId="191D7BA7" w14:textId="0701B589" w:rsidR="00AA5685" w:rsidRDefault="00925762" w:rsidP="00AA5685">
      <w:pPr>
        <w:rPr>
          <w:i/>
          <w:iCs/>
          <w:sz w:val="32"/>
          <w:szCs w:val="32"/>
        </w:rPr>
      </w:pPr>
      <w:r>
        <w:rPr>
          <w:i/>
          <w:iCs/>
          <w:noProof/>
          <w:sz w:val="32"/>
          <w:szCs w:val="32"/>
        </w:rPr>
        <w:lastRenderedPageBreak/>
        <w:drawing>
          <wp:inline distT="0" distB="0" distL="0" distR="0" wp14:anchorId="58EECF6F" wp14:editId="160CE033">
            <wp:extent cx="6637020" cy="4572000"/>
            <wp:effectExtent l="0" t="0" r="0" b="0"/>
            <wp:docPr id="177464439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7020" cy="4572000"/>
                    </a:xfrm>
                    <a:prstGeom prst="rect">
                      <a:avLst/>
                    </a:prstGeom>
                    <a:noFill/>
                    <a:ln>
                      <a:noFill/>
                    </a:ln>
                  </pic:spPr>
                </pic:pic>
              </a:graphicData>
            </a:graphic>
          </wp:inline>
        </w:drawing>
      </w:r>
    </w:p>
    <w:p w14:paraId="2E1A0D56" w14:textId="2F34D6B4" w:rsidR="00AA5685" w:rsidRPr="00AA5685" w:rsidRDefault="00AA5685" w:rsidP="00AA5685">
      <w:pPr>
        <w:rPr>
          <w:sz w:val="32"/>
          <w:szCs w:val="32"/>
        </w:rPr>
      </w:pPr>
      <w:r w:rsidRPr="00AA5685">
        <w:rPr>
          <w:i/>
          <w:iCs/>
          <w:sz w:val="32"/>
          <w:szCs w:val="32"/>
        </w:rPr>
        <w:t>Diagramma Architetturale Componenti e Connettori (C&amp;C) - Vista di Runtime del Sistema.</w:t>
      </w:r>
    </w:p>
    <w:p w14:paraId="39F32773" w14:textId="77777777" w:rsidR="00841FF1" w:rsidRPr="00841FF1" w:rsidRDefault="00841FF1" w:rsidP="00841FF1">
      <w:pPr>
        <w:rPr>
          <w:sz w:val="32"/>
          <w:szCs w:val="32"/>
        </w:rPr>
      </w:pPr>
    </w:p>
    <w:p w14:paraId="6164EBE2" w14:textId="2261D6C7" w:rsidR="00841FF1" w:rsidRPr="00841FF1" w:rsidRDefault="00841FF1" w:rsidP="00841FF1">
      <w:pPr>
        <w:pStyle w:val="Titolo2"/>
      </w:pPr>
      <w:bookmarkStart w:id="39" w:name="_Toc233277083"/>
      <w:r w:rsidRPr="00841FF1">
        <w:t>3.</w:t>
      </w:r>
      <w:r w:rsidR="00AA5685">
        <w:t>5</w:t>
      </w:r>
      <w:r w:rsidRPr="00841FF1">
        <w:t xml:space="preserve"> Data Management e API </w:t>
      </w:r>
      <w:proofErr w:type="spellStart"/>
      <w:r w:rsidRPr="00841FF1">
        <w:t>Composition</w:t>
      </w:r>
      <w:bookmarkEnd w:id="39"/>
      <w:proofErr w:type="spellEnd"/>
    </w:p>
    <w:p w14:paraId="5C82F19E" w14:textId="77777777" w:rsidR="00120B9D" w:rsidRDefault="00841FF1" w:rsidP="00120B9D">
      <w:pPr>
        <w:rPr>
          <w:sz w:val="32"/>
          <w:szCs w:val="32"/>
        </w:rPr>
      </w:pPr>
      <w:r w:rsidRPr="00841FF1">
        <w:rPr>
          <w:sz w:val="32"/>
          <w:szCs w:val="32"/>
        </w:rPr>
        <w:t xml:space="preserve">Il disaccoppiamento dei database (Pattern </w:t>
      </w:r>
      <w:r w:rsidRPr="00841FF1">
        <w:rPr>
          <w:i/>
          <w:iCs/>
          <w:sz w:val="32"/>
          <w:szCs w:val="32"/>
        </w:rPr>
        <w:t>Database-per-Service</w:t>
      </w:r>
      <w:r w:rsidRPr="00841FF1">
        <w:rPr>
          <w:sz w:val="32"/>
          <w:szCs w:val="32"/>
        </w:rPr>
        <w:t>) solleva una problematica architetturale nota: come unire i dati per mostrarli all'utente se non si possono usare le JOIN SQL?</w:t>
      </w:r>
    </w:p>
    <w:p w14:paraId="0451951B" w14:textId="2DA14C7A" w:rsidR="00120B9D" w:rsidRDefault="00120B9D" w:rsidP="00120B9D">
      <w:pPr>
        <w:rPr>
          <w:sz w:val="32"/>
          <w:szCs w:val="32"/>
        </w:rPr>
      </w:pPr>
    </w:p>
    <w:p w14:paraId="77BA1644" w14:textId="7ED56B51" w:rsidR="00841FF1" w:rsidRPr="00841FF1" w:rsidRDefault="00120B9D" w:rsidP="00120B9D">
      <w:pPr>
        <w:rPr>
          <w:sz w:val="32"/>
          <w:szCs w:val="32"/>
        </w:rPr>
      </w:pPr>
      <w:r>
        <w:rPr>
          <w:noProof/>
          <w:sz w:val="32"/>
          <w:szCs w:val="32"/>
        </w:rPr>
        <w:lastRenderedPageBreak/>
        <w:drawing>
          <wp:inline distT="0" distB="0" distL="0" distR="0" wp14:anchorId="308CA140" wp14:editId="2D505B90">
            <wp:extent cx="7044119" cy="4305300"/>
            <wp:effectExtent l="0" t="0" r="4445" b="0"/>
            <wp:docPr id="149504782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60133" cy="4315088"/>
                    </a:xfrm>
                    <a:prstGeom prst="rect">
                      <a:avLst/>
                    </a:prstGeom>
                    <a:noFill/>
                    <a:ln>
                      <a:noFill/>
                    </a:ln>
                  </pic:spPr>
                </pic:pic>
              </a:graphicData>
            </a:graphic>
          </wp:inline>
        </w:drawing>
      </w:r>
    </w:p>
    <w:p w14:paraId="412B6100" w14:textId="08833D40" w:rsidR="00120B9D" w:rsidRDefault="00A34259" w:rsidP="00841FF1">
      <w:pPr>
        <w:rPr>
          <w:i/>
          <w:iCs/>
          <w:sz w:val="32"/>
          <w:szCs w:val="32"/>
        </w:rPr>
      </w:pPr>
      <w:r>
        <w:rPr>
          <w:i/>
          <w:iCs/>
          <w:sz w:val="32"/>
          <w:szCs w:val="32"/>
        </w:rPr>
        <w:tab/>
        <w:t>DIAGRAMMA DI SEQUENZA</w:t>
      </w:r>
    </w:p>
    <w:p w14:paraId="66782D43" w14:textId="77777777" w:rsidR="00120B9D" w:rsidRDefault="00120B9D" w:rsidP="00841FF1">
      <w:pPr>
        <w:rPr>
          <w:i/>
          <w:iCs/>
          <w:sz w:val="32"/>
          <w:szCs w:val="32"/>
        </w:rPr>
      </w:pPr>
    </w:p>
    <w:p w14:paraId="2FA83C61" w14:textId="38350E73" w:rsidR="00841FF1" w:rsidRPr="00841FF1" w:rsidRDefault="00841FF1" w:rsidP="00841FF1">
      <w:pPr>
        <w:rPr>
          <w:sz w:val="32"/>
          <w:szCs w:val="32"/>
        </w:rPr>
      </w:pPr>
      <w:r w:rsidRPr="00841FF1">
        <w:rPr>
          <w:sz w:val="32"/>
          <w:szCs w:val="32"/>
        </w:rPr>
        <w:t>Il progetto ha risolto questa sfida delegando l'unione dei dati al livello Client (</w:t>
      </w:r>
      <w:r w:rsidRPr="00841FF1">
        <w:rPr>
          <w:b/>
          <w:bCs/>
          <w:sz w:val="32"/>
          <w:szCs w:val="32"/>
        </w:rPr>
        <w:t xml:space="preserve">Client-Side UI </w:t>
      </w:r>
      <w:proofErr w:type="spellStart"/>
      <w:r w:rsidRPr="00841FF1">
        <w:rPr>
          <w:b/>
          <w:bCs/>
          <w:sz w:val="32"/>
          <w:szCs w:val="32"/>
        </w:rPr>
        <w:t>Composition</w:t>
      </w:r>
      <w:proofErr w:type="spellEnd"/>
      <w:r w:rsidRPr="00841FF1">
        <w:rPr>
          <w:sz w:val="32"/>
          <w:szCs w:val="32"/>
        </w:rPr>
        <w:t>). Quando il file psicologa.html deve mostrare i dettagli di una prenotazione, il codice JavaScript (Fetch API) esegue una coreografia:</w:t>
      </w:r>
    </w:p>
    <w:p w14:paraId="642120EA" w14:textId="77777777" w:rsidR="00841FF1" w:rsidRPr="00841FF1" w:rsidRDefault="00841FF1" w:rsidP="00841FF1">
      <w:pPr>
        <w:numPr>
          <w:ilvl w:val="0"/>
          <w:numId w:val="27"/>
        </w:numPr>
        <w:rPr>
          <w:sz w:val="32"/>
          <w:szCs w:val="32"/>
        </w:rPr>
      </w:pPr>
      <w:r w:rsidRPr="00841FF1">
        <w:rPr>
          <w:sz w:val="32"/>
          <w:szCs w:val="32"/>
        </w:rPr>
        <w:t>Effettua il fetch dello slot orario (dal Booking Service).</w:t>
      </w:r>
    </w:p>
    <w:p w14:paraId="65F89C61" w14:textId="77777777" w:rsidR="00841FF1" w:rsidRPr="00841FF1" w:rsidRDefault="00841FF1" w:rsidP="00841FF1">
      <w:pPr>
        <w:numPr>
          <w:ilvl w:val="0"/>
          <w:numId w:val="27"/>
        </w:numPr>
        <w:rPr>
          <w:sz w:val="32"/>
          <w:szCs w:val="32"/>
        </w:rPr>
      </w:pPr>
      <w:r w:rsidRPr="00841FF1">
        <w:rPr>
          <w:sz w:val="32"/>
          <w:szCs w:val="32"/>
        </w:rPr>
        <w:t xml:space="preserve">Legge l'attributo </w:t>
      </w:r>
      <w:proofErr w:type="spellStart"/>
      <w:r w:rsidRPr="00841FF1">
        <w:rPr>
          <w:sz w:val="32"/>
          <w:szCs w:val="32"/>
        </w:rPr>
        <w:t>pazienteId</w:t>
      </w:r>
      <w:proofErr w:type="spellEnd"/>
      <w:r w:rsidRPr="00841FF1">
        <w:rPr>
          <w:sz w:val="32"/>
          <w:szCs w:val="32"/>
        </w:rPr>
        <w:t>.</w:t>
      </w:r>
    </w:p>
    <w:p w14:paraId="0D941A3F" w14:textId="77777777" w:rsidR="00841FF1" w:rsidRPr="00841FF1" w:rsidRDefault="00841FF1" w:rsidP="00841FF1">
      <w:pPr>
        <w:numPr>
          <w:ilvl w:val="0"/>
          <w:numId w:val="27"/>
        </w:numPr>
        <w:rPr>
          <w:sz w:val="32"/>
          <w:szCs w:val="32"/>
        </w:rPr>
      </w:pPr>
      <w:r w:rsidRPr="00841FF1">
        <w:rPr>
          <w:sz w:val="32"/>
          <w:szCs w:val="32"/>
        </w:rPr>
        <w:t>Effettua immediatamente un secondo fetch mirato al Patient Service (/api/</w:t>
      </w:r>
      <w:proofErr w:type="spellStart"/>
      <w:r w:rsidRPr="00841FF1">
        <w:rPr>
          <w:sz w:val="32"/>
          <w:szCs w:val="32"/>
        </w:rPr>
        <w:t>patients</w:t>
      </w:r>
      <w:proofErr w:type="spellEnd"/>
      <w:r w:rsidRPr="00841FF1">
        <w:rPr>
          <w:sz w:val="32"/>
          <w:szCs w:val="32"/>
        </w:rPr>
        <w:t>/{</w:t>
      </w:r>
      <w:proofErr w:type="spellStart"/>
      <w:r w:rsidRPr="00841FF1">
        <w:rPr>
          <w:sz w:val="32"/>
          <w:szCs w:val="32"/>
        </w:rPr>
        <w:t>pazienteId</w:t>
      </w:r>
      <w:proofErr w:type="spellEnd"/>
      <w:r w:rsidRPr="00841FF1">
        <w:rPr>
          <w:sz w:val="32"/>
          <w:szCs w:val="32"/>
        </w:rPr>
        <w:t>}).</w:t>
      </w:r>
    </w:p>
    <w:p w14:paraId="05BF90AC" w14:textId="77777777" w:rsidR="00841FF1" w:rsidRPr="00841FF1" w:rsidRDefault="00841FF1" w:rsidP="00841FF1">
      <w:pPr>
        <w:numPr>
          <w:ilvl w:val="0"/>
          <w:numId w:val="27"/>
        </w:numPr>
        <w:rPr>
          <w:sz w:val="32"/>
          <w:szCs w:val="32"/>
        </w:rPr>
      </w:pPr>
      <w:r w:rsidRPr="00841FF1">
        <w:rPr>
          <w:sz w:val="32"/>
          <w:szCs w:val="32"/>
        </w:rPr>
        <w:t>Unisce le variabili in memoria (RAM del browser) e le renderizza a schermo nella finestra modale. Questo approccio sposta il carico computazionale dell'aggregazione dal server ai dispositivi client, garantendo la massima indipendenza dei microservizi.</w:t>
      </w:r>
    </w:p>
    <w:p w14:paraId="39594261" w14:textId="77777777" w:rsidR="00120B9D" w:rsidRDefault="00120B9D" w:rsidP="00FA6BC0">
      <w:pPr>
        <w:pStyle w:val="Titolo1"/>
      </w:pPr>
    </w:p>
    <w:p w14:paraId="44C46648" w14:textId="4B331DC1" w:rsidR="00841FF1" w:rsidRPr="00A34259" w:rsidRDefault="00841FF1" w:rsidP="00A34259">
      <w:pPr>
        <w:pStyle w:val="Titolo1"/>
      </w:pPr>
      <w:r w:rsidRPr="00D82F27">
        <w:t xml:space="preserve">CAPITOLO 4: Organizzazione del Lavoro, Criticità e </w:t>
      </w:r>
      <w:proofErr w:type="spellStart"/>
      <w:r w:rsidRPr="00D82F27">
        <w:t>Refactoring</w:t>
      </w:r>
      <w:proofErr w:type="spellEnd"/>
    </w:p>
    <w:p w14:paraId="3D94A64F" w14:textId="77777777" w:rsidR="00841FF1" w:rsidRPr="00FA6BC0" w:rsidRDefault="00841FF1" w:rsidP="00FA6BC0">
      <w:pPr>
        <w:pStyle w:val="Titolo2"/>
      </w:pPr>
      <w:bookmarkStart w:id="40" w:name="_Toc233277084"/>
      <w:r w:rsidRPr="00FA6BC0">
        <w:t>4.1 Gestione del Ciclo di Vita e Sviluppo Iterativo</w:t>
      </w:r>
      <w:bookmarkEnd w:id="40"/>
    </w:p>
    <w:p w14:paraId="0ABCE97D" w14:textId="77777777" w:rsidR="00841FF1" w:rsidRPr="00841FF1" w:rsidRDefault="00841FF1" w:rsidP="00841FF1">
      <w:pPr>
        <w:rPr>
          <w:sz w:val="32"/>
          <w:szCs w:val="32"/>
        </w:rPr>
      </w:pPr>
      <w:r w:rsidRPr="00841FF1">
        <w:rPr>
          <w:sz w:val="32"/>
          <w:szCs w:val="32"/>
        </w:rPr>
        <w:t>Come anticipato nel Capitolo 2, lo sviluppo del sistema è stato governato tramite un approccio incrementale basato su Sprint. Questa scelta ha permesso di parallelizzare le attività di analisi e quelle di codifica, riducendo il rischio di "colli di bottiglia" architetturali.</w:t>
      </w:r>
    </w:p>
    <w:p w14:paraId="0C560A26" w14:textId="77777777" w:rsidR="00841FF1" w:rsidRPr="00841FF1" w:rsidRDefault="00841FF1" w:rsidP="00841FF1">
      <w:pPr>
        <w:rPr>
          <w:sz w:val="32"/>
          <w:szCs w:val="32"/>
        </w:rPr>
      </w:pPr>
      <w:r w:rsidRPr="00841FF1">
        <w:rPr>
          <w:sz w:val="32"/>
          <w:szCs w:val="32"/>
        </w:rPr>
        <w:t>Il lavoro è stato suddiviso nel seguente modo:</w:t>
      </w:r>
    </w:p>
    <w:p w14:paraId="5BD00DF3" w14:textId="77777777" w:rsidR="00841FF1" w:rsidRPr="00841FF1" w:rsidRDefault="00841FF1" w:rsidP="00841FF1">
      <w:pPr>
        <w:pStyle w:val="Titolo3"/>
      </w:pPr>
      <w:bookmarkStart w:id="41" w:name="_Toc233277085"/>
      <w:r w:rsidRPr="00841FF1">
        <w:t>4.1.1 Sprint 1: Setup dell'Infrastruttura e Patient Service</w:t>
      </w:r>
      <w:bookmarkEnd w:id="41"/>
    </w:p>
    <w:p w14:paraId="57B3FB51" w14:textId="77777777" w:rsidR="00841FF1" w:rsidRPr="00841FF1" w:rsidRDefault="00841FF1" w:rsidP="00841FF1">
      <w:pPr>
        <w:rPr>
          <w:sz w:val="32"/>
          <w:szCs w:val="32"/>
        </w:rPr>
      </w:pPr>
      <w:r w:rsidRPr="00841FF1">
        <w:rPr>
          <w:sz w:val="32"/>
          <w:szCs w:val="32"/>
        </w:rPr>
        <w:t>L'obiettivo della prima iterazione è stato la creazione delle fondamenta del sistema.</w:t>
      </w:r>
    </w:p>
    <w:p w14:paraId="2EBD3CAD" w14:textId="77777777" w:rsidR="00841FF1" w:rsidRPr="00841FF1" w:rsidRDefault="00841FF1" w:rsidP="00841FF1">
      <w:pPr>
        <w:numPr>
          <w:ilvl w:val="0"/>
          <w:numId w:val="28"/>
        </w:numPr>
        <w:rPr>
          <w:sz w:val="32"/>
          <w:szCs w:val="32"/>
        </w:rPr>
      </w:pPr>
      <w:r w:rsidRPr="00841FF1">
        <w:rPr>
          <w:b/>
          <w:bCs/>
          <w:sz w:val="32"/>
          <w:szCs w:val="32"/>
        </w:rPr>
        <w:t>Attività svolte:</w:t>
      </w:r>
      <w:r w:rsidRPr="00841FF1">
        <w:rPr>
          <w:sz w:val="32"/>
          <w:szCs w:val="32"/>
        </w:rPr>
        <w:t xml:space="preserve"> Inizializzazione dei repository tramite Spring </w:t>
      </w:r>
      <w:proofErr w:type="spellStart"/>
      <w:r w:rsidRPr="00841FF1">
        <w:rPr>
          <w:sz w:val="32"/>
          <w:szCs w:val="32"/>
        </w:rPr>
        <w:t>Initializr</w:t>
      </w:r>
      <w:proofErr w:type="spellEnd"/>
      <w:r w:rsidRPr="00841FF1">
        <w:rPr>
          <w:sz w:val="32"/>
          <w:szCs w:val="32"/>
        </w:rPr>
        <w:t>; configurazione del file pom.xml con le dipendenze essenziali (spring-boot-starter-web, spring-boot-starter-data-</w:t>
      </w:r>
      <w:proofErr w:type="spellStart"/>
      <w:r w:rsidRPr="00841FF1">
        <w:rPr>
          <w:sz w:val="32"/>
          <w:szCs w:val="32"/>
        </w:rPr>
        <w:t>jpa</w:t>
      </w:r>
      <w:proofErr w:type="spellEnd"/>
      <w:r w:rsidRPr="00841FF1">
        <w:rPr>
          <w:sz w:val="32"/>
          <w:szCs w:val="32"/>
        </w:rPr>
        <w:t xml:space="preserve">, </w:t>
      </w:r>
      <w:proofErr w:type="spellStart"/>
      <w:r w:rsidRPr="00841FF1">
        <w:rPr>
          <w:sz w:val="32"/>
          <w:szCs w:val="32"/>
        </w:rPr>
        <w:t>postgresql</w:t>
      </w:r>
      <w:proofErr w:type="spellEnd"/>
      <w:r w:rsidRPr="00841FF1">
        <w:rPr>
          <w:sz w:val="32"/>
          <w:szCs w:val="32"/>
        </w:rPr>
        <w:t xml:space="preserve">); creazione dell'API Gateway per il </w:t>
      </w:r>
      <w:proofErr w:type="spellStart"/>
      <w:r w:rsidRPr="00841FF1">
        <w:rPr>
          <w:sz w:val="32"/>
          <w:szCs w:val="32"/>
        </w:rPr>
        <w:t>routing</w:t>
      </w:r>
      <w:proofErr w:type="spellEnd"/>
      <w:r w:rsidRPr="00841FF1">
        <w:rPr>
          <w:sz w:val="32"/>
          <w:szCs w:val="32"/>
        </w:rPr>
        <w:t xml:space="preserve"> iniziale.</w:t>
      </w:r>
    </w:p>
    <w:p w14:paraId="2CCD820E" w14:textId="77777777" w:rsidR="00841FF1" w:rsidRPr="00841FF1" w:rsidRDefault="00841FF1" w:rsidP="00841FF1">
      <w:pPr>
        <w:numPr>
          <w:ilvl w:val="0"/>
          <w:numId w:val="28"/>
        </w:numPr>
        <w:rPr>
          <w:sz w:val="32"/>
          <w:szCs w:val="32"/>
        </w:rPr>
      </w:pPr>
      <w:r w:rsidRPr="00841FF1">
        <w:rPr>
          <w:b/>
          <w:bCs/>
          <w:sz w:val="32"/>
          <w:szCs w:val="32"/>
        </w:rPr>
        <w:t xml:space="preserve">Sviluppo </w:t>
      </w:r>
      <w:proofErr w:type="spellStart"/>
      <w:r w:rsidRPr="00841FF1">
        <w:rPr>
          <w:b/>
          <w:bCs/>
          <w:sz w:val="32"/>
          <w:szCs w:val="32"/>
        </w:rPr>
        <w:t>Backend</w:t>
      </w:r>
      <w:proofErr w:type="spellEnd"/>
      <w:r w:rsidRPr="00841FF1">
        <w:rPr>
          <w:b/>
          <w:bCs/>
          <w:sz w:val="32"/>
          <w:szCs w:val="32"/>
        </w:rPr>
        <w:t>:</w:t>
      </w:r>
      <w:r w:rsidRPr="00841FF1">
        <w:rPr>
          <w:sz w:val="32"/>
          <w:szCs w:val="32"/>
        </w:rPr>
        <w:t xml:space="preserve"> Implementazione completa del Patient Service sulla porta 8081. È stata modellata l'entità Patient e sono stati esposti gli endpoint REST per la registrazione e il recupero dell'anagrafica.</w:t>
      </w:r>
    </w:p>
    <w:p w14:paraId="63031851" w14:textId="77777777" w:rsidR="00841FF1" w:rsidRPr="00841FF1" w:rsidRDefault="00841FF1" w:rsidP="00841FF1">
      <w:pPr>
        <w:numPr>
          <w:ilvl w:val="0"/>
          <w:numId w:val="28"/>
        </w:numPr>
        <w:rPr>
          <w:sz w:val="32"/>
          <w:szCs w:val="32"/>
        </w:rPr>
      </w:pPr>
      <w:r w:rsidRPr="00841FF1">
        <w:rPr>
          <w:b/>
          <w:bCs/>
          <w:sz w:val="32"/>
          <w:szCs w:val="32"/>
        </w:rPr>
        <w:t>Risultato:</w:t>
      </w:r>
      <w:r w:rsidRPr="00841FF1">
        <w:rPr>
          <w:sz w:val="32"/>
          <w:szCs w:val="32"/>
        </w:rPr>
        <w:t xml:space="preserve"> Al termine dello Sprint, il sistema era in grado di accettare richieste HTTP esterne, instradarle al microservizio corretto e persistere un nuovo utente nel database </w:t>
      </w:r>
      <w:proofErr w:type="spellStart"/>
      <w:r w:rsidRPr="00841FF1">
        <w:rPr>
          <w:sz w:val="32"/>
          <w:szCs w:val="32"/>
        </w:rPr>
        <w:t>patient_db</w:t>
      </w:r>
      <w:proofErr w:type="spellEnd"/>
      <w:r w:rsidRPr="00841FF1">
        <w:rPr>
          <w:sz w:val="32"/>
          <w:szCs w:val="32"/>
        </w:rPr>
        <w:t>.</w:t>
      </w:r>
    </w:p>
    <w:p w14:paraId="08C8D556" w14:textId="77777777" w:rsidR="00841FF1" w:rsidRPr="00841FF1" w:rsidRDefault="00841FF1" w:rsidP="00841FF1">
      <w:pPr>
        <w:pStyle w:val="Titolo3"/>
      </w:pPr>
      <w:bookmarkStart w:id="42" w:name="_Toc233277086"/>
      <w:r w:rsidRPr="00841FF1">
        <w:t>4.1.2 Sprint 2: Core Business e Macchina a Stati</w:t>
      </w:r>
      <w:bookmarkEnd w:id="42"/>
    </w:p>
    <w:p w14:paraId="1BAD0C07" w14:textId="77777777" w:rsidR="00841FF1" w:rsidRPr="00841FF1" w:rsidRDefault="00841FF1" w:rsidP="00841FF1">
      <w:pPr>
        <w:rPr>
          <w:sz w:val="32"/>
          <w:szCs w:val="32"/>
        </w:rPr>
      </w:pPr>
      <w:r w:rsidRPr="00841FF1">
        <w:rPr>
          <w:sz w:val="32"/>
          <w:szCs w:val="32"/>
        </w:rPr>
        <w:t>La seconda iterazione si è concentrata esclusivamente sulla logica di business relativa all'agenda.</w:t>
      </w:r>
    </w:p>
    <w:p w14:paraId="58B31C78" w14:textId="77777777" w:rsidR="00841FF1" w:rsidRPr="00841FF1" w:rsidRDefault="00841FF1" w:rsidP="00841FF1">
      <w:pPr>
        <w:numPr>
          <w:ilvl w:val="0"/>
          <w:numId w:val="29"/>
        </w:numPr>
        <w:rPr>
          <w:sz w:val="32"/>
          <w:szCs w:val="32"/>
        </w:rPr>
      </w:pPr>
      <w:r w:rsidRPr="00841FF1">
        <w:rPr>
          <w:b/>
          <w:bCs/>
          <w:sz w:val="32"/>
          <w:szCs w:val="32"/>
        </w:rPr>
        <w:t>Attività svolte:</w:t>
      </w:r>
      <w:r w:rsidRPr="00841FF1">
        <w:rPr>
          <w:sz w:val="32"/>
          <w:szCs w:val="32"/>
        </w:rPr>
        <w:t xml:space="preserve"> Sviluppo del Booking Service sulla porta 8082. Configurazione del secondo database isolato </w:t>
      </w:r>
      <w:proofErr w:type="spellStart"/>
      <w:r w:rsidRPr="00841FF1">
        <w:rPr>
          <w:sz w:val="32"/>
          <w:szCs w:val="32"/>
        </w:rPr>
        <w:t>booking_db</w:t>
      </w:r>
      <w:proofErr w:type="spellEnd"/>
      <w:r w:rsidRPr="00841FF1">
        <w:rPr>
          <w:sz w:val="32"/>
          <w:szCs w:val="32"/>
        </w:rPr>
        <w:t>.</w:t>
      </w:r>
    </w:p>
    <w:p w14:paraId="6A57FCB6" w14:textId="77777777" w:rsidR="00841FF1" w:rsidRPr="00841FF1" w:rsidRDefault="00841FF1" w:rsidP="00841FF1">
      <w:pPr>
        <w:numPr>
          <w:ilvl w:val="0"/>
          <w:numId w:val="29"/>
        </w:numPr>
        <w:rPr>
          <w:sz w:val="32"/>
          <w:szCs w:val="32"/>
        </w:rPr>
      </w:pPr>
      <w:r w:rsidRPr="00841FF1">
        <w:rPr>
          <w:b/>
          <w:bCs/>
          <w:sz w:val="32"/>
          <w:szCs w:val="32"/>
        </w:rPr>
        <w:lastRenderedPageBreak/>
        <w:t xml:space="preserve">Sviluppo </w:t>
      </w:r>
      <w:proofErr w:type="spellStart"/>
      <w:r w:rsidRPr="00841FF1">
        <w:rPr>
          <w:b/>
          <w:bCs/>
          <w:sz w:val="32"/>
          <w:szCs w:val="32"/>
        </w:rPr>
        <w:t>Backend</w:t>
      </w:r>
      <w:proofErr w:type="spellEnd"/>
      <w:r w:rsidRPr="00841FF1">
        <w:rPr>
          <w:b/>
          <w:bCs/>
          <w:sz w:val="32"/>
          <w:szCs w:val="32"/>
        </w:rPr>
        <w:t>:</w:t>
      </w:r>
      <w:r w:rsidRPr="00841FF1">
        <w:rPr>
          <w:sz w:val="32"/>
          <w:szCs w:val="32"/>
        </w:rPr>
        <w:t xml:space="preserve"> Implementazione dell'entità </w:t>
      </w:r>
      <w:proofErr w:type="spellStart"/>
      <w:r w:rsidRPr="00841FF1">
        <w:rPr>
          <w:sz w:val="32"/>
          <w:szCs w:val="32"/>
        </w:rPr>
        <w:t>Appointment</w:t>
      </w:r>
      <w:proofErr w:type="spellEnd"/>
      <w:r w:rsidRPr="00841FF1">
        <w:rPr>
          <w:sz w:val="32"/>
          <w:szCs w:val="32"/>
        </w:rPr>
        <w:t xml:space="preserve"> e del relativo Repository. È stata implementata la Macchina a Stati per garantire che una prenotazione potesse passare da IN_ATTESA a CONFERMATO (o BLOCCATO) solo tramite trigger specifici invocati dalla Psicologa.</w:t>
      </w:r>
    </w:p>
    <w:p w14:paraId="4C86B925" w14:textId="77777777" w:rsidR="00841FF1" w:rsidRPr="00841FF1" w:rsidRDefault="00841FF1" w:rsidP="00841FF1">
      <w:pPr>
        <w:numPr>
          <w:ilvl w:val="0"/>
          <w:numId w:val="29"/>
        </w:numPr>
        <w:rPr>
          <w:sz w:val="32"/>
          <w:szCs w:val="32"/>
        </w:rPr>
      </w:pPr>
      <w:r w:rsidRPr="00841FF1">
        <w:rPr>
          <w:b/>
          <w:bCs/>
          <w:sz w:val="32"/>
          <w:szCs w:val="32"/>
        </w:rPr>
        <w:t>Risultato:</w:t>
      </w:r>
      <w:r w:rsidRPr="00841FF1">
        <w:rPr>
          <w:sz w:val="32"/>
          <w:szCs w:val="32"/>
        </w:rPr>
        <w:t xml:space="preserve"> Il sistema permetteva la creazione di appuntamenti e impediva nativamente la prenotazione di slot già occupati, grazie ai controlli transazionali applicati a livello di Service.</w:t>
      </w:r>
    </w:p>
    <w:p w14:paraId="677990EA" w14:textId="77777777" w:rsidR="00841FF1" w:rsidRPr="00841FF1" w:rsidRDefault="00841FF1" w:rsidP="00841FF1">
      <w:pPr>
        <w:pStyle w:val="Titolo3"/>
      </w:pPr>
      <w:bookmarkStart w:id="43" w:name="_Toc233277087"/>
      <w:r w:rsidRPr="00841FF1">
        <w:t xml:space="preserve">4.1.3 Sprint 3: UI </w:t>
      </w:r>
      <w:proofErr w:type="spellStart"/>
      <w:r w:rsidRPr="00841FF1">
        <w:t>Composition</w:t>
      </w:r>
      <w:proofErr w:type="spellEnd"/>
      <w:r w:rsidRPr="00841FF1">
        <w:t xml:space="preserve"> e Notifiche Asincrone</w:t>
      </w:r>
      <w:bookmarkEnd w:id="43"/>
    </w:p>
    <w:p w14:paraId="3DB93DFF" w14:textId="77777777" w:rsidR="00841FF1" w:rsidRPr="00841FF1" w:rsidRDefault="00841FF1" w:rsidP="00841FF1">
      <w:pPr>
        <w:rPr>
          <w:sz w:val="32"/>
          <w:szCs w:val="32"/>
        </w:rPr>
      </w:pPr>
      <w:r w:rsidRPr="00841FF1">
        <w:rPr>
          <w:sz w:val="32"/>
          <w:szCs w:val="32"/>
        </w:rPr>
        <w:t xml:space="preserve">L'ultima iterazione ha visto la convergenza del </w:t>
      </w:r>
      <w:proofErr w:type="spellStart"/>
      <w:r w:rsidRPr="00841FF1">
        <w:rPr>
          <w:sz w:val="32"/>
          <w:szCs w:val="32"/>
        </w:rPr>
        <w:t>backend</w:t>
      </w:r>
      <w:proofErr w:type="spellEnd"/>
      <w:r w:rsidRPr="00841FF1">
        <w:rPr>
          <w:sz w:val="32"/>
          <w:szCs w:val="32"/>
        </w:rPr>
        <w:t xml:space="preserve"> con l'interfaccia utente e l'integrazione con i sistemi esterni.</w:t>
      </w:r>
    </w:p>
    <w:p w14:paraId="068C2313" w14:textId="77777777" w:rsidR="00841FF1" w:rsidRPr="00841FF1" w:rsidRDefault="00841FF1" w:rsidP="00841FF1">
      <w:pPr>
        <w:numPr>
          <w:ilvl w:val="0"/>
          <w:numId w:val="30"/>
        </w:numPr>
        <w:rPr>
          <w:sz w:val="32"/>
          <w:szCs w:val="32"/>
        </w:rPr>
      </w:pPr>
      <w:r w:rsidRPr="00841FF1">
        <w:rPr>
          <w:b/>
          <w:bCs/>
          <w:sz w:val="32"/>
          <w:szCs w:val="32"/>
        </w:rPr>
        <w:t>Attività svolte:</w:t>
      </w:r>
      <w:r w:rsidRPr="00841FF1">
        <w:rPr>
          <w:sz w:val="32"/>
          <w:szCs w:val="32"/>
        </w:rPr>
        <w:t xml:space="preserve"> Creazione del Email Service (porta 8083) per l'invio asincrono tramite SMTP.</w:t>
      </w:r>
    </w:p>
    <w:p w14:paraId="492A55A9" w14:textId="77777777" w:rsidR="00841FF1" w:rsidRPr="00841FF1" w:rsidRDefault="00841FF1" w:rsidP="00841FF1">
      <w:pPr>
        <w:numPr>
          <w:ilvl w:val="0"/>
          <w:numId w:val="30"/>
        </w:numPr>
        <w:rPr>
          <w:sz w:val="32"/>
          <w:szCs w:val="32"/>
        </w:rPr>
      </w:pPr>
      <w:r w:rsidRPr="00841FF1">
        <w:rPr>
          <w:b/>
          <w:bCs/>
          <w:sz w:val="32"/>
          <w:szCs w:val="32"/>
        </w:rPr>
        <w:t xml:space="preserve">Sviluppo </w:t>
      </w:r>
      <w:proofErr w:type="spellStart"/>
      <w:r w:rsidRPr="00841FF1">
        <w:rPr>
          <w:b/>
          <w:bCs/>
          <w:sz w:val="32"/>
          <w:szCs w:val="32"/>
        </w:rPr>
        <w:t>Frontend</w:t>
      </w:r>
      <w:proofErr w:type="spellEnd"/>
      <w:r w:rsidRPr="00841FF1">
        <w:rPr>
          <w:b/>
          <w:bCs/>
          <w:sz w:val="32"/>
          <w:szCs w:val="32"/>
        </w:rPr>
        <w:t>:</w:t>
      </w:r>
      <w:r w:rsidRPr="00841FF1">
        <w:rPr>
          <w:sz w:val="32"/>
          <w:szCs w:val="32"/>
        </w:rPr>
        <w:t xml:space="preserve"> Scrittura dei file HTML/JS (index.html, paziente.html, psicologa.html). Sviluppo delle chiamate asincrone tramite Fetch API per la corretta composizione e aggregazione dei dati lato client.</w:t>
      </w:r>
    </w:p>
    <w:p w14:paraId="7825125A" w14:textId="77777777" w:rsidR="00841FF1" w:rsidRDefault="00841FF1" w:rsidP="00841FF1">
      <w:pPr>
        <w:numPr>
          <w:ilvl w:val="0"/>
          <w:numId w:val="30"/>
        </w:numPr>
        <w:rPr>
          <w:sz w:val="32"/>
          <w:szCs w:val="32"/>
        </w:rPr>
      </w:pPr>
      <w:r w:rsidRPr="00841FF1">
        <w:rPr>
          <w:b/>
          <w:bCs/>
          <w:sz w:val="32"/>
          <w:szCs w:val="32"/>
        </w:rPr>
        <w:t>Risultato:</w:t>
      </w:r>
      <w:r w:rsidRPr="00841FF1">
        <w:rPr>
          <w:sz w:val="32"/>
          <w:szCs w:val="32"/>
        </w:rPr>
        <w:t xml:space="preserve"> Piattaforma completa e collaudata, in grado di notificare i pazienti in tempo reale e permettere l'interazione fluida della psicologa.</w:t>
      </w:r>
    </w:p>
    <w:p w14:paraId="4F1F5091" w14:textId="77777777" w:rsidR="00841FF1" w:rsidRDefault="00841FF1" w:rsidP="00841FF1">
      <w:pPr>
        <w:rPr>
          <w:sz w:val="32"/>
          <w:szCs w:val="32"/>
        </w:rPr>
      </w:pPr>
    </w:p>
    <w:p w14:paraId="07B57D77" w14:textId="77777777" w:rsidR="00841FF1" w:rsidRPr="00841FF1" w:rsidRDefault="00841FF1" w:rsidP="00841FF1">
      <w:pPr>
        <w:rPr>
          <w:sz w:val="32"/>
          <w:szCs w:val="32"/>
        </w:rPr>
      </w:pPr>
    </w:p>
    <w:p w14:paraId="413DFE5B" w14:textId="77777777" w:rsidR="00841FF1" w:rsidRPr="00841FF1" w:rsidRDefault="00841FF1" w:rsidP="00841FF1">
      <w:pPr>
        <w:pStyle w:val="Titolo2"/>
      </w:pPr>
      <w:bookmarkStart w:id="44" w:name="_Toc233277088"/>
      <w:r w:rsidRPr="00841FF1">
        <w:t>4.2 Analisi delle Criticità Emerse e Soluzioni Architetturali</w:t>
      </w:r>
      <w:bookmarkEnd w:id="44"/>
    </w:p>
    <w:p w14:paraId="0253C60C" w14:textId="77777777" w:rsidR="00841FF1" w:rsidRPr="00841FF1" w:rsidRDefault="00841FF1" w:rsidP="00841FF1">
      <w:pPr>
        <w:rPr>
          <w:sz w:val="32"/>
          <w:szCs w:val="32"/>
        </w:rPr>
      </w:pPr>
      <w:r w:rsidRPr="00841FF1">
        <w:rPr>
          <w:sz w:val="32"/>
          <w:szCs w:val="32"/>
        </w:rPr>
        <w:t xml:space="preserve">Durante la stesura del codice e l'integrazione dei vari </w:t>
      </w:r>
      <w:proofErr w:type="spellStart"/>
      <w:r w:rsidRPr="00841FF1">
        <w:rPr>
          <w:sz w:val="32"/>
          <w:szCs w:val="32"/>
        </w:rPr>
        <w:t>Bounded</w:t>
      </w:r>
      <w:proofErr w:type="spellEnd"/>
      <w:r w:rsidRPr="00841FF1">
        <w:rPr>
          <w:sz w:val="32"/>
          <w:szCs w:val="32"/>
        </w:rPr>
        <w:t xml:space="preserve"> </w:t>
      </w:r>
      <w:proofErr w:type="spellStart"/>
      <w:r w:rsidRPr="00841FF1">
        <w:rPr>
          <w:sz w:val="32"/>
          <w:szCs w:val="32"/>
        </w:rPr>
        <w:t>Context</w:t>
      </w:r>
      <w:proofErr w:type="spellEnd"/>
      <w:r w:rsidRPr="00841FF1">
        <w:rPr>
          <w:sz w:val="32"/>
          <w:szCs w:val="32"/>
        </w:rPr>
        <w:t>, sono emerse alcune criticità tecniche (</w:t>
      </w:r>
      <w:proofErr w:type="spellStart"/>
      <w:r w:rsidRPr="00841FF1">
        <w:rPr>
          <w:sz w:val="32"/>
          <w:szCs w:val="32"/>
        </w:rPr>
        <w:t>Impediments</w:t>
      </w:r>
      <w:proofErr w:type="spellEnd"/>
      <w:r w:rsidRPr="00841FF1">
        <w:rPr>
          <w:sz w:val="32"/>
          <w:szCs w:val="32"/>
        </w:rPr>
        <w:t xml:space="preserve">) che hanno richiesto specifiche sessioni di </w:t>
      </w:r>
      <w:proofErr w:type="spellStart"/>
      <w:r w:rsidRPr="00841FF1">
        <w:rPr>
          <w:i/>
          <w:iCs/>
          <w:sz w:val="32"/>
          <w:szCs w:val="32"/>
        </w:rPr>
        <w:t>Refactoring</w:t>
      </w:r>
      <w:proofErr w:type="spellEnd"/>
      <w:r w:rsidRPr="00841FF1">
        <w:rPr>
          <w:sz w:val="32"/>
          <w:szCs w:val="32"/>
        </w:rPr>
        <w:t>. Di seguito si analizzano i problemi riscontrati e le soluzioni adottate, che hanno permesso di irrobustire l'architettura.</w:t>
      </w:r>
    </w:p>
    <w:p w14:paraId="62E17DCB" w14:textId="77777777" w:rsidR="00841FF1" w:rsidRPr="00841FF1" w:rsidRDefault="00841FF1" w:rsidP="00841FF1">
      <w:pPr>
        <w:pStyle w:val="Titolo3"/>
      </w:pPr>
      <w:bookmarkStart w:id="45" w:name="_Toc233277089"/>
      <w:r w:rsidRPr="00841FF1">
        <w:lastRenderedPageBreak/>
        <w:t>4.2.1 Criticità 1: Disallineamento dello Schema DDL (Data Definition Language)</w:t>
      </w:r>
      <w:bookmarkEnd w:id="45"/>
    </w:p>
    <w:p w14:paraId="7FA3C0DE" w14:textId="77777777" w:rsidR="00841FF1" w:rsidRPr="00841FF1" w:rsidRDefault="00841FF1" w:rsidP="00841FF1">
      <w:pPr>
        <w:numPr>
          <w:ilvl w:val="0"/>
          <w:numId w:val="31"/>
        </w:numPr>
        <w:rPr>
          <w:sz w:val="32"/>
          <w:szCs w:val="32"/>
        </w:rPr>
      </w:pPr>
      <w:r w:rsidRPr="00841FF1">
        <w:rPr>
          <w:b/>
          <w:bCs/>
          <w:sz w:val="32"/>
          <w:szCs w:val="32"/>
        </w:rPr>
        <w:t>Descrizione del Problema:</w:t>
      </w:r>
      <w:r w:rsidRPr="00841FF1">
        <w:rPr>
          <w:sz w:val="32"/>
          <w:szCs w:val="32"/>
        </w:rPr>
        <w:t xml:space="preserve"> Durante lo Sprint 1, in seguito all'analisi dei requisiti di compliance al GDPR, si è resa necessaria l'aggiunta di un nuovo campo obbligatorio per la privacy (attributo </w:t>
      </w:r>
      <w:proofErr w:type="spellStart"/>
      <w:r w:rsidRPr="00841FF1">
        <w:rPr>
          <w:sz w:val="32"/>
          <w:szCs w:val="32"/>
        </w:rPr>
        <w:t>accettazionePrivacy</w:t>
      </w:r>
      <w:proofErr w:type="spellEnd"/>
      <w:r w:rsidRPr="00841FF1">
        <w:rPr>
          <w:sz w:val="32"/>
          <w:szCs w:val="32"/>
        </w:rPr>
        <w:t xml:space="preserve"> nell'entità Patient). Al riavvio dell'applicazione, il tentativo di registrazione di un nuovo utente generava un'eccezione SQL bloccante (</w:t>
      </w:r>
      <w:proofErr w:type="spellStart"/>
      <w:r w:rsidRPr="00841FF1">
        <w:rPr>
          <w:sz w:val="32"/>
          <w:szCs w:val="32"/>
        </w:rPr>
        <w:t>PSQLException</w:t>
      </w:r>
      <w:proofErr w:type="spellEnd"/>
      <w:r w:rsidRPr="00841FF1">
        <w:rPr>
          <w:sz w:val="32"/>
          <w:szCs w:val="32"/>
        </w:rPr>
        <w:t xml:space="preserve">: ERROR: </w:t>
      </w:r>
      <w:proofErr w:type="spellStart"/>
      <w:r w:rsidRPr="00841FF1">
        <w:rPr>
          <w:sz w:val="32"/>
          <w:szCs w:val="32"/>
        </w:rPr>
        <w:t>column</w:t>
      </w:r>
      <w:proofErr w:type="spellEnd"/>
      <w:r w:rsidRPr="00841FF1">
        <w:rPr>
          <w:sz w:val="32"/>
          <w:szCs w:val="32"/>
        </w:rPr>
        <w:t xml:space="preserve"> "</w:t>
      </w:r>
      <w:proofErr w:type="spellStart"/>
      <w:r w:rsidRPr="00841FF1">
        <w:rPr>
          <w:sz w:val="32"/>
          <w:szCs w:val="32"/>
        </w:rPr>
        <w:t>accettazione_privacy</w:t>
      </w:r>
      <w:proofErr w:type="spellEnd"/>
      <w:r w:rsidRPr="00841FF1">
        <w:rPr>
          <w:sz w:val="32"/>
          <w:szCs w:val="32"/>
        </w:rPr>
        <w:t xml:space="preserve">" of relation "pazienti" </w:t>
      </w:r>
      <w:proofErr w:type="spellStart"/>
      <w:r w:rsidRPr="00841FF1">
        <w:rPr>
          <w:sz w:val="32"/>
          <w:szCs w:val="32"/>
        </w:rPr>
        <w:t>does</w:t>
      </w:r>
      <w:proofErr w:type="spellEnd"/>
      <w:r w:rsidRPr="00841FF1">
        <w:rPr>
          <w:sz w:val="32"/>
          <w:szCs w:val="32"/>
        </w:rPr>
        <w:t xml:space="preserve"> </w:t>
      </w:r>
      <w:proofErr w:type="spellStart"/>
      <w:r w:rsidRPr="00841FF1">
        <w:rPr>
          <w:sz w:val="32"/>
          <w:szCs w:val="32"/>
        </w:rPr>
        <w:t>not</w:t>
      </w:r>
      <w:proofErr w:type="spellEnd"/>
      <w:r w:rsidRPr="00841FF1">
        <w:rPr>
          <w:sz w:val="32"/>
          <w:szCs w:val="32"/>
        </w:rPr>
        <w:t xml:space="preserve"> </w:t>
      </w:r>
      <w:proofErr w:type="spellStart"/>
      <w:r w:rsidRPr="00841FF1">
        <w:rPr>
          <w:sz w:val="32"/>
          <w:szCs w:val="32"/>
        </w:rPr>
        <w:t>exist</w:t>
      </w:r>
      <w:proofErr w:type="spellEnd"/>
      <w:r w:rsidRPr="00841FF1">
        <w:rPr>
          <w:sz w:val="32"/>
          <w:szCs w:val="32"/>
        </w:rPr>
        <w:t>).</w:t>
      </w:r>
    </w:p>
    <w:p w14:paraId="482AF99D" w14:textId="77777777" w:rsidR="00841FF1" w:rsidRPr="00841FF1" w:rsidRDefault="00841FF1" w:rsidP="00841FF1">
      <w:pPr>
        <w:numPr>
          <w:ilvl w:val="0"/>
          <w:numId w:val="31"/>
        </w:numPr>
        <w:rPr>
          <w:sz w:val="32"/>
          <w:szCs w:val="32"/>
        </w:rPr>
      </w:pPr>
      <w:r w:rsidRPr="00841FF1">
        <w:rPr>
          <w:b/>
          <w:bCs/>
          <w:sz w:val="32"/>
          <w:szCs w:val="32"/>
        </w:rPr>
        <w:t>Causa Architetturale:</w:t>
      </w:r>
      <w:r w:rsidRPr="00841FF1">
        <w:rPr>
          <w:sz w:val="32"/>
          <w:szCs w:val="32"/>
        </w:rPr>
        <w:t xml:space="preserve"> Il database </w:t>
      </w:r>
      <w:proofErr w:type="spellStart"/>
      <w:r w:rsidRPr="00841FF1">
        <w:rPr>
          <w:sz w:val="32"/>
          <w:szCs w:val="32"/>
        </w:rPr>
        <w:t>PostgreSQL</w:t>
      </w:r>
      <w:proofErr w:type="spellEnd"/>
      <w:r w:rsidRPr="00841FF1">
        <w:rPr>
          <w:sz w:val="32"/>
          <w:szCs w:val="32"/>
        </w:rPr>
        <w:t xml:space="preserve"> manteneva lo schema (le colonne della tabella) generato alla prima esecuzione. L'aggiunta di un campo nella classe Java non modificava automaticamente la tabella preesistente.</w:t>
      </w:r>
    </w:p>
    <w:p w14:paraId="33B6C458" w14:textId="77777777" w:rsidR="00841FF1" w:rsidRPr="00841FF1" w:rsidRDefault="00841FF1" w:rsidP="00841FF1">
      <w:pPr>
        <w:numPr>
          <w:ilvl w:val="0"/>
          <w:numId w:val="31"/>
        </w:numPr>
        <w:rPr>
          <w:sz w:val="32"/>
          <w:szCs w:val="32"/>
        </w:rPr>
      </w:pPr>
      <w:r w:rsidRPr="00841FF1">
        <w:rPr>
          <w:b/>
          <w:bCs/>
          <w:sz w:val="32"/>
          <w:szCs w:val="32"/>
        </w:rPr>
        <w:t>Soluzione Adottata:</w:t>
      </w:r>
      <w:r w:rsidRPr="00841FF1">
        <w:rPr>
          <w:sz w:val="32"/>
          <w:szCs w:val="32"/>
        </w:rPr>
        <w:t xml:space="preserve"> Invece di intervenire manualmente sul database eseguendo query ALTER TABLE, si è scelto di delegare la gestione dello schema all'ORM </w:t>
      </w:r>
      <w:proofErr w:type="spellStart"/>
      <w:r w:rsidRPr="00841FF1">
        <w:rPr>
          <w:sz w:val="32"/>
          <w:szCs w:val="32"/>
        </w:rPr>
        <w:t>Hibernate</w:t>
      </w:r>
      <w:proofErr w:type="spellEnd"/>
      <w:r w:rsidRPr="00841FF1">
        <w:rPr>
          <w:sz w:val="32"/>
          <w:szCs w:val="32"/>
        </w:rPr>
        <w:t xml:space="preserve">. Nel file </w:t>
      </w:r>
      <w:proofErr w:type="spellStart"/>
      <w:r w:rsidRPr="00841FF1">
        <w:rPr>
          <w:sz w:val="32"/>
          <w:szCs w:val="32"/>
        </w:rPr>
        <w:t>application.properties</w:t>
      </w:r>
      <w:proofErr w:type="spellEnd"/>
      <w:r w:rsidRPr="00841FF1">
        <w:rPr>
          <w:sz w:val="32"/>
          <w:szCs w:val="32"/>
        </w:rPr>
        <w:t xml:space="preserve"> è stata valorizzata la direttiva </w:t>
      </w:r>
      <w:proofErr w:type="spellStart"/>
      <w:r w:rsidRPr="00841FF1">
        <w:rPr>
          <w:sz w:val="32"/>
          <w:szCs w:val="32"/>
        </w:rPr>
        <w:t>spring.jpa.hibernate.ddl</w:t>
      </w:r>
      <w:proofErr w:type="spellEnd"/>
      <w:r w:rsidRPr="00841FF1">
        <w:rPr>
          <w:sz w:val="32"/>
          <w:szCs w:val="32"/>
        </w:rPr>
        <w:t>-auto=update. Questa configurazione istruisce il framework a ispezionare il database all'avvio e ad applicare dinamicamente le modifiche (es. aggiungere nuove colonne) garantendo l'allineamento perfetto tra il modello a oggetti (Java) e il modello relazionale (SQL) senza causare perdite di dati.</w:t>
      </w:r>
    </w:p>
    <w:p w14:paraId="05972250" w14:textId="77777777" w:rsidR="00841FF1" w:rsidRPr="00841FF1" w:rsidRDefault="00841FF1" w:rsidP="00841FF1">
      <w:pPr>
        <w:pStyle w:val="Titolo3"/>
      </w:pPr>
      <w:bookmarkStart w:id="46" w:name="_Toc233277090"/>
      <w:r w:rsidRPr="00841FF1">
        <w:t xml:space="preserve">4.2.2 Criticità 2: Data Binding e Null Pointer </w:t>
      </w:r>
      <w:proofErr w:type="spellStart"/>
      <w:r w:rsidRPr="00841FF1">
        <w:t>Exception</w:t>
      </w:r>
      <w:proofErr w:type="spellEnd"/>
      <w:r w:rsidRPr="00841FF1">
        <w:t xml:space="preserve"> sulla Privacy</w:t>
      </w:r>
      <w:bookmarkEnd w:id="46"/>
    </w:p>
    <w:p w14:paraId="120C0F56" w14:textId="77777777" w:rsidR="00841FF1" w:rsidRPr="00841FF1" w:rsidRDefault="00841FF1" w:rsidP="00841FF1">
      <w:pPr>
        <w:numPr>
          <w:ilvl w:val="0"/>
          <w:numId w:val="32"/>
        </w:numPr>
        <w:rPr>
          <w:sz w:val="32"/>
          <w:szCs w:val="32"/>
        </w:rPr>
      </w:pPr>
      <w:r w:rsidRPr="00841FF1">
        <w:rPr>
          <w:b/>
          <w:bCs/>
          <w:sz w:val="32"/>
          <w:szCs w:val="32"/>
        </w:rPr>
        <w:t>Descrizione del Problema:</w:t>
      </w:r>
      <w:r w:rsidRPr="00841FF1">
        <w:rPr>
          <w:sz w:val="32"/>
          <w:szCs w:val="32"/>
        </w:rPr>
        <w:t xml:space="preserve"> Durante i test di registrazione dal </w:t>
      </w:r>
      <w:proofErr w:type="spellStart"/>
      <w:r w:rsidRPr="00841FF1">
        <w:rPr>
          <w:sz w:val="32"/>
          <w:szCs w:val="32"/>
        </w:rPr>
        <w:t>frontend</w:t>
      </w:r>
      <w:proofErr w:type="spellEnd"/>
      <w:r w:rsidRPr="00841FF1">
        <w:rPr>
          <w:sz w:val="32"/>
          <w:szCs w:val="32"/>
        </w:rPr>
        <w:t xml:space="preserve">, il sistema restituiva frequentemente un errore HTTP 400 Bad </w:t>
      </w:r>
      <w:proofErr w:type="spellStart"/>
      <w:r w:rsidRPr="00841FF1">
        <w:rPr>
          <w:sz w:val="32"/>
          <w:szCs w:val="32"/>
        </w:rPr>
        <w:t>Request</w:t>
      </w:r>
      <w:proofErr w:type="spellEnd"/>
      <w:r w:rsidRPr="00841FF1">
        <w:rPr>
          <w:sz w:val="32"/>
          <w:szCs w:val="32"/>
        </w:rPr>
        <w:t xml:space="preserve"> associato a un'eccezione di tipo </w:t>
      </w:r>
      <w:proofErr w:type="spellStart"/>
      <w:r w:rsidRPr="00841FF1">
        <w:rPr>
          <w:sz w:val="32"/>
          <w:szCs w:val="32"/>
        </w:rPr>
        <w:t>HttpMessageNotReadableException</w:t>
      </w:r>
      <w:proofErr w:type="spellEnd"/>
      <w:r w:rsidRPr="00841FF1">
        <w:rPr>
          <w:sz w:val="32"/>
          <w:szCs w:val="32"/>
        </w:rPr>
        <w:t>.</w:t>
      </w:r>
    </w:p>
    <w:p w14:paraId="73B51986" w14:textId="77777777" w:rsidR="00841FF1" w:rsidRPr="00841FF1" w:rsidRDefault="00841FF1" w:rsidP="00841FF1">
      <w:pPr>
        <w:numPr>
          <w:ilvl w:val="0"/>
          <w:numId w:val="32"/>
        </w:numPr>
        <w:rPr>
          <w:sz w:val="32"/>
          <w:szCs w:val="32"/>
        </w:rPr>
      </w:pPr>
      <w:r w:rsidRPr="00841FF1">
        <w:rPr>
          <w:b/>
          <w:bCs/>
          <w:sz w:val="32"/>
          <w:szCs w:val="32"/>
        </w:rPr>
        <w:t>Causa Architetturale:</w:t>
      </w:r>
      <w:r w:rsidRPr="00841FF1">
        <w:rPr>
          <w:sz w:val="32"/>
          <w:szCs w:val="32"/>
        </w:rPr>
        <w:t xml:space="preserve"> Il problema risiedeva nella </w:t>
      </w:r>
      <w:proofErr w:type="spellStart"/>
      <w:r w:rsidRPr="00841FF1">
        <w:rPr>
          <w:sz w:val="32"/>
          <w:szCs w:val="32"/>
        </w:rPr>
        <w:t>deserializzazione</w:t>
      </w:r>
      <w:proofErr w:type="spellEnd"/>
      <w:r w:rsidRPr="00841FF1">
        <w:rPr>
          <w:sz w:val="32"/>
          <w:szCs w:val="32"/>
        </w:rPr>
        <w:t xml:space="preserve"> JSON. Il </w:t>
      </w:r>
      <w:proofErr w:type="spellStart"/>
      <w:r w:rsidRPr="00841FF1">
        <w:rPr>
          <w:sz w:val="32"/>
          <w:szCs w:val="32"/>
        </w:rPr>
        <w:t>frontend</w:t>
      </w:r>
      <w:proofErr w:type="spellEnd"/>
      <w:r w:rsidRPr="00841FF1">
        <w:rPr>
          <w:sz w:val="32"/>
          <w:szCs w:val="32"/>
        </w:rPr>
        <w:t xml:space="preserve">, in alcuni scenari, ometteva l'invio del campo della privacy (trasmettendo un valore </w:t>
      </w:r>
      <w:proofErr w:type="spellStart"/>
      <w:r w:rsidRPr="00841FF1">
        <w:rPr>
          <w:sz w:val="32"/>
          <w:szCs w:val="32"/>
        </w:rPr>
        <w:t>null</w:t>
      </w:r>
      <w:proofErr w:type="spellEnd"/>
      <w:r w:rsidRPr="00841FF1">
        <w:rPr>
          <w:sz w:val="32"/>
          <w:szCs w:val="32"/>
        </w:rPr>
        <w:t xml:space="preserve">). Nel </w:t>
      </w:r>
      <w:proofErr w:type="spellStart"/>
      <w:r w:rsidRPr="00841FF1">
        <w:rPr>
          <w:sz w:val="32"/>
          <w:szCs w:val="32"/>
        </w:rPr>
        <w:t>backend</w:t>
      </w:r>
      <w:proofErr w:type="spellEnd"/>
      <w:r w:rsidRPr="00841FF1">
        <w:rPr>
          <w:sz w:val="32"/>
          <w:szCs w:val="32"/>
        </w:rPr>
        <w:t xml:space="preserve">, l'entità Java utilizzava il tipo primitivo </w:t>
      </w:r>
      <w:proofErr w:type="spellStart"/>
      <w:r w:rsidRPr="00841FF1">
        <w:rPr>
          <w:sz w:val="32"/>
          <w:szCs w:val="32"/>
        </w:rPr>
        <w:t>boolean</w:t>
      </w:r>
      <w:proofErr w:type="spellEnd"/>
      <w:r w:rsidRPr="00841FF1">
        <w:rPr>
          <w:sz w:val="32"/>
          <w:szCs w:val="32"/>
        </w:rPr>
        <w:t xml:space="preserve">. Poiché in Java un tipo primitivo non può mai assumere il valore </w:t>
      </w:r>
      <w:proofErr w:type="spellStart"/>
      <w:r w:rsidRPr="00841FF1">
        <w:rPr>
          <w:sz w:val="32"/>
          <w:szCs w:val="32"/>
        </w:rPr>
        <w:t>null</w:t>
      </w:r>
      <w:proofErr w:type="spellEnd"/>
      <w:r w:rsidRPr="00841FF1">
        <w:rPr>
          <w:sz w:val="32"/>
          <w:szCs w:val="32"/>
        </w:rPr>
        <w:t xml:space="preserve">, il </w:t>
      </w:r>
      <w:proofErr w:type="spellStart"/>
      <w:r w:rsidRPr="00841FF1">
        <w:rPr>
          <w:i/>
          <w:iCs/>
          <w:sz w:val="32"/>
          <w:szCs w:val="32"/>
        </w:rPr>
        <w:t>MessageConverter</w:t>
      </w:r>
      <w:proofErr w:type="spellEnd"/>
      <w:r w:rsidRPr="00841FF1">
        <w:rPr>
          <w:sz w:val="32"/>
          <w:szCs w:val="32"/>
        </w:rPr>
        <w:t xml:space="preserve"> di Spring Boot </w:t>
      </w:r>
      <w:r w:rsidRPr="00841FF1">
        <w:rPr>
          <w:sz w:val="32"/>
          <w:szCs w:val="32"/>
        </w:rPr>
        <w:lastRenderedPageBreak/>
        <w:t>falliva il mapping della richiesta prima ancora di raggiungere il Controller.</w:t>
      </w:r>
    </w:p>
    <w:p w14:paraId="05A12E3B" w14:textId="77777777" w:rsidR="00841FF1" w:rsidRPr="00841FF1" w:rsidRDefault="00841FF1" w:rsidP="00841FF1">
      <w:pPr>
        <w:numPr>
          <w:ilvl w:val="0"/>
          <w:numId w:val="32"/>
        </w:numPr>
        <w:rPr>
          <w:sz w:val="32"/>
          <w:szCs w:val="32"/>
        </w:rPr>
      </w:pPr>
      <w:r w:rsidRPr="00841FF1">
        <w:rPr>
          <w:b/>
          <w:bCs/>
          <w:sz w:val="32"/>
          <w:szCs w:val="32"/>
        </w:rPr>
        <w:t>Soluzione Adottata:</w:t>
      </w:r>
      <w:r w:rsidRPr="00841FF1">
        <w:rPr>
          <w:sz w:val="32"/>
          <w:szCs w:val="32"/>
        </w:rPr>
        <w:t xml:space="preserve"> È stato applicato un </w:t>
      </w:r>
      <w:proofErr w:type="spellStart"/>
      <w:r w:rsidRPr="00841FF1">
        <w:rPr>
          <w:sz w:val="32"/>
          <w:szCs w:val="32"/>
        </w:rPr>
        <w:t>refactoring</w:t>
      </w:r>
      <w:proofErr w:type="spellEnd"/>
      <w:r w:rsidRPr="00841FF1">
        <w:rPr>
          <w:sz w:val="32"/>
          <w:szCs w:val="32"/>
        </w:rPr>
        <w:t xml:space="preserve"> all'entità di dominio sostituendo il tipo primitivo </w:t>
      </w:r>
      <w:proofErr w:type="spellStart"/>
      <w:r w:rsidRPr="00841FF1">
        <w:rPr>
          <w:sz w:val="32"/>
          <w:szCs w:val="32"/>
        </w:rPr>
        <w:t>boolean</w:t>
      </w:r>
      <w:proofErr w:type="spellEnd"/>
      <w:r w:rsidRPr="00841FF1">
        <w:rPr>
          <w:sz w:val="32"/>
          <w:szCs w:val="32"/>
        </w:rPr>
        <w:t xml:space="preserve"> con la sua relativa "Classe </w:t>
      </w:r>
      <w:proofErr w:type="spellStart"/>
      <w:r w:rsidRPr="00841FF1">
        <w:rPr>
          <w:sz w:val="32"/>
          <w:szCs w:val="32"/>
        </w:rPr>
        <w:t>Wrapper</w:t>
      </w:r>
      <w:proofErr w:type="spellEnd"/>
      <w:r w:rsidRPr="00841FF1">
        <w:rPr>
          <w:sz w:val="32"/>
          <w:szCs w:val="32"/>
        </w:rPr>
        <w:t xml:space="preserve">" </w:t>
      </w:r>
      <w:proofErr w:type="spellStart"/>
      <w:r w:rsidRPr="00841FF1">
        <w:rPr>
          <w:sz w:val="32"/>
          <w:szCs w:val="32"/>
        </w:rPr>
        <w:t>Boolean</w:t>
      </w:r>
      <w:proofErr w:type="spellEnd"/>
      <w:r w:rsidRPr="00841FF1">
        <w:rPr>
          <w:sz w:val="32"/>
          <w:szCs w:val="32"/>
        </w:rPr>
        <w:t xml:space="preserve">. Questo intervento ha reso il sistema </w:t>
      </w:r>
      <w:r w:rsidRPr="00841FF1">
        <w:rPr>
          <w:i/>
          <w:iCs/>
          <w:sz w:val="32"/>
          <w:szCs w:val="32"/>
        </w:rPr>
        <w:t>Null-Safe</w:t>
      </w:r>
      <w:r w:rsidRPr="00841FF1">
        <w:rPr>
          <w:sz w:val="32"/>
          <w:szCs w:val="32"/>
        </w:rPr>
        <w:t xml:space="preserve">: il </w:t>
      </w:r>
      <w:proofErr w:type="spellStart"/>
      <w:r w:rsidRPr="00841FF1">
        <w:rPr>
          <w:sz w:val="32"/>
          <w:szCs w:val="32"/>
        </w:rPr>
        <w:t>backend</w:t>
      </w:r>
      <w:proofErr w:type="spellEnd"/>
      <w:r w:rsidRPr="00841FF1">
        <w:rPr>
          <w:sz w:val="32"/>
          <w:szCs w:val="32"/>
        </w:rPr>
        <w:t xml:space="preserve"> è diventato in grado di ricevere e incamerare il valore </w:t>
      </w:r>
      <w:proofErr w:type="spellStart"/>
      <w:r w:rsidRPr="00841FF1">
        <w:rPr>
          <w:sz w:val="32"/>
          <w:szCs w:val="32"/>
        </w:rPr>
        <w:t>null</w:t>
      </w:r>
      <w:proofErr w:type="spellEnd"/>
      <w:r w:rsidRPr="00841FF1">
        <w:rPr>
          <w:sz w:val="32"/>
          <w:szCs w:val="32"/>
        </w:rPr>
        <w:t xml:space="preserve"> senza andare in crash, demandando la corretta validazione logica (es. </w:t>
      </w:r>
      <w:proofErr w:type="spellStart"/>
      <w:r w:rsidRPr="00841FF1">
        <w:rPr>
          <w:sz w:val="32"/>
          <w:szCs w:val="32"/>
        </w:rPr>
        <w:t>if</w:t>
      </w:r>
      <w:proofErr w:type="spellEnd"/>
      <w:r w:rsidRPr="00841FF1">
        <w:rPr>
          <w:sz w:val="32"/>
          <w:szCs w:val="32"/>
        </w:rPr>
        <w:t xml:space="preserve"> (</w:t>
      </w:r>
      <w:proofErr w:type="spellStart"/>
      <w:r w:rsidRPr="00841FF1">
        <w:rPr>
          <w:sz w:val="32"/>
          <w:szCs w:val="32"/>
        </w:rPr>
        <w:t>accettazionePrivacy</w:t>
      </w:r>
      <w:proofErr w:type="spellEnd"/>
      <w:r w:rsidRPr="00841FF1">
        <w:rPr>
          <w:sz w:val="32"/>
          <w:szCs w:val="32"/>
        </w:rPr>
        <w:t xml:space="preserve"> == </w:t>
      </w:r>
      <w:proofErr w:type="spellStart"/>
      <w:r w:rsidRPr="00841FF1">
        <w:rPr>
          <w:sz w:val="32"/>
          <w:szCs w:val="32"/>
        </w:rPr>
        <w:t>null</w:t>
      </w:r>
      <w:proofErr w:type="spellEnd"/>
      <w:r w:rsidRPr="00841FF1">
        <w:rPr>
          <w:sz w:val="32"/>
          <w:szCs w:val="32"/>
        </w:rPr>
        <w:t xml:space="preserve"> || !</w:t>
      </w:r>
      <w:proofErr w:type="spellStart"/>
      <w:r w:rsidRPr="00841FF1">
        <w:rPr>
          <w:sz w:val="32"/>
          <w:szCs w:val="32"/>
        </w:rPr>
        <w:t>accettazionePrivacy</w:t>
      </w:r>
      <w:proofErr w:type="spellEnd"/>
      <w:r w:rsidRPr="00841FF1">
        <w:rPr>
          <w:sz w:val="32"/>
          <w:szCs w:val="32"/>
        </w:rPr>
        <w:t xml:space="preserve">) </w:t>
      </w:r>
      <w:proofErr w:type="spellStart"/>
      <w:r w:rsidRPr="00841FF1">
        <w:rPr>
          <w:sz w:val="32"/>
          <w:szCs w:val="32"/>
        </w:rPr>
        <w:t>throw</w:t>
      </w:r>
      <w:proofErr w:type="spellEnd"/>
      <w:r w:rsidRPr="00841FF1">
        <w:rPr>
          <w:sz w:val="32"/>
          <w:szCs w:val="32"/>
        </w:rPr>
        <w:t xml:space="preserve"> </w:t>
      </w:r>
      <w:proofErr w:type="spellStart"/>
      <w:r w:rsidRPr="00841FF1">
        <w:rPr>
          <w:sz w:val="32"/>
          <w:szCs w:val="32"/>
        </w:rPr>
        <w:t>Exception</w:t>
      </w:r>
      <w:proofErr w:type="spellEnd"/>
      <w:r w:rsidRPr="00841FF1">
        <w:rPr>
          <w:sz w:val="32"/>
          <w:szCs w:val="32"/>
        </w:rPr>
        <w:t>) al livello Service.</w:t>
      </w:r>
    </w:p>
    <w:p w14:paraId="13774D5A" w14:textId="77777777" w:rsidR="00841FF1" w:rsidRPr="00841FF1" w:rsidRDefault="00841FF1" w:rsidP="00841FF1">
      <w:pPr>
        <w:pStyle w:val="Titolo3"/>
      </w:pPr>
      <w:bookmarkStart w:id="47" w:name="_Toc233277091"/>
      <w:r w:rsidRPr="00841FF1">
        <w:t>4.2.3 Criticità 3: Over-</w:t>
      </w:r>
      <w:proofErr w:type="spellStart"/>
      <w:r w:rsidRPr="00841FF1">
        <w:t>fetching</w:t>
      </w:r>
      <w:proofErr w:type="spellEnd"/>
      <w:r w:rsidRPr="00841FF1">
        <w:t xml:space="preserve"> e vulnerabilità nel Login</w:t>
      </w:r>
      <w:bookmarkEnd w:id="47"/>
    </w:p>
    <w:p w14:paraId="62DF26D9" w14:textId="77777777" w:rsidR="00841FF1" w:rsidRPr="00841FF1" w:rsidRDefault="00841FF1" w:rsidP="00841FF1">
      <w:pPr>
        <w:numPr>
          <w:ilvl w:val="0"/>
          <w:numId w:val="33"/>
        </w:numPr>
        <w:rPr>
          <w:sz w:val="32"/>
          <w:szCs w:val="32"/>
        </w:rPr>
      </w:pPr>
      <w:r w:rsidRPr="00841FF1">
        <w:rPr>
          <w:b/>
          <w:bCs/>
          <w:sz w:val="32"/>
          <w:szCs w:val="32"/>
        </w:rPr>
        <w:t>Descrizione del Problema:</w:t>
      </w:r>
      <w:r w:rsidRPr="00841FF1">
        <w:rPr>
          <w:sz w:val="32"/>
          <w:szCs w:val="32"/>
        </w:rPr>
        <w:t xml:space="preserve"> L'endpoint iniziale per l'autenticazione (POST /api/</w:t>
      </w:r>
      <w:proofErr w:type="spellStart"/>
      <w:r w:rsidRPr="00841FF1">
        <w:rPr>
          <w:sz w:val="32"/>
          <w:szCs w:val="32"/>
        </w:rPr>
        <w:t>patients</w:t>
      </w:r>
      <w:proofErr w:type="spellEnd"/>
      <w:r w:rsidRPr="00841FF1">
        <w:rPr>
          <w:sz w:val="32"/>
          <w:szCs w:val="32"/>
        </w:rPr>
        <w:t>/login) era stato progettato per accettare in ingresso (come @RequestBody) l'intera entità Patient.</w:t>
      </w:r>
    </w:p>
    <w:p w14:paraId="25E232AB" w14:textId="77777777" w:rsidR="00841FF1" w:rsidRPr="00841FF1" w:rsidRDefault="00841FF1" w:rsidP="00841FF1">
      <w:pPr>
        <w:numPr>
          <w:ilvl w:val="0"/>
          <w:numId w:val="33"/>
        </w:numPr>
        <w:rPr>
          <w:sz w:val="32"/>
          <w:szCs w:val="32"/>
        </w:rPr>
      </w:pPr>
      <w:r w:rsidRPr="00841FF1">
        <w:rPr>
          <w:b/>
          <w:bCs/>
          <w:sz w:val="32"/>
          <w:szCs w:val="32"/>
        </w:rPr>
        <w:t>Causa Architetturale:</w:t>
      </w:r>
      <w:r w:rsidRPr="00841FF1">
        <w:rPr>
          <w:sz w:val="32"/>
          <w:szCs w:val="32"/>
        </w:rPr>
        <w:t xml:space="preserve"> Questo approccio, noto come </w:t>
      </w:r>
      <w:r w:rsidRPr="00841FF1">
        <w:rPr>
          <w:i/>
          <w:iCs/>
          <w:sz w:val="32"/>
          <w:szCs w:val="32"/>
        </w:rPr>
        <w:t>Over-</w:t>
      </w:r>
      <w:proofErr w:type="spellStart"/>
      <w:r w:rsidRPr="00841FF1">
        <w:rPr>
          <w:i/>
          <w:iCs/>
          <w:sz w:val="32"/>
          <w:szCs w:val="32"/>
        </w:rPr>
        <w:t>fetching</w:t>
      </w:r>
      <w:proofErr w:type="spellEnd"/>
      <w:r w:rsidRPr="00841FF1">
        <w:rPr>
          <w:sz w:val="32"/>
          <w:szCs w:val="32"/>
        </w:rPr>
        <w:t>, esponeva il sistema a due rischi:</w:t>
      </w:r>
    </w:p>
    <w:p w14:paraId="71BE89CF" w14:textId="77777777" w:rsidR="00841FF1" w:rsidRPr="00841FF1" w:rsidRDefault="00841FF1" w:rsidP="00841FF1">
      <w:pPr>
        <w:numPr>
          <w:ilvl w:val="1"/>
          <w:numId w:val="33"/>
        </w:numPr>
        <w:rPr>
          <w:sz w:val="32"/>
          <w:szCs w:val="32"/>
        </w:rPr>
      </w:pPr>
      <w:r w:rsidRPr="00841FF1">
        <w:rPr>
          <w:i/>
          <w:iCs/>
          <w:sz w:val="32"/>
          <w:szCs w:val="32"/>
        </w:rPr>
        <w:t>Rigidità:</w:t>
      </w:r>
      <w:r w:rsidRPr="00841FF1">
        <w:rPr>
          <w:sz w:val="32"/>
          <w:szCs w:val="32"/>
        </w:rPr>
        <w:t xml:space="preserve"> Il client inviava un JSON contenente solo email e password, mentre Spring tentava faticosamente di istanziare un oggetto complesso lasciando vuoti tutti gli altri campi.</w:t>
      </w:r>
    </w:p>
    <w:p w14:paraId="35B9B32D" w14:textId="77777777" w:rsidR="00841FF1" w:rsidRPr="00841FF1" w:rsidRDefault="00841FF1" w:rsidP="00841FF1">
      <w:pPr>
        <w:numPr>
          <w:ilvl w:val="1"/>
          <w:numId w:val="33"/>
        </w:numPr>
        <w:rPr>
          <w:sz w:val="32"/>
          <w:szCs w:val="32"/>
        </w:rPr>
      </w:pPr>
      <w:r w:rsidRPr="00841FF1">
        <w:rPr>
          <w:i/>
          <w:iCs/>
          <w:sz w:val="32"/>
          <w:szCs w:val="32"/>
        </w:rPr>
        <w:t>Sicurezza:</w:t>
      </w:r>
      <w:r w:rsidRPr="00841FF1">
        <w:rPr>
          <w:sz w:val="32"/>
          <w:szCs w:val="32"/>
        </w:rPr>
        <w:t xml:space="preserve"> L'esposizione diretta delle Entità del database (Database </w:t>
      </w:r>
      <w:proofErr w:type="spellStart"/>
      <w:r w:rsidRPr="00841FF1">
        <w:rPr>
          <w:sz w:val="32"/>
          <w:szCs w:val="32"/>
        </w:rPr>
        <w:t>Entities</w:t>
      </w:r>
      <w:proofErr w:type="spellEnd"/>
      <w:r w:rsidRPr="00841FF1">
        <w:rPr>
          <w:sz w:val="32"/>
          <w:szCs w:val="32"/>
        </w:rPr>
        <w:t xml:space="preserve">) verso il </w:t>
      </w:r>
      <w:proofErr w:type="spellStart"/>
      <w:r w:rsidRPr="00841FF1">
        <w:rPr>
          <w:sz w:val="32"/>
          <w:szCs w:val="32"/>
        </w:rPr>
        <w:t>layer</w:t>
      </w:r>
      <w:proofErr w:type="spellEnd"/>
      <w:r w:rsidRPr="00841FF1">
        <w:rPr>
          <w:sz w:val="32"/>
          <w:szCs w:val="32"/>
        </w:rPr>
        <w:t xml:space="preserve"> web (Controller) è considerata una </w:t>
      </w:r>
      <w:proofErr w:type="spellStart"/>
      <w:r w:rsidRPr="00841FF1">
        <w:rPr>
          <w:i/>
          <w:iCs/>
          <w:sz w:val="32"/>
          <w:szCs w:val="32"/>
        </w:rPr>
        <w:t>bad</w:t>
      </w:r>
      <w:proofErr w:type="spellEnd"/>
      <w:r w:rsidRPr="00841FF1">
        <w:rPr>
          <w:i/>
          <w:iCs/>
          <w:sz w:val="32"/>
          <w:szCs w:val="32"/>
        </w:rPr>
        <w:t xml:space="preserve"> practice</w:t>
      </w:r>
      <w:r w:rsidRPr="00841FF1">
        <w:rPr>
          <w:sz w:val="32"/>
          <w:szCs w:val="32"/>
        </w:rPr>
        <w:t xml:space="preserve"> architetturale (violazione del disaccoppiamento).</w:t>
      </w:r>
    </w:p>
    <w:p w14:paraId="301B8B42" w14:textId="77777777" w:rsidR="00841FF1" w:rsidRPr="00841FF1" w:rsidRDefault="00841FF1" w:rsidP="00841FF1">
      <w:pPr>
        <w:numPr>
          <w:ilvl w:val="0"/>
          <w:numId w:val="33"/>
        </w:numPr>
        <w:rPr>
          <w:sz w:val="32"/>
          <w:szCs w:val="32"/>
        </w:rPr>
      </w:pPr>
      <w:r w:rsidRPr="00841FF1">
        <w:rPr>
          <w:b/>
          <w:bCs/>
          <w:sz w:val="32"/>
          <w:szCs w:val="32"/>
        </w:rPr>
        <w:t>Soluzione Adottata (Pattern DTO):</w:t>
      </w:r>
      <w:r w:rsidRPr="00841FF1">
        <w:rPr>
          <w:sz w:val="32"/>
          <w:szCs w:val="32"/>
        </w:rPr>
        <w:t xml:space="preserve"> È stato introdotto il pattern strutturale </w:t>
      </w:r>
      <w:r w:rsidRPr="00841FF1">
        <w:rPr>
          <w:i/>
          <w:iCs/>
          <w:sz w:val="32"/>
          <w:szCs w:val="32"/>
        </w:rPr>
        <w:t>Data Transfer Object</w:t>
      </w:r>
      <w:r w:rsidRPr="00841FF1">
        <w:rPr>
          <w:sz w:val="32"/>
          <w:szCs w:val="32"/>
        </w:rPr>
        <w:t>. L'endpoint di login è stato riscritto per accettare un oggetto generico e flessibile (</w:t>
      </w:r>
      <w:proofErr w:type="spellStart"/>
      <w:r w:rsidRPr="00841FF1">
        <w:rPr>
          <w:sz w:val="32"/>
          <w:szCs w:val="32"/>
        </w:rPr>
        <w:t>Map</w:t>
      </w:r>
      <w:proofErr w:type="spellEnd"/>
      <w:r w:rsidRPr="00841FF1">
        <w:rPr>
          <w:sz w:val="32"/>
          <w:szCs w:val="32"/>
        </w:rPr>
        <w:t xml:space="preserve">&lt;String, String&gt;). Questo disaccoppiamento ha permesso al controller di estrarre esclusivamente le chiavi necessarie (email e password), ignorando qualsiasi altro payload e blindando l'accesso al database. Il codice risultante è risultato più </w:t>
      </w:r>
      <w:proofErr w:type="spellStart"/>
      <w:r w:rsidRPr="00841FF1">
        <w:rPr>
          <w:sz w:val="32"/>
          <w:szCs w:val="32"/>
        </w:rPr>
        <w:t>manutenibile</w:t>
      </w:r>
      <w:proofErr w:type="spellEnd"/>
      <w:r w:rsidRPr="00841FF1">
        <w:rPr>
          <w:sz w:val="32"/>
          <w:szCs w:val="32"/>
        </w:rPr>
        <w:t xml:space="preserve"> e resiliente ai cambiamenti del </w:t>
      </w:r>
      <w:proofErr w:type="spellStart"/>
      <w:r w:rsidRPr="00841FF1">
        <w:rPr>
          <w:sz w:val="32"/>
          <w:szCs w:val="32"/>
        </w:rPr>
        <w:t>frontend</w:t>
      </w:r>
      <w:proofErr w:type="spellEnd"/>
      <w:r w:rsidRPr="00841FF1">
        <w:rPr>
          <w:sz w:val="32"/>
          <w:szCs w:val="32"/>
        </w:rPr>
        <w:t>.</w:t>
      </w:r>
    </w:p>
    <w:p w14:paraId="756763D8" w14:textId="77777777" w:rsidR="00841FF1" w:rsidRDefault="00841FF1" w:rsidP="00A92ECF">
      <w:pPr>
        <w:rPr>
          <w:sz w:val="36"/>
          <w:szCs w:val="36"/>
        </w:rPr>
      </w:pPr>
    </w:p>
    <w:p w14:paraId="1338D77F" w14:textId="77777777" w:rsidR="00841FF1" w:rsidRDefault="00841FF1" w:rsidP="00A92ECF">
      <w:pPr>
        <w:rPr>
          <w:sz w:val="36"/>
          <w:szCs w:val="36"/>
        </w:rPr>
      </w:pPr>
    </w:p>
    <w:p w14:paraId="4F702320" w14:textId="77777777" w:rsidR="00D82F27" w:rsidRPr="00D82F27" w:rsidRDefault="00D82F27" w:rsidP="00FA6BC0">
      <w:pPr>
        <w:pStyle w:val="Titolo1"/>
      </w:pPr>
      <w:r w:rsidRPr="00D82F27">
        <w:t>CAPITOLO 5: Installazione, Configurazione e Testing</w:t>
      </w:r>
    </w:p>
    <w:p w14:paraId="1C0054F9" w14:textId="77777777" w:rsidR="00D82F27" w:rsidRPr="00D82F27" w:rsidRDefault="00D82F27" w:rsidP="00D82F27">
      <w:pPr>
        <w:pStyle w:val="Titolo2"/>
      </w:pPr>
      <w:bookmarkStart w:id="48" w:name="_Toc233277092"/>
      <w:r w:rsidRPr="00D82F27">
        <w:t>5.1 Introduzione al Processo di Rilascio e Collaudo</w:t>
      </w:r>
      <w:bookmarkEnd w:id="48"/>
    </w:p>
    <w:p w14:paraId="53C89FD6" w14:textId="77777777" w:rsidR="00D82F27" w:rsidRDefault="00D82F27" w:rsidP="00D82F27">
      <w:pPr>
        <w:rPr>
          <w:sz w:val="32"/>
          <w:szCs w:val="32"/>
        </w:rPr>
      </w:pPr>
      <w:r w:rsidRPr="00D82F27">
        <w:rPr>
          <w:sz w:val="32"/>
          <w:szCs w:val="32"/>
        </w:rPr>
        <w:t>La natura distribuita dell'architettura a Microservizi adottata in questo progetto introduce una complessità intrinseca nelle fasi di rilascio (Deployment) e collaudo (Testing). A differenza di un'applicazione monolitica, in cui è sufficiente avviare un singolo server applicativo e un singolo database, il nostro sistema richiede l'orchestrazione di molteplici nodi di rete indipendenti, ognuno con il proprio ciclo di vita, le proprie dipendenze e le proprie configurazioni. Questa sezione documenta rigorosamente i prerequisiti infrastrutturali, le procedure di configurazione dell'ambiente locale (Local Environment) e le metodologie di verifica adottate per validare il corretto funzionamento delle API e dell'interfaccia utente.</w:t>
      </w:r>
    </w:p>
    <w:p w14:paraId="60EBB9B3" w14:textId="77777777" w:rsidR="00D82F27" w:rsidRDefault="00D82F27" w:rsidP="00D82F27">
      <w:pPr>
        <w:rPr>
          <w:sz w:val="32"/>
          <w:szCs w:val="32"/>
        </w:rPr>
      </w:pPr>
    </w:p>
    <w:p w14:paraId="03EE31A5" w14:textId="77777777" w:rsidR="00D82F27" w:rsidRPr="00D82F27" w:rsidRDefault="00D82F27" w:rsidP="00D82F27">
      <w:pPr>
        <w:rPr>
          <w:sz w:val="32"/>
          <w:szCs w:val="32"/>
        </w:rPr>
      </w:pPr>
    </w:p>
    <w:p w14:paraId="52A8A43E" w14:textId="77777777" w:rsidR="00D82F27" w:rsidRPr="00D82F27" w:rsidRDefault="00D82F27" w:rsidP="00D82F27">
      <w:pPr>
        <w:pStyle w:val="Titolo2"/>
      </w:pPr>
      <w:bookmarkStart w:id="49" w:name="_Toc233277093"/>
      <w:r w:rsidRPr="00D82F27">
        <w:t>5.2 Prerequisiti di Sistema e Ambiente di Sviluppo</w:t>
      </w:r>
      <w:bookmarkEnd w:id="49"/>
    </w:p>
    <w:p w14:paraId="2AB1ADA6" w14:textId="77777777" w:rsidR="00D82F27" w:rsidRPr="00D82F27" w:rsidRDefault="00D82F27" w:rsidP="00D82F27">
      <w:pPr>
        <w:rPr>
          <w:sz w:val="32"/>
          <w:szCs w:val="32"/>
        </w:rPr>
      </w:pPr>
      <w:r w:rsidRPr="00D82F27">
        <w:rPr>
          <w:sz w:val="32"/>
          <w:szCs w:val="32"/>
        </w:rPr>
        <w:t xml:space="preserve">Per garantire la corretta compilazione, esecuzione e ispezione del codice sorgente, la </w:t>
      </w:r>
      <w:r w:rsidRPr="00D82F27">
        <w:rPr>
          <w:i/>
          <w:iCs/>
          <w:sz w:val="32"/>
          <w:szCs w:val="32"/>
        </w:rPr>
        <w:t>workstation</w:t>
      </w:r>
      <w:r w:rsidRPr="00D82F27">
        <w:rPr>
          <w:sz w:val="32"/>
          <w:szCs w:val="32"/>
        </w:rPr>
        <w:t xml:space="preserve"> (o il server di </w:t>
      </w:r>
      <w:proofErr w:type="spellStart"/>
      <w:r w:rsidRPr="00D82F27">
        <w:rPr>
          <w:sz w:val="32"/>
          <w:szCs w:val="32"/>
        </w:rPr>
        <w:t>host</w:t>
      </w:r>
      <w:proofErr w:type="spellEnd"/>
      <w:r w:rsidRPr="00D82F27">
        <w:rPr>
          <w:sz w:val="32"/>
          <w:szCs w:val="32"/>
        </w:rPr>
        <w:t>) deve essere preventivamente dotata del seguente stack infrastrutturale:</w:t>
      </w:r>
    </w:p>
    <w:p w14:paraId="7D5F8BF2" w14:textId="77777777" w:rsidR="00D82F27" w:rsidRPr="00D82F27" w:rsidRDefault="00D82F27" w:rsidP="00D82F27">
      <w:pPr>
        <w:numPr>
          <w:ilvl w:val="0"/>
          <w:numId w:val="34"/>
        </w:numPr>
        <w:rPr>
          <w:sz w:val="32"/>
          <w:szCs w:val="32"/>
        </w:rPr>
      </w:pPr>
      <w:r w:rsidRPr="00D82F27">
        <w:rPr>
          <w:b/>
          <w:bCs/>
          <w:sz w:val="32"/>
          <w:szCs w:val="32"/>
        </w:rPr>
        <w:t>Java Development Kit (JDK):</w:t>
      </w:r>
      <w:r w:rsidRPr="00D82F27">
        <w:rPr>
          <w:sz w:val="32"/>
          <w:szCs w:val="32"/>
        </w:rPr>
        <w:t xml:space="preserve"> Versione 17 (o superiore), necessaria per la compilazione dei sorgenti Spring Boot e l'esecuzione della Java Virtual Machine (JVM).</w:t>
      </w:r>
    </w:p>
    <w:p w14:paraId="5588D087" w14:textId="77777777" w:rsidR="00D82F27" w:rsidRPr="00D82F27" w:rsidRDefault="00D82F27" w:rsidP="00D82F27">
      <w:pPr>
        <w:numPr>
          <w:ilvl w:val="0"/>
          <w:numId w:val="34"/>
        </w:numPr>
        <w:rPr>
          <w:sz w:val="32"/>
          <w:szCs w:val="32"/>
        </w:rPr>
      </w:pPr>
      <w:r w:rsidRPr="00D82F27">
        <w:rPr>
          <w:b/>
          <w:bCs/>
          <w:sz w:val="32"/>
          <w:szCs w:val="32"/>
        </w:rPr>
        <w:t>Apache Maven:</w:t>
      </w:r>
      <w:r w:rsidRPr="00D82F27">
        <w:rPr>
          <w:sz w:val="32"/>
          <w:szCs w:val="32"/>
        </w:rPr>
        <w:t xml:space="preserve"> Strumento di </w:t>
      </w:r>
      <w:r w:rsidRPr="00D82F27">
        <w:rPr>
          <w:i/>
          <w:iCs/>
          <w:sz w:val="32"/>
          <w:szCs w:val="32"/>
        </w:rPr>
        <w:t>Build Automation</w:t>
      </w:r>
      <w:r w:rsidRPr="00D82F27">
        <w:rPr>
          <w:sz w:val="32"/>
          <w:szCs w:val="32"/>
        </w:rPr>
        <w:t xml:space="preserve"> e gestione delle dipendenze (è possibile utilizzare il </w:t>
      </w:r>
      <w:r w:rsidRPr="00D82F27">
        <w:rPr>
          <w:i/>
          <w:iCs/>
          <w:sz w:val="32"/>
          <w:szCs w:val="32"/>
        </w:rPr>
        <w:t xml:space="preserve">Maven </w:t>
      </w:r>
      <w:proofErr w:type="spellStart"/>
      <w:r w:rsidRPr="00D82F27">
        <w:rPr>
          <w:i/>
          <w:iCs/>
          <w:sz w:val="32"/>
          <w:szCs w:val="32"/>
        </w:rPr>
        <w:t>Wrapper</w:t>
      </w:r>
      <w:proofErr w:type="spellEnd"/>
      <w:r w:rsidRPr="00D82F27">
        <w:rPr>
          <w:sz w:val="32"/>
          <w:szCs w:val="32"/>
        </w:rPr>
        <w:t xml:space="preserve"> </w:t>
      </w:r>
      <w:proofErr w:type="spellStart"/>
      <w:r w:rsidRPr="00D82F27">
        <w:rPr>
          <w:sz w:val="32"/>
          <w:szCs w:val="32"/>
        </w:rPr>
        <w:t>mvnw</w:t>
      </w:r>
      <w:proofErr w:type="spellEnd"/>
      <w:r w:rsidRPr="00D82F27">
        <w:rPr>
          <w:sz w:val="32"/>
          <w:szCs w:val="32"/>
        </w:rPr>
        <w:t xml:space="preserve"> incluso nei progetti generati da Spring </w:t>
      </w:r>
      <w:proofErr w:type="spellStart"/>
      <w:r w:rsidRPr="00D82F27">
        <w:rPr>
          <w:sz w:val="32"/>
          <w:szCs w:val="32"/>
        </w:rPr>
        <w:t>Initializr</w:t>
      </w:r>
      <w:proofErr w:type="spellEnd"/>
      <w:r w:rsidRPr="00D82F27">
        <w:rPr>
          <w:sz w:val="32"/>
          <w:szCs w:val="32"/>
        </w:rPr>
        <w:t>).</w:t>
      </w:r>
    </w:p>
    <w:p w14:paraId="7CB4B091" w14:textId="77777777" w:rsidR="00D82F27" w:rsidRPr="00D82F27" w:rsidRDefault="00D82F27" w:rsidP="00D82F27">
      <w:pPr>
        <w:numPr>
          <w:ilvl w:val="0"/>
          <w:numId w:val="34"/>
        </w:numPr>
        <w:rPr>
          <w:sz w:val="32"/>
          <w:szCs w:val="32"/>
        </w:rPr>
      </w:pPr>
      <w:r w:rsidRPr="00D82F27">
        <w:rPr>
          <w:b/>
          <w:bCs/>
          <w:sz w:val="32"/>
          <w:szCs w:val="32"/>
        </w:rPr>
        <w:t>Database Management System:</w:t>
      </w:r>
      <w:r w:rsidRPr="00D82F27">
        <w:rPr>
          <w:sz w:val="32"/>
          <w:szCs w:val="32"/>
        </w:rPr>
        <w:t xml:space="preserve"> </w:t>
      </w:r>
      <w:proofErr w:type="spellStart"/>
      <w:r w:rsidRPr="00D82F27">
        <w:rPr>
          <w:sz w:val="32"/>
          <w:szCs w:val="32"/>
        </w:rPr>
        <w:t>PostgreSQL</w:t>
      </w:r>
      <w:proofErr w:type="spellEnd"/>
      <w:r w:rsidRPr="00D82F27">
        <w:rPr>
          <w:sz w:val="32"/>
          <w:szCs w:val="32"/>
        </w:rPr>
        <w:t xml:space="preserve"> Server (versione 14 o superiore) in esecuzione sulla porta predefinita 5432.</w:t>
      </w:r>
    </w:p>
    <w:p w14:paraId="3AE6AF99" w14:textId="77777777" w:rsidR="00D82F27" w:rsidRPr="00D82F27" w:rsidRDefault="00D82F27" w:rsidP="00D82F27">
      <w:pPr>
        <w:numPr>
          <w:ilvl w:val="0"/>
          <w:numId w:val="34"/>
        </w:numPr>
        <w:rPr>
          <w:sz w:val="32"/>
          <w:szCs w:val="32"/>
        </w:rPr>
      </w:pPr>
      <w:r w:rsidRPr="00D82F27">
        <w:rPr>
          <w:b/>
          <w:bCs/>
          <w:sz w:val="32"/>
          <w:szCs w:val="32"/>
        </w:rPr>
        <w:lastRenderedPageBreak/>
        <w:t>Client API REST:</w:t>
      </w:r>
      <w:r w:rsidRPr="00D82F27">
        <w:rPr>
          <w:sz w:val="32"/>
          <w:szCs w:val="32"/>
        </w:rPr>
        <w:t xml:space="preserve"> Un tool di ispezione e collaudo come Postman o l'estensione Thunder Client per Visual Studio Code.</w:t>
      </w:r>
    </w:p>
    <w:p w14:paraId="3EEB636A" w14:textId="77777777" w:rsidR="00D82F27" w:rsidRDefault="00D82F27" w:rsidP="00D82F27">
      <w:pPr>
        <w:numPr>
          <w:ilvl w:val="0"/>
          <w:numId w:val="34"/>
        </w:numPr>
        <w:rPr>
          <w:sz w:val="32"/>
          <w:szCs w:val="32"/>
        </w:rPr>
      </w:pPr>
      <w:r w:rsidRPr="00D82F27">
        <w:rPr>
          <w:b/>
          <w:bCs/>
          <w:sz w:val="32"/>
          <w:szCs w:val="32"/>
        </w:rPr>
        <w:t>Web Browser Moderno:</w:t>
      </w:r>
      <w:r w:rsidRPr="00D82F27">
        <w:rPr>
          <w:sz w:val="32"/>
          <w:szCs w:val="32"/>
        </w:rPr>
        <w:t xml:space="preserve"> Un browser che supporti nativamente HTML5, ES6 e la Fetch API (es. Google Chrome, Mozilla Firefox, Microsoft Edge) per l'esecuzione del livello Client.</w:t>
      </w:r>
    </w:p>
    <w:p w14:paraId="794B8722" w14:textId="77777777" w:rsidR="00D82F27" w:rsidRDefault="00D82F27" w:rsidP="00D82F27">
      <w:pPr>
        <w:rPr>
          <w:sz w:val="32"/>
          <w:szCs w:val="32"/>
        </w:rPr>
      </w:pPr>
    </w:p>
    <w:p w14:paraId="59A1404C" w14:textId="77777777" w:rsidR="00D82F27" w:rsidRPr="00D82F27" w:rsidRDefault="00D82F27" w:rsidP="00D82F27">
      <w:pPr>
        <w:rPr>
          <w:sz w:val="32"/>
          <w:szCs w:val="32"/>
        </w:rPr>
      </w:pPr>
    </w:p>
    <w:p w14:paraId="6751A363" w14:textId="77777777" w:rsidR="00D82F27" w:rsidRPr="00D82F27" w:rsidRDefault="00D82F27" w:rsidP="00D82F27">
      <w:pPr>
        <w:pStyle w:val="Titolo2"/>
      </w:pPr>
      <w:bookmarkStart w:id="50" w:name="_Toc233277094"/>
      <w:r w:rsidRPr="00D82F27">
        <w:t>5.3 Configurazione e Inizializzazione del Sistema</w:t>
      </w:r>
      <w:bookmarkEnd w:id="50"/>
    </w:p>
    <w:p w14:paraId="41F5EA8D" w14:textId="77777777" w:rsidR="00D82F27" w:rsidRPr="00D82F27" w:rsidRDefault="00D82F27" w:rsidP="00D82F27">
      <w:pPr>
        <w:rPr>
          <w:sz w:val="32"/>
          <w:szCs w:val="32"/>
        </w:rPr>
      </w:pPr>
      <w:r w:rsidRPr="00D82F27">
        <w:rPr>
          <w:sz w:val="32"/>
          <w:szCs w:val="32"/>
        </w:rPr>
        <w:t xml:space="preserve">Il processo di avvio del sistema si divide in tre macro-fasi sequenziali: configurazione del livello di persistenza, avvio dei servizi di </w:t>
      </w:r>
      <w:proofErr w:type="spellStart"/>
      <w:r w:rsidRPr="00D82F27">
        <w:rPr>
          <w:sz w:val="32"/>
          <w:szCs w:val="32"/>
        </w:rPr>
        <w:t>backend</w:t>
      </w:r>
      <w:proofErr w:type="spellEnd"/>
      <w:r w:rsidRPr="00D82F27">
        <w:rPr>
          <w:sz w:val="32"/>
          <w:szCs w:val="32"/>
        </w:rPr>
        <w:t xml:space="preserve"> e inizializzazione del </w:t>
      </w:r>
      <w:proofErr w:type="spellStart"/>
      <w:r w:rsidRPr="00D82F27">
        <w:rPr>
          <w:sz w:val="32"/>
          <w:szCs w:val="32"/>
        </w:rPr>
        <w:t>frontend</w:t>
      </w:r>
      <w:proofErr w:type="spellEnd"/>
      <w:r w:rsidRPr="00D82F27">
        <w:rPr>
          <w:sz w:val="32"/>
          <w:szCs w:val="32"/>
        </w:rPr>
        <w:t>.</w:t>
      </w:r>
    </w:p>
    <w:p w14:paraId="1233F80B" w14:textId="77777777" w:rsidR="00D82F27" w:rsidRPr="00D82F27" w:rsidRDefault="00D82F27" w:rsidP="00D82F27">
      <w:pPr>
        <w:pStyle w:val="Titolo3"/>
      </w:pPr>
      <w:bookmarkStart w:id="51" w:name="_Toc233277095"/>
      <w:r w:rsidRPr="00D82F27">
        <w:t>5.3.1 Inizializzazione del Livello di Persistenza (Database Setup)</w:t>
      </w:r>
      <w:bookmarkEnd w:id="51"/>
    </w:p>
    <w:p w14:paraId="6EBF8926" w14:textId="77777777" w:rsidR="00D82F27" w:rsidRPr="00D82F27" w:rsidRDefault="00D82F27" w:rsidP="00D82F27">
      <w:pPr>
        <w:rPr>
          <w:sz w:val="32"/>
          <w:szCs w:val="32"/>
        </w:rPr>
      </w:pPr>
      <w:r w:rsidRPr="00D82F27">
        <w:rPr>
          <w:sz w:val="32"/>
          <w:szCs w:val="32"/>
        </w:rPr>
        <w:t xml:space="preserve">Per rispettare il pattern architetturale </w:t>
      </w:r>
      <w:r w:rsidRPr="00D82F27">
        <w:rPr>
          <w:i/>
          <w:iCs/>
          <w:sz w:val="32"/>
          <w:szCs w:val="32"/>
        </w:rPr>
        <w:t>Database-per-Service</w:t>
      </w:r>
      <w:r w:rsidRPr="00D82F27">
        <w:rPr>
          <w:sz w:val="32"/>
          <w:szCs w:val="32"/>
        </w:rPr>
        <w:t xml:space="preserve">, è necessario creare fisicamente (o logicamente) i due schemi dati isolati prima di avviare le applicazioni Spring Boot. Tramite uno strumento di amministrazione database (es. </w:t>
      </w:r>
      <w:proofErr w:type="spellStart"/>
      <w:r w:rsidRPr="00D82F27">
        <w:rPr>
          <w:sz w:val="32"/>
          <w:szCs w:val="32"/>
        </w:rPr>
        <w:t>pgAdmin</w:t>
      </w:r>
      <w:proofErr w:type="spellEnd"/>
      <w:r w:rsidRPr="00D82F27">
        <w:rPr>
          <w:sz w:val="32"/>
          <w:szCs w:val="32"/>
        </w:rPr>
        <w:t xml:space="preserve"> o </w:t>
      </w:r>
      <w:proofErr w:type="spellStart"/>
      <w:r w:rsidRPr="00D82F27">
        <w:rPr>
          <w:sz w:val="32"/>
          <w:szCs w:val="32"/>
        </w:rPr>
        <w:t>DBeaver</w:t>
      </w:r>
      <w:proofErr w:type="spellEnd"/>
      <w:r w:rsidRPr="00D82F27">
        <w:rPr>
          <w:sz w:val="32"/>
          <w:szCs w:val="32"/>
        </w:rPr>
        <w:t xml:space="preserve">) o tramite shell </w:t>
      </w:r>
      <w:proofErr w:type="spellStart"/>
      <w:r w:rsidRPr="00D82F27">
        <w:rPr>
          <w:sz w:val="32"/>
          <w:szCs w:val="32"/>
        </w:rPr>
        <w:t>psql</w:t>
      </w:r>
      <w:proofErr w:type="spellEnd"/>
      <w:r w:rsidRPr="00D82F27">
        <w:rPr>
          <w:sz w:val="32"/>
          <w:szCs w:val="32"/>
        </w:rPr>
        <w:t>, devono essere eseguiti i seguenti comandi DDL (Data Definition Language) primari:</w:t>
      </w:r>
    </w:p>
    <w:p w14:paraId="44FD57C3" w14:textId="77777777" w:rsidR="00D82F27" w:rsidRPr="00D82F27" w:rsidRDefault="00D82F27" w:rsidP="00D82F27">
      <w:pPr>
        <w:rPr>
          <w:sz w:val="32"/>
          <w:szCs w:val="32"/>
          <w:lang w:val="en-US"/>
        </w:rPr>
      </w:pPr>
      <w:r w:rsidRPr="00D82F27">
        <w:rPr>
          <w:sz w:val="32"/>
          <w:szCs w:val="32"/>
          <w:lang w:val="en-US"/>
        </w:rPr>
        <w:t>SQL</w:t>
      </w:r>
    </w:p>
    <w:p w14:paraId="461CAF7A" w14:textId="77777777" w:rsidR="00D82F27" w:rsidRPr="00D82F27" w:rsidRDefault="00D82F27" w:rsidP="00D82F27">
      <w:pPr>
        <w:rPr>
          <w:sz w:val="32"/>
          <w:szCs w:val="32"/>
          <w:lang w:val="en-US"/>
        </w:rPr>
      </w:pPr>
      <w:r w:rsidRPr="00D82F27">
        <w:rPr>
          <w:sz w:val="32"/>
          <w:szCs w:val="32"/>
          <w:lang w:val="en-US"/>
        </w:rPr>
        <w:t xml:space="preserve">CREATE DATABASE </w:t>
      </w:r>
      <w:proofErr w:type="spellStart"/>
      <w:r w:rsidRPr="00D82F27">
        <w:rPr>
          <w:sz w:val="32"/>
          <w:szCs w:val="32"/>
          <w:lang w:val="en-US"/>
        </w:rPr>
        <w:t>patient_db</w:t>
      </w:r>
      <w:proofErr w:type="spellEnd"/>
      <w:r w:rsidRPr="00D82F27">
        <w:rPr>
          <w:sz w:val="32"/>
          <w:szCs w:val="32"/>
          <w:lang w:val="en-US"/>
        </w:rPr>
        <w:t>;</w:t>
      </w:r>
    </w:p>
    <w:p w14:paraId="5584BAC7" w14:textId="77777777" w:rsidR="00D82F27" w:rsidRPr="00D82F27" w:rsidRDefault="00D82F27" w:rsidP="00D82F27">
      <w:pPr>
        <w:rPr>
          <w:sz w:val="32"/>
          <w:szCs w:val="32"/>
          <w:lang w:val="en-US"/>
        </w:rPr>
      </w:pPr>
      <w:r w:rsidRPr="00D82F27">
        <w:rPr>
          <w:sz w:val="32"/>
          <w:szCs w:val="32"/>
          <w:lang w:val="en-US"/>
        </w:rPr>
        <w:t xml:space="preserve">CREATE DATABASE </w:t>
      </w:r>
      <w:proofErr w:type="spellStart"/>
      <w:r w:rsidRPr="00D82F27">
        <w:rPr>
          <w:sz w:val="32"/>
          <w:szCs w:val="32"/>
          <w:lang w:val="en-US"/>
        </w:rPr>
        <w:t>booking_db</w:t>
      </w:r>
      <w:proofErr w:type="spellEnd"/>
      <w:r w:rsidRPr="00D82F27">
        <w:rPr>
          <w:sz w:val="32"/>
          <w:szCs w:val="32"/>
          <w:lang w:val="en-US"/>
        </w:rPr>
        <w:t>;</w:t>
      </w:r>
    </w:p>
    <w:p w14:paraId="5FFE4DDE" w14:textId="77777777" w:rsidR="00D82F27" w:rsidRPr="00D82F27" w:rsidRDefault="00D82F27" w:rsidP="00D82F27">
      <w:pPr>
        <w:rPr>
          <w:sz w:val="32"/>
          <w:szCs w:val="32"/>
        </w:rPr>
      </w:pPr>
      <w:r w:rsidRPr="00D82F27">
        <w:rPr>
          <w:sz w:val="32"/>
          <w:szCs w:val="32"/>
        </w:rPr>
        <w:t xml:space="preserve">Non è richiesta la creazione manuale delle tabelle interne (pazienti, </w:t>
      </w:r>
      <w:proofErr w:type="spellStart"/>
      <w:r w:rsidRPr="00D82F27">
        <w:rPr>
          <w:sz w:val="32"/>
          <w:szCs w:val="32"/>
        </w:rPr>
        <w:t>appointments</w:t>
      </w:r>
      <w:proofErr w:type="spellEnd"/>
      <w:r w:rsidRPr="00D82F27">
        <w:rPr>
          <w:sz w:val="32"/>
          <w:szCs w:val="32"/>
        </w:rPr>
        <w:t xml:space="preserve">). Il framework </w:t>
      </w:r>
      <w:proofErr w:type="spellStart"/>
      <w:r w:rsidRPr="00D82F27">
        <w:rPr>
          <w:sz w:val="32"/>
          <w:szCs w:val="32"/>
        </w:rPr>
        <w:t>Hibernate</w:t>
      </w:r>
      <w:proofErr w:type="spellEnd"/>
      <w:r w:rsidRPr="00D82F27">
        <w:rPr>
          <w:sz w:val="32"/>
          <w:szCs w:val="32"/>
        </w:rPr>
        <w:t xml:space="preserve">, essendo configurato in modalità update (parametro </w:t>
      </w:r>
      <w:proofErr w:type="spellStart"/>
      <w:r w:rsidRPr="00D82F27">
        <w:rPr>
          <w:sz w:val="32"/>
          <w:szCs w:val="32"/>
        </w:rPr>
        <w:t>spring.jpa.hibernate.ddl</w:t>
      </w:r>
      <w:proofErr w:type="spellEnd"/>
      <w:r w:rsidRPr="00D82F27">
        <w:rPr>
          <w:sz w:val="32"/>
          <w:szCs w:val="32"/>
        </w:rPr>
        <w:t>-auto=update), ispezionerà gli schemi vuoti al primo avvio e si occuperà di generare automaticamente le strutture tabellari, le chiavi primarie (</w:t>
      </w:r>
      <w:proofErr w:type="spellStart"/>
      <w:r w:rsidRPr="00D82F27">
        <w:rPr>
          <w:sz w:val="32"/>
          <w:szCs w:val="32"/>
        </w:rPr>
        <w:t>Primary</w:t>
      </w:r>
      <w:proofErr w:type="spellEnd"/>
      <w:r w:rsidRPr="00D82F27">
        <w:rPr>
          <w:sz w:val="32"/>
          <w:szCs w:val="32"/>
        </w:rPr>
        <w:t xml:space="preserve"> Keys) e i vincoli relazionali sulla base delle Annotazioni presenti nelle classi @Entity del codice Java.</w:t>
      </w:r>
    </w:p>
    <w:p w14:paraId="39FE14DE" w14:textId="77777777" w:rsidR="00D82F27" w:rsidRPr="00D82F27" w:rsidRDefault="00D82F27" w:rsidP="00D82F27">
      <w:pPr>
        <w:pStyle w:val="Titolo3"/>
      </w:pPr>
      <w:bookmarkStart w:id="52" w:name="_Toc233277096"/>
      <w:r w:rsidRPr="00D82F27">
        <w:t xml:space="preserve">5.3.2 Configurazione degli Application </w:t>
      </w:r>
      <w:proofErr w:type="spellStart"/>
      <w:r w:rsidRPr="00D82F27">
        <w:t>Properties</w:t>
      </w:r>
      <w:bookmarkEnd w:id="52"/>
      <w:proofErr w:type="spellEnd"/>
    </w:p>
    <w:p w14:paraId="63734C9B" w14:textId="77777777" w:rsidR="00D82F27" w:rsidRPr="00D82F27" w:rsidRDefault="00D82F27" w:rsidP="00D82F27">
      <w:pPr>
        <w:rPr>
          <w:sz w:val="32"/>
          <w:szCs w:val="32"/>
        </w:rPr>
      </w:pPr>
      <w:r w:rsidRPr="00D82F27">
        <w:rPr>
          <w:sz w:val="32"/>
          <w:szCs w:val="32"/>
        </w:rPr>
        <w:t>Prima di procedere all'avvio dei file .</w:t>
      </w:r>
      <w:proofErr w:type="spellStart"/>
      <w:r w:rsidRPr="00D82F27">
        <w:rPr>
          <w:sz w:val="32"/>
          <w:szCs w:val="32"/>
        </w:rPr>
        <w:t>jar</w:t>
      </w:r>
      <w:proofErr w:type="spellEnd"/>
      <w:r w:rsidRPr="00D82F27">
        <w:rPr>
          <w:sz w:val="32"/>
          <w:szCs w:val="32"/>
        </w:rPr>
        <w:t xml:space="preserve">, è fondamentale configurare i parametri ambientali di ciascun microservizio. I file </w:t>
      </w:r>
      <w:proofErr w:type="spellStart"/>
      <w:r w:rsidRPr="00D82F27">
        <w:rPr>
          <w:sz w:val="32"/>
          <w:szCs w:val="32"/>
        </w:rPr>
        <w:t>application.properties</w:t>
      </w:r>
      <w:proofErr w:type="spellEnd"/>
      <w:r w:rsidRPr="00D82F27">
        <w:rPr>
          <w:sz w:val="32"/>
          <w:szCs w:val="32"/>
        </w:rPr>
        <w:t xml:space="preserve"> (o </w:t>
      </w:r>
      <w:proofErr w:type="spellStart"/>
      <w:r w:rsidRPr="00D82F27">
        <w:rPr>
          <w:sz w:val="32"/>
          <w:szCs w:val="32"/>
        </w:rPr>
        <w:t>application.yml</w:t>
      </w:r>
      <w:proofErr w:type="spellEnd"/>
      <w:r w:rsidRPr="00D82F27">
        <w:rPr>
          <w:sz w:val="32"/>
          <w:szCs w:val="32"/>
        </w:rPr>
        <w:t>) agiscono come descrittori di configurazione.</w:t>
      </w:r>
    </w:p>
    <w:p w14:paraId="594ECCD8" w14:textId="77777777" w:rsidR="00D82F27" w:rsidRPr="00D82F27" w:rsidRDefault="00D82F27" w:rsidP="00D82F27">
      <w:pPr>
        <w:numPr>
          <w:ilvl w:val="0"/>
          <w:numId w:val="35"/>
        </w:numPr>
        <w:rPr>
          <w:sz w:val="32"/>
          <w:szCs w:val="32"/>
        </w:rPr>
      </w:pPr>
      <w:r w:rsidRPr="00D82F27">
        <w:rPr>
          <w:b/>
          <w:bCs/>
          <w:sz w:val="32"/>
          <w:szCs w:val="32"/>
        </w:rPr>
        <w:lastRenderedPageBreak/>
        <w:t>API Gateway (Porta 8080):</w:t>
      </w:r>
      <w:r w:rsidRPr="00D82F27">
        <w:rPr>
          <w:sz w:val="32"/>
          <w:szCs w:val="32"/>
        </w:rPr>
        <w:t xml:space="preserve"> Contiene le regole di instradamento (Routing </w:t>
      </w:r>
      <w:proofErr w:type="spellStart"/>
      <w:r w:rsidRPr="00D82F27">
        <w:rPr>
          <w:sz w:val="32"/>
          <w:szCs w:val="32"/>
        </w:rPr>
        <w:t>Predicates</w:t>
      </w:r>
      <w:proofErr w:type="spellEnd"/>
      <w:r w:rsidRPr="00D82F27">
        <w:rPr>
          <w:sz w:val="32"/>
          <w:szCs w:val="32"/>
        </w:rPr>
        <w:t>) verso i nodi interni (http://localhost:8081, ecc.) e le configurazioni di autorizzazione globale CORS.</w:t>
      </w:r>
    </w:p>
    <w:p w14:paraId="3F1561F2" w14:textId="77777777" w:rsidR="00D82F27" w:rsidRPr="00D82F27" w:rsidRDefault="00D82F27" w:rsidP="00D82F27">
      <w:pPr>
        <w:numPr>
          <w:ilvl w:val="0"/>
          <w:numId w:val="35"/>
        </w:numPr>
        <w:rPr>
          <w:sz w:val="32"/>
          <w:szCs w:val="32"/>
        </w:rPr>
      </w:pPr>
      <w:r w:rsidRPr="00D82F27">
        <w:rPr>
          <w:b/>
          <w:bCs/>
          <w:sz w:val="32"/>
          <w:szCs w:val="32"/>
        </w:rPr>
        <w:t>Patient Service (Porta 8081):</w:t>
      </w:r>
      <w:r w:rsidRPr="00D82F27">
        <w:rPr>
          <w:sz w:val="32"/>
          <w:szCs w:val="32"/>
        </w:rPr>
        <w:t xml:space="preserve"> Configurato per connettersi esclusivamente allo schema JDBC </w:t>
      </w:r>
      <w:proofErr w:type="spellStart"/>
      <w:r w:rsidRPr="00D82F27">
        <w:rPr>
          <w:sz w:val="32"/>
          <w:szCs w:val="32"/>
        </w:rPr>
        <w:t>jdbc:postgresql</w:t>
      </w:r>
      <w:proofErr w:type="spellEnd"/>
      <w:r w:rsidRPr="00D82F27">
        <w:rPr>
          <w:sz w:val="32"/>
          <w:szCs w:val="32"/>
        </w:rPr>
        <w:t>://localhost:5432/</w:t>
      </w:r>
      <w:proofErr w:type="spellStart"/>
      <w:r w:rsidRPr="00D82F27">
        <w:rPr>
          <w:sz w:val="32"/>
          <w:szCs w:val="32"/>
        </w:rPr>
        <w:t>patient_db</w:t>
      </w:r>
      <w:proofErr w:type="spellEnd"/>
      <w:r w:rsidRPr="00D82F27">
        <w:rPr>
          <w:sz w:val="32"/>
          <w:szCs w:val="32"/>
        </w:rPr>
        <w:t>.</w:t>
      </w:r>
    </w:p>
    <w:p w14:paraId="325B54D6" w14:textId="77777777" w:rsidR="00D82F27" w:rsidRPr="00D82F27" w:rsidRDefault="00D82F27" w:rsidP="00D82F27">
      <w:pPr>
        <w:numPr>
          <w:ilvl w:val="0"/>
          <w:numId w:val="35"/>
        </w:numPr>
        <w:rPr>
          <w:sz w:val="32"/>
          <w:szCs w:val="32"/>
        </w:rPr>
      </w:pPr>
      <w:r w:rsidRPr="00D82F27">
        <w:rPr>
          <w:b/>
          <w:bCs/>
          <w:sz w:val="32"/>
          <w:szCs w:val="32"/>
        </w:rPr>
        <w:t>Booking Service (Porta 8082):</w:t>
      </w:r>
      <w:r w:rsidRPr="00D82F27">
        <w:rPr>
          <w:sz w:val="32"/>
          <w:szCs w:val="32"/>
        </w:rPr>
        <w:t xml:space="preserve"> Configurato per connettersi esclusivamente allo schema JDBC </w:t>
      </w:r>
      <w:proofErr w:type="spellStart"/>
      <w:r w:rsidRPr="00D82F27">
        <w:rPr>
          <w:sz w:val="32"/>
          <w:szCs w:val="32"/>
        </w:rPr>
        <w:t>jdbc:postgresql</w:t>
      </w:r>
      <w:proofErr w:type="spellEnd"/>
      <w:r w:rsidRPr="00D82F27">
        <w:rPr>
          <w:sz w:val="32"/>
          <w:szCs w:val="32"/>
        </w:rPr>
        <w:t>://localhost:5432/</w:t>
      </w:r>
      <w:proofErr w:type="spellStart"/>
      <w:r w:rsidRPr="00D82F27">
        <w:rPr>
          <w:sz w:val="32"/>
          <w:szCs w:val="32"/>
        </w:rPr>
        <w:t>booking_db</w:t>
      </w:r>
      <w:proofErr w:type="spellEnd"/>
      <w:r w:rsidRPr="00D82F27">
        <w:rPr>
          <w:sz w:val="32"/>
          <w:szCs w:val="32"/>
        </w:rPr>
        <w:t>.</w:t>
      </w:r>
    </w:p>
    <w:p w14:paraId="74D25A00" w14:textId="77777777" w:rsidR="00D82F27" w:rsidRPr="00D82F27" w:rsidRDefault="00D82F27" w:rsidP="00D82F27">
      <w:pPr>
        <w:numPr>
          <w:ilvl w:val="0"/>
          <w:numId w:val="35"/>
        </w:numPr>
        <w:rPr>
          <w:sz w:val="32"/>
          <w:szCs w:val="32"/>
        </w:rPr>
      </w:pPr>
      <w:r w:rsidRPr="00D82F27">
        <w:rPr>
          <w:b/>
          <w:bCs/>
          <w:sz w:val="32"/>
          <w:szCs w:val="32"/>
        </w:rPr>
        <w:t>Email Service (Porta 8083):</w:t>
      </w:r>
      <w:r w:rsidRPr="00D82F27">
        <w:rPr>
          <w:sz w:val="32"/>
          <w:szCs w:val="32"/>
        </w:rPr>
        <w:t xml:space="preserve"> Configurato senza connessioni JDBC, ma richiede le credenziali del server SMTP. Per operare, è necessario generare una "App Password" sicura da un account Google Mail e inserirla nelle proprietà </w:t>
      </w:r>
      <w:proofErr w:type="spellStart"/>
      <w:r w:rsidRPr="00D82F27">
        <w:rPr>
          <w:sz w:val="32"/>
          <w:szCs w:val="32"/>
        </w:rPr>
        <w:t>spring.mail.username</w:t>
      </w:r>
      <w:proofErr w:type="spellEnd"/>
      <w:r w:rsidRPr="00D82F27">
        <w:rPr>
          <w:sz w:val="32"/>
          <w:szCs w:val="32"/>
        </w:rPr>
        <w:t xml:space="preserve"> e </w:t>
      </w:r>
      <w:proofErr w:type="spellStart"/>
      <w:r w:rsidRPr="00D82F27">
        <w:rPr>
          <w:sz w:val="32"/>
          <w:szCs w:val="32"/>
        </w:rPr>
        <w:t>spring.mail.password</w:t>
      </w:r>
      <w:proofErr w:type="spellEnd"/>
      <w:r w:rsidRPr="00D82F27">
        <w:rPr>
          <w:sz w:val="32"/>
          <w:szCs w:val="32"/>
        </w:rPr>
        <w:t>.</w:t>
      </w:r>
    </w:p>
    <w:p w14:paraId="44D39E0C" w14:textId="77777777" w:rsidR="00D82F27" w:rsidRPr="00D82F27" w:rsidRDefault="00D82F27" w:rsidP="00D82F27">
      <w:pPr>
        <w:pStyle w:val="Titolo3"/>
      </w:pPr>
      <w:bookmarkStart w:id="53" w:name="_Toc233277097"/>
      <w:r w:rsidRPr="00D82F27">
        <w:t>5.3.3 Avvio e Orchestrazione dei Servizi (</w:t>
      </w:r>
      <w:proofErr w:type="spellStart"/>
      <w:r w:rsidRPr="00D82F27">
        <w:t>Backend</w:t>
      </w:r>
      <w:proofErr w:type="spellEnd"/>
      <w:r w:rsidRPr="00D82F27">
        <w:t>)</w:t>
      </w:r>
      <w:bookmarkEnd w:id="53"/>
    </w:p>
    <w:p w14:paraId="05630981" w14:textId="77777777" w:rsidR="00D82F27" w:rsidRPr="00D82F27" w:rsidRDefault="00D82F27" w:rsidP="00D82F27">
      <w:pPr>
        <w:rPr>
          <w:sz w:val="32"/>
          <w:szCs w:val="32"/>
        </w:rPr>
      </w:pPr>
      <w:r w:rsidRPr="00D82F27">
        <w:rPr>
          <w:sz w:val="32"/>
          <w:szCs w:val="32"/>
        </w:rPr>
        <w:t xml:space="preserve">L'ordine di avvio dei microservizi non è strettamente vincolante, grazie all'isolamento dei processi, ma l'API Gateway deve necessariamente essere </w:t>
      </w:r>
      <w:r w:rsidRPr="00D82F27">
        <w:rPr>
          <w:i/>
          <w:iCs/>
          <w:sz w:val="32"/>
          <w:szCs w:val="32"/>
        </w:rPr>
        <w:t>Online</w:t>
      </w:r>
      <w:r w:rsidRPr="00D82F27">
        <w:rPr>
          <w:sz w:val="32"/>
          <w:szCs w:val="32"/>
        </w:rPr>
        <w:t xml:space="preserve"> per permettere al Client di comunicare. L'avvio in ambiente di sviluppo locale avviene richiamando il tool di build per ciascun servizio:</w:t>
      </w:r>
    </w:p>
    <w:p w14:paraId="437056DB" w14:textId="77777777" w:rsidR="00D82F27" w:rsidRPr="00D82F27" w:rsidRDefault="00D82F27" w:rsidP="00D82F27">
      <w:pPr>
        <w:rPr>
          <w:sz w:val="32"/>
          <w:szCs w:val="32"/>
        </w:rPr>
      </w:pPr>
      <w:r w:rsidRPr="00D82F27">
        <w:rPr>
          <w:sz w:val="32"/>
          <w:szCs w:val="32"/>
        </w:rPr>
        <w:t>Bash</w:t>
      </w:r>
    </w:p>
    <w:p w14:paraId="47C0E3DA" w14:textId="77777777" w:rsidR="00D82F27" w:rsidRPr="00D82F27" w:rsidRDefault="00D82F27" w:rsidP="00D82F27">
      <w:pPr>
        <w:rPr>
          <w:sz w:val="32"/>
          <w:szCs w:val="32"/>
        </w:rPr>
      </w:pPr>
      <w:r w:rsidRPr="00D82F27">
        <w:rPr>
          <w:sz w:val="32"/>
          <w:szCs w:val="32"/>
        </w:rPr>
        <w:t>./</w:t>
      </w:r>
      <w:proofErr w:type="spellStart"/>
      <w:r w:rsidRPr="00D82F27">
        <w:rPr>
          <w:sz w:val="32"/>
          <w:szCs w:val="32"/>
        </w:rPr>
        <w:t>mvnw</w:t>
      </w:r>
      <w:proofErr w:type="spellEnd"/>
      <w:r w:rsidRPr="00D82F27">
        <w:rPr>
          <w:sz w:val="32"/>
          <w:szCs w:val="32"/>
        </w:rPr>
        <w:t xml:space="preserve"> </w:t>
      </w:r>
      <w:proofErr w:type="spellStart"/>
      <w:r w:rsidRPr="00D82F27">
        <w:rPr>
          <w:sz w:val="32"/>
          <w:szCs w:val="32"/>
        </w:rPr>
        <w:t>spring-boot:run</w:t>
      </w:r>
      <w:proofErr w:type="spellEnd"/>
    </w:p>
    <w:p w14:paraId="4DF2094C" w14:textId="77777777" w:rsidR="00D82F27" w:rsidRPr="00D82F27" w:rsidRDefault="00D82F27" w:rsidP="00D82F27">
      <w:pPr>
        <w:rPr>
          <w:sz w:val="32"/>
          <w:szCs w:val="32"/>
        </w:rPr>
      </w:pPr>
      <w:r w:rsidRPr="00D82F27">
        <w:rPr>
          <w:sz w:val="32"/>
          <w:szCs w:val="32"/>
        </w:rPr>
        <w:t xml:space="preserve">Il terminale di output confermerà l'avvio del container </w:t>
      </w:r>
      <w:proofErr w:type="spellStart"/>
      <w:r w:rsidRPr="00D82F27">
        <w:rPr>
          <w:sz w:val="32"/>
          <w:szCs w:val="32"/>
        </w:rPr>
        <w:t>Servlet</w:t>
      </w:r>
      <w:proofErr w:type="spellEnd"/>
      <w:r w:rsidRPr="00D82F27">
        <w:rPr>
          <w:sz w:val="32"/>
          <w:szCs w:val="32"/>
        </w:rPr>
        <w:t xml:space="preserve"> (Tomcat) integrato su ciascuna porta specificata, accompagnato dai log informativi di inizializzazione dell'ORM </w:t>
      </w:r>
      <w:proofErr w:type="spellStart"/>
      <w:r w:rsidRPr="00D82F27">
        <w:rPr>
          <w:sz w:val="32"/>
          <w:szCs w:val="32"/>
        </w:rPr>
        <w:t>Hibernate</w:t>
      </w:r>
      <w:proofErr w:type="spellEnd"/>
      <w:r w:rsidRPr="00D82F27">
        <w:rPr>
          <w:sz w:val="32"/>
          <w:szCs w:val="32"/>
        </w:rPr>
        <w:t>.</w:t>
      </w:r>
    </w:p>
    <w:p w14:paraId="595B800D" w14:textId="77777777" w:rsidR="00D82F27" w:rsidRPr="00D82F27" w:rsidRDefault="00D82F27" w:rsidP="00D82F27">
      <w:pPr>
        <w:pStyle w:val="Titolo3"/>
      </w:pPr>
      <w:bookmarkStart w:id="54" w:name="_Toc233277098"/>
      <w:r w:rsidRPr="00D82F27">
        <w:t xml:space="preserve">5.3.4 </w:t>
      </w:r>
      <w:proofErr w:type="spellStart"/>
      <w:r w:rsidRPr="00D82F27">
        <w:t>Deploy</w:t>
      </w:r>
      <w:proofErr w:type="spellEnd"/>
      <w:r w:rsidRPr="00D82F27">
        <w:t xml:space="preserve"> dell'Interfaccia Utente (Client-Side)</w:t>
      </w:r>
      <w:bookmarkEnd w:id="54"/>
    </w:p>
    <w:p w14:paraId="264C4B97" w14:textId="32A8ECFF" w:rsidR="00D82F27" w:rsidRDefault="00D82F27" w:rsidP="00D82F27">
      <w:pPr>
        <w:rPr>
          <w:sz w:val="32"/>
          <w:szCs w:val="32"/>
        </w:rPr>
      </w:pPr>
      <w:r w:rsidRPr="00D82F27">
        <w:rPr>
          <w:sz w:val="32"/>
          <w:szCs w:val="32"/>
        </w:rPr>
        <w:t xml:space="preserve">Grazie alla scelta di implementare il </w:t>
      </w:r>
      <w:proofErr w:type="spellStart"/>
      <w:r w:rsidRPr="00D82F27">
        <w:rPr>
          <w:sz w:val="32"/>
          <w:szCs w:val="32"/>
        </w:rPr>
        <w:t>frontend</w:t>
      </w:r>
      <w:proofErr w:type="spellEnd"/>
      <w:r w:rsidRPr="00D82F27">
        <w:rPr>
          <w:sz w:val="32"/>
          <w:szCs w:val="32"/>
        </w:rPr>
        <w:t xml:space="preserve"> tramite Vanilla JavaScript privo di logiche di compilazione (come </w:t>
      </w:r>
      <w:proofErr w:type="spellStart"/>
      <w:r w:rsidRPr="00D82F27">
        <w:rPr>
          <w:sz w:val="32"/>
          <w:szCs w:val="32"/>
        </w:rPr>
        <w:t>Webpack</w:t>
      </w:r>
      <w:proofErr w:type="spellEnd"/>
      <w:r w:rsidRPr="00D82F27">
        <w:rPr>
          <w:sz w:val="32"/>
          <w:szCs w:val="32"/>
        </w:rPr>
        <w:t xml:space="preserve"> o Babel), l'interfaccia non richiede un Node.js server o un Apache Web Server dedicato. È sufficiente aprire il file index.html all'interno di un browser. Gli script JS faranno riferimento in modo relativo al Gateway esposto all'indirizzo </w:t>
      </w:r>
      <w:hyperlink r:id="rId14" w:history="1">
        <w:r w:rsidRPr="00BF441F">
          <w:rPr>
            <w:rStyle w:val="Collegamentoipertestuale"/>
            <w:sz w:val="32"/>
            <w:szCs w:val="32"/>
          </w:rPr>
          <w:t>http://localhost:8080</w:t>
        </w:r>
      </w:hyperlink>
      <w:r w:rsidRPr="00D82F27">
        <w:rPr>
          <w:sz w:val="32"/>
          <w:szCs w:val="32"/>
        </w:rPr>
        <w:t>.</w:t>
      </w:r>
    </w:p>
    <w:p w14:paraId="6748AE64" w14:textId="77777777" w:rsidR="00D82F27" w:rsidRDefault="00D82F27" w:rsidP="00D82F27">
      <w:pPr>
        <w:rPr>
          <w:sz w:val="32"/>
          <w:szCs w:val="32"/>
        </w:rPr>
      </w:pPr>
    </w:p>
    <w:p w14:paraId="7DE5FF96" w14:textId="77777777" w:rsidR="00D82F27" w:rsidRPr="00D82F27" w:rsidRDefault="00D82F27" w:rsidP="00D82F27">
      <w:pPr>
        <w:rPr>
          <w:sz w:val="32"/>
          <w:szCs w:val="32"/>
        </w:rPr>
      </w:pPr>
    </w:p>
    <w:p w14:paraId="57FCA3AA" w14:textId="77777777" w:rsidR="00D82F27" w:rsidRPr="00D82F27" w:rsidRDefault="00D82F27" w:rsidP="00D82F27">
      <w:pPr>
        <w:pStyle w:val="Titolo2"/>
      </w:pPr>
      <w:bookmarkStart w:id="55" w:name="_Toc233277099"/>
      <w:r w:rsidRPr="00D82F27">
        <w:t>5.4 Metodologie di Testing e Collaudo</w:t>
      </w:r>
      <w:bookmarkEnd w:id="55"/>
    </w:p>
    <w:p w14:paraId="121F995C" w14:textId="77777777" w:rsidR="00D82F27" w:rsidRPr="00D82F27" w:rsidRDefault="00D82F27" w:rsidP="00D82F27">
      <w:pPr>
        <w:rPr>
          <w:sz w:val="32"/>
          <w:szCs w:val="32"/>
        </w:rPr>
      </w:pPr>
      <w:r w:rsidRPr="00D82F27">
        <w:rPr>
          <w:sz w:val="32"/>
          <w:szCs w:val="32"/>
        </w:rPr>
        <w:t>Per garantire l'affidabilità e la robustezza del codice prodotto, il sistema è stato sottoposto a diverse fasi di verifica, dalla singola operazione (Unit Testing) fino al collaudo del flusso globale (Integration / End-to-End Testing).</w:t>
      </w:r>
    </w:p>
    <w:p w14:paraId="614B27C6" w14:textId="77777777" w:rsidR="00D82F27" w:rsidRPr="00D82F27" w:rsidRDefault="00D82F27" w:rsidP="00D82F27">
      <w:pPr>
        <w:pStyle w:val="Titolo3"/>
      </w:pPr>
      <w:bookmarkStart w:id="56" w:name="_Toc233277100"/>
      <w:r w:rsidRPr="00D82F27">
        <w:t xml:space="preserve">5.4.1 Testing delle API </w:t>
      </w:r>
      <w:proofErr w:type="spellStart"/>
      <w:r w:rsidRPr="00D82F27">
        <w:t>RESTful</w:t>
      </w:r>
      <w:proofErr w:type="spellEnd"/>
      <w:r w:rsidRPr="00D82F27">
        <w:t xml:space="preserve"> in Isolamento</w:t>
      </w:r>
      <w:bookmarkEnd w:id="56"/>
    </w:p>
    <w:p w14:paraId="1B41D077" w14:textId="77777777" w:rsidR="00D82F27" w:rsidRPr="00D82F27" w:rsidRDefault="00D82F27" w:rsidP="00D82F27">
      <w:pPr>
        <w:rPr>
          <w:sz w:val="32"/>
          <w:szCs w:val="32"/>
        </w:rPr>
      </w:pPr>
      <w:r w:rsidRPr="00D82F27">
        <w:rPr>
          <w:sz w:val="32"/>
          <w:szCs w:val="32"/>
        </w:rPr>
        <w:t xml:space="preserve">Prima di procedere all'integrazione con il </w:t>
      </w:r>
      <w:proofErr w:type="spellStart"/>
      <w:r w:rsidRPr="00D82F27">
        <w:rPr>
          <w:sz w:val="32"/>
          <w:szCs w:val="32"/>
        </w:rPr>
        <w:t>frontend</w:t>
      </w:r>
      <w:proofErr w:type="spellEnd"/>
      <w:r w:rsidRPr="00D82F27">
        <w:rPr>
          <w:sz w:val="32"/>
          <w:szCs w:val="32"/>
        </w:rPr>
        <w:t xml:space="preserve">, ciascun endpoint esposto dai microservizi è stato verificato in totale isolamento (Black-box testing) mediante l'invio di payload JSON tramite </w:t>
      </w:r>
      <w:r w:rsidRPr="00D82F27">
        <w:rPr>
          <w:b/>
          <w:bCs/>
          <w:sz w:val="32"/>
          <w:szCs w:val="32"/>
        </w:rPr>
        <w:t>Thunder Client / Postman</w:t>
      </w:r>
      <w:r w:rsidRPr="00D82F27">
        <w:rPr>
          <w:sz w:val="32"/>
          <w:szCs w:val="32"/>
        </w:rPr>
        <w:t>.</w:t>
      </w:r>
    </w:p>
    <w:p w14:paraId="2E3DC04D" w14:textId="77777777" w:rsidR="00D82F27" w:rsidRPr="00D82F27" w:rsidRDefault="00D82F27" w:rsidP="00D82F27">
      <w:pPr>
        <w:rPr>
          <w:sz w:val="32"/>
          <w:szCs w:val="32"/>
        </w:rPr>
      </w:pPr>
      <w:r w:rsidRPr="00D82F27">
        <w:rPr>
          <w:sz w:val="32"/>
          <w:szCs w:val="32"/>
        </w:rPr>
        <w:t>I collaudi hanno incluso scenari multipli:</w:t>
      </w:r>
    </w:p>
    <w:p w14:paraId="0AEC3A30" w14:textId="3058461E" w:rsidR="00A66CC6" w:rsidRDefault="00D82F27" w:rsidP="00A66CC6">
      <w:pPr>
        <w:numPr>
          <w:ilvl w:val="0"/>
          <w:numId w:val="36"/>
        </w:numPr>
        <w:rPr>
          <w:sz w:val="32"/>
          <w:szCs w:val="32"/>
        </w:rPr>
      </w:pPr>
      <w:r w:rsidRPr="00D82F27">
        <w:rPr>
          <w:b/>
          <w:bCs/>
          <w:sz w:val="32"/>
          <w:szCs w:val="32"/>
        </w:rPr>
        <w:t>Happy Path (Successo):</w:t>
      </w:r>
      <w:r w:rsidRPr="00D82F27">
        <w:rPr>
          <w:sz w:val="32"/>
          <w:szCs w:val="32"/>
        </w:rPr>
        <w:t xml:space="preserve"> Simulazione di una registrazione corretta (POST /api/</w:t>
      </w:r>
      <w:proofErr w:type="spellStart"/>
      <w:r w:rsidRPr="00D82F27">
        <w:rPr>
          <w:sz w:val="32"/>
          <w:szCs w:val="32"/>
        </w:rPr>
        <w:t>patients</w:t>
      </w:r>
      <w:proofErr w:type="spellEnd"/>
      <w:r w:rsidRPr="00D82F27">
        <w:rPr>
          <w:sz w:val="32"/>
          <w:szCs w:val="32"/>
        </w:rPr>
        <w:t xml:space="preserve">) verificando l'ottenimento di un codice HTTP 201 </w:t>
      </w:r>
      <w:proofErr w:type="spellStart"/>
      <w:r w:rsidRPr="00D82F27">
        <w:rPr>
          <w:sz w:val="32"/>
          <w:szCs w:val="32"/>
        </w:rPr>
        <w:t>Created</w:t>
      </w:r>
      <w:proofErr w:type="spellEnd"/>
      <w:r w:rsidRPr="00D82F27">
        <w:rPr>
          <w:sz w:val="32"/>
          <w:szCs w:val="32"/>
        </w:rPr>
        <w:t xml:space="preserve"> e ispezionando l'effettiva memorizzazione del dato in </w:t>
      </w:r>
      <w:proofErr w:type="spellStart"/>
      <w:r w:rsidRPr="00D82F27">
        <w:rPr>
          <w:sz w:val="32"/>
          <w:szCs w:val="32"/>
        </w:rPr>
        <w:t>DBeaver</w:t>
      </w:r>
      <w:proofErr w:type="spellEnd"/>
      <w:r w:rsidRPr="00D82F27">
        <w:rPr>
          <w:sz w:val="32"/>
          <w:szCs w:val="32"/>
        </w:rPr>
        <w:t>.</w:t>
      </w:r>
      <w:r w:rsidR="00A66CC6">
        <w:rPr>
          <w:noProof/>
          <w:sz w:val="32"/>
          <w:szCs w:val="32"/>
        </w:rPr>
        <w:drawing>
          <wp:inline distT="0" distB="0" distL="0" distR="0" wp14:anchorId="6AC85898" wp14:editId="0306F06D">
            <wp:extent cx="6637020" cy="2590800"/>
            <wp:effectExtent l="0" t="0" r="0" b="0"/>
            <wp:docPr id="140162281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37020" cy="2590800"/>
                    </a:xfrm>
                    <a:prstGeom prst="rect">
                      <a:avLst/>
                    </a:prstGeom>
                    <a:noFill/>
                    <a:ln>
                      <a:noFill/>
                    </a:ln>
                  </pic:spPr>
                </pic:pic>
              </a:graphicData>
            </a:graphic>
          </wp:inline>
        </w:drawing>
      </w:r>
      <w:r w:rsidR="00A66CC6" w:rsidRPr="00A66CC6">
        <w:rPr>
          <w:noProof/>
          <w:sz w:val="32"/>
          <w:szCs w:val="32"/>
        </w:rPr>
        <w:t xml:space="preserve"> </w:t>
      </w:r>
    </w:p>
    <w:p w14:paraId="27C0B2D6" w14:textId="2CF743B0" w:rsidR="00A66CC6" w:rsidRDefault="00CD32BF" w:rsidP="00CD32BF">
      <w:pPr>
        <w:ind w:left="360"/>
        <w:rPr>
          <w:noProof/>
          <w:sz w:val="32"/>
          <w:szCs w:val="32"/>
        </w:rPr>
      </w:pPr>
      <w:r>
        <w:rPr>
          <w:noProof/>
          <w:sz w:val="32"/>
          <w:szCs w:val="32"/>
        </w:rPr>
        <w:t xml:space="preserve"> </w:t>
      </w:r>
    </w:p>
    <w:p w14:paraId="222A7797" w14:textId="77777777" w:rsidR="00CD32BF" w:rsidRDefault="00CD32BF" w:rsidP="00CD32BF">
      <w:pPr>
        <w:ind w:left="360"/>
        <w:rPr>
          <w:noProof/>
          <w:sz w:val="32"/>
          <w:szCs w:val="32"/>
        </w:rPr>
      </w:pPr>
    </w:p>
    <w:p w14:paraId="2B93C1D0" w14:textId="77777777" w:rsidR="00CD32BF" w:rsidRDefault="00CD32BF" w:rsidP="00CD32BF">
      <w:pPr>
        <w:ind w:left="360"/>
        <w:rPr>
          <w:noProof/>
          <w:sz w:val="32"/>
          <w:szCs w:val="32"/>
        </w:rPr>
      </w:pPr>
    </w:p>
    <w:p w14:paraId="12071D39" w14:textId="2381059A" w:rsidR="00D82F27" w:rsidRPr="00A66CC6" w:rsidRDefault="00A66CC6" w:rsidP="00A66CC6">
      <w:pPr>
        <w:ind w:left="720"/>
        <w:rPr>
          <w:sz w:val="32"/>
          <w:szCs w:val="32"/>
        </w:rPr>
      </w:pPr>
      <w:r>
        <w:rPr>
          <w:noProof/>
          <w:sz w:val="32"/>
          <w:szCs w:val="32"/>
        </w:rPr>
        <w:drawing>
          <wp:inline distT="0" distB="0" distL="0" distR="0" wp14:anchorId="7796E60D" wp14:editId="73047AEE">
            <wp:extent cx="6629400" cy="746760"/>
            <wp:effectExtent l="0" t="0" r="0" b="0"/>
            <wp:docPr id="157866023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9400" cy="746760"/>
                    </a:xfrm>
                    <a:prstGeom prst="rect">
                      <a:avLst/>
                    </a:prstGeom>
                    <a:noFill/>
                    <a:ln>
                      <a:noFill/>
                    </a:ln>
                  </pic:spPr>
                </pic:pic>
              </a:graphicData>
            </a:graphic>
          </wp:inline>
        </w:drawing>
      </w:r>
    </w:p>
    <w:p w14:paraId="05B5DD4B" w14:textId="125C6591" w:rsidR="00CD32BF" w:rsidRPr="00CD32BF" w:rsidRDefault="00CD32BF" w:rsidP="00CD32BF">
      <w:pPr>
        <w:ind w:left="720"/>
        <w:rPr>
          <w:sz w:val="32"/>
          <w:szCs w:val="32"/>
        </w:rPr>
      </w:pPr>
    </w:p>
    <w:p w14:paraId="50302154" w14:textId="0A7355F9" w:rsidR="00CD32BF" w:rsidRDefault="00D82F27" w:rsidP="00D82F27">
      <w:pPr>
        <w:numPr>
          <w:ilvl w:val="0"/>
          <w:numId w:val="36"/>
        </w:numPr>
        <w:rPr>
          <w:sz w:val="32"/>
          <w:szCs w:val="32"/>
        </w:rPr>
      </w:pPr>
      <w:r w:rsidRPr="00D82F27">
        <w:rPr>
          <w:b/>
          <w:bCs/>
          <w:sz w:val="32"/>
          <w:szCs w:val="32"/>
        </w:rPr>
        <w:lastRenderedPageBreak/>
        <w:t>Error Handling (Gestione delle Eccezioni):</w:t>
      </w:r>
      <w:r w:rsidRPr="00D82F27">
        <w:rPr>
          <w:sz w:val="32"/>
          <w:szCs w:val="32"/>
        </w:rPr>
        <w:t xml:space="preserve"> Simulazione di tentativi di Login con credenziali errate (POST /api/</w:t>
      </w:r>
      <w:proofErr w:type="spellStart"/>
      <w:r w:rsidRPr="00D82F27">
        <w:rPr>
          <w:sz w:val="32"/>
          <w:szCs w:val="32"/>
        </w:rPr>
        <w:t>patients</w:t>
      </w:r>
      <w:proofErr w:type="spellEnd"/>
      <w:r w:rsidRPr="00D82F27">
        <w:rPr>
          <w:sz w:val="32"/>
          <w:szCs w:val="32"/>
        </w:rPr>
        <w:t xml:space="preserve">/login), verificando l'ottenimento di un corretto HTTP 400 Bad </w:t>
      </w:r>
      <w:proofErr w:type="spellStart"/>
      <w:r w:rsidRPr="00D82F27">
        <w:rPr>
          <w:sz w:val="32"/>
          <w:szCs w:val="32"/>
        </w:rPr>
        <w:t>Request</w:t>
      </w:r>
      <w:proofErr w:type="spellEnd"/>
      <w:r w:rsidRPr="00D82F27">
        <w:rPr>
          <w:sz w:val="32"/>
          <w:szCs w:val="32"/>
        </w:rPr>
        <w:t xml:space="preserve"> associato a un messaggio di errore leggibile (</w:t>
      </w:r>
      <w:r w:rsidRPr="00D82F27">
        <w:rPr>
          <w:i/>
          <w:iCs/>
          <w:sz w:val="32"/>
          <w:szCs w:val="32"/>
        </w:rPr>
        <w:t>"Credenziali non valide"</w:t>
      </w:r>
      <w:r w:rsidRPr="00D82F27">
        <w:rPr>
          <w:sz w:val="32"/>
          <w:szCs w:val="32"/>
        </w:rPr>
        <w:t>), invece di uno Stack Trace grezzo.</w:t>
      </w:r>
      <w:r w:rsidR="00CD32BF" w:rsidRPr="00CD32BF">
        <w:rPr>
          <w:noProof/>
          <w:sz w:val="32"/>
          <w:szCs w:val="32"/>
        </w:rPr>
        <w:t xml:space="preserve"> </w:t>
      </w:r>
    </w:p>
    <w:p w14:paraId="35F8BF9E" w14:textId="29B642DF" w:rsidR="00D82F27" w:rsidRPr="00D82F27" w:rsidRDefault="00CD32BF" w:rsidP="00CD32BF">
      <w:pPr>
        <w:ind w:left="720"/>
        <w:rPr>
          <w:sz w:val="32"/>
          <w:szCs w:val="32"/>
        </w:rPr>
      </w:pPr>
      <w:r>
        <w:rPr>
          <w:noProof/>
          <w:sz w:val="32"/>
          <w:szCs w:val="32"/>
        </w:rPr>
        <w:drawing>
          <wp:inline distT="0" distB="0" distL="0" distR="0" wp14:anchorId="35BCE4DD" wp14:editId="2AA4C3E3">
            <wp:extent cx="6637020" cy="2019300"/>
            <wp:effectExtent l="0" t="0" r="0" b="0"/>
            <wp:docPr id="3207661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7020" cy="2019300"/>
                    </a:xfrm>
                    <a:prstGeom prst="rect">
                      <a:avLst/>
                    </a:prstGeom>
                    <a:noFill/>
                    <a:ln>
                      <a:noFill/>
                    </a:ln>
                  </pic:spPr>
                </pic:pic>
              </a:graphicData>
            </a:graphic>
          </wp:inline>
        </w:drawing>
      </w:r>
    </w:p>
    <w:p w14:paraId="629B15C8" w14:textId="77777777" w:rsidR="00CD32BF" w:rsidRPr="00CD32BF" w:rsidRDefault="00CD32BF" w:rsidP="00CD32BF">
      <w:pPr>
        <w:ind w:left="720"/>
        <w:rPr>
          <w:sz w:val="32"/>
          <w:szCs w:val="32"/>
        </w:rPr>
      </w:pPr>
    </w:p>
    <w:p w14:paraId="7986C6B6" w14:textId="6E031612" w:rsidR="00CD32BF" w:rsidRPr="00CD32BF" w:rsidRDefault="00D82F27" w:rsidP="00CD32BF">
      <w:pPr>
        <w:numPr>
          <w:ilvl w:val="0"/>
          <w:numId w:val="36"/>
        </w:numPr>
        <w:rPr>
          <w:sz w:val="32"/>
          <w:szCs w:val="32"/>
        </w:rPr>
      </w:pPr>
      <w:r w:rsidRPr="00D82F27">
        <w:rPr>
          <w:b/>
          <w:bCs/>
          <w:sz w:val="32"/>
          <w:szCs w:val="32"/>
        </w:rPr>
        <w:t>Fault Tolerance (Invio Email):</w:t>
      </w:r>
      <w:r w:rsidRPr="00D82F27">
        <w:rPr>
          <w:sz w:val="32"/>
          <w:szCs w:val="32"/>
        </w:rPr>
        <w:t xml:space="preserve"> Sollecitazione diretta dell'Email Service (POST /api/emails/send) per testare la corretta negoziazione dei certificati TLS con il server Google, simulando un destinatario fittizio e verificando l'arrivo fisico del messaggio in casella di posta entro un tempo massimo (</w:t>
      </w:r>
      <w:proofErr w:type="spellStart"/>
      <w:r w:rsidRPr="00D82F27">
        <w:rPr>
          <w:sz w:val="32"/>
          <w:szCs w:val="32"/>
        </w:rPr>
        <w:t>Timeout</w:t>
      </w:r>
      <w:proofErr w:type="spellEnd"/>
      <w:r w:rsidRPr="00D82F27">
        <w:rPr>
          <w:sz w:val="32"/>
          <w:szCs w:val="32"/>
        </w:rPr>
        <w:t>) di 5 secondi.</w:t>
      </w:r>
      <w:r w:rsidR="00CD32BF" w:rsidRPr="00CD32BF">
        <w:rPr>
          <w:noProof/>
          <w:sz w:val="32"/>
          <w:szCs w:val="32"/>
        </w:rPr>
        <w:t xml:space="preserve"> </w:t>
      </w:r>
    </w:p>
    <w:p w14:paraId="160D1756" w14:textId="77777777" w:rsidR="00CD32BF" w:rsidRDefault="00CD32BF" w:rsidP="00CD32BF">
      <w:pPr>
        <w:ind w:left="720"/>
        <w:rPr>
          <w:sz w:val="32"/>
          <w:szCs w:val="32"/>
        </w:rPr>
      </w:pPr>
    </w:p>
    <w:p w14:paraId="22DBD4CF" w14:textId="42822688" w:rsidR="00D82F27" w:rsidRPr="00D82F27" w:rsidRDefault="00CD32BF" w:rsidP="00CD32BF">
      <w:pPr>
        <w:ind w:left="720"/>
        <w:rPr>
          <w:sz w:val="32"/>
          <w:szCs w:val="32"/>
        </w:rPr>
      </w:pPr>
      <w:r>
        <w:rPr>
          <w:noProof/>
          <w:sz w:val="32"/>
          <w:szCs w:val="32"/>
        </w:rPr>
        <w:drawing>
          <wp:inline distT="0" distB="0" distL="0" distR="0" wp14:anchorId="02A2CB7F" wp14:editId="3A6581BB">
            <wp:extent cx="6644640" cy="2842260"/>
            <wp:effectExtent l="0" t="0" r="3810" b="0"/>
            <wp:docPr id="16461303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4640" cy="2842260"/>
                    </a:xfrm>
                    <a:prstGeom prst="rect">
                      <a:avLst/>
                    </a:prstGeom>
                    <a:noFill/>
                    <a:ln>
                      <a:noFill/>
                    </a:ln>
                  </pic:spPr>
                </pic:pic>
              </a:graphicData>
            </a:graphic>
          </wp:inline>
        </w:drawing>
      </w:r>
    </w:p>
    <w:p w14:paraId="667FDCD1" w14:textId="77777777" w:rsidR="00D82F27" w:rsidRPr="00D82F27" w:rsidRDefault="00D82F27" w:rsidP="00D82F27">
      <w:pPr>
        <w:pStyle w:val="Titolo3"/>
      </w:pPr>
      <w:bookmarkStart w:id="57" w:name="_Toc233277101"/>
      <w:r w:rsidRPr="00D82F27">
        <w:lastRenderedPageBreak/>
        <w:t>5.4.2 Test di Integrazione e Composizione Dati</w:t>
      </w:r>
      <w:bookmarkEnd w:id="57"/>
    </w:p>
    <w:p w14:paraId="5247330A" w14:textId="77777777" w:rsidR="00D82F27" w:rsidRPr="00D82F27" w:rsidRDefault="00D82F27" w:rsidP="00D82F27">
      <w:pPr>
        <w:rPr>
          <w:sz w:val="32"/>
          <w:szCs w:val="32"/>
        </w:rPr>
      </w:pPr>
      <w:r w:rsidRPr="00D82F27">
        <w:rPr>
          <w:sz w:val="32"/>
          <w:szCs w:val="32"/>
        </w:rPr>
        <w:t xml:space="preserve">La seconda fase del collaudo si è concentrata sulla validazione delle dinamiche di rete interna, in particolare sul </w:t>
      </w:r>
      <w:r w:rsidRPr="00E50312">
        <w:rPr>
          <w:sz w:val="32"/>
          <w:szCs w:val="32"/>
          <w:u w:val="single"/>
        </w:rPr>
        <w:t>corretto</w:t>
      </w:r>
      <w:r w:rsidRPr="00D82F27">
        <w:rPr>
          <w:sz w:val="32"/>
          <w:szCs w:val="32"/>
        </w:rPr>
        <w:t xml:space="preserve"> instradamento dell'</w:t>
      </w:r>
      <w:r w:rsidRPr="00D82F27">
        <w:rPr>
          <w:b/>
          <w:bCs/>
          <w:sz w:val="32"/>
          <w:szCs w:val="32"/>
        </w:rPr>
        <w:t>API Gateway</w:t>
      </w:r>
      <w:r w:rsidRPr="00D82F27">
        <w:rPr>
          <w:sz w:val="32"/>
          <w:szCs w:val="32"/>
        </w:rPr>
        <w:t xml:space="preserve">. Si è verificato che una chiamata generica effettuata dal Client verso http://localhost:8080/api/appointments venisse correttamente intercettata, filtrata (risoluzione CORS </w:t>
      </w:r>
      <w:proofErr w:type="spellStart"/>
      <w:r w:rsidRPr="00D82F27">
        <w:rPr>
          <w:sz w:val="32"/>
          <w:szCs w:val="32"/>
        </w:rPr>
        <w:t>preflight</w:t>
      </w:r>
      <w:proofErr w:type="spellEnd"/>
      <w:r w:rsidRPr="00D82F27">
        <w:rPr>
          <w:sz w:val="32"/>
          <w:szCs w:val="32"/>
        </w:rPr>
        <w:t>) e deviata sulla porta locale invisibile 8082. Inoltre, si è ispezionata la console di rete (Network Tab) degli strumenti di sviluppo del browser (</w:t>
      </w:r>
      <w:proofErr w:type="spellStart"/>
      <w:r w:rsidRPr="00D82F27">
        <w:rPr>
          <w:sz w:val="32"/>
          <w:szCs w:val="32"/>
        </w:rPr>
        <w:t>DevTools</w:t>
      </w:r>
      <w:proofErr w:type="spellEnd"/>
      <w:r w:rsidRPr="00D82F27">
        <w:rPr>
          <w:sz w:val="32"/>
          <w:szCs w:val="32"/>
        </w:rPr>
        <w:t>) per monitorare l'esecuzione asincrona parallela: il Client è stato sottoposto a stress-test per garantire che riuscisse ad aggregare con successo il payload JSON proveniente dal Booking Service con i dati anagrafici provenienti dal Patient Service.</w:t>
      </w:r>
    </w:p>
    <w:p w14:paraId="107DDCCE" w14:textId="77777777" w:rsidR="00D82F27" w:rsidRPr="00D82F27" w:rsidRDefault="00D82F27" w:rsidP="00D82F27">
      <w:pPr>
        <w:pStyle w:val="Titolo3"/>
        <w:rPr>
          <w:lang w:val="en-US"/>
        </w:rPr>
      </w:pPr>
      <w:bookmarkStart w:id="58" w:name="_Toc233277102"/>
      <w:r w:rsidRPr="00D82F27">
        <w:rPr>
          <w:lang w:val="en-US"/>
        </w:rPr>
        <w:t xml:space="preserve">5.4.3 User Acceptance Testing (UAT) e </w:t>
      </w:r>
      <w:proofErr w:type="spellStart"/>
      <w:r w:rsidRPr="00D82F27">
        <w:rPr>
          <w:lang w:val="en-US"/>
        </w:rPr>
        <w:t>Simulazione</w:t>
      </w:r>
      <w:proofErr w:type="spellEnd"/>
      <w:r w:rsidRPr="00D82F27">
        <w:rPr>
          <w:lang w:val="en-US"/>
        </w:rPr>
        <w:t xml:space="preserve"> End-to-End</w:t>
      </w:r>
      <w:bookmarkEnd w:id="58"/>
    </w:p>
    <w:p w14:paraId="478C79F7" w14:textId="77777777" w:rsidR="00D82F27" w:rsidRPr="00D82F27" w:rsidRDefault="00D82F27" w:rsidP="00D82F27">
      <w:pPr>
        <w:rPr>
          <w:sz w:val="32"/>
          <w:szCs w:val="32"/>
        </w:rPr>
      </w:pPr>
      <w:r w:rsidRPr="00D82F27">
        <w:rPr>
          <w:sz w:val="32"/>
          <w:szCs w:val="32"/>
        </w:rPr>
        <w:t>La fase finale ha simulato l'utilizzo effettivo dell'applicativo da parte degli attori definiti nei requisiti (Capitolo 1). Il flusso procedurale è stato collaudato senza l'ausilio di interfacce esterne:</w:t>
      </w:r>
    </w:p>
    <w:p w14:paraId="732FDC3C" w14:textId="77777777" w:rsidR="00D82F27" w:rsidRPr="00D82F27" w:rsidRDefault="00D82F27" w:rsidP="00D82F27">
      <w:pPr>
        <w:numPr>
          <w:ilvl w:val="0"/>
          <w:numId w:val="37"/>
        </w:numPr>
        <w:rPr>
          <w:sz w:val="32"/>
          <w:szCs w:val="32"/>
        </w:rPr>
      </w:pPr>
      <w:r w:rsidRPr="00D82F27">
        <w:rPr>
          <w:sz w:val="32"/>
          <w:szCs w:val="32"/>
        </w:rPr>
        <w:t>Registrazione di un Paziente fittizio ("Mario Rossi") con simulazione di accettazione GDPR.</w:t>
      </w:r>
    </w:p>
    <w:p w14:paraId="0E20CC08" w14:textId="77777777" w:rsidR="00D82F27" w:rsidRPr="00D82F27" w:rsidRDefault="00D82F27" w:rsidP="00D82F27">
      <w:pPr>
        <w:numPr>
          <w:ilvl w:val="0"/>
          <w:numId w:val="37"/>
        </w:numPr>
        <w:rPr>
          <w:sz w:val="32"/>
          <w:szCs w:val="32"/>
        </w:rPr>
      </w:pPr>
      <w:r w:rsidRPr="00D82F27">
        <w:rPr>
          <w:sz w:val="32"/>
          <w:szCs w:val="32"/>
        </w:rPr>
        <w:t xml:space="preserve">Autenticazione e </w:t>
      </w:r>
      <w:proofErr w:type="spellStart"/>
      <w:r w:rsidRPr="00D82F27">
        <w:rPr>
          <w:sz w:val="32"/>
          <w:szCs w:val="32"/>
        </w:rPr>
        <w:t>redirezione</w:t>
      </w:r>
      <w:proofErr w:type="spellEnd"/>
      <w:r w:rsidRPr="00D82F27">
        <w:rPr>
          <w:sz w:val="32"/>
          <w:szCs w:val="32"/>
        </w:rPr>
        <w:t xml:space="preserve"> verso la Dashboard Paziente.</w:t>
      </w:r>
    </w:p>
    <w:p w14:paraId="1B40077B" w14:textId="77777777" w:rsidR="00D82F27" w:rsidRPr="00D82F27" w:rsidRDefault="00D82F27" w:rsidP="00D82F27">
      <w:pPr>
        <w:numPr>
          <w:ilvl w:val="0"/>
          <w:numId w:val="37"/>
        </w:numPr>
        <w:rPr>
          <w:sz w:val="32"/>
          <w:szCs w:val="32"/>
        </w:rPr>
      </w:pPr>
      <w:r w:rsidRPr="00D82F27">
        <w:rPr>
          <w:sz w:val="32"/>
          <w:szCs w:val="32"/>
        </w:rPr>
        <w:t>Scelta di uno slot libero e inserimento del motivo clinico.</w:t>
      </w:r>
    </w:p>
    <w:p w14:paraId="026BB27C" w14:textId="77777777" w:rsidR="00D82F27" w:rsidRPr="00D82F27" w:rsidRDefault="00D82F27" w:rsidP="00D82F27">
      <w:pPr>
        <w:numPr>
          <w:ilvl w:val="0"/>
          <w:numId w:val="37"/>
        </w:numPr>
        <w:rPr>
          <w:sz w:val="32"/>
          <w:szCs w:val="32"/>
        </w:rPr>
      </w:pPr>
      <w:r w:rsidRPr="00D82F27">
        <w:rPr>
          <w:sz w:val="32"/>
          <w:szCs w:val="32"/>
        </w:rPr>
        <w:t>Login contestuale come Psicologa.</w:t>
      </w:r>
    </w:p>
    <w:p w14:paraId="78AAE662" w14:textId="77777777" w:rsidR="00D82F27" w:rsidRPr="00D82F27" w:rsidRDefault="00D82F27" w:rsidP="00D82F27">
      <w:pPr>
        <w:numPr>
          <w:ilvl w:val="0"/>
          <w:numId w:val="37"/>
        </w:numPr>
        <w:rPr>
          <w:sz w:val="32"/>
          <w:szCs w:val="32"/>
        </w:rPr>
      </w:pPr>
      <w:r w:rsidRPr="00D82F27">
        <w:rPr>
          <w:sz w:val="32"/>
          <w:szCs w:val="32"/>
        </w:rPr>
        <w:t>Verifica del passaggio automatico dello stato del blocco orario e approvazione definitiva.</w:t>
      </w:r>
    </w:p>
    <w:p w14:paraId="4F55254E" w14:textId="77777777" w:rsidR="00D82F27" w:rsidRPr="00D82F27" w:rsidRDefault="00D82F27" w:rsidP="00D82F27">
      <w:pPr>
        <w:numPr>
          <w:ilvl w:val="0"/>
          <w:numId w:val="37"/>
        </w:numPr>
        <w:rPr>
          <w:sz w:val="32"/>
          <w:szCs w:val="32"/>
        </w:rPr>
      </w:pPr>
      <w:r w:rsidRPr="00D82F27">
        <w:rPr>
          <w:sz w:val="32"/>
          <w:szCs w:val="32"/>
        </w:rPr>
        <w:t>Controllo incrociato della ricezione cronologica delle due notifiche E-mail asincrone generate dai trigger di sistema.</w:t>
      </w:r>
    </w:p>
    <w:p w14:paraId="1084FAE1" w14:textId="26E74CA4" w:rsidR="00295600" w:rsidRDefault="00D82F27" w:rsidP="00D82F27">
      <w:pPr>
        <w:rPr>
          <w:sz w:val="32"/>
          <w:szCs w:val="32"/>
        </w:rPr>
      </w:pPr>
      <w:r w:rsidRPr="00D82F27">
        <w:rPr>
          <w:sz w:val="32"/>
          <w:szCs w:val="32"/>
        </w:rPr>
        <w:t>Il successo di questi flussi end-to-end ha validato integralmente la Macchina a Stati progettata nello Sprint 2, certificando l'idoneità dell'applicativo a far fronte ai requisiti di business dello Studio Psicologico.</w:t>
      </w:r>
    </w:p>
    <w:p w14:paraId="6AFB3274" w14:textId="06BA1525" w:rsidR="00D82F27" w:rsidRPr="00295600" w:rsidRDefault="00295600" w:rsidP="00A92ECF">
      <w:pPr>
        <w:rPr>
          <w:sz w:val="32"/>
          <w:szCs w:val="32"/>
        </w:rPr>
      </w:pPr>
      <w:r>
        <w:rPr>
          <w:sz w:val="32"/>
          <w:szCs w:val="32"/>
        </w:rPr>
        <w:br w:type="page"/>
      </w:r>
    </w:p>
    <w:p w14:paraId="2E6D4A55" w14:textId="77777777" w:rsidR="00D82F27" w:rsidRPr="00D82F27" w:rsidRDefault="00D82F27" w:rsidP="00D82F27">
      <w:pPr>
        <w:pStyle w:val="Titolo"/>
        <w:jc w:val="center"/>
      </w:pPr>
      <w:r w:rsidRPr="00D82F27">
        <w:lastRenderedPageBreak/>
        <w:t>CAPITOLO 6: Glossario</w:t>
      </w:r>
    </w:p>
    <w:p w14:paraId="31C96A08" w14:textId="77777777" w:rsidR="00D82F27" w:rsidRPr="00D82F27" w:rsidRDefault="00D82F27" w:rsidP="00D82F27">
      <w:pPr>
        <w:rPr>
          <w:sz w:val="32"/>
          <w:szCs w:val="32"/>
        </w:rPr>
      </w:pPr>
      <w:r w:rsidRPr="00D82F27">
        <w:rPr>
          <w:sz w:val="32"/>
          <w:szCs w:val="32"/>
        </w:rPr>
        <w:t>Per agevolare la comprensione delle scelte progettuali descritte nei capitoli precedenti, si fornisce di seguito un glossario dei principali termini tecnici e architetturali utilizzati nell'elaborato.</w:t>
      </w:r>
    </w:p>
    <w:p w14:paraId="16F595DE" w14:textId="77777777" w:rsidR="00D82F27" w:rsidRPr="00D82F27" w:rsidRDefault="00D82F27" w:rsidP="00D82F27">
      <w:pPr>
        <w:numPr>
          <w:ilvl w:val="0"/>
          <w:numId w:val="38"/>
        </w:numPr>
        <w:rPr>
          <w:sz w:val="32"/>
          <w:szCs w:val="32"/>
        </w:rPr>
      </w:pPr>
      <w:r w:rsidRPr="00D82F27">
        <w:rPr>
          <w:b/>
          <w:bCs/>
          <w:sz w:val="32"/>
          <w:szCs w:val="32"/>
        </w:rPr>
        <w:t>API (Application Programming Interface):</w:t>
      </w:r>
      <w:r w:rsidRPr="00D82F27">
        <w:rPr>
          <w:sz w:val="32"/>
          <w:szCs w:val="32"/>
        </w:rPr>
        <w:t xml:space="preserve"> Insieme di definizioni e protocolli con i quali il software applicativo viene costruito e integrato. Nel nostro sistema, rappresentano i "contratti" (esposti tramite protocollo HTTP) che i microservizi offrono al mondo esterno.</w:t>
      </w:r>
    </w:p>
    <w:p w14:paraId="66831AC5" w14:textId="77777777" w:rsidR="00D82F27" w:rsidRPr="00D82F27" w:rsidRDefault="00D82F27" w:rsidP="00D82F27">
      <w:pPr>
        <w:numPr>
          <w:ilvl w:val="0"/>
          <w:numId w:val="38"/>
        </w:numPr>
        <w:rPr>
          <w:sz w:val="32"/>
          <w:szCs w:val="32"/>
        </w:rPr>
      </w:pPr>
      <w:r w:rsidRPr="00D82F27">
        <w:rPr>
          <w:b/>
          <w:bCs/>
          <w:sz w:val="32"/>
          <w:szCs w:val="32"/>
        </w:rPr>
        <w:t>API Gateway:</w:t>
      </w:r>
      <w:r w:rsidRPr="00D82F27">
        <w:rPr>
          <w:sz w:val="32"/>
          <w:szCs w:val="32"/>
        </w:rPr>
        <w:t xml:space="preserve"> Pattern architetturale che prevede un server front-end unico. Riceve le richieste dai client, le indirizza (</w:t>
      </w:r>
      <w:proofErr w:type="spellStart"/>
      <w:r w:rsidRPr="00D82F27">
        <w:rPr>
          <w:sz w:val="32"/>
          <w:szCs w:val="32"/>
        </w:rPr>
        <w:t>routing</w:t>
      </w:r>
      <w:proofErr w:type="spellEnd"/>
      <w:r w:rsidRPr="00D82F27">
        <w:rPr>
          <w:sz w:val="32"/>
          <w:szCs w:val="32"/>
        </w:rPr>
        <w:t xml:space="preserve">) ai microservizi appropriati del </w:t>
      </w:r>
      <w:proofErr w:type="spellStart"/>
      <w:r w:rsidRPr="00D82F27">
        <w:rPr>
          <w:sz w:val="32"/>
          <w:szCs w:val="32"/>
        </w:rPr>
        <w:t>backend</w:t>
      </w:r>
      <w:proofErr w:type="spellEnd"/>
      <w:r w:rsidRPr="00D82F27">
        <w:rPr>
          <w:sz w:val="32"/>
          <w:szCs w:val="32"/>
        </w:rPr>
        <w:t xml:space="preserve"> e restituisce i risultati. Agisce anche come barriera di sicurezza.</w:t>
      </w:r>
    </w:p>
    <w:p w14:paraId="4EA6EF73" w14:textId="77777777" w:rsidR="00D82F27" w:rsidRPr="00D82F27" w:rsidRDefault="00D82F27" w:rsidP="00D82F27">
      <w:pPr>
        <w:numPr>
          <w:ilvl w:val="0"/>
          <w:numId w:val="38"/>
        </w:numPr>
        <w:rPr>
          <w:sz w:val="32"/>
          <w:szCs w:val="32"/>
        </w:rPr>
      </w:pPr>
      <w:proofErr w:type="spellStart"/>
      <w:r w:rsidRPr="00D82F27">
        <w:rPr>
          <w:b/>
          <w:bCs/>
          <w:sz w:val="32"/>
          <w:szCs w:val="32"/>
        </w:rPr>
        <w:t>Bounded</w:t>
      </w:r>
      <w:proofErr w:type="spellEnd"/>
      <w:r w:rsidRPr="00D82F27">
        <w:rPr>
          <w:b/>
          <w:bCs/>
          <w:sz w:val="32"/>
          <w:szCs w:val="32"/>
        </w:rPr>
        <w:t xml:space="preserve"> </w:t>
      </w:r>
      <w:proofErr w:type="spellStart"/>
      <w:r w:rsidRPr="00D82F27">
        <w:rPr>
          <w:b/>
          <w:bCs/>
          <w:sz w:val="32"/>
          <w:szCs w:val="32"/>
        </w:rPr>
        <w:t>Context</w:t>
      </w:r>
      <w:proofErr w:type="spellEnd"/>
      <w:r w:rsidRPr="00D82F27">
        <w:rPr>
          <w:b/>
          <w:bCs/>
          <w:sz w:val="32"/>
          <w:szCs w:val="32"/>
        </w:rPr>
        <w:t>:</w:t>
      </w:r>
      <w:r w:rsidRPr="00D82F27">
        <w:rPr>
          <w:sz w:val="32"/>
          <w:szCs w:val="32"/>
        </w:rPr>
        <w:t xml:space="preserve"> Concetto fondamentale del </w:t>
      </w:r>
      <w:r w:rsidRPr="00D82F27">
        <w:rPr>
          <w:i/>
          <w:iCs/>
          <w:sz w:val="32"/>
          <w:szCs w:val="32"/>
        </w:rPr>
        <w:t>Domain-</w:t>
      </w:r>
      <w:proofErr w:type="spellStart"/>
      <w:r w:rsidRPr="00D82F27">
        <w:rPr>
          <w:i/>
          <w:iCs/>
          <w:sz w:val="32"/>
          <w:szCs w:val="32"/>
        </w:rPr>
        <w:t>Driven</w:t>
      </w:r>
      <w:proofErr w:type="spellEnd"/>
      <w:r w:rsidRPr="00D82F27">
        <w:rPr>
          <w:i/>
          <w:iCs/>
          <w:sz w:val="32"/>
          <w:szCs w:val="32"/>
        </w:rPr>
        <w:t xml:space="preserve"> Design (DDD)</w:t>
      </w:r>
      <w:r w:rsidRPr="00D82F27">
        <w:rPr>
          <w:sz w:val="32"/>
          <w:szCs w:val="32"/>
        </w:rPr>
        <w:t>. Definisce i confini logici e semantici entro i quali un determinato modello di dominio è valido e applicato (es. il contesto dell'identità del paziente è strettamente separato dal contesto dell'agenda).</w:t>
      </w:r>
    </w:p>
    <w:p w14:paraId="753D0097" w14:textId="77777777" w:rsidR="00D82F27" w:rsidRPr="00D82F27" w:rsidRDefault="00D82F27" w:rsidP="00D82F27">
      <w:pPr>
        <w:numPr>
          <w:ilvl w:val="0"/>
          <w:numId w:val="38"/>
        </w:numPr>
        <w:rPr>
          <w:sz w:val="32"/>
          <w:szCs w:val="32"/>
        </w:rPr>
      </w:pPr>
      <w:r w:rsidRPr="00D82F27">
        <w:rPr>
          <w:b/>
          <w:bCs/>
          <w:sz w:val="32"/>
          <w:szCs w:val="32"/>
        </w:rPr>
        <w:t>CORS (Cross-</w:t>
      </w:r>
      <w:proofErr w:type="spellStart"/>
      <w:r w:rsidRPr="00D82F27">
        <w:rPr>
          <w:b/>
          <w:bCs/>
          <w:sz w:val="32"/>
          <w:szCs w:val="32"/>
        </w:rPr>
        <w:t>Origin</w:t>
      </w:r>
      <w:proofErr w:type="spellEnd"/>
      <w:r w:rsidRPr="00D82F27">
        <w:rPr>
          <w:b/>
          <w:bCs/>
          <w:sz w:val="32"/>
          <w:szCs w:val="32"/>
        </w:rPr>
        <w:t xml:space="preserve"> Resource Sharing):</w:t>
      </w:r>
      <w:r w:rsidRPr="00D82F27">
        <w:rPr>
          <w:sz w:val="32"/>
          <w:szCs w:val="32"/>
        </w:rPr>
        <w:t xml:space="preserve"> Meccanismo di sicurezza implementato dai web browser che impedisce a una pagina web di effettuare richieste HTTP verso un dominio diverso da quello che ha servito la pagina stessa. Nel progetto è gestito centralmente dal Gateway.</w:t>
      </w:r>
    </w:p>
    <w:p w14:paraId="404C9DB0" w14:textId="77777777" w:rsidR="00D82F27" w:rsidRPr="00D82F27" w:rsidRDefault="00D82F27" w:rsidP="00D82F27">
      <w:pPr>
        <w:numPr>
          <w:ilvl w:val="0"/>
          <w:numId w:val="38"/>
        </w:numPr>
        <w:rPr>
          <w:sz w:val="32"/>
          <w:szCs w:val="32"/>
        </w:rPr>
      </w:pPr>
      <w:r w:rsidRPr="00D82F27">
        <w:rPr>
          <w:b/>
          <w:bCs/>
          <w:sz w:val="32"/>
          <w:szCs w:val="32"/>
        </w:rPr>
        <w:t>DTO (Data Transfer Object):</w:t>
      </w:r>
      <w:r w:rsidRPr="00D82F27">
        <w:rPr>
          <w:sz w:val="32"/>
          <w:szCs w:val="32"/>
        </w:rPr>
        <w:t xml:space="preserve"> Pattern di progettazione utilizzato per trasferire dati tra i processi del software. Lo scopo principale è ridurre il numero di chiamate di rete, accorpare le informazioni e nascondere al client la reale implementazione delle tabelle del database.</w:t>
      </w:r>
    </w:p>
    <w:p w14:paraId="564A3417" w14:textId="77777777" w:rsidR="00D82F27" w:rsidRPr="00D82F27" w:rsidRDefault="00D82F27" w:rsidP="00D82F27">
      <w:pPr>
        <w:numPr>
          <w:ilvl w:val="0"/>
          <w:numId w:val="38"/>
        </w:numPr>
        <w:rPr>
          <w:sz w:val="32"/>
          <w:szCs w:val="32"/>
        </w:rPr>
      </w:pPr>
      <w:proofErr w:type="spellStart"/>
      <w:r w:rsidRPr="00D82F27">
        <w:rPr>
          <w:b/>
          <w:bCs/>
          <w:sz w:val="32"/>
          <w:szCs w:val="32"/>
        </w:rPr>
        <w:t>Eventual</w:t>
      </w:r>
      <w:proofErr w:type="spellEnd"/>
      <w:r w:rsidRPr="00D82F27">
        <w:rPr>
          <w:b/>
          <w:bCs/>
          <w:sz w:val="32"/>
          <w:szCs w:val="32"/>
        </w:rPr>
        <w:t xml:space="preserve"> </w:t>
      </w:r>
      <w:proofErr w:type="spellStart"/>
      <w:r w:rsidRPr="00D82F27">
        <w:rPr>
          <w:b/>
          <w:bCs/>
          <w:sz w:val="32"/>
          <w:szCs w:val="32"/>
        </w:rPr>
        <w:t>Consistency</w:t>
      </w:r>
      <w:proofErr w:type="spellEnd"/>
      <w:r w:rsidRPr="00D82F27">
        <w:rPr>
          <w:b/>
          <w:bCs/>
          <w:sz w:val="32"/>
          <w:szCs w:val="32"/>
        </w:rPr>
        <w:t xml:space="preserve"> (Coerenza Eventuale):</w:t>
      </w:r>
      <w:r w:rsidRPr="00D82F27">
        <w:rPr>
          <w:sz w:val="32"/>
          <w:szCs w:val="32"/>
        </w:rPr>
        <w:t xml:space="preserve"> Modello di coerenza utilizzato nei sistemi distribuiti. Garantisce che, se non vengono effettuati nuovi aggiornamenti a un dato, nel tempo tutti gli accessi a quel dato restituiranno l'ultimo valore aggiornato. È il trade-off accettato per l'invio asincrono delle e-mail.</w:t>
      </w:r>
    </w:p>
    <w:p w14:paraId="77BD374F" w14:textId="77777777" w:rsidR="00D82F27" w:rsidRPr="00D82F27" w:rsidRDefault="00D82F27" w:rsidP="00D82F27">
      <w:pPr>
        <w:numPr>
          <w:ilvl w:val="0"/>
          <w:numId w:val="38"/>
        </w:numPr>
        <w:rPr>
          <w:sz w:val="32"/>
          <w:szCs w:val="32"/>
        </w:rPr>
      </w:pPr>
      <w:r w:rsidRPr="00D82F27">
        <w:rPr>
          <w:b/>
          <w:bCs/>
          <w:sz w:val="32"/>
          <w:szCs w:val="32"/>
        </w:rPr>
        <w:lastRenderedPageBreak/>
        <w:t>Fetch API:</w:t>
      </w:r>
      <w:r w:rsidRPr="00D82F27">
        <w:rPr>
          <w:sz w:val="32"/>
          <w:szCs w:val="32"/>
        </w:rPr>
        <w:t xml:space="preserve"> Interfaccia JavaScript moderna e standardizzata per effettuare richieste di rete (HTTP) in modo asincrono. Sostituisce la precedente tecnologia </w:t>
      </w:r>
      <w:proofErr w:type="spellStart"/>
      <w:r w:rsidRPr="00D82F27">
        <w:rPr>
          <w:sz w:val="32"/>
          <w:szCs w:val="32"/>
        </w:rPr>
        <w:t>XMLHttpRequest</w:t>
      </w:r>
      <w:proofErr w:type="spellEnd"/>
      <w:r w:rsidRPr="00D82F27">
        <w:rPr>
          <w:sz w:val="32"/>
          <w:szCs w:val="32"/>
        </w:rPr>
        <w:t xml:space="preserve"> (AJAX).</w:t>
      </w:r>
    </w:p>
    <w:p w14:paraId="30FFD38D" w14:textId="77777777" w:rsidR="00D82F27" w:rsidRPr="00D82F27" w:rsidRDefault="00D82F27" w:rsidP="00D82F27">
      <w:pPr>
        <w:numPr>
          <w:ilvl w:val="0"/>
          <w:numId w:val="38"/>
        </w:numPr>
        <w:rPr>
          <w:sz w:val="32"/>
          <w:szCs w:val="32"/>
        </w:rPr>
      </w:pPr>
      <w:r w:rsidRPr="00D82F27">
        <w:rPr>
          <w:b/>
          <w:bCs/>
          <w:sz w:val="32"/>
          <w:szCs w:val="32"/>
        </w:rPr>
        <w:t>Microservizi (Architettura a):</w:t>
      </w:r>
      <w:r w:rsidRPr="00D82F27">
        <w:rPr>
          <w:sz w:val="32"/>
          <w:szCs w:val="32"/>
        </w:rPr>
        <w:t xml:space="preserve"> Stile architetturale che struttura una singola applicazione come un insieme di servizi di piccole dimensioni, debolmente accoppiati (Loose </w:t>
      </w:r>
      <w:proofErr w:type="spellStart"/>
      <w:r w:rsidRPr="00D82F27">
        <w:rPr>
          <w:sz w:val="32"/>
          <w:szCs w:val="32"/>
        </w:rPr>
        <w:t>Coupling</w:t>
      </w:r>
      <w:proofErr w:type="spellEnd"/>
      <w:r w:rsidRPr="00D82F27">
        <w:rPr>
          <w:sz w:val="32"/>
          <w:szCs w:val="32"/>
        </w:rPr>
        <w:t>) e implementabili in modo indipendente.</w:t>
      </w:r>
    </w:p>
    <w:p w14:paraId="616399D1" w14:textId="77777777" w:rsidR="00D82F27" w:rsidRPr="00D82F27" w:rsidRDefault="00D82F27" w:rsidP="00D82F27">
      <w:pPr>
        <w:numPr>
          <w:ilvl w:val="0"/>
          <w:numId w:val="38"/>
        </w:numPr>
        <w:rPr>
          <w:sz w:val="32"/>
          <w:szCs w:val="32"/>
        </w:rPr>
      </w:pPr>
      <w:r w:rsidRPr="00D82F27">
        <w:rPr>
          <w:b/>
          <w:bCs/>
          <w:sz w:val="32"/>
          <w:szCs w:val="32"/>
        </w:rPr>
        <w:t>ORM (Object-</w:t>
      </w:r>
      <w:proofErr w:type="spellStart"/>
      <w:r w:rsidRPr="00D82F27">
        <w:rPr>
          <w:b/>
          <w:bCs/>
          <w:sz w:val="32"/>
          <w:szCs w:val="32"/>
        </w:rPr>
        <w:t>Relational</w:t>
      </w:r>
      <w:proofErr w:type="spellEnd"/>
      <w:r w:rsidRPr="00D82F27">
        <w:rPr>
          <w:b/>
          <w:bCs/>
          <w:sz w:val="32"/>
          <w:szCs w:val="32"/>
        </w:rPr>
        <w:t xml:space="preserve"> Mapping):</w:t>
      </w:r>
      <w:r w:rsidRPr="00D82F27">
        <w:rPr>
          <w:sz w:val="32"/>
          <w:szCs w:val="32"/>
        </w:rPr>
        <w:t xml:space="preserve"> Tecnica di programmazione che consente di convertire i dati tra sistemi di tipi incompatibili. Nel nostro stack, </w:t>
      </w:r>
      <w:proofErr w:type="spellStart"/>
      <w:r w:rsidRPr="00D82F27">
        <w:rPr>
          <w:i/>
          <w:iCs/>
          <w:sz w:val="32"/>
          <w:szCs w:val="32"/>
        </w:rPr>
        <w:t>Hibernate</w:t>
      </w:r>
      <w:proofErr w:type="spellEnd"/>
      <w:r w:rsidRPr="00D82F27">
        <w:rPr>
          <w:sz w:val="32"/>
          <w:szCs w:val="32"/>
        </w:rPr>
        <w:t xml:space="preserve"> mappa le classi Java (Object) in tabelle </w:t>
      </w:r>
      <w:proofErr w:type="spellStart"/>
      <w:r w:rsidRPr="00D82F27">
        <w:rPr>
          <w:sz w:val="32"/>
          <w:szCs w:val="32"/>
        </w:rPr>
        <w:t>PostgreSQL</w:t>
      </w:r>
      <w:proofErr w:type="spellEnd"/>
      <w:r w:rsidRPr="00D82F27">
        <w:rPr>
          <w:sz w:val="32"/>
          <w:szCs w:val="32"/>
        </w:rPr>
        <w:t xml:space="preserve"> (</w:t>
      </w:r>
      <w:proofErr w:type="spellStart"/>
      <w:r w:rsidRPr="00D82F27">
        <w:rPr>
          <w:sz w:val="32"/>
          <w:szCs w:val="32"/>
        </w:rPr>
        <w:t>Relational</w:t>
      </w:r>
      <w:proofErr w:type="spellEnd"/>
      <w:r w:rsidRPr="00D82F27">
        <w:rPr>
          <w:sz w:val="32"/>
          <w:szCs w:val="32"/>
        </w:rPr>
        <w:t>).</w:t>
      </w:r>
    </w:p>
    <w:p w14:paraId="4510DFB6" w14:textId="77777777" w:rsidR="00D82F27" w:rsidRPr="00D82F27" w:rsidRDefault="00D82F27" w:rsidP="00D82F27">
      <w:pPr>
        <w:numPr>
          <w:ilvl w:val="0"/>
          <w:numId w:val="38"/>
        </w:numPr>
        <w:rPr>
          <w:sz w:val="32"/>
          <w:szCs w:val="32"/>
        </w:rPr>
      </w:pPr>
      <w:r w:rsidRPr="00D82F27">
        <w:rPr>
          <w:b/>
          <w:bCs/>
          <w:sz w:val="32"/>
          <w:szCs w:val="32"/>
        </w:rPr>
        <w:t>State Machine (Macchina a Stati Finiti):</w:t>
      </w:r>
      <w:r w:rsidRPr="00D82F27">
        <w:rPr>
          <w:sz w:val="32"/>
          <w:szCs w:val="32"/>
        </w:rPr>
        <w:t xml:space="preserve"> Modello matematico di computazione. Nel nostro progetto modella il ciclo di vita vincolato dell'appuntamento, stabilendo le regole per cui uno slot può passare da </w:t>
      </w:r>
      <w:r w:rsidRPr="00D82F27">
        <w:rPr>
          <w:i/>
          <w:iCs/>
          <w:sz w:val="32"/>
          <w:szCs w:val="32"/>
        </w:rPr>
        <w:t>In Attesa</w:t>
      </w:r>
      <w:r w:rsidRPr="00D82F27">
        <w:rPr>
          <w:sz w:val="32"/>
          <w:szCs w:val="32"/>
        </w:rPr>
        <w:t xml:space="preserve"> a </w:t>
      </w:r>
      <w:r w:rsidRPr="00D82F27">
        <w:rPr>
          <w:i/>
          <w:iCs/>
          <w:sz w:val="32"/>
          <w:szCs w:val="32"/>
        </w:rPr>
        <w:t>Confermato</w:t>
      </w:r>
      <w:r w:rsidRPr="00D82F27">
        <w:rPr>
          <w:sz w:val="32"/>
          <w:szCs w:val="32"/>
        </w:rPr>
        <w:t xml:space="preserve"> o </w:t>
      </w:r>
      <w:r w:rsidRPr="00D82F27">
        <w:rPr>
          <w:i/>
          <w:iCs/>
          <w:sz w:val="32"/>
          <w:szCs w:val="32"/>
        </w:rPr>
        <w:t>Bloccato</w:t>
      </w:r>
      <w:r w:rsidRPr="00D82F27">
        <w:rPr>
          <w:sz w:val="32"/>
          <w:szCs w:val="32"/>
        </w:rPr>
        <w:t>.</w:t>
      </w:r>
    </w:p>
    <w:p w14:paraId="4AD5F670" w14:textId="77777777" w:rsidR="00D82F27" w:rsidRPr="00D82F27" w:rsidRDefault="00D82F27" w:rsidP="00D82F27">
      <w:pPr>
        <w:rPr>
          <w:b/>
          <w:bCs/>
          <w:sz w:val="32"/>
          <w:szCs w:val="32"/>
        </w:rPr>
      </w:pPr>
    </w:p>
    <w:p w14:paraId="1B4586F8" w14:textId="77777777" w:rsidR="00D82F27" w:rsidRPr="00D82F27" w:rsidRDefault="00D82F27" w:rsidP="00D82F27">
      <w:pPr>
        <w:rPr>
          <w:b/>
          <w:bCs/>
          <w:sz w:val="32"/>
          <w:szCs w:val="32"/>
        </w:rPr>
      </w:pPr>
    </w:p>
    <w:p w14:paraId="1F241D14" w14:textId="77777777" w:rsidR="00D82F27" w:rsidRPr="00D82F27" w:rsidRDefault="00D82F27" w:rsidP="00D82F27">
      <w:pPr>
        <w:rPr>
          <w:b/>
          <w:bCs/>
          <w:sz w:val="32"/>
          <w:szCs w:val="32"/>
        </w:rPr>
      </w:pPr>
    </w:p>
    <w:p w14:paraId="059687FB" w14:textId="77777777" w:rsidR="00D82F27" w:rsidRPr="00D82F27" w:rsidRDefault="00D82F27" w:rsidP="00D82F27">
      <w:pPr>
        <w:rPr>
          <w:b/>
          <w:bCs/>
          <w:sz w:val="32"/>
          <w:szCs w:val="32"/>
        </w:rPr>
      </w:pPr>
    </w:p>
    <w:p w14:paraId="33B7C217" w14:textId="77777777" w:rsidR="00D82F27" w:rsidRPr="00D82F27" w:rsidRDefault="00D82F27" w:rsidP="00D82F27">
      <w:pPr>
        <w:rPr>
          <w:b/>
          <w:bCs/>
          <w:sz w:val="32"/>
          <w:szCs w:val="32"/>
        </w:rPr>
      </w:pPr>
    </w:p>
    <w:p w14:paraId="5F1F79F4" w14:textId="77777777" w:rsidR="00D82F27" w:rsidRPr="00D82F27" w:rsidRDefault="00D82F27" w:rsidP="00D82F27">
      <w:pPr>
        <w:rPr>
          <w:b/>
          <w:bCs/>
          <w:sz w:val="32"/>
          <w:szCs w:val="32"/>
        </w:rPr>
      </w:pPr>
    </w:p>
    <w:p w14:paraId="094090AA" w14:textId="77777777" w:rsidR="00D82F27" w:rsidRPr="00D82F27" w:rsidRDefault="00D82F27" w:rsidP="00D82F27">
      <w:pPr>
        <w:rPr>
          <w:b/>
          <w:bCs/>
          <w:sz w:val="32"/>
          <w:szCs w:val="32"/>
        </w:rPr>
      </w:pPr>
    </w:p>
    <w:p w14:paraId="7FF1007C" w14:textId="77777777" w:rsidR="00D82F27" w:rsidRDefault="00D82F27" w:rsidP="00D82F27">
      <w:pPr>
        <w:rPr>
          <w:b/>
          <w:bCs/>
          <w:sz w:val="32"/>
          <w:szCs w:val="32"/>
        </w:rPr>
      </w:pPr>
    </w:p>
    <w:p w14:paraId="0CFA90BF" w14:textId="77777777" w:rsidR="00D82F27" w:rsidRDefault="00D82F27" w:rsidP="00D82F27">
      <w:pPr>
        <w:rPr>
          <w:b/>
          <w:bCs/>
          <w:sz w:val="32"/>
          <w:szCs w:val="32"/>
        </w:rPr>
      </w:pPr>
    </w:p>
    <w:p w14:paraId="3A78B229" w14:textId="77777777" w:rsidR="00D82F27" w:rsidRDefault="00D82F27" w:rsidP="00D82F27">
      <w:pPr>
        <w:rPr>
          <w:b/>
          <w:bCs/>
          <w:sz w:val="32"/>
          <w:szCs w:val="32"/>
        </w:rPr>
      </w:pPr>
    </w:p>
    <w:p w14:paraId="1638B73A" w14:textId="77777777" w:rsidR="00D82F27" w:rsidRDefault="00D82F27" w:rsidP="00D82F27">
      <w:pPr>
        <w:rPr>
          <w:b/>
          <w:bCs/>
          <w:sz w:val="32"/>
          <w:szCs w:val="32"/>
        </w:rPr>
      </w:pPr>
    </w:p>
    <w:p w14:paraId="7DA61E62" w14:textId="77777777" w:rsidR="00D82F27" w:rsidRDefault="00D82F27" w:rsidP="00D82F27">
      <w:pPr>
        <w:rPr>
          <w:b/>
          <w:bCs/>
          <w:sz w:val="32"/>
          <w:szCs w:val="32"/>
        </w:rPr>
      </w:pPr>
    </w:p>
    <w:p w14:paraId="427473F4" w14:textId="77777777" w:rsidR="00D82F27" w:rsidRPr="00D82F27" w:rsidRDefault="00D82F27" w:rsidP="00D82F27">
      <w:pPr>
        <w:rPr>
          <w:b/>
          <w:bCs/>
          <w:sz w:val="32"/>
          <w:szCs w:val="32"/>
        </w:rPr>
      </w:pPr>
    </w:p>
    <w:p w14:paraId="04E12148" w14:textId="77777777" w:rsidR="00D82F27" w:rsidRPr="00D82F27" w:rsidRDefault="00D82F27" w:rsidP="00D82F27">
      <w:pPr>
        <w:rPr>
          <w:b/>
          <w:bCs/>
          <w:sz w:val="32"/>
          <w:szCs w:val="32"/>
        </w:rPr>
      </w:pPr>
    </w:p>
    <w:p w14:paraId="33631B77" w14:textId="5BAC87C3" w:rsidR="00D82F27" w:rsidRPr="00D82F27" w:rsidRDefault="00D82F27" w:rsidP="00D82F27">
      <w:pPr>
        <w:pStyle w:val="Titolo"/>
        <w:jc w:val="center"/>
      </w:pPr>
      <w:r w:rsidRPr="00D82F27">
        <w:t>Conclusioni e Sviluppi Futuri</w:t>
      </w:r>
    </w:p>
    <w:p w14:paraId="7C216F9B" w14:textId="77777777" w:rsidR="00D82F27" w:rsidRPr="00D82F27" w:rsidRDefault="00D82F27" w:rsidP="00D82F27">
      <w:pPr>
        <w:rPr>
          <w:b/>
          <w:bCs/>
          <w:sz w:val="32"/>
          <w:szCs w:val="32"/>
        </w:rPr>
      </w:pPr>
      <w:r w:rsidRPr="00D82F27">
        <w:rPr>
          <w:b/>
          <w:bCs/>
          <w:sz w:val="32"/>
          <w:szCs w:val="32"/>
        </w:rPr>
        <w:t>Sintesi dei Risultati Raggiunti</w:t>
      </w:r>
    </w:p>
    <w:p w14:paraId="29C3832C" w14:textId="77777777" w:rsidR="00D82F27" w:rsidRPr="00D82F27" w:rsidRDefault="00D82F27" w:rsidP="00D82F27">
      <w:pPr>
        <w:rPr>
          <w:sz w:val="32"/>
          <w:szCs w:val="32"/>
        </w:rPr>
      </w:pPr>
      <w:r w:rsidRPr="00D82F27">
        <w:rPr>
          <w:sz w:val="32"/>
          <w:szCs w:val="32"/>
        </w:rPr>
        <w:t>Il presente progetto ha dimostrato con successo la fattibilità e i vantaggi dell'adozione di un'architettura a Microservizi per la digitalizzazione di uno studio clinico-psicologico. Gli obiettivi di business e i requisiti (Task T4) prefissati in fase di analisi sono stati integralmente soddisfatti.</w:t>
      </w:r>
    </w:p>
    <w:p w14:paraId="4C8BFE2F" w14:textId="77777777" w:rsidR="00D82F27" w:rsidRPr="00D82F27" w:rsidRDefault="00D82F27" w:rsidP="00D82F27">
      <w:pPr>
        <w:rPr>
          <w:sz w:val="32"/>
          <w:szCs w:val="32"/>
        </w:rPr>
      </w:pPr>
      <w:r w:rsidRPr="00D82F27">
        <w:rPr>
          <w:sz w:val="32"/>
          <w:szCs w:val="32"/>
        </w:rPr>
        <w:t xml:space="preserve">L'abbandono della gestione cartacea in favore di una piattaforma software centralizzata ha risolto nativamente il problema dell'overbooking, garantendo l'integrità transazionale durante la scelta degli slot orari. Inoltre, la segregazione dei dati anagrafici all'interno del </w:t>
      </w:r>
      <w:r w:rsidRPr="00D82F27">
        <w:rPr>
          <w:i/>
          <w:iCs/>
          <w:sz w:val="32"/>
          <w:szCs w:val="32"/>
        </w:rPr>
        <w:t>Patient Service</w:t>
      </w:r>
      <w:r w:rsidRPr="00D82F27">
        <w:rPr>
          <w:sz w:val="32"/>
          <w:szCs w:val="32"/>
        </w:rPr>
        <w:t xml:space="preserve"> ha assicurato il pieno rispetto della normativa GDPR, applicando i principi della </w:t>
      </w:r>
      <w:r w:rsidRPr="00D82F27">
        <w:rPr>
          <w:i/>
          <w:iCs/>
          <w:sz w:val="32"/>
          <w:szCs w:val="32"/>
        </w:rPr>
        <w:t>Privacy by Design</w:t>
      </w:r>
      <w:r w:rsidRPr="00D82F27">
        <w:rPr>
          <w:sz w:val="32"/>
          <w:szCs w:val="32"/>
        </w:rPr>
        <w:t xml:space="preserve"> e proteggendo i dati sensibili da accessi non autorizzati e da eventuali data </w:t>
      </w:r>
      <w:proofErr w:type="spellStart"/>
      <w:r w:rsidRPr="00D82F27">
        <w:rPr>
          <w:sz w:val="32"/>
          <w:szCs w:val="32"/>
        </w:rPr>
        <w:t>breach</w:t>
      </w:r>
      <w:proofErr w:type="spellEnd"/>
      <w:r w:rsidRPr="00D82F27">
        <w:rPr>
          <w:sz w:val="32"/>
          <w:szCs w:val="32"/>
        </w:rPr>
        <w:t xml:space="preserve"> a carico degli altri servizi. L'implementazione delle notifiche e-mail asincrone tramite l'</w:t>
      </w:r>
      <w:r w:rsidRPr="00D82F27">
        <w:rPr>
          <w:i/>
          <w:iCs/>
          <w:sz w:val="32"/>
          <w:szCs w:val="32"/>
        </w:rPr>
        <w:t>Email Service</w:t>
      </w:r>
      <w:r w:rsidRPr="00D82F27">
        <w:rPr>
          <w:sz w:val="32"/>
          <w:szCs w:val="32"/>
        </w:rPr>
        <w:t xml:space="preserve"> ha infine migliorato drasticamente l'esperienza utente, automatizzando i flussi di comunicazione senza impattare sulle performance di sistema.</w:t>
      </w:r>
    </w:p>
    <w:p w14:paraId="31A32AB1" w14:textId="77777777" w:rsidR="00D82F27" w:rsidRPr="00D82F27" w:rsidRDefault="00D82F27" w:rsidP="00D82F27">
      <w:pPr>
        <w:rPr>
          <w:b/>
          <w:bCs/>
          <w:sz w:val="32"/>
          <w:szCs w:val="32"/>
        </w:rPr>
      </w:pPr>
      <w:r w:rsidRPr="00D82F27">
        <w:rPr>
          <w:b/>
          <w:bCs/>
          <w:sz w:val="32"/>
          <w:szCs w:val="32"/>
        </w:rPr>
        <w:t>Sviluppi Futuri e Ottimizzazioni Architetturali</w:t>
      </w:r>
    </w:p>
    <w:p w14:paraId="5BA98511" w14:textId="77777777" w:rsidR="00D82F27" w:rsidRPr="00D82F27" w:rsidRDefault="00D82F27" w:rsidP="00D82F27">
      <w:pPr>
        <w:rPr>
          <w:sz w:val="32"/>
          <w:szCs w:val="32"/>
        </w:rPr>
      </w:pPr>
      <w:r w:rsidRPr="00D82F27">
        <w:rPr>
          <w:sz w:val="32"/>
          <w:szCs w:val="32"/>
        </w:rPr>
        <w:t>Nonostante il sistema attuale sia robusto e funzionale, la sua natura distribuita lo rende nativamente predisposto per future evoluzioni e ottimizzazioni. In un'ottica di rilascio in un ambiente di Produzione (Production Environment) su vasta scala, si identificano le seguenti implementazioni future:</w:t>
      </w:r>
    </w:p>
    <w:p w14:paraId="1162C2EE" w14:textId="77777777" w:rsidR="00D82F27" w:rsidRPr="00D82F27" w:rsidRDefault="00D82F27" w:rsidP="00D82F27">
      <w:pPr>
        <w:numPr>
          <w:ilvl w:val="0"/>
          <w:numId w:val="39"/>
        </w:numPr>
        <w:rPr>
          <w:sz w:val="32"/>
          <w:szCs w:val="32"/>
        </w:rPr>
      </w:pPr>
      <w:r w:rsidRPr="00D82F27">
        <w:rPr>
          <w:b/>
          <w:bCs/>
          <w:sz w:val="32"/>
          <w:szCs w:val="32"/>
        </w:rPr>
        <w:t>Adozione dello Standard JWT (JSON Web Token):</w:t>
      </w:r>
      <w:r w:rsidRPr="00D82F27">
        <w:rPr>
          <w:sz w:val="32"/>
          <w:szCs w:val="32"/>
        </w:rPr>
        <w:t xml:space="preserve"> L'attuale sistema di autenticazione simulata lato client verrà sostituito dall'implementazione di un </w:t>
      </w:r>
      <w:r w:rsidRPr="00D82F27">
        <w:rPr>
          <w:i/>
          <w:iCs/>
          <w:sz w:val="32"/>
          <w:szCs w:val="32"/>
        </w:rPr>
        <w:t>Identity Provider</w:t>
      </w:r>
      <w:r w:rsidRPr="00D82F27">
        <w:rPr>
          <w:sz w:val="32"/>
          <w:szCs w:val="32"/>
        </w:rPr>
        <w:t xml:space="preserve"> basato su standard OAuth2 / JWT. L'API Gateway assumerà il ruolo di </w:t>
      </w:r>
      <w:r w:rsidRPr="00D82F27">
        <w:rPr>
          <w:i/>
          <w:iCs/>
          <w:sz w:val="32"/>
          <w:szCs w:val="32"/>
        </w:rPr>
        <w:t>Resource Server</w:t>
      </w:r>
      <w:r w:rsidRPr="00D82F27">
        <w:rPr>
          <w:sz w:val="32"/>
          <w:szCs w:val="32"/>
        </w:rPr>
        <w:t xml:space="preserve">, incaricandosi di validare crittograficamente i token firmati prima di inoltrare qualsiasi richiesta ai microservizi di </w:t>
      </w:r>
      <w:proofErr w:type="spellStart"/>
      <w:r w:rsidRPr="00D82F27">
        <w:rPr>
          <w:sz w:val="32"/>
          <w:szCs w:val="32"/>
        </w:rPr>
        <w:t>backend</w:t>
      </w:r>
      <w:proofErr w:type="spellEnd"/>
      <w:r w:rsidRPr="00D82F27">
        <w:rPr>
          <w:sz w:val="32"/>
          <w:szCs w:val="32"/>
        </w:rPr>
        <w:t xml:space="preserve">, garantendo un'autorizzazione robusta e totalmente </w:t>
      </w:r>
      <w:proofErr w:type="spellStart"/>
      <w:r w:rsidRPr="00D82F27">
        <w:rPr>
          <w:i/>
          <w:iCs/>
          <w:sz w:val="32"/>
          <w:szCs w:val="32"/>
        </w:rPr>
        <w:t>Stateless</w:t>
      </w:r>
      <w:proofErr w:type="spellEnd"/>
      <w:r w:rsidRPr="00D82F27">
        <w:rPr>
          <w:sz w:val="32"/>
          <w:szCs w:val="32"/>
        </w:rPr>
        <w:t>.</w:t>
      </w:r>
    </w:p>
    <w:p w14:paraId="14DCF191" w14:textId="77777777" w:rsidR="00D82F27" w:rsidRPr="00D82F27" w:rsidRDefault="00D82F27" w:rsidP="00D82F27">
      <w:pPr>
        <w:numPr>
          <w:ilvl w:val="0"/>
          <w:numId w:val="39"/>
        </w:numPr>
        <w:rPr>
          <w:sz w:val="32"/>
          <w:szCs w:val="32"/>
        </w:rPr>
      </w:pPr>
      <w:r w:rsidRPr="00D82F27">
        <w:rPr>
          <w:b/>
          <w:bCs/>
          <w:sz w:val="32"/>
          <w:szCs w:val="32"/>
        </w:rPr>
        <w:lastRenderedPageBreak/>
        <w:t xml:space="preserve">Pattern </w:t>
      </w:r>
      <w:proofErr w:type="spellStart"/>
      <w:r w:rsidRPr="00D82F27">
        <w:rPr>
          <w:b/>
          <w:bCs/>
          <w:sz w:val="32"/>
          <w:szCs w:val="32"/>
        </w:rPr>
        <w:t>Outbox</w:t>
      </w:r>
      <w:proofErr w:type="spellEnd"/>
      <w:r w:rsidRPr="00D82F27">
        <w:rPr>
          <w:b/>
          <w:bCs/>
          <w:sz w:val="32"/>
          <w:szCs w:val="32"/>
        </w:rPr>
        <w:t xml:space="preserve"> e Message Broker (Kafka / </w:t>
      </w:r>
      <w:proofErr w:type="spellStart"/>
      <w:r w:rsidRPr="00D82F27">
        <w:rPr>
          <w:b/>
          <w:bCs/>
          <w:sz w:val="32"/>
          <w:szCs w:val="32"/>
        </w:rPr>
        <w:t>RabbitMQ</w:t>
      </w:r>
      <w:proofErr w:type="spellEnd"/>
      <w:r w:rsidRPr="00D82F27">
        <w:rPr>
          <w:b/>
          <w:bCs/>
          <w:sz w:val="32"/>
          <w:szCs w:val="32"/>
        </w:rPr>
        <w:t>):</w:t>
      </w:r>
      <w:r w:rsidRPr="00D82F27">
        <w:rPr>
          <w:sz w:val="32"/>
          <w:szCs w:val="32"/>
        </w:rPr>
        <w:t xml:space="preserve"> Allo stato attuale, l'invio della notifica e-mail espone il sistema al rischio di </w:t>
      </w:r>
      <w:r w:rsidRPr="00D82F27">
        <w:rPr>
          <w:i/>
          <w:iCs/>
          <w:sz w:val="32"/>
          <w:szCs w:val="32"/>
        </w:rPr>
        <w:t xml:space="preserve">Dual Write </w:t>
      </w:r>
      <w:proofErr w:type="spellStart"/>
      <w:r w:rsidRPr="00D82F27">
        <w:rPr>
          <w:i/>
          <w:iCs/>
          <w:sz w:val="32"/>
          <w:szCs w:val="32"/>
        </w:rPr>
        <w:t>Problem</w:t>
      </w:r>
      <w:proofErr w:type="spellEnd"/>
      <w:r w:rsidRPr="00D82F27">
        <w:rPr>
          <w:sz w:val="32"/>
          <w:szCs w:val="32"/>
        </w:rPr>
        <w:t xml:space="preserve">. Se il </w:t>
      </w:r>
      <w:r w:rsidRPr="00D82F27">
        <w:rPr>
          <w:i/>
          <w:iCs/>
          <w:sz w:val="32"/>
          <w:szCs w:val="32"/>
        </w:rPr>
        <w:t>Booking Service</w:t>
      </w:r>
      <w:r w:rsidRPr="00D82F27">
        <w:rPr>
          <w:sz w:val="32"/>
          <w:szCs w:val="32"/>
        </w:rPr>
        <w:t xml:space="preserve"> conferma l'appuntamento ma, in quello stesso millisecondo, la rete cade impedendo la chiamata HTTP all'</w:t>
      </w:r>
      <w:r w:rsidRPr="00D82F27">
        <w:rPr>
          <w:i/>
          <w:iCs/>
          <w:sz w:val="32"/>
          <w:szCs w:val="32"/>
        </w:rPr>
        <w:t>Email Service</w:t>
      </w:r>
      <w:r w:rsidRPr="00D82F27">
        <w:rPr>
          <w:sz w:val="32"/>
          <w:szCs w:val="32"/>
        </w:rPr>
        <w:t xml:space="preserve">, il paziente non riceverà mai la notifica. Per raggiungere una </w:t>
      </w:r>
      <w:proofErr w:type="spellStart"/>
      <w:r w:rsidRPr="00D82F27">
        <w:rPr>
          <w:b/>
          <w:bCs/>
          <w:sz w:val="32"/>
          <w:szCs w:val="32"/>
        </w:rPr>
        <w:t>Guaranteed</w:t>
      </w:r>
      <w:proofErr w:type="spellEnd"/>
      <w:r w:rsidRPr="00D82F27">
        <w:rPr>
          <w:b/>
          <w:bCs/>
          <w:sz w:val="32"/>
          <w:szCs w:val="32"/>
        </w:rPr>
        <w:t xml:space="preserve"> Delivery</w:t>
      </w:r>
      <w:r w:rsidRPr="00D82F27">
        <w:rPr>
          <w:sz w:val="32"/>
          <w:szCs w:val="32"/>
        </w:rPr>
        <w:t xml:space="preserve"> (Consegna Garantita), si prevede l'integrazione del </w:t>
      </w:r>
      <w:proofErr w:type="spellStart"/>
      <w:r w:rsidRPr="00D82F27">
        <w:rPr>
          <w:b/>
          <w:bCs/>
          <w:sz w:val="32"/>
          <w:szCs w:val="32"/>
        </w:rPr>
        <w:t>Transactional</w:t>
      </w:r>
      <w:proofErr w:type="spellEnd"/>
      <w:r w:rsidRPr="00D82F27">
        <w:rPr>
          <w:b/>
          <w:bCs/>
          <w:sz w:val="32"/>
          <w:szCs w:val="32"/>
        </w:rPr>
        <w:t xml:space="preserve"> </w:t>
      </w:r>
      <w:proofErr w:type="spellStart"/>
      <w:r w:rsidRPr="00D82F27">
        <w:rPr>
          <w:b/>
          <w:bCs/>
          <w:sz w:val="32"/>
          <w:szCs w:val="32"/>
        </w:rPr>
        <w:t>Outbox</w:t>
      </w:r>
      <w:proofErr w:type="spellEnd"/>
      <w:r w:rsidRPr="00D82F27">
        <w:rPr>
          <w:b/>
          <w:bCs/>
          <w:sz w:val="32"/>
          <w:szCs w:val="32"/>
        </w:rPr>
        <w:t xml:space="preserve"> Pattern</w:t>
      </w:r>
      <w:r w:rsidRPr="00D82F27">
        <w:rPr>
          <w:sz w:val="32"/>
          <w:szCs w:val="32"/>
        </w:rPr>
        <w:t xml:space="preserve">: l'evento di accettazione e il comando di invio mail verranno scritti nella medesima transazione sul database di </w:t>
      </w:r>
      <w:proofErr w:type="spellStart"/>
      <w:r w:rsidRPr="00D82F27">
        <w:rPr>
          <w:sz w:val="32"/>
          <w:szCs w:val="32"/>
        </w:rPr>
        <w:t>PostgreSQL</w:t>
      </w:r>
      <w:proofErr w:type="spellEnd"/>
      <w:r w:rsidRPr="00D82F27">
        <w:rPr>
          <w:sz w:val="32"/>
          <w:szCs w:val="32"/>
        </w:rPr>
        <w:t xml:space="preserve">. Successivamente, un Message Broker asincrono (come Apache Kafka o </w:t>
      </w:r>
      <w:proofErr w:type="spellStart"/>
      <w:r w:rsidRPr="00D82F27">
        <w:rPr>
          <w:sz w:val="32"/>
          <w:szCs w:val="32"/>
        </w:rPr>
        <w:t>RabbitMQ</w:t>
      </w:r>
      <w:proofErr w:type="spellEnd"/>
      <w:r w:rsidRPr="00D82F27">
        <w:rPr>
          <w:sz w:val="32"/>
          <w:szCs w:val="32"/>
        </w:rPr>
        <w:t>) si occuperà di leggere l'evento e instradarlo all'Email Service in modo affidabile, riprovando l'invio in caso di temporaneo disservizio del provider SMTP.</w:t>
      </w:r>
    </w:p>
    <w:p w14:paraId="7B2BF7A0" w14:textId="77777777" w:rsidR="00D82F27" w:rsidRPr="00D82F27" w:rsidRDefault="00D82F27" w:rsidP="00D82F27">
      <w:pPr>
        <w:numPr>
          <w:ilvl w:val="0"/>
          <w:numId w:val="39"/>
        </w:numPr>
        <w:rPr>
          <w:sz w:val="32"/>
          <w:szCs w:val="32"/>
        </w:rPr>
      </w:pPr>
      <w:r w:rsidRPr="00D82F27">
        <w:rPr>
          <w:b/>
          <w:bCs/>
          <w:sz w:val="32"/>
          <w:szCs w:val="32"/>
        </w:rPr>
        <w:t>Integrazione Client Multicanale:</w:t>
      </w:r>
      <w:r w:rsidRPr="00D82F27">
        <w:rPr>
          <w:sz w:val="32"/>
          <w:szCs w:val="32"/>
        </w:rPr>
        <w:t xml:space="preserve"> Poiché l'API Gateway espone endpoint REST standardizzati e agnostici rispetto all'interfaccia utente, il sistema è già pronto per supportare lo sviluppo e l'integrazione di un'Applicazione Mobile nativa (iOS/Android) per i pazienti, mantenendo inalterata l'intera infrastruttura logica di </w:t>
      </w:r>
      <w:proofErr w:type="spellStart"/>
      <w:r w:rsidRPr="00D82F27">
        <w:rPr>
          <w:sz w:val="32"/>
          <w:szCs w:val="32"/>
        </w:rPr>
        <w:t>backend</w:t>
      </w:r>
      <w:proofErr w:type="spellEnd"/>
      <w:r w:rsidRPr="00D82F27">
        <w:rPr>
          <w:sz w:val="32"/>
          <w:szCs w:val="32"/>
        </w:rPr>
        <w:t>.</w:t>
      </w:r>
    </w:p>
    <w:p w14:paraId="3680D869" w14:textId="77777777" w:rsidR="00D82F27" w:rsidRPr="00A92ECF" w:rsidRDefault="00D82F27" w:rsidP="00A92ECF">
      <w:pPr>
        <w:rPr>
          <w:sz w:val="36"/>
          <w:szCs w:val="36"/>
        </w:rPr>
      </w:pPr>
    </w:p>
    <w:sectPr w:rsidR="00D82F27" w:rsidRPr="00A92ECF" w:rsidSect="00E00510">
      <w:foot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675E3" w14:textId="77777777" w:rsidR="003D444D" w:rsidRDefault="003D444D" w:rsidP="00295600">
      <w:pPr>
        <w:spacing w:after="0" w:line="240" w:lineRule="auto"/>
      </w:pPr>
      <w:r>
        <w:separator/>
      </w:r>
    </w:p>
  </w:endnote>
  <w:endnote w:type="continuationSeparator" w:id="0">
    <w:p w14:paraId="2D228193" w14:textId="77777777" w:rsidR="003D444D" w:rsidRDefault="003D444D" w:rsidP="00295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39345"/>
      <w:docPartObj>
        <w:docPartGallery w:val="Page Numbers (Bottom of Page)"/>
        <w:docPartUnique/>
      </w:docPartObj>
    </w:sdtPr>
    <w:sdtContent>
      <w:p w14:paraId="2BFA87A2" w14:textId="52C14AFC" w:rsidR="00295600" w:rsidRDefault="00295600">
        <w:pPr>
          <w:pStyle w:val="Pidipagina"/>
          <w:jc w:val="right"/>
        </w:pPr>
        <w:r>
          <w:fldChar w:fldCharType="begin"/>
        </w:r>
        <w:r>
          <w:instrText>PAGE   \* MERGEFORMAT</w:instrText>
        </w:r>
        <w:r>
          <w:fldChar w:fldCharType="separate"/>
        </w:r>
        <w:r>
          <w:t>2</w:t>
        </w:r>
        <w:r>
          <w:fldChar w:fldCharType="end"/>
        </w:r>
      </w:p>
    </w:sdtContent>
  </w:sdt>
  <w:p w14:paraId="33739CC2" w14:textId="77777777" w:rsidR="00295600" w:rsidRDefault="0029560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5C4CE" w14:textId="77777777" w:rsidR="003D444D" w:rsidRDefault="003D444D" w:rsidP="00295600">
      <w:pPr>
        <w:spacing w:after="0" w:line="240" w:lineRule="auto"/>
      </w:pPr>
      <w:r>
        <w:separator/>
      </w:r>
    </w:p>
  </w:footnote>
  <w:footnote w:type="continuationSeparator" w:id="0">
    <w:p w14:paraId="59B90018" w14:textId="77777777" w:rsidR="003D444D" w:rsidRDefault="003D444D" w:rsidP="00295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D60"/>
    <w:multiLevelType w:val="multilevel"/>
    <w:tmpl w:val="DEE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3647"/>
    <w:multiLevelType w:val="multilevel"/>
    <w:tmpl w:val="F87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1156"/>
    <w:multiLevelType w:val="multilevel"/>
    <w:tmpl w:val="7896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05164"/>
    <w:multiLevelType w:val="multilevel"/>
    <w:tmpl w:val="419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76991"/>
    <w:multiLevelType w:val="multilevel"/>
    <w:tmpl w:val="3AFE7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6778A"/>
    <w:multiLevelType w:val="multilevel"/>
    <w:tmpl w:val="8DE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72091"/>
    <w:multiLevelType w:val="multilevel"/>
    <w:tmpl w:val="27D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11C63"/>
    <w:multiLevelType w:val="multilevel"/>
    <w:tmpl w:val="8F0C6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A3656"/>
    <w:multiLevelType w:val="multilevel"/>
    <w:tmpl w:val="857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F6F1B"/>
    <w:multiLevelType w:val="multilevel"/>
    <w:tmpl w:val="69CE6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26927"/>
    <w:multiLevelType w:val="multilevel"/>
    <w:tmpl w:val="73EA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728B1"/>
    <w:multiLevelType w:val="multilevel"/>
    <w:tmpl w:val="99C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43AAD"/>
    <w:multiLevelType w:val="multilevel"/>
    <w:tmpl w:val="727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11EBA"/>
    <w:multiLevelType w:val="multilevel"/>
    <w:tmpl w:val="E974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2F3747"/>
    <w:multiLevelType w:val="multilevel"/>
    <w:tmpl w:val="D160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B4D85"/>
    <w:multiLevelType w:val="multilevel"/>
    <w:tmpl w:val="6E2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B001D"/>
    <w:multiLevelType w:val="multilevel"/>
    <w:tmpl w:val="EBD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E0A2F"/>
    <w:multiLevelType w:val="multilevel"/>
    <w:tmpl w:val="D2A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F0DC2"/>
    <w:multiLevelType w:val="multilevel"/>
    <w:tmpl w:val="ED9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8278E"/>
    <w:multiLevelType w:val="multilevel"/>
    <w:tmpl w:val="7AE0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E76B87"/>
    <w:multiLevelType w:val="hybridMultilevel"/>
    <w:tmpl w:val="C5A00F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EB27A60"/>
    <w:multiLevelType w:val="multilevel"/>
    <w:tmpl w:val="1260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6D6377"/>
    <w:multiLevelType w:val="hybridMultilevel"/>
    <w:tmpl w:val="2B247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12908E8"/>
    <w:multiLevelType w:val="multilevel"/>
    <w:tmpl w:val="AB8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42493"/>
    <w:multiLevelType w:val="multilevel"/>
    <w:tmpl w:val="C56A0D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2783D"/>
    <w:multiLevelType w:val="multilevel"/>
    <w:tmpl w:val="14345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27B31"/>
    <w:multiLevelType w:val="multilevel"/>
    <w:tmpl w:val="BFA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A62DF"/>
    <w:multiLevelType w:val="multilevel"/>
    <w:tmpl w:val="8AA0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10105B"/>
    <w:multiLevelType w:val="hybridMultilevel"/>
    <w:tmpl w:val="343EB1F2"/>
    <w:lvl w:ilvl="0" w:tplc="CF824060">
      <w:numFmt w:val="bullet"/>
      <w:lvlText w:val="•"/>
      <w:lvlJc w:val="left"/>
      <w:pPr>
        <w:ind w:left="720" w:hanging="360"/>
      </w:pPr>
      <w:rPr>
        <w:rFonts w:ascii="Aptos" w:eastAsiaTheme="minorHAnsi" w:hAnsi="Aptos" w:cs="ADLaM Display"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07A2E60"/>
    <w:multiLevelType w:val="multilevel"/>
    <w:tmpl w:val="A6C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F4B11"/>
    <w:multiLevelType w:val="multilevel"/>
    <w:tmpl w:val="38B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E526B"/>
    <w:multiLevelType w:val="multilevel"/>
    <w:tmpl w:val="1900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2F4525"/>
    <w:multiLevelType w:val="multilevel"/>
    <w:tmpl w:val="A16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407E4"/>
    <w:multiLevelType w:val="multilevel"/>
    <w:tmpl w:val="E36A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9F4410"/>
    <w:multiLevelType w:val="multilevel"/>
    <w:tmpl w:val="B81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77D23"/>
    <w:multiLevelType w:val="multilevel"/>
    <w:tmpl w:val="EB223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81C"/>
    <w:multiLevelType w:val="multilevel"/>
    <w:tmpl w:val="F33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26283"/>
    <w:multiLevelType w:val="multilevel"/>
    <w:tmpl w:val="F00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105D2C"/>
    <w:multiLevelType w:val="multilevel"/>
    <w:tmpl w:val="45E6F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071887"/>
    <w:multiLevelType w:val="multilevel"/>
    <w:tmpl w:val="713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50137"/>
    <w:multiLevelType w:val="multilevel"/>
    <w:tmpl w:val="888C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464EA0"/>
    <w:multiLevelType w:val="multilevel"/>
    <w:tmpl w:val="4DC8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B24FF"/>
    <w:multiLevelType w:val="multilevel"/>
    <w:tmpl w:val="13866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9555">
    <w:abstractNumId w:val="22"/>
  </w:num>
  <w:num w:numId="2" w16cid:durableId="372389178">
    <w:abstractNumId w:val="20"/>
  </w:num>
  <w:num w:numId="3" w16cid:durableId="589781584">
    <w:abstractNumId w:val="28"/>
  </w:num>
  <w:num w:numId="4" w16cid:durableId="885877532">
    <w:abstractNumId w:val="7"/>
  </w:num>
  <w:num w:numId="5" w16cid:durableId="1526674092">
    <w:abstractNumId w:val="36"/>
  </w:num>
  <w:num w:numId="6" w16cid:durableId="2097359927">
    <w:abstractNumId w:val="21"/>
  </w:num>
  <w:num w:numId="7" w16cid:durableId="259532598">
    <w:abstractNumId w:val="1"/>
  </w:num>
  <w:num w:numId="8" w16cid:durableId="1097751728">
    <w:abstractNumId w:val="39"/>
  </w:num>
  <w:num w:numId="9" w16cid:durableId="629746526">
    <w:abstractNumId w:val="10"/>
  </w:num>
  <w:num w:numId="10" w16cid:durableId="225453008">
    <w:abstractNumId w:val="6"/>
  </w:num>
  <w:num w:numId="11" w16cid:durableId="461732337">
    <w:abstractNumId w:val="5"/>
  </w:num>
  <w:num w:numId="12" w16cid:durableId="632519836">
    <w:abstractNumId w:val="32"/>
  </w:num>
  <w:num w:numId="13" w16cid:durableId="1836140043">
    <w:abstractNumId w:val="27"/>
  </w:num>
  <w:num w:numId="14" w16cid:durableId="663171459">
    <w:abstractNumId w:val="30"/>
  </w:num>
  <w:num w:numId="15" w16cid:durableId="8341086">
    <w:abstractNumId w:val="11"/>
  </w:num>
  <w:num w:numId="16" w16cid:durableId="1084229162">
    <w:abstractNumId w:val="23"/>
  </w:num>
  <w:num w:numId="17" w16cid:durableId="535581130">
    <w:abstractNumId w:val="16"/>
  </w:num>
  <w:num w:numId="18" w16cid:durableId="1476607213">
    <w:abstractNumId w:val="41"/>
  </w:num>
  <w:num w:numId="19" w16cid:durableId="649291542">
    <w:abstractNumId w:val="37"/>
  </w:num>
  <w:num w:numId="20" w16cid:durableId="1801654950">
    <w:abstractNumId w:val="4"/>
  </w:num>
  <w:num w:numId="21" w16cid:durableId="1567258690">
    <w:abstractNumId w:val="9"/>
  </w:num>
  <w:num w:numId="22" w16cid:durableId="692194837">
    <w:abstractNumId w:val="24"/>
  </w:num>
  <w:num w:numId="23" w16cid:durableId="1255167322">
    <w:abstractNumId w:val="35"/>
  </w:num>
  <w:num w:numId="24" w16cid:durableId="255944511">
    <w:abstractNumId w:val="12"/>
  </w:num>
  <w:num w:numId="25" w16cid:durableId="1425884975">
    <w:abstractNumId w:val="8"/>
  </w:num>
  <w:num w:numId="26" w16cid:durableId="214123479">
    <w:abstractNumId w:val="15"/>
  </w:num>
  <w:num w:numId="27" w16cid:durableId="1202089598">
    <w:abstractNumId w:val="31"/>
  </w:num>
  <w:num w:numId="28" w16cid:durableId="328409631">
    <w:abstractNumId w:val="34"/>
  </w:num>
  <w:num w:numId="29" w16cid:durableId="1716152760">
    <w:abstractNumId w:val="14"/>
  </w:num>
  <w:num w:numId="30" w16cid:durableId="22370191">
    <w:abstractNumId w:val="2"/>
  </w:num>
  <w:num w:numId="31" w16cid:durableId="1481775403">
    <w:abstractNumId w:val="29"/>
  </w:num>
  <w:num w:numId="32" w16cid:durableId="1932467498">
    <w:abstractNumId w:val="18"/>
  </w:num>
  <w:num w:numId="33" w16cid:durableId="752895983">
    <w:abstractNumId w:val="42"/>
  </w:num>
  <w:num w:numId="34" w16cid:durableId="2026904288">
    <w:abstractNumId w:val="33"/>
  </w:num>
  <w:num w:numId="35" w16cid:durableId="1806389551">
    <w:abstractNumId w:val="26"/>
  </w:num>
  <w:num w:numId="36" w16cid:durableId="92826511">
    <w:abstractNumId w:val="19"/>
  </w:num>
  <w:num w:numId="37" w16cid:durableId="521818710">
    <w:abstractNumId w:val="13"/>
  </w:num>
  <w:num w:numId="38" w16cid:durableId="55207802">
    <w:abstractNumId w:val="3"/>
  </w:num>
  <w:num w:numId="39" w16cid:durableId="1766800679">
    <w:abstractNumId w:val="40"/>
  </w:num>
  <w:num w:numId="40" w16cid:durableId="387649864">
    <w:abstractNumId w:val="25"/>
  </w:num>
  <w:num w:numId="41" w16cid:durableId="322390685">
    <w:abstractNumId w:val="0"/>
  </w:num>
  <w:num w:numId="42" w16cid:durableId="59910756">
    <w:abstractNumId w:val="17"/>
  </w:num>
  <w:num w:numId="43" w16cid:durableId="23593704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E12"/>
    <w:rsid w:val="00120B9D"/>
    <w:rsid w:val="00166142"/>
    <w:rsid w:val="00295600"/>
    <w:rsid w:val="002F73CB"/>
    <w:rsid w:val="00343918"/>
    <w:rsid w:val="003D444D"/>
    <w:rsid w:val="00493C25"/>
    <w:rsid w:val="004A2F04"/>
    <w:rsid w:val="00620060"/>
    <w:rsid w:val="006878EF"/>
    <w:rsid w:val="0074018E"/>
    <w:rsid w:val="007B57CA"/>
    <w:rsid w:val="00833378"/>
    <w:rsid w:val="00841FF1"/>
    <w:rsid w:val="008601D1"/>
    <w:rsid w:val="008A7AB4"/>
    <w:rsid w:val="008B1546"/>
    <w:rsid w:val="00925762"/>
    <w:rsid w:val="009336D1"/>
    <w:rsid w:val="00A266CA"/>
    <w:rsid w:val="00A30E12"/>
    <w:rsid w:val="00A34259"/>
    <w:rsid w:val="00A63362"/>
    <w:rsid w:val="00A66CC6"/>
    <w:rsid w:val="00A92ECF"/>
    <w:rsid w:val="00AA5685"/>
    <w:rsid w:val="00C82C06"/>
    <w:rsid w:val="00C965E0"/>
    <w:rsid w:val="00CD32BF"/>
    <w:rsid w:val="00D82F27"/>
    <w:rsid w:val="00E00510"/>
    <w:rsid w:val="00E20E59"/>
    <w:rsid w:val="00E50312"/>
    <w:rsid w:val="00F721F2"/>
    <w:rsid w:val="00FA6B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AC97"/>
  <w15:chartTrackingRefBased/>
  <w15:docId w15:val="{775DA0C3-2DA2-4934-960F-56044B2A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336D1"/>
    <w:pPr>
      <w:keepNext/>
      <w:keepLines/>
      <w:spacing w:before="360" w:after="80"/>
      <w:outlineLvl w:val="0"/>
    </w:pPr>
    <w:rPr>
      <w:rFonts w:asciiTheme="majorHAnsi" w:eastAsiaTheme="majorEastAsia" w:hAnsiTheme="majorHAnsi" w:cstheme="majorBidi"/>
      <w:b/>
      <w:color w:val="0F4761" w:themeColor="accent1" w:themeShade="BF"/>
      <w:sz w:val="60"/>
      <w:szCs w:val="40"/>
    </w:rPr>
  </w:style>
  <w:style w:type="paragraph" w:styleId="Titolo2">
    <w:name w:val="heading 2"/>
    <w:basedOn w:val="Normale"/>
    <w:next w:val="Normale"/>
    <w:link w:val="Titolo2Carattere"/>
    <w:uiPriority w:val="9"/>
    <w:unhideWhenUsed/>
    <w:qFormat/>
    <w:rsid w:val="009336D1"/>
    <w:pPr>
      <w:keepNext/>
      <w:keepLines/>
      <w:spacing w:before="160" w:after="80"/>
      <w:outlineLvl w:val="1"/>
    </w:pPr>
    <w:rPr>
      <w:rFonts w:asciiTheme="majorHAnsi" w:eastAsiaTheme="majorEastAsia" w:hAnsiTheme="majorHAnsi" w:cstheme="majorBidi"/>
      <w:b/>
      <w:color w:val="0F4761" w:themeColor="accent1" w:themeShade="BF"/>
      <w:sz w:val="40"/>
      <w:szCs w:val="32"/>
    </w:rPr>
  </w:style>
  <w:style w:type="paragraph" w:styleId="Titolo3">
    <w:name w:val="heading 3"/>
    <w:basedOn w:val="Normale"/>
    <w:next w:val="Normale"/>
    <w:link w:val="Titolo3Carattere"/>
    <w:uiPriority w:val="9"/>
    <w:unhideWhenUsed/>
    <w:qFormat/>
    <w:rsid w:val="008A7AB4"/>
    <w:pPr>
      <w:keepNext/>
      <w:keepLines/>
      <w:spacing w:before="160" w:after="80"/>
      <w:outlineLvl w:val="2"/>
    </w:pPr>
    <w:rPr>
      <w:rFonts w:eastAsiaTheme="majorEastAsia" w:cstheme="majorBidi"/>
      <w:b/>
      <w:color w:val="0F4761" w:themeColor="accent1" w:themeShade="BF"/>
      <w:sz w:val="36"/>
      <w:szCs w:val="28"/>
    </w:rPr>
  </w:style>
  <w:style w:type="paragraph" w:styleId="Titolo4">
    <w:name w:val="heading 4"/>
    <w:basedOn w:val="Normale"/>
    <w:next w:val="Normale"/>
    <w:link w:val="Titolo4Carattere"/>
    <w:uiPriority w:val="9"/>
    <w:semiHidden/>
    <w:unhideWhenUsed/>
    <w:qFormat/>
    <w:rsid w:val="00A30E1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30E1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30E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30E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30E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30E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336D1"/>
    <w:rPr>
      <w:rFonts w:asciiTheme="majorHAnsi" w:eastAsiaTheme="majorEastAsia" w:hAnsiTheme="majorHAnsi" w:cstheme="majorBidi"/>
      <w:b/>
      <w:color w:val="0F4761" w:themeColor="accent1" w:themeShade="BF"/>
      <w:sz w:val="60"/>
      <w:szCs w:val="40"/>
    </w:rPr>
  </w:style>
  <w:style w:type="character" w:customStyle="1" w:styleId="Titolo2Carattere">
    <w:name w:val="Titolo 2 Carattere"/>
    <w:basedOn w:val="Carpredefinitoparagrafo"/>
    <w:link w:val="Titolo2"/>
    <w:uiPriority w:val="9"/>
    <w:rsid w:val="009336D1"/>
    <w:rPr>
      <w:rFonts w:asciiTheme="majorHAnsi" w:eastAsiaTheme="majorEastAsia" w:hAnsiTheme="majorHAnsi" w:cstheme="majorBidi"/>
      <w:b/>
      <w:color w:val="0F4761" w:themeColor="accent1" w:themeShade="BF"/>
      <w:sz w:val="40"/>
      <w:szCs w:val="32"/>
    </w:rPr>
  </w:style>
  <w:style w:type="character" w:customStyle="1" w:styleId="Titolo3Carattere">
    <w:name w:val="Titolo 3 Carattere"/>
    <w:basedOn w:val="Carpredefinitoparagrafo"/>
    <w:link w:val="Titolo3"/>
    <w:uiPriority w:val="9"/>
    <w:rsid w:val="008A7AB4"/>
    <w:rPr>
      <w:rFonts w:eastAsiaTheme="majorEastAsia" w:cstheme="majorBidi"/>
      <w:b/>
      <w:color w:val="0F4761" w:themeColor="accent1" w:themeShade="BF"/>
      <w:sz w:val="36"/>
      <w:szCs w:val="28"/>
    </w:rPr>
  </w:style>
  <w:style w:type="character" w:customStyle="1" w:styleId="Titolo4Carattere">
    <w:name w:val="Titolo 4 Carattere"/>
    <w:basedOn w:val="Carpredefinitoparagrafo"/>
    <w:link w:val="Titolo4"/>
    <w:uiPriority w:val="9"/>
    <w:semiHidden/>
    <w:rsid w:val="00A30E1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30E1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30E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30E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30E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30E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3362"/>
    <w:pPr>
      <w:spacing w:after="80" w:line="240" w:lineRule="auto"/>
      <w:contextualSpacing/>
    </w:pPr>
    <w:rPr>
      <w:rFonts w:asciiTheme="majorHAnsi" w:eastAsiaTheme="majorEastAsia" w:hAnsiTheme="majorHAnsi" w:cstheme="majorBidi"/>
      <w:b/>
      <w:color w:val="0F4761" w:themeColor="accent1" w:themeShade="BF"/>
      <w:spacing w:val="-10"/>
      <w:kern w:val="28"/>
      <w:sz w:val="60"/>
      <w:szCs w:val="56"/>
    </w:rPr>
  </w:style>
  <w:style w:type="character" w:customStyle="1" w:styleId="TitoloCarattere">
    <w:name w:val="Titolo Carattere"/>
    <w:basedOn w:val="Carpredefinitoparagrafo"/>
    <w:link w:val="Titolo"/>
    <w:uiPriority w:val="10"/>
    <w:rsid w:val="00A63362"/>
    <w:rPr>
      <w:rFonts w:asciiTheme="majorHAnsi" w:eastAsiaTheme="majorEastAsia" w:hAnsiTheme="majorHAnsi" w:cstheme="majorBidi"/>
      <w:b/>
      <w:color w:val="0F4761" w:themeColor="accent1" w:themeShade="BF"/>
      <w:spacing w:val="-10"/>
      <w:kern w:val="28"/>
      <w:sz w:val="60"/>
      <w:szCs w:val="56"/>
    </w:rPr>
  </w:style>
  <w:style w:type="paragraph" w:styleId="Sottotitolo">
    <w:name w:val="Subtitle"/>
    <w:basedOn w:val="Normale"/>
    <w:next w:val="Normale"/>
    <w:link w:val="SottotitoloCarattere"/>
    <w:uiPriority w:val="11"/>
    <w:qFormat/>
    <w:rsid w:val="00A30E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30E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30E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30E12"/>
    <w:rPr>
      <w:i/>
      <w:iCs/>
      <w:color w:val="404040" w:themeColor="text1" w:themeTint="BF"/>
    </w:rPr>
  </w:style>
  <w:style w:type="paragraph" w:styleId="Paragrafoelenco">
    <w:name w:val="List Paragraph"/>
    <w:basedOn w:val="Normale"/>
    <w:uiPriority w:val="34"/>
    <w:qFormat/>
    <w:rsid w:val="00A30E12"/>
    <w:pPr>
      <w:ind w:left="720"/>
      <w:contextualSpacing/>
    </w:pPr>
  </w:style>
  <w:style w:type="character" w:styleId="Enfasiintensa">
    <w:name w:val="Intense Emphasis"/>
    <w:basedOn w:val="Carpredefinitoparagrafo"/>
    <w:uiPriority w:val="21"/>
    <w:qFormat/>
    <w:rsid w:val="00A30E12"/>
    <w:rPr>
      <w:i/>
      <w:iCs/>
      <w:color w:val="0F4761" w:themeColor="accent1" w:themeShade="BF"/>
    </w:rPr>
  </w:style>
  <w:style w:type="paragraph" w:styleId="Citazioneintensa">
    <w:name w:val="Intense Quote"/>
    <w:basedOn w:val="Normale"/>
    <w:next w:val="Normale"/>
    <w:link w:val="CitazioneintensaCarattere"/>
    <w:uiPriority w:val="30"/>
    <w:qFormat/>
    <w:rsid w:val="00A30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30E12"/>
    <w:rPr>
      <w:i/>
      <w:iCs/>
      <w:color w:val="0F4761" w:themeColor="accent1" w:themeShade="BF"/>
    </w:rPr>
  </w:style>
  <w:style w:type="character" w:styleId="Riferimentointenso">
    <w:name w:val="Intense Reference"/>
    <w:basedOn w:val="Carpredefinitoparagrafo"/>
    <w:uiPriority w:val="32"/>
    <w:qFormat/>
    <w:rsid w:val="00A30E12"/>
    <w:rPr>
      <w:b/>
      <w:bCs/>
      <w:smallCaps/>
      <w:color w:val="0F4761" w:themeColor="accent1" w:themeShade="BF"/>
      <w:spacing w:val="5"/>
    </w:rPr>
  </w:style>
  <w:style w:type="paragraph" w:styleId="Indice1">
    <w:name w:val="index 1"/>
    <w:basedOn w:val="Normale"/>
    <w:next w:val="Normale"/>
    <w:autoRedefine/>
    <w:uiPriority w:val="99"/>
    <w:semiHidden/>
    <w:unhideWhenUsed/>
    <w:rsid w:val="00A63362"/>
    <w:pPr>
      <w:spacing w:after="0" w:line="240" w:lineRule="auto"/>
      <w:ind w:left="220" w:hanging="220"/>
    </w:pPr>
  </w:style>
  <w:style w:type="paragraph" w:styleId="Indice2">
    <w:name w:val="index 2"/>
    <w:basedOn w:val="Normale"/>
    <w:next w:val="Normale"/>
    <w:autoRedefine/>
    <w:uiPriority w:val="99"/>
    <w:semiHidden/>
    <w:unhideWhenUsed/>
    <w:rsid w:val="00A63362"/>
    <w:pPr>
      <w:spacing w:after="0" w:line="240" w:lineRule="auto"/>
      <w:ind w:left="440" w:hanging="220"/>
    </w:pPr>
  </w:style>
  <w:style w:type="paragraph" w:styleId="Titolosommario">
    <w:name w:val="TOC Heading"/>
    <w:basedOn w:val="Titolo1"/>
    <w:next w:val="Normale"/>
    <w:uiPriority w:val="39"/>
    <w:unhideWhenUsed/>
    <w:qFormat/>
    <w:rsid w:val="00A63362"/>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D82F27"/>
    <w:pPr>
      <w:tabs>
        <w:tab w:val="right" w:leader="dot" w:pos="10456"/>
      </w:tabs>
      <w:spacing w:after="100"/>
    </w:pPr>
    <w:rPr>
      <w:b/>
      <w:bCs/>
      <w:noProof/>
      <w:sz w:val="32"/>
      <w:szCs w:val="32"/>
    </w:rPr>
  </w:style>
  <w:style w:type="paragraph" w:styleId="Sommario2">
    <w:name w:val="toc 2"/>
    <w:basedOn w:val="Normale"/>
    <w:next w:val="Normale"/>
    <w:autoRedefine/>
    <w:uiPriority w:val="39"/>
    <w:unhideWhenUsed/>
    <w:rsid w:val="00A63362"/>
    <w:pPr>
      <w:spacing w:after="100"/>
      <w:ind w:left="220"/>
    </w:pPr>
  </w:style>
  <w:style w:type="paragraph" w:styleId="Sommario3">
    <w:name w:val="toc 3"/>
    <w:basedOn w:val="Normale"/>
    <w:next w:val="Normale"/>
    <w:autoRedefine/>
    <w:uiPriority w:val="39"/>
    <w:unhideWhenUsed/>
    <w:rsid w:val="008A7AB4"/>
    <w:pPr>
      <w:tabs>
        <w:tab w:val="right" w:leader="dot" w:pos="10456"/>
      </w:tabs>
      <w:spacing w:after="100"/>
      <w:ind w:left="440"/>
    </w:pPr>
    <w:rPr>
      <w:noProof/>
      <w:sz w:val="32"/>
      <w:szCs w:val="32"/>
    </w:rPr>
  </w:style>
  <w:style w:type="character" w:styleId="Collegamentoipertestuale">
    <w:name w:val="Hyperlink"/>
    <w:basedOn w:val="Carpredefinitoparagrafo"/>
    <w:uiPriority w:val="99"/>
    <w:unhideWhenUsed/>
    <w:rsid w:val="00A63362"/>
    <w:rPr>
      <w:color w:val="467886" w:themeColor="hyperlink"/>
      <w:u w:val="single"/>
    </w:rPr>
  </w:style>
  <w:style w:type="character" w:styleId="Menzionenonrisolta">
    <w:name w:val="Unresolved Mention"/>
    <w:basedOn w:val="Carpredefinitoparagrafo"/>
    <w:uiPriority w:val="99"/>
    <w:semiHidden/>
    <w:unhideWhenUsed/>
    <w:rsid w:val="00D82F27"/>
    <w:rPr>
      <w:color w:val="605E5C"/>
      <w:shd w:val="clear" w:color="auto" w:fill="E1DFDD"/>
    </w:rPr>
  </w:style>
  <w:style w:type="paragraph" w:styleId="Intestazione">
    <w:name w:val="header"/>
    <w:basedOn w:val="Normale"/>
    <w:link w:val="IntestazioneCarattere"/>
    <w:uiPriority w:val="99"/>
    <w:unhideWhenUsed/>
    <w:rsid w:val="0029560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95600"/>
  </w:style>
  <w:style w:type="paragraph" w:styleId="Pidipagina">
    <w:name w:val="footer"/>
    <w:basedOn w:val="Normale"/>
    <w:link w:val="PidipaginaCarattere"/>
    <w:uiPriority w:val="99"/>
    <w:unhideWhenUsed/>
    <w:rsid w:val="0029560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95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8080"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C4F64-9EC9-47F9-B596-3C76BBACC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8894</Words>
  <Characters>50702</Characters>
  <Application>Microsoft Office Word</Application>
  <DocSecurity>0</DocSecurity>
  <Lines>422</Lines>
  <Paragraphs>118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LOMBARDI</dc:creator>
  <cp:keywords/>
  <dc:description/>
  <cp:lastModifiedBy>ALFONSO LOMBARDI</cp:lastModifiedBy>
  <cp:revision>7</cp:revision>
  <dcterms:created xsi:type="dcterms:W3CDTF">2026-06-17T16:00:00Z</dcterms:created>
  <dcterms:modified xsi:type="dcterms:W3CDTF">2026-07-15T09:27:00Z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2026-06-24T09:38:56Z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051e20de-3ccc-441d-8389-9310fe43cd4b</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